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40B46" w:rsidRDefault="00275F68">
      <w:pPr>
        <w:autoSpaceDE/>
        <w:autoSpaceDN/>
        <w:jc w:val="both"/>
        <w:rPr>
          <w:rFonts w:eastAsia="Times New Roman"/>
          <w:color w:val="000000"/>
          <w:sz w:val="20"/>
          <w:szCs w:val="20"/>
        </w:rPr>
      </w:pPr>
      <w:r>
        <w:rPr>
          <w:rStyle w:val="sden1"/>
          <w:rFonts w:eastAsia="Times New Roman"/>
          <w:specVanish w:val="0"/>
        </w:rPr>
        <w:t xml:space="preserve">LEGE nr. 107 din 25 septembrie 1996 </w:t>
      </w:r>
    </w:p>
    <w:p w:rsidR="00F40B46" w:rsidRDefault="00275F68">
      <w:pPr>
        <w:pStyle w:val="shdr"/>
      </w:pPr>
      <w:r>
        <w:t>legea apelor</w:t>
      </w:r>
    </w:p>
    <w:tbl>
      <w:tblPr>
        <w:tblW w:w="0" w:type="auto"/>
        <w:tblCellSpacing w:w="15" w:type="dxa"/>
        <w:tblInd w:w="144" w:type="dxa"/>
        <w:tblCellMar>
          <w:left w:w="0" w:type="dxa"/>
          <w:right w:w="0" w:type="dxa"/>
        </w:tblCellMar>
        <w:tblLook w:val="04A0" w:firstRow="1" w:lastRow="0" w:firstColumn="1" w:lastColumn="0" w:noHBand="0" w:noVBand="1"/>
      </w:tblPr>
      <w:tblGrid>
        <w:gridCol w:w="967"/>
        <w:gridCol w:w="1748"/>
      </w:tblGrid>
      <w:tr w:rsidR="00F40B46">
        <w:trPr>
          <w:tblCellSpacing w:w="15" w:type="dxa"/>
        </w:trPr>
        <w:tc>
          <w:tcPr>
            <w:tcW w:w="0" w:type="auto"/>
            <w:hideMark/>
          </w:tcPr>
          <w:p w:rsidR="00F40B46" w:rsidRDefault="00275F68">
            <w:pPr>
              <w:autoSpaceDE/>
              <w:autoSpaceDN/>
              <w:jc w:val="both"/>
              <w:rPr>
                <w:rFonts w:eastAsia="Times New Roman"/>
                <w:color w:val="000000"/>
                <w:sz w:val="20"/>
                <w:szCs w:val="20"/>
              </w:rPr>
            </w:pPr>
            <w:r>
              <w:rPr>
                <w:rStyle w:val="semtttl1"/>
                <w:rFonts w:eastAsia="Times New Roman"/>
              </w:rPr>
              <w:t xml:space="preserve">EMITENT </w:t>
            </w:r>
          </w:p>
        </w:tc>
        <w:tc>
          <w:tcPr>
            <w:tcW w:w="0" w:type="auto"/>
            <w:hideMark/>
          </w:tcPr>
          <w:p w:rsidR="00F40B46" w:rsidRDefault="00275F68">
            <w:pPr>
              <w:autoSpaceDE/>
              <w:autoSpaceDN/>
              <w:jc w:val="both"/>
              <w:rPr>
                <w:rFonts w:eastAsia="Times New Roman"/>
                <w:color w:val="000000"/>
                <w:sz w:val="20"/>
                <w:szCs w:val="20"/>
              </w:rPr>
            </w:pPr>
            <w:r>
              <w:rPr>
                <w:rFonts w:eastAsia="Times New Roman" w:hAnsi="Symbol"/>
                <w:b/>
                <w:bCs/>
                <w:color w:val="006400"/>
                <w:szCs w:val="18"/>
                <w:shd w:val="clear" w:color="auto" w:fill="FFFFFF"/>
              </w:rPr>
              <w:t></w:t>
            </w:r>
            <w:r>
              <w:rPr>
                <w:rFonts w:eastAsia="Times New Roman"/>
                <w:b/>
                <w:bCs/>
                <w:color w:val="006400"/>
                <w:szCs w:val="18"/>
                <w:shd w:val="clear" w:color="auto" w:fill="FFFFFF"/>
              </w:rPr>
              <w:t xml:space="preserve">  </w:t>
            </w:r>
            <w:r>
              <w:rPr>
                <w:rStyle w:val="semtbdy1"/>
                <w:rFonts w:eastAsia="Times New Roman"/>
              </w:rPr>
              <w:t>PARLAMENTUL</w:t>
            </w:r>
          </w:p>
        </w:tc>
      </w:tr>
    </w:tbl>
    <w:p w:rsidR="00F40B46" w:rsidRDefault="00275F68">
      <w:pPr>
        <w:autoSpaceDE/>
        <w:autoSpaceDN/>
        <w:jc w:val="both"/>
        <w:rPr>
          <w:rFonts w:eastAsia="Times New Roman"/>
          <w:color w:val="000000"/>
          <w:sz w:val="20"/>
          <w:szCs w:val="20"/>
        </w:rPr>
      </w:pPr>
      <w:r>
        <w:rPr>
          <w:rStyle w:val="spubttl"/>
          <w:rFonts w:eastAsia="Times New Roman" w:cs="Arial"/>
        </w:rPr>
        <w:t xml:space="preserve">Publicat în  </w:t>
      </w:r>
      <w:r>
        <w:rPr>
          <w:rStyle w:val="spubbdy1"/>
          <w:rFonts w:eastAsia="Times New Roman" w:cs="Arial"/>
        </w:rPr>
        <w:t>MONITORUL OFICIAL nr. 244 din 8 octombrie 1996</w:t>
      </w:r>
    </w:p>
    <w:p w:rsidR="00F40B46" w:rsidRDefault="00275F68">
      <w:pPr>
        <w:pStyle w:val="spar"/>
        <w:jc w:val="both"/>
        <w:rPr>
          <w:rFonts w:ascii="Verdana" w:hAnsi="Verdana"/>
          <w:color w:val="000000"/>
          <w:sz w:val="20"/>
          <w:szCs w:val="20"/>
        </w:rPr>
      </w:pPr>
      <w:r>
        <w:rPr>
          <w:rFonts w:ascii="Verdana" w:hAnsi="Verdana"/>
          <w:b/>
          <w:bCs/>
          <w:color w:val="000000"/>
          <w:sz w:val="20"/>
          <w:szCs w:val="20"/>
        </w:rPr>
        <w:t>Data intrării în vigoare 07-12-1996</w:t>
      </w:r>
    </w:p>
    <w:p w:rsidR="00F40B46" w:rsidRDefault="00275F68">
      <w:pPr>
        <w:pStyle w:val="spar"/>
        <w:jc w:val="both"/>
        <w:rPr>
          <w:rFonts w:ascii="Verdana" w:hAnsi="Verdana"/>
          <w:color w:val="000000"/>
          <w:sz w:val="20"/>
          <w:szCs w:val="20"/>
        </w:rPr>
      </w:pPr>
      <w:r>
        <w:rPr>
          <w:rFonts w:ascii="Verdana" w:hAnsi="Verdana"/>
          <w:b/>
          <w:bCs/>
          <w:color w:val="000000"/>
          <w:sz w:val="20"/>
          <w:szCs w:val="20"/>
        </w:rPr>
        <w:t>Formă consolidată valabilă la data 12-03-2021</w:t>
      </w:r>
    </w:p>
    <w:p w:rsidR="00F40B46" w:rsidRDefault="00275F68">
      <w:pPr>
        <w:pStyle w:val="spar"/>
        <w:jc w:val="both"/>
        <w:rPr>
          <w:rFonts w:ascii="Verdana" w:hAnsi="Verdana"/>
          <w:color w:val="000000"/>
          <w:sz w:val="20"/>
          <w:szCs w:val="20"/>
        </w:rPr>
      </w:pPr>
      <w:r>
        <w:rPr>
          <w:rFonts w:ascii="Verdana" w:hAnsi="Verdana"/>
          <w:b/>
          <w:bCs/>
          <w:color w:val="000000"/>
          <w:sz w:val="20"/>
          <w:szCs w:val="20"/>
        </w:rPr>
        <w:t>Prezenta formă consolidată este valabilă începând cu data de 16-07-2020 până la data de 12-03-2021</w:t>
      </w:r>
    </w:p>
    <w:p w:rsidR="00F40B46" w:rsidRDefault="00275F68">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specVanish w:val="0"/>
        </w:rPr>
        <w:t xml:space="preserve">Forma consolidată a </w:t>
      </w:r>
      <w:hyperlink r:id="rId4" w:history="1">
        <w:r>
          <w:rPr>
            <w:rStyle w:val="Hyperlink"/>
            <w:rFonts w:eastAsia="Times New Roman"/>
            <w:sz w:val="20"/>
            <w:szCs w:val="20"/>
            <w:shd w:val="clear" w:color="auto" w:fill="FFFFFF"/>
          </w:rPr>
          <w:t>LEGII nr. 107 din 25 septembrie 1996</w:t>
        </w:r>
      </w:hyperlink>
      <w:r>
        <w:rPr>
          <w:rStyle w:val="spar3"/>
          <w:rFonts w:eastAsia="Times New Roman"/>
          <w:specVanish w:val="0"/>
        </w:rPr>
        <w:t xml:space="preserve">, publicate în Monitorul Oficial nr. 244 din 8 octombrie 1996, la data de 12 Martie 2021 este realizată prin includerea modificărilor și completărilor aduse de: </w:t>
      </w:r>
      <w:hyperlink r:id="rId5" w:history="1">
        <w:r>
          <w:rPr>
            <w:rStyle w:val="Hyperlink"/>
            <w:rFonts w:eastAsia="Times New Roman"/>
            <w:sz w:val="20"/>
            <w:szCs w:val="20"/>
            <w:shd w:val="clear" w:color="auto" w:fill="FFFFFF"/>
          </w:rPr>
          <w:t>HOTĂRÂREA nr. 83 din 15 martie 1997</w:t>
        </w:r>
      </w:hyperlink>
      <w:r>
        <w:rPr>
          <w:rStyle w:val="spar3"/>
          <w:rFonts w:eastAsia="Times New Roman"/>
          <w:specVanish w:val="0"/>
        </w:rPr>
        <w:t xml:space="preserve"> abrogată de </w:t>
      </w:r>
      <w:hyperlink r:id="rId6" w:history="1">
        <w:r>
          <w:rPr>
            <w:rStyle w:val="Hyperlink"/>
            <w:rFonts w:eastAsia="Times New Roman"/>
            <w:sz w:val="20"/>
            <w:szCs w:val="20"/>
            <w:shd w:val="clear" w:color="auto" w:fill="FFFFFF"/>
          </w:rPr>
          <w:t>HOTĂRÂREA nr. 948 din 15 noiembrie 1999</w:t>
        </w:r>
      </w:hyperlink>
      <w:r>
        <w:rPr>
          <w:rStyle w:val="spar3"/>
          <w:rFonts w:eastAsia="Times New Roman"/>
          <w:specVanish w:val="0"/>
        </w:rPr>
        <w:t xml:space="preserve">; </w:t>
      </w:r>
      <w:hyperlink r:id="rId7" w:history="1">
        <w:r>
          <w:rPr>
            <w:rStyle w:val="Hyperlink"/>
            <w:rFonts w:eastAsia="Times New Roman"/>
            <w:sz w:val="20"/>
            <w:szCs w:val="20"/>
            <w:shd w:val="clear" w:color="auto" w:fill="FFFFFF"/>
          </w:rPr>
          <w:t>LEGEA nr. 192 din 19 aprilie 2001</w:t>
        </w:r>
      </w:hyperlink>
      <w:r>
        <w:rPr>
          <w:rStyle w:val="spar3"/>
          <w:rFonts w:eastAsia="Times New Roman"/>
          <w:specVanish w:val="0"/>
        </w:rPr>
        <w:t xml:space="preserve">; </w:t>
      </w:r>
      <w:hyperlink r:id="rId8" w:history="1">
        <w:r>
          <w:rPr>
            <w:rStyle w:val="Hyperlink"/>
            <w:rFonts w:eastAsia="Times New Roman"/>
            <w:sz w:val="20"/>
            <w:szCs w:val="20"/>
            <w:shd w:val="clear" w:color="auto" w:fill="FFFFFF"/>
          </w:rPr>
          <w:t>ORDONANŢA DE URGENŢĂ nr. 107 din 5 septembrie 2002</w:t>
        </w:r>
      </w:hyperlink>
      <w:r>
        <w:rPr>
          <w:rStyle w:val="spar3"/>
          <w:rFonts w:eastAsia="Times New Roman"/>
          <w:specVanish w:val="0"/>
        </w:rPr>
        <w:t xml:space="preserve">; </w:t>
      </w:r>
      <w:hyperlink r:id="rId9" w:history="1">
        <w:r>
          <w:rPr>
            <w:rStyle w:val="Hyperlink"/>
            <w:rFonts w:eastAsia="Times New Roman"/>
            <w:sz w:val="20"/>
            <w:szCs w:val="20"/>
            <w:shd w:val="clear" w:color="auto" w:fill="FFFFFF"/>
          </w:rPr>
          <w:t>LEGEA nr. 404 din 7 octombrie 2003</w:t>
        </w:r>
      </w:hyperlink>
      <w:r>
        <w:rPr>
          <w:rStyle w:val="spar3"/>
          <w:rFonts w:eastAsia="Times New Roman"/>
          <w:specVanish w:val="0"/>
        </w:rPr>
        <w:t xml:space="preserve">; </w:t>
      </w:r>
      <w:hyperlink r:id="rId10" w:history="1">
        <w:r>
          <w:rPr>
            <w:rStyle w:val="Hyperlink"/>
            <w:rFonts w:eastAsia="Times New Roman"/>
            <w:sz w:val="20"/>
            <w:szCs w:val="20"/>
            <w:shd w:val="clear" w:color="auto" w:fill="FFFFFF"/>
          </w:rPr>
          <w:t>LEGEA nr. 310 din 28 iunie 2004</w:t>
        </w:r>
      </w:hyperlink>
      <w:r>
        <w:rPr>
          <w:rStyle w:val="spar3"/>
          <w:rFonts w:eastAsia="Times New Roman"/>
          <w:specVanish w:val="0"/>
        </w:rPr>
        <w:t xml:space="preserve">; </w:t>
      </w:r>
      <w:hyperlink r:id="rId11" w:history="1">
        <w:r>
          <w:rPr>
            <w:rStyle w:val="Hyperlink"/>
            <w:rFonts w:eastAsia="Times New Roman"/>
            <w:sz w:val="20"/>
            <w:szCs w:val="20"/>
            <w:shd w:val="clear" w:color="auto" w:fill="FFFFFF"/>
          </w:rPr>
          <w:t>LEGEA nr. 112 din 4 mai 2006</w:t>
        </w:r>
      </w:hyperlink>
      <w:r>
        <w:rPr>
          <w:rStyle w:val="spar3"/>
          <w:rFonts w:eastAsia="Times New Roman"/>
          <w:specVanish w:val="0"/>
        </w:rPr>
        <w:t xml:space="preserve">; </w:t>
      </w:r>
      <w:hyperlink r:id="rId12" w:history="1">
        <w:r>
          <w:rPr>
            <w:rStyle w:val="Hyperlink"/>
            <w:rFonts w:eastAsia="Times New Roman"/>
            <w:sz w:val="20"/>
            <w:szCs w:val="20"/>
            <w:shd w:val="clear" w:color="auto" w:fill="FFFFFF"/>
          </w:rPr>
          <w:t>ORDONANŢA DE URGENŢĂ nr. 12 din 28 februarie 2007</w:t>
        </w:r>
      </w:hyperlink>
      <w:r>
        <w:rPr>
          <w:rStyle w:val="spar3"/>
          <w:rFonts w:eastAsia="Times New Roman"/>
          <w:specVanish w:val="0"/>
        </w:rPr>
        <w:t xml:space="preserve">; </w:t>
      </w:r>
      <w:hyperlink r:id="rId13" w:history="1">
        <w:r>
          <w:rPr>
            <w:rStyle w:val="Hyperlink"/>
            <w:rFonts w:eastAsia="Times New Roman"/>
            <w:sz w:val="20"/>
            <w:szCs w:val="20"/>
            <w:shd w:val="clear" w:color="auto" w:fill="FFFFFF"/>
          </w:rPr>
          <w:t>ORDONANŢA DE URGENŢĂ nr. 130 din 12 noiembrie 2007</w:t>
        </w:r>
      </w:hyperlink>
      <w:r>
        <w:rPr>
          <w:rStyle w:val="spar3"/>
          <w:rFonts w:eastAsia="Times New Roman"/>
          <w:specVanish w:val="0"/>
        </w:rPr>
        <w:t xml:space="preserve">; </w:t>
      </w:r>
      <w:hyperlink r:id="rId14" w:history="1">
        <w:r>
          <w:rPr>
            <w:rStyle w:val="Hyperlink"/>
            <w:rFonts w:eastAsia="Times New Roman"/>
            <w:sz w:val="20"/>
            <w:szCs w:val="20"/>
            <w:shd w:val="clear" w:color="auto" w:fill="FFFFFF"/>
          </w:rPr>
          <w:t>ORDONANŢA DE URGENŢĂ nr. 3 din 5 februarie 2010</w:t>
        </w:r>
      </w:hyperlink>
      <w:r>
        <w:rPr>
          <w:rStyle w:val="spar3"/>
          <w:rFonts w:eastAsia="Times New Roman"/>
          <w:specVanish w:val="0"/>
        </w:rPr>
        <w:t xml:space="preserve">; </w:t>
      </w:r>
      <w:hyperlink r:id="rId15" w:history="1">
        <w:r>
          <w:rPr>
            <w:rStyle w:val="Hyperlink"/>
            <w:rFonts w:eastAsia="Times New Roman"/>
            <w:sz w:val="20"/>
            <w:szCs w:val="20"/>
            <w:shd w:val="clear" w:color="auto" w:fill="FFFFFF"/>
          </w:rPr>
          <w:t>LEGEA nr. 146 din 12 iulie 2010</w:t>
        </w:r>
      </w:hyperlink>
      <w:r>
        <w:rPr>
          <w:rStyle w:val="spar3"/>
          <w:rFonts w:eastAsia="Times New Roman"/>
          <w:specVanish w:val="0"/>
        </w:rPr>
        <w:t xml:space="preserve">; </w:t>
      </w:r>
      <w:hyperlink r:id="rId16" w:history="1">
        <w:r>
          <w:rPr>
            <w:rStyle w:val="Hyperlink"/>
            <w:rFonts w:eastAsia="Times New Roman"/>
            <w:sz w:val="20"/>
            <w:szCs w:val="20"/>
            <w:shd w:val="clear" w:color="auto" w:fill="FFFFFF"/>
          </w:rPr>
          <w:t>ORDONANŢA DE URGENŢĂ nr. 64 din 29 iunie 2011</w:t>
        </w:r>
      </w:hyperlink>
      <w:r>
        <w:rPr>
          <w:rStyle w:val="spar3"/>
          <w:rFonts w:eastAsia="Times New Roman"/>
          <w:specVanish w:val="0"/>
        </w:rPr>
        <w:t xml:space="preserve">; </w:t>
      </w:r>
      <w:hyperlink r:id="rId17" w:history="1">
        <w:r>
          <w:rPr>
            <w:rStyle w:val="Hyperlink"/>
            <w:rFonts w:eastAsia="Times New Roman"/>
            <w:sz w:val="20"/>
            <w:szCs w:val="20"/>
            <w:shd w:val="clear" w:color="auto" w:fill="FFFFFF"/>
          </w:rPr>
          <w:t>ORDONANŢĂ DE URGENŢĂ nr. 71 din 31 august 2011</w:t>
        </w:r>
      </w:hyperlink>
      <w:r>
        <w:rPr>
          <w:rStyle w:val="spar3"/>
          <w:rFonts w:eastAsia="Times New Roman"/>
          <w:specVanish w:val="0"/>
        </w:rPr>
        <w:t xml:space="preserve">; </w:t>
      </w:r>
      <w:hyperlink r:id="rId18" w:history="1">
        <w:r>
          <w:rPr>
            <w:rStyle w:val="Hyperlink"/>
            <w:rFonts w:eastAsia="Times New Roman"/>
            <w:sz w:val="20"/>
            <w:szCs w:val="20"/>
            <w:shd w:val="clear" w:color="auto" w:fill="FFFFFF"/>
          </w:rPr>
          <w:t>ORDONANŢA DE URGENŢĂ nr. 69 din 26 iunie 2013</w:t>
        </w:r>
      </w:hyperlink>
      <w:r>
        <w:rPr>
          <w:rStyle w:val="spar3"/>
          <w:rFonts w:eastAsia="Times New Roman"/>
          <w:specVanish w:val="0"/>
        </w:rPr>
        <w:t xml:space="preserve">; </w:t>
      </w:r>
      <w:hyperlink r:id="rId19" w:history="1">
        <w:r>
          <w:rPr>
            <w:rStyle w:val="Hyperlink"/>
            <w:rFonts w:eastAsia="Times New Roman"/>
            <w:sz w:val="20"/>
            <w:szCs w:val="20"/>
            <w:shd w:val="clear" w:color="auto" w:fill="FFFFFF"/>
          </w:rPr>
          <w:t>LEGEA nr. 187 din 24 octombrie 2012</w:t>
        </w:r>
      </w:hyperlink>
      <w:r>
        <w:rPr>
          <w:rStyle w:val="spar3"/>
          <w:rFonts w:eastAsia="Times New Roman"/>
          <w:specVanish w:val="0"/>
        </w:rPr>
        <w:t xml:space="preserve">; </w:t>
      </w:r>
      <w:hyperlink r:id="rId20" w:history="1">
        <w:r>
          <w:rPr>
            <w:rStyle w:val="Hyperlink"/>
            <w:rFonts w:eastAsia="Times New Roman"/>
            <w:sz w:val="20"/>
            <w:szCs w:val="20"/>
            <w:shd w:val="clear" w:color="auto" w:fill="FFFFFF"/>
          </w:rPr>
          <w:t>LEGEA nr. 153 din 3 decembrie 2014</w:t>
        </w:r>
      </w:hyperlink>
      <w:r>
        <w:rPr>
          <w:rStyle w:val="spar3"/>
          <w:rFonts w:eastAsia="Times New Roman"/>
          <w:specVanish w:val="0"/>
        </w:rPr>
        <w:t xml:space="preserve">; </w:t>
      </w:r>
      <w:hyperlink r:id="rId21" w:history="1">
        <w:r>
          <w:rPr>
            <w:rStyle w:val="Hyperlink"/>
            <w:rFonts w:eastAsia="Times New Roman"/>
            <w:sz w:val="20"/>
            <w:szCs w:val="20"/>
            <w:shd w:val="clear" w:color="auto" w:fill="FFFFFF"/>
          </w:rPr>
          <w:t>LEGEA nr. 196 din 9 iulie 2015</w:t>
        </w:r>
      </w:hyperlink>
      <w:r>
        <w:rPr>
          <w:rStyle w:val="spar3"/>
          <w:rFonts w:eastAsia="Times New Roman"/>
          <w:specVanish w:val="0"/>
        </w:rPr>
        <w:t xml:space="preserve">; </w:t>
      </w:r>
      <w:hyperlink r:id="rId22" w:history="1">
        <w:r>
          <w:rPr>
            <w:rStyle w:val="Hyperlink"/>
            <w:rFonts w:eastAsia="Times New Roman"/>
            <w:sz w:val="20"/>
            <w:szCs w:val="20"/>
            <w:shd w:val="clear" w:color="auto" w:fill="FFFFFF"/>
          </w:rPr>
          <w:t>ORDONANŢA DE URGENŢĂ nr. 94 din 8 decembrie 2016</w:t>
        </w:r>
      </w:hyperlink>
      <w:r>
        <w:rPr>
          <w:rStyle w:val="spar3"/>
          <w:rFonts w:eastAsia="Times New Roman"/>
          <w:specVanish w:val="0"/>
        </w:rPr>
        <w:t xml:space="preserve">; </w:t>
      </w:r>
      <w:hyperlink r:id="rId23" w:history="1">
        <w:r>
          <w:rPr>
            <w:rStyle w:val="Hyperlink"/>
            <w:rFonts w:eastAsia="Times New Roman"/>
            <w:sz w:val="20"/>
            <w:szCs w:val="20"/>
            <w:shd w:val="clear" w:color="auto" w:fill="FFFFFF"/>
          </w:rPr>
          <w:t>ORDONANŢA DE URGENŢĂ nr. 78 din 8 noiembrie 2017</w:t>
        </w:r>
      </w:hyperlink>
      <w:r>
        <w:rPr>
          <w:rStyle w:val="spar3"/>
          <w:rFonts w:eastAsia="Times New Roman"/>
          <w:specVanish w:val="0"/>
        </w:rPr>
        <w:t xml:space="preserve">; </w:t>
      </w:r>
      <w:hyperlink r:id="rId24" w:history="1">
        <w:r>
          <w:rPr>
            <w:rStyle w:val="Hyperlink"/>
            <w:rFonts w:eastAsia="Times New Roman"/>
            <w:sz w:val="20"/>
            <w:szCs w:val="20"/>
            <w:shd w:val="clear" w:color="auto" w:fill="FFFFFF"/>
          </w:rPr>
          <w:t>LEGEA nr. 243 din 30 octombrie 2018</w:t>
        </w:r>
      </w:hyperlink>
      <w:r>
        <w:rPr>
          <w:rStyle w:val="spar3"/>
          <w:rFonts w:eastAsia="Times New Roman"/>
          <w:specVanish w:val="0"/>
        </w:rPr>
        <w:t xml:space="preserve">; </w:t>
      </w:r>
      <w:hyperlink r:id="rId25" w:history="1">
        <w:r>
          <w:rPr>
            <w:rStyle w:val="Hyperlink"/>
            <w:rFonts w:eastAsia="Times New Roman"/>
            <w:sz w:val="20"/>
            <w:szCs w:val="20"/>
            <w:shd w:val="clear" w:color="auto" w:fill="FFFFFF"/>
          </w:rPr>
          <w:t>LEGEA nr. 67 din 26 mai 2020</w:t>
        </w:r>
      </w:hyperlink>
      <w:r>
        <w:rPr>
          <w:rStyle w:val="spar3"/>
          <w:rFonts w:eastAsia="Times New Roman"/>
          <w:specVanish w:val="0"/>
        </w:rPr>
        <w:t xml:space="preserve">; </w:t>
      </w:r>
      <w:hyperlink r:id="rId26" w:history="1">
        <w:r>
          <w:rPr>
            <w:rStyle w:val="Hyperlink"/>
            <w:rFonts w:eastAsia="Times New Roman"/>
            <w:sz w:val="20"/>
            <w:szCs w:val="20"/>
            <w:shd w:val="clear" w:color="auto" w:fill="FFFFFF"/>
          </w:rPr>
          <w:t>LEGEA nr. 122 din 10 iulie 2020</w:t>
        </w:r>
      </w:hyperlink>
      <w:r>
        <w:rPr>
          <w:rStyle w:val="spar3"/>
          <w:rFonts w:eastAsia="Times New Roman"/>
          <w:specVanish w:val="0"/>
        </w:rPr>
        <w:t>.</w:t>
      </w:r>
    </w:p>
    <w:p w:rsidR="00F40B46" w:rsidRDefault="00275F68">
      <w:pPr>
        <w:pStyle w:val="spar"/>
        <w:jc w:val="both"/>
        <w:rPr>
          <w:rFonts w:ascii="Verdana" w:hAnsi="Verdana"/>
          <w:color w:val="000000"/>
          <w:sz w:val="20"/>
          <w:szCs w:val="20"/>
        </w:rPr>
      </w:pPr>
      <w:r>
        <w:rPr>
          <w:rFonts w:ascii="Verdana" w:hAnsi="Verdana"/>
          <w:color w:val="000000"/>
          <w:sz w:val="20"/>
          <w:szCs w:val="20"/>
        </w:rPr>
        <w:t>Conţinutul acestui act aparţine exclusiv S.C. Centrul Teritorial de Calcul Electronic S.A. Piatra-Neamţ şi nu este un document cu caracter oficial, fiind destinat informării utilizatorilor.</w:t>
      </w:r>
    </w:p>
    <w:p w:rsidR="00F40B46" w:rsidRDefault="00275F68">
      <w:pPr>
        <w:autoSpaceDE/>
        <w:autoSpaceDN/>
        <w:jc w:val="both"/>
        <w:rPr>
          <w:rFonts w:eastAsia="Times New Roman"/>
          <w:color w:val="000000"/>
          <w:sz w:val="20"/>
          <w:szCs w:val="20"/>
        </w:rPr>
      </w:pPr>
      <w:r>
        <w:rPr>
          <w:rFonts w:eastAsia="Times New Roman"/>
          <w:color w:val="000000"/>
          <w:sz w:val="20"/>
          <w:szCs w:val="20"/>
        </w:rPr>
        <w:t xml:space="preserve">Notă CTCE </w:t>
      </w:r>
      <w:r>
        <w:rPr>
          <w:rStyle w:val="spar3"/>
          <w:rFonts w:eastAsia="Times New Roman"/>
          <w:specVanish w:val="0"/>
        </w:rPr>
        <w:t xml:space="preserve">Prin </w:t>
      </w:r>
      <w:hyperlink r:id="rId27" w:history="1">
        <w:r>
          <w:rPr>
            <w:rStyle w:val="Hyperlink"/>
            <w:rFonts w:eastAsia="Times New Roman"/>
            <w:sz w:val="20"/>
            <w:szCs w:val="20"/>
            <w:shd w:val="clear" w:color="auto" w:fill="FFFFFF"/>
          </w:rPr>
          <w:t>HOTĂRÂREA nr. 18 din 4 ianuarie 2001</w:t>
        </w:r>
      </w:hyperlink>
      <w:r>
        <w:rPr>
          <w:rStyle w:val="spar3"/>
          <w:rFonts w:eastAsia="Times New Roman"/>
          <w:specVanish w:val="0"/>
        </w:rPr>
        <w:t xml:space="preserve">, publicată în MONITORUL OFICIAL nr. 12 din 10 ianuarie 2001 s-a dispus organizarea şi funcţionarea Ministerului Finanţelor Publice. </w:t>
      </w:r>
      <w:hyperlink r:id="rId28" w:history="1">
        <w:r>
          <w:rPr>
            <w:rStyle w:val="Hyperlink"/>
            <w:rFonts w:eastAsia="Times New Roman"/>
            <w:sz w:val="20"/>
            <w:szCs w:val="20"/>
            <w:shd w:val="clear" w:color="auto" w:fill="FFFFFF"/>
          </w:rPr>
          <w:t>HOTĂRÂREA nr. 18 din 4 ianuarie 2001</w:t>
        </w:r>
      </w:hyperlink>
      <w:r>
        <w:rPr>
          <w:rStyle w:val="spar3"/>
          <w:rFonts w:eastAsia="Times New Roman"/>
          <w:specVanish w:val="0"/>
        </w:rPr>
        <w:t xml:space="preserve">, publicată în MONITORUL OFICIAL nr. 12 din 10 ianuarie 2001 a fost abrogată de </w:t>
      </w:r>
      <w:hyperlink r:id="rId29" w:history="1">
        <w:r>
          <w:rPr>
            <w:rStyle w:val="Hyperlink"/>
            <w:rFonts w:eastAsia="Times New Roman"/>
            <w:sz w:val="20"/>
            <w:szCs w:val="20"/>
            <w:shd w:val="clear" w:color="auto" w:fill="FFFFFF"/>
          </w:rPr>
          <w:t>HOTĂRÂREA nr. 267 din 13 martie 2003</w:t>
        </w:r>
      </w:hyperlink>
      <w:r>
        <w:rPr>
          <w:rStyle w:val="spar3"/>
          <w:rFonts w:eastAsia="Times New Roman"/>
          <w:specVanish w:val="0"/>
        </w:rPr>
        <w:t xml:space="preserve">, publicată în MONITORUL OFICIAL nr. 179 din 21 martie 2003. </w:t>
      </w:r>
      <w:hyperlink r:id="rId30" w:history="1">
        <w:r>
          <w:rPr>
            <w:rStyle w:val="Hyperlink"/>
            <w:rFonts w:eastAsia="Times New Roman"/>
            <w:sz w:val="20"/>
            <w:szCs w:val="20"/>
            <w:shd w:val="clear" w:color="auto" w:fill="FFFFFF"/>
          </w:rPr>
          <w:t>HOTĂRÂREA nr. 267 din 13 martie 2003</w:t>
        </w:r>
      </w:hyperlink>
      <w:r>
        <w:rPr>
          <w:rStyle w:val="spar3"/>
          <w:rFonts w:eastAsia="Times New Roman"/>
          <w:specVanish w:val="0"/>
        </w:rPr>
        <w:t xml:space="preserve">, publicată în MONITORUL OFICIAL nr. 179 din 21 martie 2003 a fost abrogată de </w:t>
      </w:r>
      <w:hyperlink r:id="rId31" w:history="1">
        <w:r>
          <w:rPr>
            <w:rStyle w:val="Hyperlink"/>
            <w:rFonts w:eastAsia="Times New Roman"/>
            <w:sz w:val="20"/>
            <w:szCs w:val="20"/>
            <w:shd w:val="clear" w:color="auto" w:fill="FFFFFF"/>
          </w:rPr>
          <w:t>HOTĂRÂREA nr. 735 din 3 iulie 2003</w:t>
        </w:r>
      </w:hyperlink>
      <w:r>
        <w:rPr>
          <w:rStyle w:val="spar3"/>
          <w:rFonts w:eastAsia="Times New Roman"/>
          <w:specVanish w:val="0"/>
        </w:rPr>
        <w:t xml:space="preserve">, publicată în MONITORUL OFICIAL nr. 480 din 4 iulie 2003.Prin </w:t>
      </w:r>
      <w:hyperlink r:id="rId32" w:history="1">
        <w:r>
          <w:rPr>
            <w:rStyle w:val="Hyperlink"/>
            <w:rFonts w:eastAsia="Times New Roman"/>
            <w:sz w:val="20"/>
            <w:szCs w:val="20"/>
            <w:shd w:val="clear" w:color="auto" w:fill="FFFFFF"/>
          </w:rPr>
          <w:t>HOTĂRÂREA nr. 17 din 4 ianuarie 2001</w:t>
        </w:r>
      </w:hyperlink>
      <w:r>
        <w:rPr>
          <w:rStyle w:val="spar3"/>
          <w:rFonts w:eastAsia="Times New Roman"/>
          <w:specVanish w:val="0"/>
        </w:rPr>
        <w:t xml:space="preserve">, publicată în MONITORUL OFICIAL nr. 14 din 10 ianuarie 2001 s-a dispus organizarea şi funcţionarea Ministerului Apelor şi Protecţiei Mediului. </w:t>
      </w:r>
      <w:hyperlink r:id="rId33" w:history="1">
        <w:r>
          <w:rPr>
            <w:rStyle w:val="Hyperlink"/>
            <w:rFonts w:eastAsia="Times New Roman"/>
            <w:sz w:val="20"/>
            <w:szCs w:val="20"/>
            <w:shd w:val="clear" w:color="auto" w:fill="FFFFFF"/>
          </w:rPr>
          <w:t>HOTĂRÂREA nr. 17 din 4 ianuarie 2001</w:t>
        </w:r>
      </w:hyperlink>
      <w:r>
        <w:rPr>
          <w:rStyle w:val="spar3"/>
          <w:rFonts w:eastAsia="Times New Roman"/>
          <w:specVanish w:val="0"/>
        </w:rPr>
        <w:t xml:space="preserve">, publicată în MONITORUL OFICIAL nr. 14 din 10 ianuarie 2001 a fost abrogată de </w:t>
      </w:r>
      <w:hyperlink r:id="rId34" w:history="1">
        <w:r>
          <w:rPr>
            <w:rStyle w:val="Hyperlink"/>
            <w:rFonts w:eastAsia="Times New Roman"/>
            <w:sz w:val="20"/>
            <w:szCs w:val="20"/>
            <w:shd w:val="clear" w:color="auto" w:fill="FFFFFF"/>
          </w:rPr>
          <w:t>HOTĂRÂREA nr. 739 din 3 iulie 2003</w:t>
        </w:r>
      </w:hyperlink>
      <w:r>
        <w:rPr>
          <w:rStyle w:val="spar3"/>
          <w:rFonts w:eastAsia="Times New Roman"/>
          <w:specVanish w:val="0"/>
        </w:rPr>
        <w:t xml:space="preserve">, publicată în MONITORUL OFICIAL nr. 495 din 9 iulie 2003 care reglementează organizarea şi funcţionarea Ministerului Agriculturii, Pădurilor, Apelor şi Mediului.Prin </w:t>
      </w:r>
      <w:hyperlink r:id="rId35" w:history="1">
        <w:r>
          <w:rPr>
            <w:rStyle w:val="Hyperlink"/>
            <w:rFonts w:eastAsia="Times New Roman"/>
            <w:sz w:val="20"/>
            <w:szCs w:val="20"/>
            <w:shd w:val="clear" w:color="auto" w:fill="FFFFFF"/>
          </w:rPr>
          <w:t>HOTĂRÂREA nr. 3 din 4 ianuarie 2001</w:t>
        </w:r>
      </w:hyperlink>
      <w:r>
        <w:rPr>
          <w:rStyle w:val="spar3"/>
          <w:rFonts w:eastAsia="Times New Roman"/>
          <w:specVanish w:val="0"/>
        </w:rPr>
        <w:t xml:space="preserve">, publicată în MONITORUL OFICIAL nr. 14 din 10 ianuarie 2001 s-a dispus organizarea şi funcţionarea Ministerului Lucrărilor Publice, Transporturilor şi Locuinţei. </w:t>
      </w:r>
      <w:hyperlink r:id="rId36" w:history="1">
        <w:r>
          <w:rPr>
            <w:rStyle w:val="Hyperlink"/>
            <w:rFonts w:eastAsia="Times New Roman"/>
            <w:sz w:val="20"/>
            <w:szCs w:val="20"/>
            <w:shd w:val="clear" w:color="auto" w:fill="FFFFFF"/>
          </w:rPr>
          <w:t>HOTĂRÂREA nr. 3 din 4 ianuarie 2001</w:t>
        </w:r>
      </w:hyperlink>
      <w:r>
        <w:rPr>
          <w:rStyle w:val="spar3"/>
          <w:rFonts w:eastAsia="Times New Roman"/>
          <w:specVanish w:val="0"/>
        </w:rPr>
        <w:t xml:space="preserve">, publicată în MONITORUL OFICIAL nr. 14 din 10 ianuarie 2001 a fost abrogată de </w:t>
      </w:r>
      <w:hyperlink r:id="rId37" w:history="1">
        <w:r>
          <w:rPr>
            <w:rStyle w:val="Hyperlink"/>
            <w:rFonts w:eastAsia="Times New Roman"/>
            <w:sz w:val="20"/>
            <w:szCs w:val="20"/>
            <w:shd w:val="clear" w:color="auto" w:fill="FFFFFF"/>
          </w:rPr>
          <w:t>HOTĂRÂREA nr. 740 din 3 iulie 2003</w:t>
        </w:r>
      </w:hyperlink>
      <w:r>
        <w:rPr>
          <w:rStyle w:val="spar3"/>
          <w:rFonts w:eastAsia="Times New Roman"/>
          <w:specVanish w:val="0"/>
        </w:rPr>
        <w:t xml:space="preserve">, publicată în MONITORUL OFICIAL nr. 496 din 9 iulie 2003 care reglementează organizarea şi funcţionarea Ministerului Transporturilor, Construcţiilor şi Turismului.Prin </w:t>
      </w:r>
      <w:hyperlink r:id="rId38" w:history="1">
        <w:r>
          <w:rPr>
            <w:rStyle w:val="Hyperlink"/>
            <w:rFonts w:eastAsia="Times New Roman"/>
            <w:sz w:val="20"/>
            <w:szCs w:val="20"/>
            <w:shd w:val="clear" w:color="auto" w:fill="FFFFFF"/>
          </w:rPr>
          <w:t>HOTĂRÂREA nr. 22 din 4 ianuarie 2001</w:t>
        </w:r>
      </w:hyperlink>
      <w:r>
        <w:rPr>
          <w:rStyle w:val="spar3"/>
          <w:rFonts w:eastAsia="Times New Roman"/>
          <w:specVanish w:val="0"/>
        </w:rPr>
        <w:t xml:space="preserve">, publicată în MONITORUL OFICIAL nr. 16 din 10 ianuarie 2001 s-a dispus organizarea şi funcţionarea Ministerului Sănătăţii şi Familiei. </w:t>
      </w:r>
      <w:hyperlink r:id="rId39" w:history="1">
        <w:r>
          <w:rPr>
            <w:rStyle w:val="Hyperlink"/>
            <w:rFonts w:eastAsia="Times New Roman"/>
            <w:sz w:val="20"/>
            <w:szCs w:val="20"/>
            <w:shd w:val="clear" w:color="auto" w:fill="FFFFFF"/>
          </w:rPr>
          <w:t>HOTĂRÂREA nr. 22 din 4 ianuarie 2001</w:t>
        </w:r>
      </w:hyperlink>
      <w:r>
        <w:rPr>
          <w:rStyle w:val="spar3"/>
          <w:rFonts w:eastAsia="Times New Roman"/>
          <w:specVanish w:val="0"/>
        </w:rPr>
        <w:t xml:space="preserve">, publicată în MONITORUL OFICIAL nr. 16 din 10 ianuarie 2001 a fost abrogată de </w:t>
      </w:r>
      <w:hyperlink r:id="rId40" w:history="1">
        <w:r>
          <w:rPr>
            <w:rStyle w:val="Hyperlink"/>
            <w:rFonts w:eastAsia="Times New Roman"/>
            <w:sz w:val="20"/>
            <w:szCs w:val="20"/>
            <w:shd w:val="clear" w:color="auto" w:fill="FFFFFF"/>
          </w:rPr>
          <w:t>HOTĂRÂREA nr. 743 din 3 iulie 2003</w:t>
        </w:r>
      </w:hyperlink>
      <w:r>
        <w:rPr>
          <w:rStyle w:val="spar3"/>
          <w:rFonts w:eastAsia="Times New Roman"/>
          <w:specVanish w:val="0"/>
        </w:rPr>
        <w:t xml:space="preserve">, publicată în MONITORUL OFICIAL nr. 490 din 8 iulie 2003 reglementând organizarea şi funcţionarea Ministerului Sănătăţii.Prin </w:t>
      </w:r>
      <w:hyperlink r:id="rId41" w:history="1">
        <w:r>
          <w:rPr>
            <w:rStyle w:val="Hyperlink"/>
            <w:rFonts w:eastAsia="Times New Roman"/>
            <w:sz w:val="20"/>
            <w:szCs w:val="20"/>
            <w:shd w:val="clear" w:color="auto" w:fill="FFFFFF"/>
          </w:rPr>
          <w:t>HOTĂRÂREA nr. 24 din 4 ianuarie 2001</w:t>
        </w:r>
      </w:hyperlink>
      <w:r>
        <w:rPr>
          <w:rStyle w:val="spar3"/>
          <w:rFonts w:eastAsia="Times New Roman"/>
          <w:specVanish w:val="0"/>
        </w:rPr>
        <w:t xml:space="preserve">, publicată în MONITORUL OFICIAL nr. 16 din 10 ianuarie 2001 s-a dispus organizarea şi funcţionarea Ministerului Turismului. </w:t>
      </w:r>
      <w:hyperlink r:id="rId42" w:history="1">
        <w:r>
          <w:rPr>
            <w:rStyle w:val="Hyperlink"/>
            <w:rFonts w:eastAsia="Times New Roman"/>
            <w:sz w:val="20"/>
            <w:szCs w:val="20"/>
            <w:shd w:val="clear" w:color="auto" w:fill="FFFFFF"/>
          </w:rPr>
          <w:t>HOTĂRÂREA nr. 24 din 4 ianuarie 2001</w:t>
        </w:r>
      </w:hyperlink>
      <w:r>
        <w:rPr>
          <w:rStyle w:val="spar3"/>
          <w:rFonts w:eastAsia="Times New Roman"/>
          <w:specVanish w:val="0"/>
        </w:rPr>
        <w:t xml:space="preserve">, publicată în MONITORUL OFICIAL nr. 16 din 10 ianuarie 2001 a fost abrogată de </w:t>
      </w:r>
      <w:hyperlink r:id="rId43" w:history="1">
        <w:r>
          <w:rPr>
            <w:rStyle w:val="Hyperlink"/>
            <w:rFonts w:eastAsia="Times New Roman"/>
            <w:sz w:val="20"/>
            <w:szCs w:val="20"/>
            <w:shd w:val="clear" w:color="auto" w:fill="FFFFFF"/>
          </w:rPr>
          <w:t>HOTĂRÂREA nr. 740 din 3 iulie 2003</w:t>
        </w:r>
      </w:hyperlink>
      <w:r>
        <w:rPr>
          <w:rStyle w:val="spar3"/>
          <w:rFonts w:eastAsia="Times New Roman"/>
          <w:specVanish w:val="0"/>
        </w:rPr>
        <w:t>, publicată în MONITORUL OFICIAL nr. 496 din 9 iulie 2003 care reglementează organizarea şi funcţionarea Ministerului Transporturilor, Construcţiilor şi Turismului.</w:t>
      </w:r>
    </w:p>
    <w:p w:rsidR="00F40B46" w:rsidRDefault="00275F68">
      <w:pPr>
        <w:pStyle w:val="spar"/>
        <w:jc w:val="both"/>
        <w:rPr>
          <w:rFonts w:ascii="Verdana" w:hAnsi="Verdana"/>
          <w:color w:val="000000"/>
          <w:sz w:val="20"/>
          <w:szCs w:val="20"/>
        </w:rPr>
      </w:pPr>
      <w:r>
        <w:rPr>
          <w:rFonts w:ascii="Verdana" w:hAnsi="Verdana"/>
          <w:color w:val="000000"/>
          <w:sz w:val="20"/>
          <w:szCs w:val="20"/>
        </w:rPr>
        <w:t>Înlocuirea vechilor denumiri de ministere cu noile denumiri s-a realizat direct în textul formei consolidate.</w:t>
      </w:r>
    </w:p>
    <w:p w:rsidR="00F40B46" w:rsidRDefault="00275F68">
      <w:pPr>
        <w:autoSpaceDE/>
        <w:autoSpaceDN/>
        <w:jc w:val="both"/>
        <w:rPr>
          <w:rFonts w:eastAsia="Times New Roman"/>
          <w:color w:val="000000"/>
          <w:sz w:val="20"/>
          <w:szCs w:val="20"/>
        </w:rPr>
      </w:pPr>
      <w:r>
        <w:rPr>
          <w:rStyle w:val="spar3"/>
          <w:rFonts w:eastAsia="Times New Roman"/>
          <w:specVanish w:val="0"/>
        </w:rPr>
        <w:t xml:space="preserve">Conform </w:t>
      </w:r>
      <w:hyperlink r:id="rId44" w:history="1">
        <w:r>
          <w:rPr>
            <w:rStyle w:val="Hyperlink"/>
            <w:rFonts w:eastAsia="Times New Roman"/>
            <w:sz w:val="20"/>
            <w:szCs w:val="20"/>
            <w:shd w:val="clear" w:color="auto" w:fill="FFFFFF"/>
          </w:rPr>
          <w:t>art. II din LEGEA nr. 310 din 28 iunie 2004</w:t>
        </w:r>
      </w:hyperlink>
      <w:r>
        <w:rPr>
          <w:rStyle w:val="spar3"/>
          <w:rFonts w:eastAsia="Times New Roman"/>
          <w:specVanish w:val="0"/>
        </w:rPr>
        <w:t xml:space="preserve">, publicată în MONITORUL OFICIAL nr. 584 din 30 iunie 2004, în tot cuprinsul </w:t>
      </w:r>
      <w:hyperlink r:id="rId45" w:history="1">
        <w:r>
          <w:rPr>
            <w:rStyle w:val="Hyperlink"/>
            <w:rFonts w:eastAsia="Times New Roman"/>
            <w:sz w:val="20"/>
            <w:szCs w:val="20"/>
            <w:shd w:val="clear" w:color="auto" w:fill="FFFFFF"/>
          </w:rPr>
          <w:t>Legii apelor nr. 107/1996</w:t>
        </w:r>
      </w:hyperlink>
      <w:r>
        <w:rPr>
          <w:rStyle w:val="spar3"/>
          <w:rFonts w:eastAsia="Times New Roman"/>
          <w:specVanish w:val="0"/>
        </w:rPr>
        <w:t xml:space="preserve">, sintagmele: Ministerul Apelor, Pădurilor şi Protecţiei Mediului, Regia Autonomă "Apele Române", Ministerul Transporturilor, Ministerul Turismului, Ministerul Sănătăţii se vor înlocui cu sintagmele: autoritatea publică centrală din domeniul apelor, Administraţia Naţională "Apele Române", autoritatea publică centrală din domeniul transporturilor, autoritatea publică centrală din domeniul turismului, respectiv autoritatea publică centrală din domeniul sănătăţii.Conform pct. 43 al </w:t>
      </w:r>
      <w:hyperlink r:id="rId46" w:history="1">
        <w:r>
          <w:rPr>
            <w:rStyle w:val="Hyperlink"/>
            <w:rFonts w:eastAsia="Times New Roman"/>
            <w:sz w:val="20"/>
            <w:szCs w:val="20"/>
            <w:shd w:val="clear" w:color="auto" w:fill="FFFFFF"/>
          </w:rPr>
          <w:t>art. I din LEGEA nr. 112 din 4 mai 2006</w:t>
        </w:r>
      </w:hyperlink>
      <w:r>
        <w:rPr>
          <w:rStyle w:val="spar3"/>
          <w:rFonts w:eastAsia="Times New Roman"/>
          <w:specVanish w:val="0"/>
        </w:rPr>
        <w:t xml:space="preserve">, publicată în MONITORUL OFICIAL nr. 413 din 12 mai 2006, în cuprinsul </w:t>
      </w:r>
      <w:hyperlink r:id="rId47" w:history="1">
        <w:r>
          <w:rPr>
            <w:rStyle w:val="Hyperlink"/>
            <w:rFonts w:eastAsia="Times New Roman"/>
            <w:sz w:val="20"/>
            <w:szCs w:val="20"/>
            <w:shd w:val="clear" w:color="auto" w:fill="FFFFFF"/>
          </w:rPr>
          <w:t>Legii apelor nr. 107/1996</w:t>
        </w:r>
      </w:hyperlink>
      <w:r>
        <w:rPr>
          <w:rStyle w:val="spar3"/>
          <w:rFonts w:eastAsia="Times New Roman"/>
          <w:specVanish w:val="0"/>
        </w:rPr>
        <w:t xml:space="preserve">, cu modificările şi completările ulterioare, sintagma obiective de protecţie a apelor şi a mediului acvatic se înlocuieşte cu sintagma obiective de protecţie a apelor şi a </w:t>
      </w:r>
      <w:r>
        <w:rPr>
          <w:rStyle w:val="spar3"/>
          <w:rFonts w:eastAsia="Times New Roman"/>
          <w:specVanish w:val="0"/>
        </w:rPr>
        <w:lastRenderedPageBreak/>
        <w:t xml:space="preserve">ecosistemelor acvatice, iar sintagmele Comisia centrală de apărare împotriva inundaţiilor, fenomenelor meteorologice periculoase şi accidentelor la construcţiile hidrotehnice şi Comisia centrală se înlocuiesc cu sintagma Comitetul ministerial pentru situaţii de urgenţă.Conform pct. 106 al </w:t>
      </w:r>
      <w:hyperlink r:id="rId48" w:history="1">
        <w:r>
          <w:rPr>
            <w:rStyle w:val="Hyperlink"/>
            <w:rFonts w:eastAsia="Times New Roman"/>
            <w:sz w:val="20"/>
            <w:szCs w:val="20"/>
            <w:shd w:val="clear" w:color="auto" w:fill="FFFFFF"/>
          </w:rPr>
          <w:t>art. I din ORDONANŢA DE URGENŢĂ nr. 3 din 5 februarie 2010</w:t>
        </w:r>
      </w:hyperlink>
      <w:r>
        <w:rPr>
          <w:rStyle w:val="spar3"/>
          <w:rFonts w:eastAsia="Times New Roman"/>
          <w:specVanish w:val="0"/>
        </w:rPr>
        <w:t xml:space="preserve">, publicată în MONITORUL OFICIAL nr. 114 din 19 februarie 2010, în tot cuprinsul </w:t>
      </w:r>
      <w:hyperlink r:id="rId49" w:history="1">
        <w:r>
          <w:rPr>
            <w:rStyle w:val="Hyperlink"/>
            <w:rFonts w:eastAsia="Times New Roman"/>
            <w:sz w:val="20"/>
            <w:szCs w:val="20"/>
            <w:shd w:val="clear" w:color="auto" w:fill="FFFFFF"/>
          </w:rPr>
          <w:t>Legii apelor nr. 107/1996</w:t>
        </w:r>
      </w:hyperlink>
      <w:r>
        <w:rPr>
          <w:rStyle w:val="spar3"/>
          <w:rFonts w:eastAsia="Times New Roman"/>
          <w:specVanish w:val="0"/>
        </w:rPr>
        <w:t>, cu modificările şi completările ulterioare, sintagma "obiective de protecţie a apelor şi a mediului acvatic/ecosistemelor acvatice" se înlocuieşte cu sintagma "obiective de mediu pentru corpurile de apă de suprafaţă şi subterane", sintagma "direcţii de apă" se înlocuieşte cu sintagma "administraţii bazinale de apă", sintagma "derivaţii de debit" se înlocuieşte cu sintagma "derivaţii hidrotehnice", sintagma "nisipuri şi pietrişuri" se înlocuieşte cu sintagma "agregate minerale".</w:t>
      </w:r>
    </w:p>
    <w:p w:rsidR="00F40B46" w:rsidRDefault="00275F68">
      <w:pPr>
        <w:pStyle w:val="spar"/>
        <w:jc w:val="both"/>
        <w:rPr>
          <w:rFonts w:ascii="Verdana" w:hAnsi="Verdana"/>
          <w:color w:val="000000"/>
          <w:sz w:val="20"/>
          <w:szCs w:val="20"/>
        </w:rPr>
      </w:pPr>
      <w:r>
        <w:rPr>
          <w:rFonts w:ascii="Verdana" w:hAnsi="Verdana"/>
          <w:color w:val="000000"/>
          <w:sz w:val="20"/>
          <w:szCs w:val="20"/>
        </w:rPr>
        <w:t>Parlamentul României adoptă prezenta lege.</w:t>
      </w:r>
    </w:p>
    <w:p w:rsidR="00F40B46" w:rsidRDefault="00275F68">
      <w:pPr>
        <w:pStyle w:val="scapttl"/>
        <w:divId w:val="1985309770"/>
      </w:pPr>
      <w:r>
        <w:t>Capitolul I</w:t>
      </w:r>
    </w:p>
    <w:p w:rsidR="00F40B46" w:rsidRDefault="00275F68">
      <w:pPr>
        <w:pStyle w:val="scapden"/>
        <w:divId w:val="1985309770"/>
      </w:pPr>
      <w:r>
        <w:t>Dispoziţii generale</w:t>
      </w:r>
    </w:p>
    <w:p w:rsidR="00F40B46" w:rsidRDefault="00275F68">
      <w:pPr>
        <w:pStyle w:val="sartttl"/>
        <w:jc w:val="both"/>
        <w:divId w:val="127474019"/>
        <w:rPr>
          <w:shd w:val="clear" w:color="auto" w:fill="FFFFFF"/>
        </w:rPr>
      </w:pPr>
      <w:r>
        <w:rPr>
          <w:shd w:val="clear" w:color="auto" w:fill="FFFFFF"/>
        </w:rPr>
        <w:t>Articolul 1</w:t>
      </w:r>
    </w:p>
    <w:p w:rsidR="00F40B46" w:rsidRDefault="00275F68">
      <w:pPr>
        <w:autoSpaceDE/>
        <w:autoSpaceDN/>
        <w:jc w:val="both"/>
        <w:divId w:val="87477879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Apele reprezintă o sursă naturală regenerabilă, vulnerabilă şi limitată, element indispensabil pentru viaţa şi pentru societate, materie prima pentru activităţi productive, sursă de energie şi cale de transport, factor determinant în menţinerea echilibrului ecologic.</w:t>
      </w:r>
    </w:p>
    <w:p w:rsidR="00F40B46" w:rsidRDefault="00275F68">
      <w:pPr>
        <w:autoSpaceDE/>
        <w:autoSpaceDN/>
        <w:jc w:val="both"/>
        <w:divId w:val="1591039246"/>
        <w:rPr>
          <w:rStyle w:val="salnbdy"/>
          <w:color w:val="0000FF"/>
        </w:rPr>
      </w:pPr>
      <w:r>
        <w:rPr>
          <w:rStyle w:val="salnttl1"/>
          <w:rFonts w:eastAsia="Times New Roman"/>
          <w:specVanish w:val="0"/>
        </w:rPr>
        <w:t>(1^1)</w:t>
      </w:r>
      <w:r>
        <w:rPr>
          <w:rStyle w:val="salnbdy"/>
          <w:rFonts w:eastAsia="Times New Roman"/>
          <w:color w:val="0000FF"/>
        </w:rPr>
        <w:t>Apa nu este un produs comercial oarecare, ci este un patrimoniu natural care trebuie protejat, tratat şi apărat ca atare, fiind o resursă strategică de siguranţă şi securitate naţională.</w:t>
      </w:r>
    </w:p>
    <w:p w:rsidR="00F40B46" w:rsidRDefault="00275F68">
      <w:pPr>
        <w:pStyle w:val="NormalWeb"/>
        <w:jc w:val="both"/>
        <w:divId w:val="1591039246"/>
        <w:rPr>
          <w:color w:val="000000"/>
        </w:rPr>
      </w:pPr>
      <w:r>
        <w:rPr>
          <w:rFonts w:ascii="Verdana" w:hAnsi="Verdana"/>
          <w:color w:val="000000"/>
          <w:sz w:val="20"/>
          <w:szCs w:val="20"/>
          <w:shd w:val="clear" w:color="auto" w:fill="FFFFFF"/>
        </w:rPr>
        <w:t xml:space="preserve">La data de 16-07-2020 Alineatul (1^1) din Articolul 1 , Capitolul I a fost modificat de </w:t>
      </w:r>
      <w:hyperlink r:id="rId50" w:history="1">
        <w:r>
          <w:rPr>
            <w:rStyle w:val="Hyperlink"/>
            <w:rFonts w:ascii="Verdana" w:hAnsi="Verdana"/>
            <w:sz w:val="20"/>
            <w:szCs w:val="20"/>
            <w:shd w:val="clear" w:color="auto" w:fill="FFFFFF"/>
          </w:rPr>
          <w:t>Punctul 1, Articolul I din LEGEA nr. 122 din 10 iulie 2020, publicată în MONITORUL OFICIAL nr. 613 din 13 iulie 2020</w:t>
        </w:r>
      </w:hyperlink>
    </w:p>
    <w:p w:rsidR="00F40B46" w:rsidRDefault="00275F68">
      <w:pPr>
        <w:autoSpaceDE/>
        <w:autoSpaceDN/>
        <w:jc w:val="both"/>
        <w:divId w:val="633215183"/>
        <w:rPr>
          <w:rStyle w:val="salnbdy"/>
          <w:rFonts w:eastAsia="Times New Roman"/>
          <w:color w:val="0000FF"/>
        </w:rPr>
      </w:pPr>
      <w:r>
        <w:rPr>
          <w:rStyle w:val="salnttl1"/>
          <w:rFonts w:eastAsia="Times New Roman"/>
          <w:specVanish w:val="0"/>
        </w:rPr>
        <w:t>(1^2)</w:t>
      </w:r>
      <w:r>
        <w:rPr>
          <w:rStyle w:val="salnbdy"/>
          <w:rFonts w:eastAsia="Times New Roman"/>
          <w:color w:val="0000FF"/>
        </w:rPr>
        <w:t>Apele subterane şi de suprafaţă ale României sunt bogăţii de interes public.</w:t>
      </w:r>
    </w:p>
    <w:p w:rsidR="00F40B46" w:rsidRDefault="00275F68">
      <w:pPr>
        <w:pStyle w:val="NormalWeb"/>
        <w:jc w:val="both"/>
        <w:divId w:val="633215183"/>
      </w:pPr>
      <w:r>
        <w:rPr>
          <w:rFonts w:ascii="Verdana" w:hAnsi="Verdana"/>
          <w:color w:val="0000FF"/>
          <w:sz w:val="20"/>
          <w:szCs w:val="20"/>
          <w:shd w:val="clear" w:color="auto" w:fill="FFFFFF"/>
        </w:rPr>
        <w:t xml:space="preserve">La data de 16-07-2020 Articolul 1 din Capitolul I a fost completat de </w:t>
      </w:r>
      <w:hyperlink r:id="rId51" w:history="1">
        <w:r>
          <w:rPr>
            <w:rStyle w:val="Hyperlink"/>
            <w:rFonts w:ascii="Verdana" w:hAnsi="Verdana"/>
            <w:sz w:val="20"/>
            <w:szCs w:val="20"/>
            <w:shd w:val="clear" w:color="auto" w:fill="FFFFFF"/>
          </w:rPr>
          <w:t>Punctul 2, Articolul I din LEGEA nr. 122 din 10 iulie 2020, publicată în MONITORUL OFICIAL nr. 613 din 13 iulie 2020</w:t>
        </w:r>
      </w:hyperlink>
    </w:p>
    <w:p w:rsidR="00F40B46" w:rsidRDefault="00275F68">
      <w:pPr>
        <w:autoSpaceDE/>
        <w:autoSpaceDN/>
        <w:jc w:val="both"/>
        <w:divId w:val="1573156974"/>
        <w:rPr>
          <w:rStyle w:val="salnbdy"/>
          <w:rFonts w:eastAsia="Times New Roman"/>
          <w:color w:val="0000FF"/>
        </w:rPr>
      </w:pPr>
      <w:r>
        <w:rPr>
          <w:rStyle w:val="salnttl1"/>
          <w:rFonts w:eastAsia="Times New Roman"/>
          <w:specVanish w:val="0"/>
        </w:rPr>
        <w:t>(2)</w:t>
      </w:r>
      <w:r>
        <w:rPr>
          <w:rStyle w:val="salnbdy"/>
          <w:rFonts w:eastAsia="Times New Roman"/>
          <w:color w:val="0000FF"/>
        </w:rPr>
        <w:t>Apele fac parte din domeniul public al statului. Cunoaşterea, protecţia, punerea în valoare şi utilizarea durabilă a resurselor de apă sunt acţiuni de interes general.</w:t>
      </w:r>
    </w:p>
    <w:p w:rsidR="00F40B46" w:rsidRDefault="00275F68">
      <w:pPr>
        <w:pStyle w:val="NormalWeb"/>
        <w:jc w:val="both"/>
        <w:divId w:val="1573156974"/>
        <w:rPr>
          <w:color w:val="000000"/>
        </w:rPr>
      </w:pPr>
      <w:r>
        <w:rPr>
          <w:rFonts w:ascii="Verdana" w:hAnsi="Verdana"/>
          <w:color w:val="000000"/>
          <w:sz w:val="20"/>
          <w:szCs w:val="20"/>
          <w:shd w:val="clear" w:color="auto" w:fill="FFFFFF"/>
        </w:rPr>
        <w:t xml:space="preserve">La data de 29-08-2004 Alin. (2) al art. 1 a fost modificat de </w:t>
      </w:r>
      <w:hyperlink r:id="rId52" w:history="1">
        <w:r>
          <w:rPr>
            <w:rStyle w:val="Hyperlink"/>
            <w:rFonts w:ascii="Verdana" w:hAnsi="Verdana"/>
            <w:sz w:val="20"/>
            <w:szCs w:val="20"/>
            <w:shd w:val="clear" w:color="auto" w:fill="FFFFFF"/>
          </w:rPr>
          <w:t>pct. 2 al art. I din LEGEA nr. 310 din 28 iunie 2004, publicată în MONITORUL OFICIAL nr. 584 din 30 iunie 2004.</w:t>
        </w:r>
      </w:hyperlink>
    </w:p>
    <w:p w:rsidR="00F40B46" w:rsidRDefault="00275F68">
      <w:pPr>
        <w:autoSpaceDE/>
        <w:autoSpaceDN/>
        <w:jc w:val="both"/>
        <w:divId w:val="110403801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Dreptul de folosinţa, cât şi obligaţiile corespunzătoare rezultate din protecţia şi conservarea resurselor de apă vor fi exercitate în conformitate cu prevederile prezentei legi, cu excepţia apelor geotermale pentru care se vor adopta reglementări specifice.</w:t>
      </w:r>
    </w:p>
    <w:p w:rsidR="00F40B46" w:rsidRDefault="00275F68">
      <w:pPr>
        <w:autoSpaceDE/>
        <w:autoSpaceDN/>
        <w:jc w:val="both"/>
        <w:divId w:val="1956477577"/>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Apele, malurile şi albiile acestora, indiferent de persoana fizică sau juridică care le administrează, sunt supuse dispoziţiilor prezentei legi, precum şi prevederilor din convenţiile internaţionale la care România este parte.</w:t>
      </w:r>
    </w:p>
    <w:p w:rsidR="00F40B46" w:rsidRDefault="00275F68">
      <w:pPr>
        <w:autoSpaceDE/>
        <w:autoSpaceDN/>
        <w:jc w:val="both"/>
        <w:divId w:val="2032143071"/>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Sunt, de asemenea, supuse dispoziţiilor prezentei legi lucrările care se construiesc pe ape sau care au legătura cu apele şi prin care, direct ori indirect, se produc modificări temporare sau definitive asupra calităţii apelor ori regimului de curgere a acestora.</w:t>
      </w:r>
    </w:p>
    <w:p w:rsidR="00F40B46" w:rsidRDefault="00275F68">
      <w:pPr>
        <w:autoSpaceDE/>
        <w:autoSpaceDN/>
        <w:jc w:val="both"/>
        <w:divId w:val="474564503"/>
        <w:rPr>
          <w:rStyle w:val="salnbdy"/>
          <w:color w:val="0000FF"/>
        </w:rPr>
      </w:pPr>
      <w:r>
        <w:rPr>
          <w:rStyle w:val="salnttl1"/>
          <w:rFonts w:eastAsia="Times New Roman"/>
          <w:specVanish w:val="0"/>
        </w:rPr>
        <w:t>(6)</w:t>
      </w:r>
      <w:r>
        <w:rPr>
          <w:rStyle w:val="salnbdy"/>
          <w:rFonts w:eastAsia="Times New Roman"/>
          <w:color w:val="0000FF"/>
        </w:rPr>
        <w:t>Conservarea, protecţia şi îmbunătăţirea mediului acvatic, în condiţiile utilizării durabile a resurselor de apă, au la bază principiile precauţiei, prevenirii, evitării daunelor la sursă şi poluatorul plăteşte şi trebuie să ţină seama de vulnerabilitatea ecosistemelor acvatice situate în Delta Dunării şi în Marea Neagră, deoarece echilibrul acestora este strâns influenţat de calitatea apelor interioare care se varsă în acestea.</w:t>
      </w:r>
    </w:p>
    <w:p w:rsidR="00F40B46" w:rsidRDefault="00275F68">
      <w:pPr>
        <w:pStyle w:val="NormalWeb"/>
        <w:jc w:val="both"/>
        <w:divId w:val="474564503"/>
        <w:rPr>
          <w:color w:val="000000"/>
        </w:rPr>
      </w:pPr>
      <w:r>
        <w:rPr>
          <w:rFonts w:ascii="Verdana" w:hAnsi="Verdana"/>
          <w:color w:val="000000"/>
          <w:sz w:val="20"/>
          <w:szCs w:val="20"/>
          <w:shd w:val="clear" w:color="auto" w:fill="FFFFFF"/>
        </w:rPr>
        <w:t xml:space="preserve">La data de 29-08-2004 Alin. (6) al art. 1 a fost introdus de </w:t>
      </w:r>
      <w:hyperlink r:id="rId53" w:history="1">
        <w:r>
          <w:rPr>
            <w:rStyle w:val="Hyperlink"/>
            <w:rFonts w:ascii="Verdana" w:hAnsi="Verdana"/>
            <w:sz w:val="20"/>
            <w:szCs w:val="20"/>
            <w:shd w:val="clear" w:color="auto" w:fill="FFFFFF"/>
          </w:rPr>
          <w:t>pct. 3 al art. I din LEGEA nr. 310 din 28 iunie 2004, publicată în MONITORUL OFICIAL nr. 584 din 30 iunie 2004.</w:t>
        </w:r>
      </w:hyperlink>
    </w:p>
    <w:p w:rsidR="00F40B46" w:rsidRDefault="00275F68">
      <w:pPr>
        <w:pStyle w:val="sartttl"/>
        <w:jc w:val="both"/>
        <w:divId w:val="1184517332"/>
        <w:rPr>
          <w:shd w:val="clear" w:color="auto" w:fill="FFFFFF"/>
        </w:rPr>
      </w:pPr>
      <w:r>
        <w:rPr>
          <w:shd w:val="clear" w:color="auto" w:fill="FFFFFF"/>
        </w:rPr>
        <w:t>Articolul 2</w:t>
      </w:r>
    </w:p>
    <w:p w:rsidR="00F40B46" w:rsidRDefault="00275F68">
      <w:pPr>
        <w:pStyle w:val="sartden"/>
        <w:ind w:left="225"/>
        <w:jc w:val="both"/>
        <w:divId w:val="1184517332"/>
        <w:rPr>
          <w:rStyle w:val="spar3"/>
          <w:b w:val="0"/>
          <w:bCs w:val="0"/>
        </w:rPr>
      </w:pPr>
      <w:r>
        <w:rPr>
          <w:rStyle w:val="spar3"/>
          <w:b w:val="0"/>
          <w:bCs w:val="0"/>
          <w:specVanish w:val="0"/>
        </w:rPr>
        <w:t>Prevederile prezentei legi au ca scop:</w:t>
      </w:r>
    </w:p>
    <w:p w:rsidR="00F40B46" w:rsidRDefault="00275F68">
      <w:pPr>
        <w:autoSpaceDE/>
        <w:autoSpaceDN/>
        <w:ind w:left="225"/>
        <w:jc w:val="both"/>
        <w:divId w:val="6249325"/>
        <w:rPr>
          <w:rFonts w:eastAsia="Times New Roman"/>
        </w:rPr>
      </w:pPr>
      <w:r>
        <w:rPr>
          <w:rStyle w:val="slitttl1"/>
          <w:rFonts w:eastAsia="Times New Roman"/>
          <w:specVanish w:val="0"/>
        </w:rPr>
        <w:t>a)</w:t>
      </w:r>
      <w:r>
        <w:rPr>
          <w:rStyle w:val="slitbdy"/>
          <w:rFonts w:eastAsia="Times New Roman"/>
        </w:rPr>
        <w:t>conservarea, dezvoltarea şi protecţia resurselor de apă, precum şi asigurarea unei curgeri libere a apelor;</w:t>
      </w:r>
    </w:p>
    <w:p w:rsidR="00F40B46" w:rsidRDefault="00275F68">
      <w:pPr>
        <w:autoSpaceDE/>
        <w:autoSpaceDN/>
        <w:ind w:left="225"/>
        <w:jc w:val="both"/>
        <w:divId w:val="156460298"/>
        <w:rPr>
          <w:rFonts w:eastAsia="Times New Roman"/>
          <w:color w:val="000000"/>
          <w:sz w:val="20"/>
          <w:szCs w:val="20"/>
          <w:shd w:val="clear" w:color="auto" w:fill="FFFFFF"/>
        </w:rPr>
      </w:pPr>
      <w:r>
        <w:rPr>
          <w:rStyle w:val="slitttl1"/>
          <w:rFonts w:eastAsia="Times New Roman"/>
          <w:specVanish w:val="0"/>
        </w:rPr>
        <w:lastRenderedPageBreak/>
        <w:t>b)</w:t>
      </w:r>
      <w:r>
        <w:rPr>
          <w:rStyle w:val="slitbdy"/>
          <w:rFonts w:eastAsia="Times New Roman"/>
        </w:rPr>
        <w:t>protecţia împotriva oricărei forme de poluare şi de modificare a caracteristicilor resurselor de apă, a malurilor şi albiilor sau cuvetelor acestora;</w:t>
      </w:r>
    </w:p>
    <w:p w:rsidR="00F40B46" w:rsidRDefault="00275F68">
      <w:pPr>
        <w:autoSpaceDE/>
        <w:autoSpaceDN/>
        <w:ind w:left="225"/>
        <w:jc w:val="both"/>
        <w:divId w:val="1231891097"/>
        <w:rPr>
          <w:rStyle w:val="slitbdy"/>
          <w:color w:val="0000FF"/>
        </w:rPr>
      </w:pPr>
      <w:r>
        <w:rPr>
          <w:rStyle w:val="slitttl1"/>
          <w:rFonts w:eastAsia="Times New Roman"/>
          <w:specVanish w:val="0"/>
        </w:rPr>
        <w:t>c)</w:t>
      </w:r>
      <w:r>
        <w:rPr>
          <w:rStyle w:val="slitbdy"/>
          <w:rFonts w:eastAsia="Times New Roman"/>
          <w:color w:val="0000FF"/>
        </w:rPr>
        <w:t>atingerea obiectivelor de mediu pentru corpurile de apă de suprafaţă şi subterane;</w:t>
      </w:r>
    </w:p>
    <w:p w:rsidR="00F40B46" w:rsidRDefault="00275F68">
      <w:pPr>
        <w:pStyle w:val="NormalWeb"/>
        <w:ind w:left="225"/>
        <w:jc w:val="both"/>
        <w:divId w:val="1231891097"/>
        <w:rPr>
          <w:color w:val="000000"/>
        </w:rPr>
      </w:pPr>
      <w:r>
        <w:rPr>
          <w:rFonts w:ascii="Verdana" w:hAnsi="Verdana"/>
          <w:color w:val="000000"/>
          <w:sz w:val="20"/>
          <w:szCs w:val="20"/>
          <w:shd w:val="clear" w:color="auto" w:fill="FFFFFF"/>
        </w:rPr>
        <w:t xml:space="preserve">La data de 19-02-2010 Lit. c) a art. 2 a fost modificată de </w:t>
      </w:r>
      <w:hyperlink r:id="rId54" w:history="1">
        <w:r>
          <w:rPr>
            <w:rStyle w:val="Hyperlink"/>
            <w:rFonts w:ascii="Verdana" w:hAnsi="Verdana"/>
            <w:sz w:val="20"/>
            <w:szCs w:val="20"/>
            <w:shd w:val="clear" w:color="auto" w:fill="FFFFFF"/>
          </w:rPr>
          <w:t>pct. 1 al art. I din ORDONANŢA DE URGENŢĂ nr. 3 din 5 februarie 2010, publicată în MONITORUL OFICIAL nr. 114 din 19 februarie 2010.</w:t>
        </w:r>
      </w:hyperlink>
    </w:p>
    <w:p w:rsidR="00F40B46" w:rsidRDefault="00275F68">
      <w:pPr>
        <w:autoSpaceDE/>
        <w:autoSpaceDN/>
        <w:ind w:left="225"/>
        <w:jc w:val="both"/>
        <w:divId w:val="1320234634"/>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conservarea şi protejarea ecosistemelor acvatice;</w:t>
      </w:r>
    </w:p>
    <w:p w:rsidR="00F40B46" w:rsidRDefault="00275F68">
      <w:pPr>
        <w:autoSpaceDE/>
        <w:autoSpaceDN/>
        <w:ind w:left="225"/>
        <w:jc w:val="both"/>
        <w:divId w:val="2018386954"/>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asigurarea alimentării cu apă potabilă a populaţiei şi a salubrităţii publice;</w:t>
      </w:r>
    </w:p>
    <w:p w:rsidR="00F40B46" w:rsidRDefault="00275F68">
      <w:pPr>
        <w:autoSpaceDE/>
        <w:autoSpaceDN/>
        <w:ind w:left="225"/>
        <w:jc w:val="both"/>
        <w:divId w:val="739331996"/>
        <w:rPr>
          <w:rStyle w:val="slitbdy"/>
          <w:color w:val="0000FF"/>
        </w:rPr>
      </w:pPr>
      <w:r>
        <w:rPr>
          <w:rStyle w:val="slitttl1"/>
          <w:rFonts w:eastAsia="Times New Roman"/>
          <w:specVanish w:val="0"/>
        </w:rPr>
        <w:t>f)</w:t>
      </w:r>
      <w:r>
        <w:rPr>
          <w:rStyle w:val="slitbdy"/>
          <w:rFonts w:eastAsia="Times New Roman"/>
          <w:color w:val="0000FF"/>
        </w:rPr>
        <w:t>gospodărirea durabilă a apei şi repartiţia raţională şi echilibrată a acestei resurse, cu menţinerea şi cu ameliorarea calităţii şi regenerării naturale a apelor;</w:t>
      </w:r>
    </w:p>
    <w:p w:rsidR="00F40B46" w:rsidRDefault="00275F68">
      <w:pPr>
        <w:pStyle w:val="NormalWeb"/>
        <w:ind w:left="225"/>
        <w:jc w:val="both"/>
        <w:divId w:val="739331996"/>
        <w:rPr>
          <w:color w:val="000000"/>
        </w:rPr>
      </w:pPr>
      <w:r>
        <w:rPr>
          <w:rFonts w:ascii="Verdana" w:hAnsi="Verdana"/>
          <w:color w:val="000000"/>
          <w:sz w:val="20"/>
          <w:szCs w:val="20"/>
          <w:shd w:val="clear" w:color="auto" w:fill="FFFFFF"/>
        </w:rPr>
        <w:t xml:space="preserve">La data de 29-08-2004 Lit. f) a art. 2 a fost modificată de </w:t>
      </w:r>
      <w:hyperlink r:id="rId55" w:history="1">
        <w:r>
          <w:rPr>
            <w:rStyle w:val="Hyperlink"/>
            <w:rFonts w:ascii="Verdana" w:hAnsi="Verdana"/>
            <w:sz w:val="20"/>
            <w:szCs w:val="20"/>
            <w:shd w:val="clear" w:color="auto" w:fill="FFFFFF"/>
          </w:rPr>
          <w:t>pct. 4 al art. I din LEGEA nr. 310 din 28 iunie 2004, publicată în MONITORUL OFICIAL nr. 584 din 30 iunie 2004.</w:t>
        </w:r>
      </w:hyperlink>
    </w:p>
    <w:p w:rsidR="00F40B46" w:rsidRDefault="00275F68">
      <w:pPr>
        <w:autoSpaceDE/>
        <w:autoSpaceDN/>
        <w:ind w:left="225"/>
        <w:jc w:val="both"/>
        <w:divId w:val="1126776727"/>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apărarea împotriva inundaţiilor şi oricăror alte fenomene hidrometeorologice periculoase;</w:t>
      </w:r>
    </w:p>
    <w:p w:rsidR="00F40B46" w:rsidRDefault="00275F68">
      <w:pPr>
        <w:autoSpaceDE/>
        <w:autoSpaceDN/>
        <w:ind w:left="225"/>
        <w:jc w:val="both"/>
        <w:divId w:val="278335920"/>
        <w:rPr>
          <w:rStyle w:val="slitbdy"/>
          <w:color w:val="0000FF"/>
        </w:rPr>
      </w:pPr>
      <w:r>
        <w:rPr>
          <w:rStyle w:val="slitttl1"/>
          <w:rFonts w:eastAsia="Times New Roman"/>
          <w:specVanish w:val="0"/>
        </w:rPr>
        <w:t>g^1)</w:t>
      </w:r>
      <w:r>
        <w:rPr>
          <w:rStyle w:val="slitbdy"/>
          <w:rFonts w:eastAsia="Times New Roman"/>
          <w:color w:val="0000FF"/>
        </w:rPr>
        <w:t>managementul riscului la inundaţii, cu scopul de a reduce consecinţele negative pentru sănătatea umană, mediu, patrimoniul cultural şi activitatea economică;</w:t>
      </w:r>
    </w:p>
    <w:p w:rsidR="00F40B46" w:rsidRDefault="00275F68">
      <w:pPr>
        <w:pStyle w:val="NormalWeb"/>
        <w:ind w:left="225"/>
        <w:jc w:val="both"/>
        <w:divId w:val="278335920"/>
        <w:rPr>
          <w:color w:val="000000"/>
        </w:rPr>
      </w:pPr>
      <w:r>
        <w:rPr>
          <w:rFonts w:ascii="Verdana" w:hAnsi="Verdana"/>
          <w:color w:val="000000"/>
          <w:sz w:val="20"/>
          <w:szCs w:val="20"/>
          <w:shd w:val="clear" w:color="auto" w:fill="FFFFFF"/>
        </w:rPr>
        <w:t xml:space="preserve">La data de 19-02-2010 Lit. g^1) a art. 2 a fost introdusă de </w:t>
      </w:r>
      <w:hyperlink r:id="rId56" w:history="1">
        <w:r>
          <w:rPr>
            <w:rStyle w:val="Hyperlink"/>
            <w:rFonts w:ascii="Verdana" w:hAnsi="Verdana"/>
            <w:sz w:val="20"/>
            <w:szCs w:val="20"/>
            <w:shd w:val="clear" w:color="auto" w:fill="FFFFFF"/>
          </w:rPr>
          <w:t>pct. 2 al art. I din ORDONANŢA DE URGENŢĂ nr. 3 din 5 februarie 2010, publicată în MONITORUL OFICIAL nr. 114 din 19 februarie 2010.</w:t>
        </w:r>
      </w:hyperlink>
    </w:p>
    <w:p w:rsidR="00F40B46" w:rsidRDefault="00275F68">
      <w:pPr>
        <w:autoSpaceDE/>
        <w:autoSpaceDN/>
        <w:ind w:left="225"/>
        <w:jc w:val="both"/>
        <w:divId w:val="751700714"/>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satisfacerea cerinţelor de apă ale agriculturii, industriei, producerii de energie, a transporturilor, aquaculturii, turismului, agrementului şi sporturilor nautice, ca şi ale oricăror alte activităţi umane;</w:t>
      </w:r>
    </w:p>
    <w:p w:rsidR="00F40B46" w:rsidRDefault="00275F68">
      <w:pPr>
        <w:autoSpaceDE/>
        <w:autoSpaceDN/>
        <w:ind w:left="225"/>
        <w:jc w:val="both"/>
        <w:divId w:val="836312024"/>
        <w:rPr>
          <w:rStyle w:val="slitbdy"/>
          <w:color w:val="0000FF"/>
        </w:rPr>
      </w:pPr>
      <w:r>
        <w:rPr>
          <w:rStyle w:val="slitttl1"/>
          <w:rFonts w:eastAsia="Times New Roman"/>
          <w:specVanish w:val="0"/>
        </w:rPr>
        <w:t>i)</w:t>
      </w:r>
      <w:r>
        <w:rPr>
          <w:rStyle w:val="slitbdy"/>
          <w:rFonts w:eastAsia="Times New Roman"/>
          <w:color w:val="0000FF"/>
        </w:rPr>
        <w:t>integrarea aspectelor cantitative şi calitative atât pentru apele de suprafaţă, cât şi pentru apele subterane care aparţin aceluiaşi sistem ecologic, hidrologic şi hidrogeologic;</w:t>
      </w:r>
    </w:p>
    <w:p w:rsidR="00F40B46" w:rsidRDefault="00275F68">
      <w:pPr>
        <w:pStyle w:val="NormalWeb"/>
        <w:ind w:left="225"/>
        <w:jc w:val="both"/>
        <w:divId w:val="836312024"/>
        <w:rPr>
          <w:color w:val="000000"/>
        </w:rPr>
      </w:pPr>
      <w:r>
        <w:rPr>
          <w:rFonts w:ascii="Verdana" w:hAnsi="Verdana"/>
          <w:color w:val="000000"/>
          <w:sz w:val="20"/>
          <w:szCs w:val="20"/>
          <w:shd w:val="clear" w:color="auto" w:fill="FFFFFF"/>
        </w:rPr>
        <w:t xml:space="preserve">La data de 29-08-2004 Lit. i) a art. 2 a fost introdusă de </w:t>
      </w:r>
      <w:hyperlink r:id="rId57" w:history="1">
        <w:r>
          <w:rPr>
            <w:rStyle w:val="Hyperlink"/>
            <w:rFonts w:ascii="Verdana" w:hAnsi="Verdana"/>
            <w:sz w:val="20"/>
            <w:szCs w:val="20"/>
            <w:shd w:val="clear" w:color="auto" w:fill="FFFFFF"/>
          </w:rPr>
          <w:t>pct. 5 al art. I din LEGEA nr. 310 din 28 iunie 2004, publicată în MONITORUL OFICIAL nr. 584 din 30 iunie 2004.</w:t>
        </w:r>
      </w:hyperlink>
    </w:p>
    <w:p w:rsidR="00F40B46" w:rsidRDefault="00275F68">
      <w:pPr>
        <w:autoSpaceDE/>
        <w:autoSpaceDN/>
        <w:ind w:left="225"/>
        <w:jc w:val="both"/>
        <w:divId w:val="1305551547"/>
        <w:rPr>
          <w:rStyle w:val="slitbdy"/>
          <w:rFonts w:eastAsia="Times New Roman"/>
          <w:color w:val="0000FF"/>
        </w:rPr>
      </w:pPr>
      <w:r>
        <w:rPr>
          <w:rStyle w:val="slitttl1"/>
          <w:rFonts w:eastAsia="Times New Roman"/>
          <w:specVanish w:val="0"/>
        </w:rPr>
        <w:t>j)</w:t>
      </w:r>
      <w:r>
        <w:rPr>
          <w:rStyle w:val="slitbdy"/>
          <w:rFonts w:eastAsia="Times New Roman"/>
          <w:color w:val="0000FF"/>
        </w:rPr>
        <w:t>asigurarea protecţiei ecosistemelor acvatice situate în imediata vecinătate a coastelor, în golfuri sau aflate în Marea Neagră;</w:t>
      </w:r>
    </w:p>
    <w:p w:rsidR="00F40B46" w:rsidRDefault="00275F68">
      <w:pPr>
        <w:pStyle w:val="NormalWeb"/>
        <w:ind w:left="225"/>
        <w:jc w:val="both"/>
        <w:divId w:val="1305551547"/>
        <w:rPr>
          <w:color w:val="000000"/>
        </w:rPr>
      </w:pPr>
      <w:r>
        <w:rPr>
          <w:rFonts w:ascii="Verdana" w:hAnsi="Verdana"/>
          <w:color w:val="000000"/>
          <w:sz w:val="20"/>
          <w:szCs w:val="20"/>
          <w:shd w:val="clear" w:color="auto" w:fill="FFFFFF"/>
        </w:rPr>
        <w:t xml:space="preserve">La data de 29-08-2004 Lit. j) a art. 2 a fost introdusă de </w:t>
      </w:r>
      <w:hyperlink r:id="rId58" w:history="1">
        <w:r>
          <w:rPr>
            <w:rStyle w:val="Hyperlink"/>
            <w:rFonts w:ascii="Verdana" w:hAnsi="Verdana"/>
            <w:sz w:val="20"/>
            <w:szCs w:val="20"/>
            <w:shd w:val="clear" w:color="auto" w:fill="FFFFFF"/>
          </w:rPr>
          <w:t>pct. 5 al art. I din LEGEA nr. 310 din 28 iunie 2004, publicată în MONITORUL OFICIAL nr. 584 din 30 iunie 2004.</w:t>
        </w:r>
      </w:hyperlink>
    </w:p>
    <w:p w:rsidR="00F40B46" w:rsidRDefault="00275F68">
      <w:pPr>
        <w:autoSpaceDE/>
        <w:autoSpaceDN/>
        <w:ind w:left="225"/>
        <w:jc w:val="both"/>
        <w:divId w:val="1857233615"/>
        <w:rPr>
          <w:rStyle w:val="slitbdy"/>
          <w:rFonts w:eastAsia="Times New Roman"/>
          <w:color w:val="0000FF"/>
        </w:rPr>
      </w:pPr>
      <w:r>
        <w:rPr>
          <w:rStyle w:val="slitttl1"/>
          <w:rFonts w:eastAsia="Times New Roman"/>
          <w:specVanish w:val="0"/>
        </w:rPr>
        <w:t>k)</w:t>
      </w:r>
      <w:r>
        <w:rPr>
          <w:rStyle w:val="slitbdy"/>
          <w:rFonts w:eastAsia="Times New Roman"/>
          <w:color w:val="0000FF"/>
        </w:rPr>
        <w:t>promovarea utilizării durabile a apelor pe baza protecţiei pe termen lung a resurselor disponibile de apă;</w:t>
      </w:r>
    </w:p>
    <w:p w:rsidR="00F40B46" w:rsidRDefault="00275F68">
      <w:pPr>
        <w:pStyle w:val="NormalWeb"/>
        <w:ind w:left="225"/>
        <w:jc w:val="both"/>
        <w:divId w:val="1857233615"/>
        <w:rPr>
          <w:color w:val="000000"/>
        </w:rPr>
      </w:pPr>
      <w:r>
        <w:rPr>
          <w:rFonts w:ascii="Verdana" w:hAnsi="Verdana"/>
          <w:color w:val="000000"/>
          <w:sz w:val="20"/>
          <w:szCs w:val="20"/>
          <w:shd w:val="clear" w:color="auto" w:fill="FFFFFF"/>
        </w:rPr>
        <w:t xml:space="preserve">La data de 29-08-2004 Lit. k) a art. 2 a fost introdusă de </w:t>
      </w:r>
      <w:hyperlink r:id="rId59" w:history="1">
        <w:r>
          <w:rPr>
            <w:rStyle w:val="Hyperlink"/>
            <w:rFonts w:ascii="Verdana" w:hAnsi="Verdana"/>
            <w:sz w:val="20"/>
            <w:szCs w:val="20"/>
            <w:shd w:val="clear" w:color="auto" w:fill="FFFFFF"/>
          </w:rPr>
          <w:t>pct. 5 al art. I din LEGEA nr. 310 din 28 iunie 2004, publicată în MONITORUL OFICIAL nr. 584 din 30 iunie 2004.</w:t>
        </w:r>
      </w:hyperlink>
    </w:p>
    <w:p w:rsidR="00F40B46" w:rsidRDefault="00275F68">
      <w:pPr>
        <w:autoSpaceDE/>
        <w:autoSpaceDN/>
        <w:ind w:left="225"/>
        <w:jc w:val="both"/>
        <w:divId w:val="2080441125"/>
        <w:rPr>
          <w:rStyle w:val="slitbdy"/>
          <w:rFonts w:eastAsia="Times New Roman"/>
          <w:color w:val="0000FF"/>
        </w:rPr>
      </w:pPr>
      <w:r>
        <w:rPr>
          <w:rStyle w:val="slitttl1"/>
          <w:rFonts w:eastAsia="Times New Roman"/>
          <w:specVanish w:val="0"/>
        </w:rPr>
        <w:t>l)</w:t>
      </w:r>
      <w:r>
        <w:rPr>
          <w:rStyle w:val="slitbdy"/>
          <w:rFonts w:eastAsia="Times New Roman"/>
          <w:color w:val="0000FF"/>
        </w:rPr>
        <w:t>conservarea, protecţia şi îmbunătăţirea mediului acvatic prin măsuri specifice pentru reducerea progresivă a evacuărilor, emisiilor sau pierderilor de substanţe prioritare şi încetarea sau eliminarea treptată a evacuărilor, emisiilor sau pierderilor de substanţe prioritar periculoase;</w:t>
      </w:r>
    </w:p>
    <w:p w:rsidR="00F40B46" w:rsidRDefault="00275F68">
      <w:pPr>
        <w:pStyle w:val="NormalWeb"/>
        <w:ind w:left="225"/>
        <w:jc w:val="both"/>
        <w:divId w:val="2080441125"/>
        <w:rPr>
          <w:color w:val="000000"/>
        </w:rPr>
      </w:pPr>
      <w:r>
        <w:rPr>
          <w:rFonts w:ascii="Verdana" w:hAnsi="Verdana"/>
          <w:color w:val="000000"/>
          <w:sz w:val="20"/>
          <w:szCs w:val="20"/>
          <w:shd w:val="clear" w:color="auto" w:fill="FFFFFF"/>
        </w:rPr>
        <w:t xml:space="preserve">La data de 29-08-2004 Lit. l) a art. 2 a fost introdusă de </w:t>
      </w:r>
      <w:hyperlink r:id="rId60" w:history="1">
        <w:r>
          <w:rPr>
            <w:rStyle w:val="Hyperlink"/>
            <w:rFonts w:ascii="Verdana" w:hAnsi="Verdana"/>
            <w:sz w:val="20"/>
            <w:szCs w:val="20"/>
            <w:shd w:val="clear" w:color="auto" w:fill="FFFFFF"/>
          </w:rPr>
          <w:t>pct. 5 al art. I din LEGEA nr. 310 din 28 iunie 2004, publicată în MONITORUL OFICIAL nr. 584 din 30 iunie 2004.</w:t>
        </w:r>
      </w:hyperlink>
    </w:p>
    <w:p w:rsidR="00F40B46" w:rsidRDefault="00275F68">
      <w:pPr>
        <w:autoSpaceDE/>
        <w:autoSpaceDN/>
        <w:ind w:left="225"/>
        <w:jc w:val="both"/>
        <w:divId w:val="853767584"/>
        <w:rPr>
          <w:rStyle w:val="slitbdy"/>
          <w:rFonts w:eastAsia="Times New Roman"/>
          <w:color w:val="0000FF"/>
        </w:rPr>
      </w:pPr>
      <w:r>
        <w:rPr>
          <w:rStyle w:val="slitttl1"/>
          <w:rFonts w:eastAsia="Times New Roman"/>
          <w:specVanish w:val="0"/>
        </w:rPr>
        <w:t>m)</w:t>
      </w:r>
      <w:r>
        <w:rPr>
          <w:rStyle w:val="slitbdy"/>
          <w:rFonts w:eastAsia="Times New Roman"/>
          <w:color w:val="0000FF"/>
        </w:rPr>
        <w:t>reducerea progresivă a poluării apelor subterane şi prevenirea poluării ulterioare;</w:t>
      </w:r>
    </w:p>
    <w:p w:rsidR="00F40B46" w:rsidRDefault="00275F68">
      <w:pPr>
        <w:pStyle w:val="NormalWeb"/>
        <w:ind w:left="225"/>
        <w:jc w:val="both"/>
        <w:divId w:val="853767584"/>
        <w:rPr>
          <w:color w:val="000000"/>
        </w:rPr>
      </w:pPr>
      <w:r>
        <w:rPr>
          <w:rFonts w:ascii="Verdana" w:hAnsi="Verdana"/>
          <w:color w:val="000000"/>
          <w:sz w:val="20"/>
          <w:szCs w:val="20"/>
          <w:shd w:val="clear" w:color="auto" w:fill="FFFFFF"/>
        </w:rPr>
        <w:t xml:space="preserve">La data de 29-08-2004 Lit. m) a art. 2 a fost introdusă de </w:t>
      </w:r>
      <w:hyperlink r:id="rId61" w:history="1">
        <w:r>
          <w:rPr>
            <w:rStyle w:val="Hyperlink"/>
            <w:rFonts w:ascii="Verdana" w:hAnsi="Verdana"/>
            <w:sz w:val="20"/>
            <w:szCs w:val="20"/>
            <w:shd w:val="clear" w:color="auto" w:fill="FFFFFF"/>
          </w:rPr>
          <w:t>pct. 5 al art. I din LEGEA nr. 310 din 28 iunie 2004, publicată în MONITORUL OFICIAL nr. 584 din 30 iunie 2004.</w:t>
        </w:r>
      </w:hyperlink>
    </w:p>
    <w:p w:rsidR="00F40B46" w:rsidRDefault="00275F68">
      <w:pPr>
        <w:autoSpaceDE/>
        <w:autoSpaceDN/>
        <w:ind w:left="225"/>
        <w:jc w:val="both"/>
        <w:divId w:val="826095905"/>
        <w:rPr>
          <w:rStyle w:val="slitbdy"/>
          <w:rFonts w:eastAsia="Times New Roman"/>
          <w:color w:val="0000FF"/>
        </w:rPr>
      </w:pPr>
      <w:r>
        <w:rPr>
          <w:rStyle w:val="slitttl1"/>
          <w:rFonts w:eastAsia="Times New Roman"/>
          <w:specVanish w:val="0"/>
        </w:rPr>
        <w:lastRenderedPageBreak/>
        <w:t>n)</w:t>
      </w:r>
      <w:r>
        <w:rPr>
          <w:rStyle w:val="slitbdy"/>
          <w:rFonts w:eastAsia="Times New Roman"/>
          <w:color w:val="0000FF"/>
        </w:rPr>
        <w:t>atingerea obiectivelor Convenţiei pentru protecţia Mării Negre împotriva poluării în ceea ce priveşte încetarea sau eliminarea etapizată a evacuărilor, emisiilor sau pierderilor de substanţe prioritare pentru atingerea în mediul marin a concentraţiilor acestor substanţe aproape de valorile fondului natural şi aproape de valoarea zero pentru substanţele de sinteză;</w:t>
      </w:r>
    </w:p>
    <w:p w:rsidR="00F40B46" w:rsidRDefault="00275F68">
      <w:pPr>
        <w:pStyle w:val="NormalWeb"/>
        <w:ind w:left="225"/>
        <w:jc w:val="both"/>
        <w:divId w:val="826095905"/>
        <w:rPr>
          <w:color w:val="000000"/>
        </w:rPr>
      </w:pPr>
      <w:r>
        <w:rPr>
          <w:rFonts w:ascii="Verdana" w:hAnsi="Verdana"/>
          <w:color w:val="000000"/>
          <w:sz w:val="20"/>
          <w:szCs w:val="20"/>
          <w:shd w:val="clear" w:color="auto" w:fill="FFFFFF"/>
        </w:rPr>
        <w:t xml:space="preserve">La data de 29-08-2004 Lit. n) a art. 2 a fost introdusă de </w:t>
      </w:r>
      <w:hyperlink r:id="rId62" w:history="1">
        <w:r>
          <w:rPr>
            <w:rStyle w:val="Hyperlink"/>
            <w:rFonts w:ascii="Verdana" w:hAnsi="Verdana"/>
            <w:sz w:val="20"/>
            <w:szCs w:val="20"/>
            <w:shd w:val="clear" w:color="auto" w:fill="FFFFFF"/>
          </w:rPr>
          <w:t>pct. 5 al art. I din LEGEA nr. 310 din 28 iunie 2004, publicată în MONITORUL OFICIAL nr. 584 din 30 iunie 2004.</w:t>
        </w:r>
      </w:hyperlink>
    </w:p>
    <w:p w:rsidR="00F40B46" w:rsidRDefault="00275F68">
      <w:pPr>
        <w:autoSpaceDE/>
        <w:autoSpaceDN/>
        <w:ind w:left="225"/>
        <w:jc w:val="both"/>
        <w:divId w:val="1282540316"/>
        <w:rPr>
          <w:rStyle w:val="slitbdy"/>
          <w:rFonts w:eastAsia="Times New Roman"/>
          <w:color w:val="0000FF"/>
        </w:rPr>
      </w:pPr>
      <w:r>
        <w:rPr>
          <w:rStyle w:val="slitttl1"/>
          <w:rFonts w:eastAsia="Times New Roman"/>
          <w:specVanish w:val="0"/>
        </w:rPr>
        <w:t>o)</w:t>
      </w:r>
      <w:r>
        <w:rPr>
          <w:rStyle w:val="slitbdy"/>
          <w:rFonts w:eastAsia="Times New Roman"/>
          <w:color w:val="0000FF"/>
        </w:rPr>
        <w:t>prevenirea deteriorării ulterioare, protecţia şi îmbunătăţirea stării ecosistemelor acvatice şi, în ceea ce priveşte cerinţele de apă, a ecosistemelor terestre şi a zonelor umede ce depind în mod direct de ecosistemele acvatice.</w:t>
      </w:r>
    </w:p>
    <w:p w:rsidR="00F40B46" w:rsidRDefault="00275F68">
      <w:pPr>
        <w:pStyle w:val="NormalWeb"/>
        <w:ind w:left="225"/>
        <w:jc w:val="both"/>
        <w:divId w:val="1282540316"/>
        <w:rPr>
          <w:color w:val="000000"/>
        </w:rPr>
      </w:pPr>
      <w:r>
        <w:rPr>
          <w:rFonts w:ascii="Verdana" w:hAnsi="Verdana"/>
          <w:color w:val="000000"/>
          <w:sz w:val="20"/>
          <w:szCs w:val="20"/>
          <w:shd w:val="clear" w:color="auto" w:fill="FFFFFF"/>
        </w:rPr>
        <w:t xml:space="preserve">La data de 29-08-2004 Lit. o) a art. 2 a fost introdusă de </w:t>
      </w:r>
      <w:hyperlink r:id="rId63" w:history="1">
        <w:r>
          <w:rPr>
            <w:rStyle w:val="Hyperlink"/>
            <w:rFonts w:ascii="Verdana" w:hAnsi="Verdana"/>
            <w:sz w:val="20"/>
            <w:szCs w:val="20"/>
            <w:shd w:val="clear" w:color="auto" w:fill="FFFFFF"/>
          </w:rPr>
          <w:t>pct. 5 al art. I din LEGEA nr. 310 din 28 iunie 2004, publicată în MONITORUL OFICIAL nr. 584 din 30 iunie 2004.</w:t>
        </w:r>
      </w:hyperlink>
    </w:p>
    <w:p w:rsidR="00F40B46" w:rsidRDefault="00275F68">
      <w:pPr>
        <w:pStyle w:val="sartttl"/>
        <w:jc w:val="both"/>
        <w:divId w:val="1364791425"/>
        <w:rPr>
          <w:shd w:val="clear" w:color="auto" w:fill="FFFFFF"/>
        </w:rPr>
      </w:pPr>
      <w:r>
        <w:rPr>
          <w:shd w:val="clear" w:color="auto" w:fill="FFFFFF"/>
        </w:rPr>
        <w:t>Articolul 2^1</w:t>
      </w:r>
    </w:p>
    <w:p w:rsidR="00F40B46" w:rsidRDefault="00275F68">
      <w:pPr>
        <w:autoSpaceDE/>
        <w:autoSpaceDN/>
        <w:jc w:val="both"/>
        <w:divId w:val="293296711"/>
        <w:rPr>
          <w:rStyle w:val="salnbdy"/>
          <w:rFonts w:eastAsia="Times New Roman"/>
          <w:color w:val="0000FF"/>
        </w:rPr>
      </w:pPr>
      <w:r>
        <w:rPr>
          <w:rStyle w:val="salnttl1"/>
          <w:rFonts w:eastAsia="Times New Roman"/>
          <w:specVanish w:val="0"/>
        </w:rPr>
        <w:t>(1)</w:t>
      </w:r>
      <w:r>
        <w:rPr>
          <w:rStyle w:val="salnbdy"/>
          <w:rFonts w:eastAsia="Times New Roman"/>
          <w:color w:val="0000FF"/>
        </w:rPr>
        <w:t>Obiectivele de mediu pentru corpurile de apă de suprafaţă şi subterane sunt:</w:t>
      </w:r>
    </w:p>
    <w:p w:rsidR="00F40B46" w:rsidRDefault="00275F68">
      <w:pPr>
        <w:pStyle w:val="NormalWeb"/>
        <w:jc w:val="both"/>
        <w:divId w:val="293296711"/>
        <w:rPr>
          <w:color w:val="000000"/>
        </w:rPr>
      </w:pPr>
      <w:r>
        <w:rPr>
          <w:rFonts w:ascii="Verdana" w:hAnsi="Verdana"/>
          <w:color w:val="000000"/>
          <w:sz w:val="20"/>
          <w:szCs w:val="20"/>
          <w:shd w:val="clear" w:color="auto" w:fill="FFFFFF"/>
        </w:rPr>
        <w:t xml:space="preserve">La data de 19-02-2010 Partea introductivă a alin. (1) al art. 2^1 a fost modificată de </w:t>
      </w:r>
      <w:hyperlink r:id="rId64" w:history="1">
        <w:r>
          <w:rPr>
            <w:rStyle w:val="Hyperlink"/>
            <w:rFonts w:ascii="Verdana" w:hAnsi="Verdana"/>
            <w:sz w:val="20"/>
            <w:szCs w:val="20"/>
            <w:shd w:val="clear" w:color="auto" w:fill="FFFFFF"/>
          </w:rPr>
          <w:t>pct. 3 al art. I din ORDONANŢA DE URGENŢĂ nr. 3 din 5 februarie 2010, publicată în MONITORUL OFICIAL nr. 114 din 19 februarie 2010.</w:t>
        </w:r>
      </w:hyperlink>
    </w:p>
    <w:p w:rsidR="00F40B46" w:rsidRDefault="00275F68">
      <w:pPr>
        <w:autoSpaceDE/>
        <w:autoSpaceDN/>
        <w:jc w:val="both"/>
        <w:divId w:val="2123180584"/>
        <w:rPr>
          <w:rStyle w:val="slitbdy"/>
          <w:rFonts w:eastAsia="Times New Roman"/>
          <w:color w:val="0000FF"/>
        </w:rPr>
      </w:pPr>
      <w:r>
        <w:rPr>
          <w:rStyle w:val="slitttl1"/>
          <w:rFonts w:eastAsia="Times New Roman"/>
          <w:specVanish w:val="0"/>
        </w:rPr>
        <w:t>a)</w:t>
      </w:r>
      <w:r>
        <w:rPr>
          <w:rStyle w:val="slitbdy"/>
          <w:rFonts w:eastAsia="Times New Roman"/>
          <w:color w:val="0000FF"/>
        </w:rPr>
        <w:t>prevenirea deteriorării tuturor corpurilor de apă de suprafaţă;</w:t>
      </w:r>
    </w:p>
    <w:p w:rsidR="00F40B46" w:rsidRDefault="00275F68">
      <w:pPr>
        <w:pStyle w:val="NormalWeb"/>
        <w:jc w:val="both"/>
        <w:divId w:val="2123180584"/>
        <w:rPr>
          <w:color w:val="000000"/>
        </w:rPr>
      </w:pPr>
      <w:r>
        <w:rPr>
          <w:rFonts w:ascii="Verdana" w:hAnsi="Verdana"/>
          <w:color w:val="000000"/>
          <w:sz w:val="20"/>
          <w:szCs w:val="20"/>
          <w:shd w:val="clear" w:color="auto" w:fill="FFFFFF"/>
        </w:rPr>
        <w:t xml:space="preserve">La data de 19-02-2010 Lit. a) a alin. (1) al art. 2^1 a fost modificată de </w:t>
      </w:r>
      <w:hyperlink r:id="rId65" w:history="1">
        <w:r>
          <w:rPr>
            <w:rStyle w:val="Hyperlink"/>
            <w:rFonts w:ascii="Verdana" w:hAnsi="Verdana"/>
            <w:sz w:val="20"/>
            <w:szCs w:val="20"/>
            <w:shd w:val="clear" w:color="auto" w:fill="FFFFFF"/>
          </w:rPr>
          <w:t>pct. 3 al art. I din ORDONANŢA DE URGENŢĂ nr. 3 din 5 februarie 2010, publicată în MONITORUL OFICIAL nr. 114 din 19 februarie 2010.</w:t>
        </w:r>
      </w:hyperlink>
    </w:p>
    <w:p w:rsidR="00F40B46" w:rsidRDefault="00275F68">
      <w:pPr>
        <w:autoSpaceDE/>
        <w:autoSpaceDN/>
        <w:jc w:val="both"/>
        <w:divId w:val="1730108787"/>
        <w:rPr>
          <w:rStyle w:val="slitbdy"/>
          <w:rFonts w:eastAsia="Times New Roman"/>
          <w:color w:val="0000FF"/>
        </w:rPr>
      </w:pPr>
      <w:r>
        <w:rPr>
          <w:rStyle w:val="slitttl1"/>
          <w:rFonts w:eastAsia="Times New Roman"/>
          <w:specVanish w:val="0"/>
        </w:rPr>
        <w:t>b)</w:t>
      </w:r>
      <w:r>
        <w:rPr>
          <w:rStyle w:val="slitbdy"/>
          <w:rFonts w:eastAsia="Times New Roman"/>
          <w:color w:val="0000FF"/>
        </w:rPr>
        <w:t xml:space="preserve">protecţia şi îmbunătăţirea calităţii corpurilor de apă de suprafaţă în scopul atingerii stării bune a acestora, în conformitate cu prevederile </w:t>
      </w:r>
      <w:r>
        <w:rPr>
          <w:rStyle w:val="slgi1"/>
          <w:rFonts w:eastAsia="Times New Roman"/>
        </w:rPr>
        <w:t>anexei nr. 1^1</w:t>
      </w:r>
      <w:r>
        <w:rPr>
          <w:rStyle w:val="slitbdy"/>
          <w:rFonts w:eastAsia="Times New Roman"/>
          <w:color w:val="0000FF"/>
        </w:rPr>
        <w:t>, până la data de 22 decembrie 2015;</w:t>
      </w:r>
    </w:p>
    <w:p w:rsidR="00F40B46" w:rsidRDefault="00275F68">
      <w:pPr>
        <w:pStyle w:val="NormalWeb"/>
        <w:jc w:val="both"/>
        <w:divId w:val="1730108787"/>
        <w:rPr>
          <w:color w:val="000000"/>
        </w:rPr>
      </w:pPr>
      <w:r>
        <w:rPr>
          <w:rFonts w:ascii="Verdana" w:hAnsi="Verdana"/>
          <w:color w:val="000000"/>
          <w:sz w:val="20"/>
          <w:szCs w:val="20"/>
          <w:shd w:val="clear" w:color="auto" w:fill="FFFFFF"/>
        </w:rPr>
        <w:t xml:space="preserve">La data de 19-02-2010 Lit. b) a alin. (1) al art. 2^1 a fost modificată de </w:t>
      </w:r>
      <w:hyperlink r:id="rId66" w:history="1">
        <w:r>
          <w:rPr>
            <w:rStyle w:val="Hyperlink"/>
            <w:rFonts w:ascii="Verdana" w:hAnsi="Verdana"/>
            <w:sz w:val="20"/>
            <w:szCs w:val="20"/>
            <w:shd w:val="clear" w:color="auto" w:fill="FFFFFF"/>
          </w:rPr>
          <w:t>pct. 3 al art. I din ORDONANŢA DE URGENŢĂ nr. 3 din 5 februarie 2010, publicată în MONITORUL OFICIAL nr. 114 din 19 februarie 2010.</w:t>
        </w:r>
      </w:hyperlink>
    </w:p>
    <w:p w:rsidR="00F40B46" w:rsidRDefault="00275F68">
      <w:pPr>
        <w:autoSpaceDE/>
        <w:autoSpaceDN/>
        <w:jc w:val="both"/>
        <w:divId w:val="705762424"/>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 xml:space="preserve">protecţia şi îmbunătăţirea tuturor corpurilor de apă artificiale sau puternic modificate în scopul realizării unui potenţial ecologic bun sau a unei stări chimice bune a acestora, în conformitate cu prevederile </w:t>
      </w:r>
      <w:r>
        <w:rPr>
          <w:rStyle w:val="slgi1"/>
          <w:rFonts w:eastAsia="Times New Roman"/>
        </w:rPr>
        <w:t>anexei nr. 1^1</w:t>
      </w:r>
      <w:r>
        <w:rPr>
          <w:rStyle w:val="slitbdy"/>
          <w:rFonts w:eastAsia="Times New Roman"/>
          <w:color w:val="0000FF"/>
        </w:rPr>
        <w:t>, până la data de 22 decembrie 2015;</w:t>
      </w:r>
    </w:p>
    <w:p w:rsidR="00F40B46" w:rsidRDefault="00275F68">
      <w:pPr>
        <w:autoSpaceDE/>
        <w:autoSpaceDN/>
        <w:jc w:val="both"/>
        <w:divId w:val="1574511954"/>
        <w:rPr>
          <w:rStyle w:val="slitbdy"/>
          <w:color w:val="0000FF"/>
        </w:rPr>
      </w:pPr>
      <w:r>
        <w:rPr>
          <w:rStyle w:val="slitttl1"/>
          <w:rFonts w:eastAsia="Times New Roman"/>
          <w:specVanish w:val="0"/>
        </w:rPr>
        <w:t>d)</w:t>
      </w:r>
      <w:r>
        <w:rPr>
          <w:rStyle w:val="slitbdy"/>
          <w:rFonts w:eastAsia="Times New Roman"/>
          <w:color w:val="0000FF"/>
        </w:rPr>
        <w:t xml:space="preserve">reducerea progresivă a poluării datorate substanţelor prioritare şi încetarea sau eliminarea treptată a evacuărilor şi a pierderilor de substanţe prioritar periculoase, în conformitate cu Lista substanţelor prioritare în domeniul apei, prevăzută în </w:t>
      </w:r>
      <w:r>
        <w:rPr>
          <w:rStyle w:val="slgi1"/>
          <w:rFonts w:eastAsia="Times New Roman"/>
        </w:rPr>
        <w:t>anexa nr. 5</w:t>
      </w:r>
      <w:r>
        <w:rPr>
          <w:rStyle w:val="slitbdy"/>
          <w:rFonts w:eastAsia="Times New Roman"/>
          <w:color w:val="0000FF"/>
        </w:rPr>
        <w:t>;</w:t>
      </w:r>
    </w:p>
    <w:p w:rsidR="00F40B46" w:rsidRDefault="00275F68">
      <w:pPr>
        <w:pStyle w:val="NormalWeb"/>
        <w:jc w:val="both"/>
        <w:divId w:val="1574511954"/>
        <w:rPr>
          <w:color w:val="000000"/>
        </w:rPr>
      </w:pPr>
      <w:r>
        <w:rPr>
          <w:rFonts w:ascii="Verdana" w:hAnsi="Verdana"/>
          <w:color w:val="000000"/>
          <w:sz w:val="20"/>
          <w:szCs w:val="20"/>
          <w:shd w:val="clear" w:color="auto" w:fill="FFFFFF"/>
        </w:rPr>
        <w:t xml:space="preserve">La data de 17-07-2015 Lit. d) a alin. (1) al art. 2^1 a fost modificată de </w:t>
      </w:r>
      <w:hyperlink r:id="rId67" w:history="1">
        <w:r>
          <w:rPr>
            <w:rStyle w:val="Hyperlink"/>
            <w:rFonts w:ascii="Verdana" w:hAnsi="Verdana"/>
            <w:sz w:val="20"/>
            <w:szCs w:val="20"/>
            <w:shd w:val="clear" w:color="auto" w:fill="FFFFFF"/>
          </w:rPr>
          <w:t>pct. 1 al art. I din LEGEA nr. 196 din 9 iulie 2015, publicată în MONITORUL OFICIAL nr. 522 din 14 iulie 2015.</w:t>
        </w:r>
      </w:hyperlink>
    </w:p>
    <w:p w:rsidR="00F40B46" w:rsidRDefault="00275F68">
      <w:pPr>
        <w:autoSpaceDE/>
        <w:autoSpaceDN/>
        <w:jc w:val="both"/>
        <w:divId w:val="1168254811"/>
        <w:rPr>
          <w:rStyle w:val="slitbdy"/>
          <w:rFonts w:eastAsia="Times New Roman"/>
          <w:color w:val="0000FF"/>
        </w:rPr>
      </w:pPr>
      <w:r>
        <w:rPr>
          <w:rStyle w:val="slitttl1"/>
          <w:rFonts w:eastAsia="Times New Roman"/>
          <w:specVanish w:val="0"/>
        </w:rPr>
        <w:t>e)</w:t>
      </w:r>
      <w:r>
        <w:rPr>
          <w:rStyle w:val="slitbdy"/>
          <w:rFonts w:eastAsia="Times New Roman"/>
          <w:color w:val="0000FF"/>
        </w:rPr>
        <w:t>prevenirea sau limitarea aportului de poluanţi în apele subterane şi prevenirea deteriorării stării tuturor corpurilor de apă subterane;</w:t>
      </w:r>
    </w:p>
    <w:p w:rsidR="00F40B46" w:rsidRDefault="00275F68">
      <w:pPr>
        <w:pStyle w:val="NormalWeb"/>
        <w:jc w:val="both"/>
        <w:divId w:val="1168254811"/>
        <w:rPr>
          <w:color w:val="000000"/>
        </w:rPr>
      </w:pPr>
      <w:r>
        <w:rPr>
          <w:rFonts w:ascii="Verdana" w:hAnsi="Verdana"/>
          <w:color w:val="000000"/>
          <w:sz w:val="20"/>
          <w:szCs w:val="20"/>
          <w:shd w:val="clear" w:color="auto" w:fill="FFFFFF"/>
        </w:rPr>
        <w:t xml:space="preserve">La data de 19-02-2010 Lit. e) a alin. (1) al art. 2^1 a fost modificată de </w:t>
      </w:r>
      <w:hyperlink r:id="rId68" w:history="1">
        <w:r>
          <w:rPr>
            <w:rStyle w:val="Hyperlink"/>
            <w:rFonts w:ascii="Verdana" w:hAnsi="Verdana"/>
            <w:sz w:val="20"/>
            <w:szCs w:val="20"/>
            <w:shd w:val="clear" w:color="auto" w:fill="FFFFFF"/>
          </w:rPr>
          <w:t>pct. 3 al art. I din ORDONANŢA DE URGENŢĂ nr. 3 din 5 februarie 2010, publicată în MONITORUL OFICIAL nr. 114 din 19 februarie 2010.</w:t>
        </w:r>
      </w:hyperlink>
    </w:p>
    <w:p w:rsidR="00F40B46" w:rsidRDefault="00275F68">
      <w:pPr>
        <w:autoSpaceDE/>
        <w:autoSpaceDN/>
        <w:jc w:val="both"/>
        <w:divId w:val="1864779820"/>
        <w:rPr>
          <w:rStyle w:val="slitbdy"/>
          <w:rFonts w:eastAsia="Times New Roman"/>
          <w:color w:val="0000FF"/>
        </w:rPr>
      </w:pPr>
      <w:r>
        <w:rPr>
          <w:rStyle w:val="slitttl1"/>
          <w:rFonts w:eastAsia="Times New Roman"/>
          <w:specVanish w:val="0"/>
        </w:rPr>
        <w:t>f)</w:t>
      </w:r>
      <w:r>
        <w:rPr>
          <w:rStyle w:val="slitbdy"/>
          <w:rFonts w:eastAsia="Times New Roman"/>
          <w:color w:val="0000FF"/>
        </w:rPr>
        <w:t xml:space="preserve">protecţia şi îmbunătăţirea calităţii corpurilor de apă subterane şi asigurarea unui echilibru între debitul prelevat şi reîncărcarea apelor subterane, cu scopul realizării unei stări bune a apelor subterane, în conformitate cu prevederile </w:t>
      </w:r>
      <w:r>
        <w:rPr>
          <w:rStyle w:val="slgi1"/>
          <w:rFonts w:eastAsia="Times New Roman"/>
        </w:rPr>
        <w:t>anexei nr. 1^1</w:t>
      </w:r>
      <w:r>
        <w:rPr>
          <w:rStyle w:val="slitbdy"/>
          <w:rFonts w:eastAsia="Times New Roman"/>
          <w:color w:val="0000FF"/>
        </w:rPr>
        <w:t>, până la data de 22 decembrie 2015;</w:t>
      </w:r>
    </w:p>
    <w:p w:rsidR="00F40B46" w:rsidRDefault="00275F68">
      <w:pPr>
        <w:pStyle w:val="NormalWeb"/>
        <w:jc w:val="both"/>
        <w:divId w:val="1864779820"/>
        <w:rPr>
          <w:color w:val="000000"/>
        </w:rPr>
      </w:pPr>
      <w:r>
        <w:rPr>
          <w:rFonts w:ascii="Verdana" w:hAnsi="Verdana"/>
          <w:color w:val="000000"/>
          <w:sz w:val="20"/>
          <w:szCs w:val="20"/>
          <w:shd w:val="clear" w:color="auto" w:fill="FFFFFF"/>
        </w:rPr>
        <w:lastRenderedPageBreak/>
        <w:t xml:space="preserve">La data de 19-02-2010 Lit. f) a alin. (1) al art. 2^1 a fost modificată de </w:t>
      </w:r>
      <w:hyperlink r:id="rId69" w:history="1">
        <w:r>
          <w:rPr>
            <w:rStyle w:val="Hyperlink"/>
            <w:rFonts w:ascii="Verdana" w:hAnsi="Verdana"/>
            <w:sz w:val="20"/>
            <w:szCs w:val="20"/>
            <w:shd w:val="clear" w:color="auto" w:fill="FFFFFF"/>
          </w:rPr>
          <w:t>pct. 3 al art. I din ORDONANŢA DE URGENŢĂ nr. 3 din 5 februarie 2010, publicată în MONITORUL OFICIAL nr. 114 din 19 februarie 2010.</w:t>
        </w:r>
      </w:hyperlink>
    </w:p>
    <w:p w:rsidR="00F40B46" w:rsidRDefault="00275F68">
      <w:pPr>
        <w:autoSpaceDE/>
        <w:autoSpaceDN/>
        <w:jc w:val="both"/>
        <w:divId w:val="1469544772"/>
        <w:rPr>
          <w:rFonts w:eastAsia="Times New Roman"/>
          <w:color w:val="0000FF"/>
          <w:sz w:val="20"/>
          <w:szCs w:val="20"/>
          <w:shd w:val="clear" w:color="auto" w:fill="FFFFFF"/>
        </w:rPr>
      </w:pPr>
      <w:r>
        <w:rPr>
          <w:rStyle w:val="slitttl1"/>
          <w:rFonts w:eastAsia="Times New Roman"/>
          <w:specVanish w:val="0"/>
        </w:rPr>
        <w:t>g)</w:t>
      </w:r>
      <w:r>
        <w:rPr>
          <w:rStyle w:val="slitbdy"/>
          <w:rFonts w:eastAsia="Times New Roman"/>
          <w:color w:val="0000FF"/>
        </w:rPr>
        <w:t>inversarea oricărei tendinţe semnificative şi durabile de creştere a concentraţiei oricărui poluant rezultate din impactul activităţii umane, pentru a reduce în mod progresiv poluarea apei subterane.</w:t>
      </w:r>
    </w:p>
    <w:p w:rsidR="00F40B46" w:rsidRDefault="00275F68">
      <w:pPr>
        <w:autoSpaceDE/>
        <w:autoSpaceDN/>
        <w:jc w:val="both"/>
        <w:divId w:val="1340498053"/>
        <w:rPr>
          <w:rStyle w:val="salnbdy"/>
          <w:color w:val="0000FF"/>
        </w:rPr>
      </w:pPr>
      <w:r>
        <w:rPr>
          <w:rStyle w:val="salnttl1"/>
          <w:rFonts w:eastAsia="Times New Roman"/>
          <w:specVanish w:val="0"/>
        </w:rPr>
        <w:t>(2)</w:t>
      </w:r>
      <w:r>
        <w:rPr>
          <w:rStyle w:val="salnbdy"/>
          <w:rFonts w:eastAsia="Times New Roman"/>
          <w:color w:val="0000FF"/>
        </w:rPr>
        <w:t xml:space="preserve">Condiţiile şi obiectivele de mediu pentru corpurile de apă de suprafaţă şi subterane, specifice zonelor protejate cuprinse în </w:t>
      </w:r>
      <w:r>
        <w:rPr>
          <w:rStyle w:val="slgi1"/>
          <w:rFonts w:eastAsia="Times New Roman"/>
        </w:rPr>
        <w:t>anexa nr. 1^2</w:t>
      </w:r>
      <w:r>
        <w:rPr>
          <w:rStyle w:val="salnbdy"/>
          <w:rFonts w:eastAsia="Times New Roman"/>
          <w:color w:val="0000FF"/>
        </w:rPr>
        <w:t>, trebuie să fie îndeplinite până la data de 22 decembrie 2015, cu excepţia cazului când este altfel prevăzut în legislaţia pe baza căreia au fost stabilite în mod individual aceste zone protejate.</w:t>
      </w:r>
    </w:p>
    <w:p w:rsidR="00F40B46" w:rsidRDefault="00275F68">
      <w:pPr>
        <w:pStyle w:val="NormalWeb"/>
        <w:jc w:val="both"/>
        <w:divId w:val="1340498053"/>
        <w:rPr>
          <w:color w:val="000000"/>
        </w:rPr>
      </w:pPr>
      <w:r>
        <w:rPr>
          <w:rFonts w:ascii="Verdana" w:hAnsi="Verdana"/>
          <w:color w:val="000000"/>
          <w:sz w:val="20"/>
          <w:szCs w:val="20"/>
          <w:shd w:val="clear" w:color="auto" w:fill="FFFFFF"/>
        </w:rPr>
        <w:t xml:space="preserve">La data de 19-02-2010 Alin. (2) al art. 2^1 a fost modificat de </w:t>
      </w:r>
      <w:hyperlink r:id="rId70"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jc w:val="both"/>
        <w:divId w:val="2069113664"/>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În cazul în care unui corp de apă dat îi sunt aplicabile mai mult decât un obiectiv dintre cele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corpul de apă trebuie să îndeplinească cel mai sever dintre aceste obiective.</w:t>
      </w:r>
    </w:p>
    <w:p w:rsidR="00F40B46" w:rsidRDefault="00275F68">
      <w:pPr>
        <w:pStyle w:val="NormalWeb"/>
        <w:jc w:val="both"/>
        <w:divId w:val="2069113664"/>
        <w:rPr>
          <w:color w:val="000000"/>
        </w:rPr>
      </w:pPr>
      <w:r>
        <w:rPr>
          <w:rFonts w:ascii="Verdana" w:hAnsi="Verdana"/>
          <w:color w:val="000000"/>
          <w:sz w:val="20"/>
          <w:szCs w:val="20"/>
          <w:shd w:val="clear" w:color="auto" w:fill="FFFFFF"/>
        </w:rPr>
        <w:t xml:space="preserve">La data de 29-08-2004 Art. 2^1 a fost introdus de </w:t>
      </w:r>
      <w:hyperlink r:id="rId71" w:history="1">
        <w:r>
          <w:rPr>
            <w:rStyle w:val="Hyperlink"/>
            <w:rFonts w:ascii="Verdana" w:hAnsi="Verdana"/>
            <w:sz w:val="20"/>
            <w:szCs w:val="20"/>
            <w:shd w:val="clear" w:color="auto" w:fill="FFFFFF"/>
          </w:rPr>
          <w:t>pct. 6 al art. I din LEGEA nr. 310 din 28 iunie 2004, publicată în MONITORUL OFICIAL nr. 584 din 30 iunie 2004.</w:t>
        </w:r>
      </w:hyperlink>
    </w:p>
    <w:p w:rsidR="00F40B46" w:rsidRDefault="00275F68">
      <w:pPr>
        <w:pStyle w:val="sartttl"/>
        <w:jc w:val="both"/>
        <w:divId w:val="1199314033"/>
        <w:rPr>
          <w:shd w:val="clear" w:color="auto" w:fill="FFFFFF"/>
        </w:rPr>
      </w:pPr>
      <w:r>
        <w:rPr>
          <w:shd w:val="clear" w:color="auto" w:fill="FFFFFF"/>
        </w:rPr>
        <w:t>Articolul 2^2</w:t>
      </w:r>
    </w:p>
    <w:p w:rsidR="00F40B46" w:rsidRDefault="00275F68">
      <w:pPr>
        <w:autoSpaceDE/>
        <w:autoSpaceDN/>
        <w:jc w:val="both"/>
        <w:divId w:val="522672965"/>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În scopul realizării unei protecţii eficiente şi integrate a tuturor apelor şi a mediului acvatic şi al realizării obiectivelor de mediu pentru corpurile de apă de suprafaţă şi subterane ale prezentei legi, se vor realiza delimitarea corpurilor de apă şi desemnarea corpurilor de apă artificiale sau puternic modificate, în conformitate cu procedurile prevăzute în </w:t>
      </w:r>
      <w:r>
        <w:rPr>
          <w:rStyle w:val="slgi1"/>
          <w:rFonts w:eastAsia="Times New Roman"/>
        </w:rPr>
        <w:t>anexa nr. 1^3</w:t>
      </w:r>
      <w:r>
        <w:rPr>
          <w:rStyle w:val="salnbdy"/>
          <w:rFonts w:eastAsia="Times New Roman"/>
          <w:color w:val="0000FF"/>
        </w:rPr>
        <w:t>.</w:t>
      </w:r>
    </w:p>
    <w:p w:rsidR="00F40B46" w:rsidRDefault="00275F68">
      <w:pPr>
        <w:pStyle w:val="NormalWeb"/>
        <w:jc w:val="both"/>
        <w:divId w:val="522672965"/>
        <w:rPr>
          <w:color w:val="000000"/>
        </w:rPr>
      </w:pPr>
      <w:r>
        <w:rPr>
          <w:rFonts w:ascii="Verdana" w:hAnsi="Verdana"/>
          <w:color w:val="000000"/>
          <w:sz w:val="20"/>
          <w:szCs w:val="20"/>
          <w:shd w:val="clear" w:color="auto" w:fill="FFFFFF"/>
        </w:rPr>
        <w:t xml:space="preserve">La data de 19-02-2010 Alin. (1) al art. 2^2 a fost modificat de </w:t>
      </w:r>
      <w:hyperlink r:id="rId72"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jc w:val="both"/>
        <w:divId w:val="911083909"/>
        <w:rPr>
          <w:rStyle w:val="salnbdy"/>
          <w:rFonts w:eastAsia="Times New Roman"/>
          <w:color w:val="0000FF"/>
        </w:rPr>
      </w:pPr>
      <w:r>
        <w:rPr>
          <w:rStyle w:val="salnttl1"/>
          <w:rFonts w:eastAsia="Times New Roman"/>
          <w:specVanish w:val="0"/>
        </w:rPr>
        <w:t>(2)</w:t>
      </w:r>
      <w:r>
        <w:rPr>
          <w:rStyle w:val="salnbdy"/>
          <w:rFonts w:eastAsia="Times New Roman"/>
          <w:color w:val="0000FF"/>
        </w:rPr>
        <w:t>Un corp de apă de suprafaţă este desemnat ca fiind artificial sau puternic modificat, atunci când:</w:t>
      </w:r>
    </w:p>
    <w:p w:rsidR="00F40B46" w:rsidRDefault="00275F68">
      <w:pPr>
        <w:autoSpaceDE/>
        <w:autoSpaceDN/>
        <w:jc w:val="both"/>
        <w:divId w:val="95097989"/>
      </w:pPr>
      <w:r>
        <w:rPr>
          <w:rStyle w:val="slitttl1"/>
          <w:rFonts w:eastAsia="Times New Roman"/>
          <w:specVanish w:val="0"/>
        </w:rPr>
        <w:t>a)</w:t>
      </w:r>
      <w:r>
        <w:rPr>
          <w:rStyle w:val="slitbdy"/>
          <w:rFonts w:eastAsia="Times New Roman"/>
          <w:color w:val="0000FF"/>
        </w:rPr>
        <w:t>schimbările caracteristicilor hidromorfologice ale acestui corp de apă, necesare pentru atingerea stării ecologice bune, ar putea avea efecte negative importante asupra mediului în general, navigaţiei, inclusiv amenajarea facilităţilor portuare sau de agrement, activităţilor pentru scopul cărora este stocată apă, cum sunt alimentarea cu apă, producerea de energie sau irigaţiile, regularizarea curgerii apei, apărarea împotriva inundaţiilor, drenajul terenurilor şi a altor activităţi egale ca importanţă cu cele prevăzute pentru dezvoltarea durabilă;</w:t>
      </w:r>
    </w:p>
    <w:p w:rsidR="00F40B46" w:rsidRDefault="00275F68">
      <w:pPr>
        <w:autoSpaceDE/>
        <w:autoSpaceDN/>
        <w:jc w:val="both"/>
        <w:divId w:val="945844720"/>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caracteristicile artificiale sau modificate ale corpului de apă, impuse de folosinţele beneficiare, nu pot să fie realizate în mod rezonabil, din motive de fezabilitate tehnică sau costuri disproporţionate, prin alte mijloace care sunt în mod semnificativ opţiuni mai bune din punct de vedere al protecţiei mediului.</w:t>
      </w:r>
    </w:p>
    <w:p w:rsidR="00F40B46" w:rsidRDefault="00275F68">
      <w:pPr>
        <w:autoSpaceDE/>
        <w:autoSpaceDN/>
        <w:jc w:val="both"/>
        <w:divId w:val="1099256476"/>
        <w:rPr>
          <w:rStyle w:val="salnbdy"/>
          <w:color w:val="0000FF"/>
        </w:rPr>
      </w:pPr>
      <w:r>
        <w:rPr>
          <w:rStyle w:val="salnttl1"/>
          <w:rFonts w:eastAsia="Times New Roman"/>
          <w:specVanish w:val="0"/>
        </w:rPr>
        <w:t>(3)</w:t>
      </w:r>
      <w:r>
        <w:rPr>
          <w:rStyle w:val="salnbdy"/>
          <w:rFonts w:eastAsia="Times New Roman"/>
          <w:color w:val="0000FF"/>
        </w:rPr>
        <w:t xml:space="preserve">Desemnarea corpurilor de apă artificiale sau puternic modificate, inclusiv motivele desemnării vor fi prezentate în planurile de management ce se constituie ca parte componentă de gospodărire calitativă a schemelor directoare de amenajare şi management ale bazinelor hidrografice, denumite în continuare scheme directoare, şi ulterior revizuite la fiecare 6 ani, în conformitate cu prevederile </w:t>
      </w:r>
      <w:r>
        <w:rPr>
          <w:rStyle w:val="slgi1"/>
          <w:rFonts w:eastAsia="Times New Roman"/>
        </w:rPr>
        <w:t>art. 43</w:t>
      </w:r>
      <w:r>
        <w:rPr>
          <w:rStyle w:val="salnbdy"/>
          <w:rFonts w:eastAsia="Times New Roman"/>
          <w:color w:val="0000FF"/>
        </w:rPr>
        <w:t>.</w:t>
      </w:r>
    </w:p>
    <w:p w:rsidR="00F40B46" w:rsidRDefault="00275F68">
      <w:pPr>
        <w:pStyle w:val="NormalWeb"/>
        <w:jc w:val="both"/>
        <w:divId w:val="1099256476"/>
        <w:rPr>
          <w:color w:val="000000"/>
        </w:rPr>
      </w:pPr>
      <w:r>
        <w:rPr>
          <w:rFonts w:ascii="Verdana" w:hAnsi="Verdana"/>
          <w:color w:val="000000"/>
          <w:sz w:val="20"/>
          <w:szCs w:val="20"/>
          <w:shd w:val="clear" w:color="auto" w:fill="FFFFFF"/>
        </w:rPr>
        <w:t xml:space="preserve">La data de 19-02-2010 Alin. (3) al art. 2^2 a fost modificat de </w:t>
      </w:r>
      <w:hyperlink r:id="rId73" w:history="1">
        <w:r>
          <w:rPr>
            <w:rStyle w:val="Hyperlink"/>
            <w:rFonts w:ascii="Verdana" w:hAnsi="Verdana"/>
            <w:sz w:val="20"/>
            <w:szCs w:val="20"/>
            <w:shd w:val="clear" w:color="auto" w:fill="FFFFFF"/>
          </w:rPr>
          <w:t>pct. 4 al art. I din ORDONANŢA DE URGENŢĂ nr. 3 din 5 februarie 2010, publicată în MONITORUL OFICIAL nr. 114 din 19 februarie 2010.</w:t>
        </w:r>
      </w:hyperlink>
    </w:p>
    <w:p w:rsidR="00F40B46" w:rsidRDefault="00275F68">
      <w:pPr>
        <w:pStyle w:val="NormalWeb"/>
        <w:jc w:val="both"/>
        <w:divId w:val="119931403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29-08-2004 Art. 2^2 a fost introdus de </w:t>
      </w:r>
      <w:hyperlink r:id="rId74" w:history="1">
        <w:r>
          <w:rPr>
            <w:rStyle w:val="Hyperlink"/>
            <w:rFonts w:ascii="Verdana" w:hAnsi="Verdana"/>
            <w:sz w:val="20"/>
            <w:szCs w:val="20"/>
            <w:shd w:val="clear" w:color="auto" w:fill="FFFFFF"/>
          </w:rPr>
          <w:t>pct. 6 al art. I din LEGEA nr. 310 din 28 iunie 2004, publicată în MONITORUL OFICIAL nr. 584 din 30 iunie 2004.</w:t>
        </w:r>
      </w:hyperlink>
    </w:p>
    <w:p w:rsidR="00F40B46" w:rsidRDefault="00275F68">
      <w:pPr>
        <w:pStyle w:val="sartttl"/>
        <w:jc w:val="both"/>
        <w:divId w:val="735128077"/>
        <w:rPr>
          <w:shd w:val="clear" w:color="auto" w:fill="FFFFFF"/>
        </w:rPr>
      </w:pPr>
      <w:r>
        <w:rPr>
          <w:shd w:val="clear" w:color="auto" w:fill="FFFFFF"/>
        </w:rPr>
        <w:lastRenderedPageBreak/>
        <w:t>Articolul 2^3</w:t>
      </w:r>
    </w:p>
    <w:p w:rsidR="00F40B46" w:rsidRDefault="00275F68">
      <w:pPr>
        <w:pStyle w:val="sartden"/>
        <w:ind w:left="225"/>
        <w:jc w:val="both"/>
        <w:divId w:val="735128077"/>
        <w:rPr>
          <w:rStyle w:val="spar3"/>
          <w:b w:val="0"/>
          <w:bCs w:val="0"/>
        </w:rPr>
      </w:pPr>
      <w:r>
        <w:rPr>
          <w:rStyle w:val="spar3"/>
          <w:b w:val="0"/>
          <w:bCs w:val="0"/>
          <w:specVanish w:val="0"/>
        </w:rPr>
        <w:t xml:space="preserve">Termenele limită prevăzute la </w:t>
      </w:r>
      <w:r>
        <w:rPr>
          <w:rStyle w:val="slgi1"/>
          <w:b w:val="0"/>
          <w:bCs w:val="0"/>
        </w:rPr>
        <w:t>art. 2^1</w:t>
      </w:r>
      <w:r>
        <w:rPr>
          <w:rStyle w:val="spar3"/>
          <w:b w:val="0"/>
          <w:bCs w:val="0"/>
          <w:specVanish w:val="0"/>
        </w:rPr>
        <w:t xml:space="preserve"> pot fi extinse în scopul realizării etapizate a obiectivelor pentru corpurile de apă, numai în situaţia în care nu se produc deteriorări ale stării corpurilor de apă afectate şi atunci când sunt îndeplinite condiţiile următoare:</w:t>
      </w:r>
    </w:p>
    <w:p w:rsidR="00F40B46" w:rsidRDefault="00275F68">
      <w:pPr>
        <w:autoSpaceDE/>
        <w:autoSpaceDN/>
        <w:ind w:left="225"/>
        <w:jc w:val="both"/>
        <w:divId w:val="517740901"/>
        <w:rPr>
          <w:rStyle w:val="slitbdy"/>
          <w:rFonts w:eastAsia="Times New Roman"/>
          <w:color w:val="0000FF"/>
        </w:rPr>
      </w:pPr>
      <w:r>
        <w:rPr>
          <w:rStyle w:val="slitttl1"/>
          <w:rFonts w:eastAsia="Times New Roman"/>
          <w:specVanish w:val="0"/>
        </w:rPr>
        <w:t>a)</w:t>
      </w:r>
      <w:r>
        <w:rPr>
          <w:rStyle w:val="slitbdy"/>
          <w:rFonts w:eastAsia="Times New Roman"/>
          <w:color w:val="0000FF"/>
        </w:rPr>
        <w:t xml:space="preserve">măsurile identificate pentru îmbunătăţirea stării corpurilor de apă nu pot fi realizate prin mijloace tehnic fezabile, precum şi din considerente economice, până la termenul-limită stabilit la </w:t>
      </w:r>
      <w:r>
        <w:rPr>
          <w:rStyle w:val="slgi1"/>
          <w:rFonts w:eastAsia="Times New Roman"/>
        </w:rPr>
        <w:t>art. 2^1</w:t>
      </w:r>
      <w:r>
        <w:rPr>
          <w:rStyle w:val="slitbdy"/>
          <w:rFonts w:eastAsia="Times New Roman"/>
          <w:color w:val="0000FF"/>
        </w:rPr>
        <w:t>, din cel puţin unul dintre următoarele motive:</w:t>
      </w:r>
    </w:p>
    <w:p w:rsidR="00F40B46" w:rsidRDefault="00275F68">
      <w:pPr>
        <w:autoSpaceDE/>
        <w:autoSpaceDN/>
        <w:ind w:left="225"/>
        <w:jc w:val="both"/>
        <w:divId w:val="939486536"/>
      </w:pPr>
      <w:r>
        <w:rPr>
          <w:rStyle w:val="spctttl1"/>
          <w:rFonts w:eastAsia="Times New Roman"/>
        </w:rPr>
        <w:t>(i)</w:t>
      </w:r>
      <w:r>
        <w:rPr>
          <w:rFonts w:eastAsia="Times New Roman"/>
          <w:color w:val="0000FF"/>
          <w:sz w:val="20"/>
          <w:szCs w:val="20"/>
          <w:shd w:val="clear" w:color="auto" w:fill="FFFFFF"/>
        </w:rPr>
        <w:t xml:space="preserve"> </w:t>
      </w:r>
      <w:r>
        <w:rPr>
          <w:rStyle w:val="spctbdy"/>
          <w:rFonts w:eastAsia="Times New Roman"/>
          <w:color w:val="0000FF"/>
        </w:rPr>
        <w:t>nivelul îmbunătăţirilor cerute poate fi realizat, din considerente tehnice, numai în etape care depăşesc termenul-limită;</w:t>
      </w:r>
    </w:p>
    <w:p w:rsidR="00F40B46" w:rsidRDefault="00275F68">
      <w:pPr>
        <w:autoSpaceDE/>
        <w:autoSpaceDN/>
        <w:ind w:left="225"/>
        <w:jc w:val="both"/>
        <w:divId w:val="406809030"/>
        <w:rPr>
          <w:rFonts w:eastAsia="Times New Roman"/>
          <w:color w:val="0000FF"/>
          <w:sz w:val="20"/>
          <w:szCs w:val="20"/>
          <w:shd w:val="clear" w:color="auto" w:fill="FFFFFF"/>
        </w:rPr>
      </w:pPr>
      <w:r>
        <w:rPr>
          <w:rStyle w:val="spctttl1"/>
          <w:rFonts w:eastAsia="Times New Roman"/>
        </w:rPr>
        <w:t>(ii)</w:t>
      </w:r>
      <w:r>
        <w:rPr>
          <w:rFonts w:eastAsia="Times New Roman"/>
          <w:color w:val="0000FF"/>
          <w:sz w:val="20"/>
          <w:szCs w:val="20"/>
          <w:shd w:val="clear" w:color="auto" w:fill="FFFFFF"/>
        </w:rPr>
        <w:t xml:space="preserve"> </w:t>
      </w:r>
      <w:r>
        <w:rPr>
          <w:rStyle w:val="spctbdy"/>
          <w:rFonts w:eastAsia="Times New Roman"/>
          <w:color w:val="0000FF"/>
        </w:rPr>
        <w:t>finalizarea implementării măsurilor până la termenul-limită este extrem de costisitoare, ducând la costuri disproporţionate;</w:t>
      </w:r>
    </w:p>
    <w:p w:rsidR="00F40B46" w:rsidRDefault="00275F68">
      <w:pPr>
        <w:autoSpaceDE/>
        <w:autoSpaceDN/>
        <w:ind w:left="225"/>
        <w:jc w:val="both"/>
        <w:divId w:val="2005157970"/>
        <w:rPr>
          <w:rFonts w:eastAsia="Times New Roman"/>
          <w:color w:val="0000FF"/>
          <w:sz w:val="20"/>
          <w:szCs w:val="20"/>
          <w:shd w:val="clear" w:color="auto" w:fill="FFFFFF"/>
        </w:rPr>
      </w:pPr>
      <w:r>
        <w:rPr>
          <w:rStyle w:val="spctttl1"/>
          <w:rFonts w:eastAsia="Times New Roman"/>
        </w:rPr>
        <w:t>(iii)</w:t>
      </w:r>
      <w:r>
        <w:rPr>
          <w:rFonts w:eastAsia="Times New Roman"/>
          <w:color w:val="0000FF"/>
          <w:sz w:val="20"/>
          <w:szCs w:val="20"/>
          <w:shd w:val="clear" w:color="auto" w:fill="FFFFFF"/>
        </w:rPr>
        <w:t xml:space="preserve"> </w:t>
      </w:r>
      <w:r>
        <w:rPr>
          <w:rStyle w:val="spctbdy"/>
          <w:rFonts w:eastAsia="Times New Roman"/>
          <w:color w:val="0000FF"/>
        </w:rPr>
        <w:t>condiţiile naturale nu permit îmbunătăţirea stării corpului de apă până la termenul-limită;</w:t>
      </w:r>
    </w:p>
    <w:p w:rsidR="00F40B46" w:rsidRDefault="00275F68">
      <w:pPr>
        <w:pStyle w:val="NormalWeb"/>
        <w:ind w:left="225"/>
        <w:jc w:val="both"/>
        <w:divId w:val="51774090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Lit. a) a art. 2^3 a fost modificată de </w:t>
      </w:r>
      <w:hyperlink r:id="rId75" w:history="1">
        <w:r>
          <w:rPr>
            <w:rStyle w:val="Hyperlink"/>
            <w:rFonts w:ascii="Verdana" w:hAnsi="Verdana"/>
            <w:sz w:val="20"/>
            <w:szCs w:val="20"/>
            <w:shd w:val="clear" w:color="auto" w:fill="FFFFFF"/>
          </w:rPr>
          <w:t>pct. 5 al art. I din ORDONANŢA DE URGENŢĂ nr. 3 din 5 februarie 2010, publicată în MONITORUL OFICIAL nr. 114 din 19 februarie 2010.</w:t>
        </w:r>
      </w:hyperlink>
    </w:p>
    <w:p w:rsidR="00F40B46" w:rsidRDefault="00275F68">
      <w:pPr>
        <w:autoSpaceDE/>
        <w:autoSpaceDN/>
        <w:ind w:left="225"/>
        <w:jc w:val="both"/>
        <w:divId w:val="994184211"/>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extinderea termenului limită şi motivele acesteia sunt stabilite şi explicate în mod specific în schema directoare;</w:t>
      </w:r>
    </w:p>
    <w:p w:rsidR="00F40B46" w:rsidRDefault="00275F68">
      <w:pPr>
        <w:autoSpaceDE/>
        <w:autoSpaceDN/>
        <w:ind w:left="225"/>
        <w:jc w:val="both"/>
        <w:divId w:val="1305889606"/>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extinderea termenului trebuie să se limiteze la cel mult două reactualizări ulterioare ale schemei directoare, cu excepţia cazurilor în care condiţiile naturale sunt de aşa natură încât obiectivele nu pot fi realizate în această perioadă;</w:t>
      </w:r>
    </w:p>
    <w:p w:rsidR="00F40B46" w:rsidRDefault="00275F68">
      <w:pPr>
        <w:autoSpaceDE/>
        <w:autoSpaceDN/>
        <w:ind w:left="225"/>
        <w:jc w:val="both"/>
        <w:divId w:val="1574504106"/>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în schema directoare este prezentat un rezumat al măsurilor necesare pentru a aduce corpurile de apă, în mod progresiv, la starea cerută până la termenul limită extins, motivele pentru orice întârziere semnificativă a realizării măsurilor operaţionale şi planificarea implementării acestora. Orice revizuire a aplicării acestor măsuri şi un rezumat al măsurilor adiţionale se includ, de asemenea, în reactualizările ulterioare ale schemei directoare.</w:t>
      </w:r>
    </w:p>
    <w:p w:rsidR="00F40B46" w:rsidRDefault="00275F68">
      <w:pPr>
        <w:pStyle w:val="NormalWeb"/>
        <w:jc w:val="both"/>
        <w:divId w:val="73512807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29-08-2004 Art. 2^3 a fost introdus de </w:t>
      </w:r>
      <w:hyperlink r:id="rId76" w:history="1">
        <w:r>
          <w:rPr>
            <w:rStyle w:val="Hyperlink"/>
            <w:rFonts w:ascii="Verdana" w:hAnsi="Verdana"/>
            <w:sz w:val="20"/>
            <w:szCs w:val="20"/>
            <w:shd w:val="clear" w:color="auto" w:fill="FFFFFF"/>
          </w:rPr>
          <w:t>pct. 6 al art. I din LEGEA nr. 310 din 28 iunie 2004, publicată în MONITORUL OFICIAL nr. 584 din 30 iunie 2004.</w:t>
        </w:r>
      </w:hyperlink>
    </w:p>
    <w:p w:rsidR="00F40B46" w:rsidRDefault="00275F68">
      <w:pPr>
        <w:pStyle w:val="sartttl"/>
        <w:jc w:val="both"/>
        <w:divId w:val="15740547"/>
        <w:rPr>
          <w:shd w:val="clear" w:color="auto" w:fill="FFFFFF"/>
        </w:rPr>
      </w:pPr>
      <w:r>
        <w:rPr>
          <w:shd w:val="clear" w:color="auto" w:fill="FFFFFF"/>
        </w:rPr>
        <w:t>Articolul 2^4</w:t>
      </w:r>
    </w:p>
    <w:p w:rsidR="00F40B46" w:rsidRDefault="00275F68">
      <w:pPr>
        <w:pStyle w:val="sartden"/>
        <w:ind w:left="225"/>
        <w:jc w:val="both"/>
        <w:divId w:val="15740547"/>
        <w:rPr>
          <w:rStyle w:val="spar3"/>
          <w:b w:val="0"/>
          <w:bCs w:val="0"/>
        </w:rPr>
      </w:pPr>
      <w:r>
        <w:rPr>
          <w:rStyle w:val="spar3"/>
          <w:b w:val="0"/>
          <w:bCs w:val="0"/>
          <w:specVanish w:val="0"/>
        </w:rPr>
        <w:t xml:space="preserve">În situaţia în care se constată că anumite corpuri de apă sunt foarte afectate de activitatea umană sau condiţiile naturale identificate în conformitate cu </w:t>
      </w:r>
      <w:r>
        <w:rPr>
          <w:rStyle w:val="slgi1"/>
          <w:b w:val="0"/>
          <w:bCs w:val="0"/>
        </w:rPr>
        <w:t>art. 43 alin. (1^4)</w:t>
      </w:r>
      <w:r>
        <w:rPr>
          <w:rStyle w:val="spar3"/>
          <w:b w:val="0"/>
          <w:bCs w:val="0"/>
          <w:specVanish w:val="0"/>
        </w:rPr>
        <w:t xml:space="preserve"> sunt de asemenea natură încât obiectivele prevăzute la </w:t>
      </w:r>
      <w:r>
        <w:rPr>
          <w:rStyle w:val="slgi1"/>
          <w:b w:val="0"/>
          <w:bCs w:val="0"/>
        </w:rPr>
        <w:t>art. 2^1 alin. (1)</w:t>
      </w:r>
      <w:r>
        <w:rPr>
          <w:rStyle w:val="spar3"/>
          <w:b w:val="0"/>
          <w:bCs w:val="0"/>
          <w:specVanish w:val="0"/>
        </w:rPr>
        <w:t xml:space="preserve"> şi </w:t>
      </w:r>
      <w:r>
        <w:rPr>
          <w:rStyle w:val="slgi1"/>
          <w:b w:val="0"/>
          <w:bCs w:val="0"/>
        </w:rPr>
        <w:t>(2)</w:t>
      </w:r>
      <w:r>
        <w:rPr>
          <w:rStyle w:val="spar3"/>
          <w:b w:val="0"/>
          <w:bCs w:val="0"/>
          <w:specVanish w:val="0"/>
        </w:rPr>
        <w:t xml:space="preserve"> sunt nerealizabile din punct de vedere tehnic ori implică costuri disproporţionate, pot fi adoptate obiective mai puţin severe numai dacă sunt îndeplinite cumulativ condiţiile următoare:</w:t>
      </w:r>
    </w:p>
    <w:p w:rsidR="00F40B46" w:rsidRDefault="00275F68">
      <w:pPr>
        <w:autoSpaceDE/>
        <w:autoSpaceDN/>
        <w:ind w:left="225"/>
        <w:jc w:val="both"/>
        <w:divId w:val="1156999001"/>
        <w:rPr>
          <w:rFonts w:eastAsia="Times New Roman"/>
          <w:color w:val="0000FF"/>
        </w:rPr>
      </w:pPr>
      <w:r>
        <w:rPr>
          <w:rStyle w:val="slitttl1"/>
          <w:rFonts w:eastAsia="Times New Roman"/>
          <w:specVanish w:val="0"/>
        </w:rPr>
        <w:t>a)</w:t>
      </w:r>
      <w:r>
        <w:rPr>
          <w:rStyle w:val="slitbdy"/>
          <w:rFonts w:eastAsia="Times New Roman"/>
          <w:color w:val="0000FF"/>
        </w:rPr>
        <w:t>necesităţile socioeconomice şi de protecţie a mediului determinate de astfel de activităţi umane nu pot fi realizate prin alte mijloace care constituie o opţiune semnificativ mai bună din punctul de vedere al protecţiei mediului şi care nu implică cheltuieli disproporţionate;</w:t>
      </w:r>
    </w:p>
    <w:p w:rsidR="00F40B46" w:rsidRDefault="00275F68">
      <w:pPr>
        <w:autoSpaceDE/>
        <w:autoSpaceDN/>
        <w:ind w:left="225"/>
        <w:jc w:val="both"/>
        <w:divId w:val="1882353369"/>
        <w:rPr>
          <w:rStyle w:val="slitbdy"/>
          <w:color w:val="0000FF"/>
        </w:rPr>
      </w:pPr>
      <w:r>
        <w:rPr>
          <w:rStyle w:val="slitttl1"/>
          <w:rFonts w:eastAsia="Times New Roman"/>
          <w:specVanish w:val="0"/>
        </w:rPr>
        <w:t>b)</w:t>
      </w:r>
      <w:r>
        <w:rPr>
          <w:rStyle w:val="slitbdy"/>
          <w:rFonts w:eastAsia="Times New Roman"/>
          <w:color w:val="0000FF"/>
        </w:rPr>
        <w:t>se asigură atingerea celei mai bune stări posibile din punct de vedere ecologic şi chimic pentru corpurile de apă de suprafaţă luând în considerare impactul ce nu poate fi evitat în mod rezonabil din cauza naturii, activităţii umane sau poluării;</w:t>
      </w:r>
    </w:p>
    <w:p w:rsidR="00F40B46" w:rsidRDefault="00275F68">
      <w:pPr>
        <w:pStyle w:val="NormalWeb"/>
        <w:ind w:left="225"/>
        <w:jc w:val="both"/>
        <w:divId w:val="1882353369"/>
        <w:rPr>
          <w:color w:val="000000"/>
        </w:rPr>
      </w:pPr>
      <w:r>
        <w:rPr>
          <w:rFonts w:ascii="Verdana" w:hAnsi="Verdana"/>
          <w:color w:val="000000"/>
          <w:sz w:val="20"/>
          <w:szCs w:val="20"/>
          <w:shd w:val="clear" w:color="auto" w:fill="FFFFFF"/>
        </w:rPr>
        <w:t xml:space="preserve">La data de 16-07-2020 Litera b) din Articolul 2^4 , Capitolul I a fost modificată de </w:t>
      </w:r>
      <w:hyperlink r:id="rId77" w:history="1">
        <w:r>
          <w:rPr>
            <w:rStyle w:val="Hyperlink"/>
            <w:rFonts w:ascii="Verdana" w:hAnsi="Verdana"/>
            <w:sz w:val="20"/>
            <w:szCs w:val="20"/>
            <w:shd w:val="clear" w:color="auto" w:fill="FFFFFF"/>
          </w:rPr>
          <w:t>Punctul 3, Articolul I din LEGEA nr. 122 din 10 iulie 2020, publicată în MONITORUL OFICIAL nr. 613 din 13 iulie 2020</w:t>
        </w:r>
      </w:hyperlink>
    </w:p>
    <w:p w:rsidR="00F40B46" w:rsidRDefault="00275F68">
      <w:pPr>
        <w:autoSpaceDE/>
        <w:autoSpaceDN/>
        <w:ind w:left="225"/>
        <w:jc w:val="both"/>
        <w:divId w:val="638344346"/>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se asigură cele mai mici modificări posibile ale stării bune pentru corpurile de apă subterane, având în vedere impactul ce nu poate fi evitat în mod rezonabil din cauza naturii activităţii umane sau poluării;</w:t>
      </w:r>
    </w:p>
    <w:p w:rsidR="00F40B46" w:rsidRDefault="00275F68">
      <w:pPr>
        <w:autoSpaceDE/>
        <w:autoSpaceDN/>
        <w:ind w:left="225"/>
        <w:jc w:val="both"/>
        <w:divId w:val="569577793"/>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nu se produce deteriorarea ulterioară a stării corpurilor de apă;</w:t>
      </w:r>
    </w:p>
    <w:p w:rsidR="00F40B46" w:rsidRDefault="00275F68">
      <w:pPr>
        <w:autoSpaceDE/>
        <w:autoSpaceDN/>
        <w:ind w:left="225"/>
        <w:jc w:val="both"/>
        <w:divId w:val="1788547814"/>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 xml:space="preserve">obiectivele mai puţin severe stabilite, precum şi motivele deciziei de stabilire a acestora sunt menţionate în mod specific în planurile de management prevăzute la </w:t>
      </w:r>
      <w:r>
        <w:rPr>
          <w:rStyle w:val="slgi1"/>
          <w:rFonts w:eastAsia="Times New Roman"/>
        </w:rPr>
        <w:t>art. 43 alin. (1)</w:t>
      </w:r>
      <w:r>
        <w:rPr>
          <w:rStyle w:val="slitbdy"/>
          <w:rFonts w:eastAsia="Times New Roman"/>
          <w:color w:val="0000FF"/>
        </w:rPr>
        <w:t>, iar aceste obiective sunt revizuite la fiecare 6 ani.</w:t>
      </w:r>
    </w:p>
    <w:p w:rsidR="00F40B46" w:rsidRDefault="00275F68">
      <w:pPr>
        <w:pStyle w:val="NormalWeb"/>
        <w:ind w:left="225"/>
        <w:jc w:val="both"/>
        <w:divId w:val="15740547"/>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19-02-2010 Art. 2^4 a fost modificat de </w:t>
      </w:r>
      <w:hyperlink r:id="rId78" w:history="1">
        <w:r>
          <w:rPr>
            <w:rStyle w:val="Hyperlink"/>
            <w:rFonts w:ascii="Verdana" w:hAnsi="Verdana"/>
            <w:sz w:val="20"/>
            <w:szCs w:val="20"/>
            <w:shd w:val="clear" w:color="auto" w:fill="FFFFFF"/>
          </w:rPr>
          <w:t>pct. 6 al art. I din ORDONANŢA DE URGENŢĂ nr. 3 din 5 februarie 2010, publicată în MONITORUL OFICIAL nr. 114 din 19 februarie 2010.</w:t>
        </w:r>
      </w:hyperlink>
    </w:p>
    <w:p w:rsidR="00F40B46" w:rsidRDefault="00275F68">
      <w:pPr>
        <w:pStyle w:val="sartttl"/>
        <w:jc w:val="both"/>
        <w:divId w:val="2069457218"/>
        <w:rPr>
          <w:shd w:val="clear" w:color="auto" w:fill="FFFFFF"/>
        </w:rPr>
      </w:pPr>
      <w:r>
        <w:rPr>
          <w:shd w:val="clear" w:color="auto" w:fill="FFFFFF"/>
        </w:rPr>
        <w:t>Articolul 2^5</w:t>
      </w:r>
    </w:p>
    <w:p w:rsidR="00F40B46" w:rsidRDefault="00275F68">
      <w:pPr>
        <w:pStyle w:val="sartden"/>
        <w:ind w:left="225"/>
        <w:jc w:val="both"/>
        <w:divId w:val="2069457218"/>
        <w:rPr>
          <w:rStyle w:val="spar3"/>
          <w:b w:val="0"/>
          <w:bCs w:val="0"/>
        </w:rPr>
      </w:pPr>
      <w:r>
        <w:rPr>
          <w:rStyle w:val="spar3"/>
          <w:b w:val="0"/>
          <w:bCs w:val="0"/>
          <w:specVanish w:val="0"/>
        </w:rPr>
        <w:t>Deteriorarea temporară a stării corpurilor de apă nu se consideră încălcare a prevederilor prezentei legi, dacă aceasta este rezultatul unor circumstanţe cu cauze naturale sau de forţă majoră, care apar în mod excepţional ori care nu pot fi anticipate în mod rezonabil, cum ar fi inundaţiile excepţionale şi seceta prelungită, sau dacă este rezultatul circumstanţelor datorate accidentelor care nu pot fi anticipate în mod rezonabil şi numai dacă sunt îndeplinite cumulativ următoarele condiţii:</w:t>
      </w:r>
    </w:p>
    <w:p w:rsidR="00F40B46" w:rsidRDefault="00275F68">
      <w:pPr>
        <w:autoSpaceDE/>
        <w:autoSpaceDN/>
        <w:ind w:left="225"/>
        <w:jc w:val="both"/>
        <w:divId w:val="1724214690"/>
        <w:rPr>
          <w:rFonts w:eastAsia="Times New Roman"/>
          <w:color w:val="0000FF"/>
        </w:rPr>
      </w:pPr>
      <w:r>
        <w:rPr>
          <w:rStyle w:val="slitttl1"/>
          <w:rFonts w:eastAsia="Times New Roman"/>
          <w:specVanish w:val="0"/>
        </w:rPr>
        <w:t>a)</w:t>
      </w:r>
      <w:r>
        <w:rPr>
          <w:rStyle w:val="slitbdy"/>
          <w:rFonts w:eastAsia="Times New Roman"/>
          <w:color w:val="0000FF"/>
        </w:rPr>
        <w:t>sunt luate toate măsurile pentru prevenirea deteriorării suplimentare a stării corpurilor de apă şi pentru a nu se compromite atingerea obiectivelor de mediu pentru alte corpuri de apă de suprafaţă şi subterane care nu au fost afectate de aceste circumstanţe;</w:t>
      </w:r>
    </w:p>
    <w:p w:rsidR="00F40B46" w:rsidRDefault="00275F68">
      <w:pPr>
        <w:autoSpaceDE/>
        <w:autoSpaceDN/>
        <w:ind w:left="225"/>
        <w:jc w:val="both"/>
        <w:divId w:val="2060276362"/>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sunt stabilite în planurile de management al bazinului hidrografic condiţiile în care pot fi declarate circumstanţele excepţionale sau care nu pot fi prevăzute în mod rezonabil, inclusiv adoptarea indicatorilor adecvaţi;</w:t>
      </w:r>
    </w:p>
    <w:p w:rsidR="00F40B46" w:rsidRDefault="00275F68">
      <w:pPr>
        <w:autoSpaceDE/>
        <w:autoSpaceDN/>
        <w:ind w:left="225"/>
        <w:jc w:val="both"/>
        <w:divId w:val="700865289"/>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sunt incluse în programul de măsuri din schema directoare măsurile ce trebuie luate în astfel de circumstanţe excepţionale, care nu trebuie să compromită refacerea calităţii corpului de apă odată ce circumstanţele încetează;</w:t>
      </w:r>
    </w:p>
    <w:p w:rsidR="00F40B46" w:rsidRDefault="00275F68">
      <w:pPr>
        <w:autoSpaceDE/>
        <w:autoSpaceDN/>
        <w:ind w:left="225"/>
        <w:jc w:val="both"/>
        <w:divId w:val="419253556"/>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 xml:space="preserve">sunt reanalizate anual efectele circumstanţelor care sunt excepţionale sau care nu pot fi în mod rezonabil prevăzute anual în conformitate cu prevederile </w:t>
      </w:r>
      <w:r>
        <w:rPr>
          <w:rStyle w:val="slgi1"/>
          <w:rFonts w:eastAsia="Times New Roman"/>
        </w:rPr>
        <w:t>art. 2^3 lit. a)</w:t>
      </w:r>
      <w:r>
        <w:rPr>
          <w:rStyle w:val="slitbdy"/>
          <w:rFonts w:eastAsia="Times New Roman"/>
          <w:color w:val="0000FF"/>
        </w:rPr>
        <w:t xml:space="preserve"> şi sunt luate toate măsurile fezabile în scopul aducerii corpului de apă la starea sa anterioară efectelor acelor circumstanţe, de îndată ce este posibil ca acestea să fie implementate;</w:t>
      </w:r>
    </w:p>
    <w:p w:rsidR="00F40B46" w:rsidRDefault="00275F68">
      <w:pPr>
        <w:autoSpaceDE/>
        <w:autoSpaceDN/>
        <w:ind w:left="225"/>
        <w:jc w:val="both"/>
        <w:divId w:val="1615988603"/>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 xml:space="preserve">este cuprins un rezumat al efectelor circumstanţelor şi al măsurilor luate sau ce urmează a fi luate în conformitate cu prevederile </w:t>
      </w:r>
      <w:r>
        <w:rPr>
          <w:rStyle w:val="slgi1"/>
          <w:rFonts w:eastAsia="Times New Roman"/>
        </w:rPr>
        <w:t>lit. a)</w:t>
      </w:r>
      <w:r>
        <w:rPr>
          <w:rStyle w:val="slitbdy"/>
          <w:rFonts w:eastAsia="Times New Roman"/>
          <w:color w:val="0000FF"/>
        </w:rPr>
        <w:t xml:space="preserve"> şi </w:t>
      </w:r>
      <w:r>
        <w:rPr>
          <w:rStyle w:val="slgi1"/>
          <w:rFonts w:eastAsia="Times New Roman"/>
        </w:rPr>
        <w:t>d)</w:t>
      </w:r>
      <w:r>
        <w:rPr>
          <w:rStyle w:val="slitbdy"/>
          <w:rFonts w:eastAsia="Times New Roman"/>
          <w:color w:val="0000FF"/>
        </w:rPr>
        <w:t xml:space="preserve"> în schema directoare la următoarea reactualizare a acesteia.</w:t>
      </w:r>
    </w:p>
    <w:p w:rsidR="00F40B46" w:rsidRDefault="00275F68">
      <w:pPr>
        <w:pStyle w:val="NormalWeb"/>
        <w:ind w:left="225"/>
        <w:jc w:val="both"/>
        <w:divId w:val="206945721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2^5 a fost modificat de </w:t>
      </w:r>
      <w:hyperlink r:id="rId79" w:history="1">
        <w:r>
          <w:rPr>
            <w:rStyle w:val="Hyperlink"/>
            <w:rFonts w:ascii="Verdana" w:hAnsi="Verdana"/>
            <w:sz w:val="20"/>
            <w:szCs w:val="20"/>
            <w:shd w:val="clear" w:color="auto" w:fill="FFFFFF"/>
          </w:rPr>
          <w:t>pct. 7 al art. I din ORDONANŢA DE URGENŢĂ nr. 3 din 5 februarie 2010, publicată în MONITORUL OFICIAL nr. 114 din 19 februarie 2010.</w:t>
        </w:r>
      </w:hyperlink>
    </w:p>
    <w:p w:rsidR="00F40B46" w:rsidRDefault="00275F68">
      <w:pPr>
        <w:pStyle w:val="sartttl"/>
        <w:jc w:val="both"/>
        <w:divId w:val="457262426"/>
        <w:rPr>
          <w:shd w:val="clear" w:color="auto" w:fill="FFFFFF"/>
        </w:rPr>
      </w:pPr>
      <w:r>
        <w:rPr>
          <w:shd w:val="clear" w:color="auto" w:fill="FFFFFF"/>
        </w:rPr>
        <w:t>Articolul 2^6</w:t>
      </w:r>
    </w:p>
    <w:p w:rsidR="00F40B46" w:rsidRDefault="00275F68">
      <w:pPr>
        <w:autoSpaceDE/>
        <w:autoSpaceDN/>
        <w:jc w:val="both"/>
        <w:divId w:val="815268446"/>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În cadrul fiecărui district de bazin hidrografic se identifică toate corpurile de apă folosite pentru captarea apei destinate consumului uman, care furnizează în medie mai mult de 10 mc /zi sau care deservesc mai mult de 50 de persoane, precum şi acele corpuri de apă care se intenţionează să se folosească în viitor în acest scop.</w:t>
      </w:r>
    </w:p>
    <w:p w:rsidR="00F40B46" w:rsidRDefault="00275F68">
      <w:pPr>
        <w:autoSpaceDE/>
        <w:autoSpaceDN/>
        <w:jc w:val="both"/>
        <w:divId w:val="1426464227"/>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Corpurile de apă utilizate pentru captarea apei destinate consumului uman, care furnizează în medie mai mult de 100 mc/zi, se monitorizează în conformitate cu prevederile </w:t>
      </w:r>
      <w:r>
        <w:rPr>
          <w:rStyle w:val="slgi1"/>
          <w:rFonts w:eastAsia="Times New Roman"/>
        </w:rPr>
        <w:t>anexei nr. 1^3</w:t>
      </w:r>
      <w:r>
        <w:rPr>
          <w:rStyle w:val="salnbdy"/>
          <w:rFonts w:eastAsia="Times New Roman"/>
          <w:color w:val="0000FF"/>
        </w:rPr>
        <w:t>.</w:t>
      </w:r>
    </w:p>
    <w:p w:rsidR="00F40B46" w:rsidRDefault="00275F68">
      <w:pPr>
        <w:pStyle w:val="NormalWeb"/>
        <w:jc w:val="both"/>
        <w:divId w:val="45726242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29-08-2004 Art. 2^6 a fost introdus de </w:t>
      </w:r>
      <w:hyperlink r:id="rId80" w:history="1">
        <w:r>
          <w:rPr>
            <w:rStyle w:val="Hyperlink"/>
            <w:rFonts w:ascii="Verdana" w:hAnsi="Verdana"/>
            <w:sz w:val="20"/>
            <w:szCs w:val="20"/>
            <w:shd w:val="clear" w:color="auto" w:fill="FFFFFF"/>
          </w:rPr>
          <w:t>pct. 6 al art. I din LEGEA nr. 310 din 28 iunie 2004, publicată în MONITORUL OFICIAL nr. 584 din 30 iunie 2004.</w:t>
        </w:r>
      </w:hyperlink>
    </w:p>
    <w:p w:rsidR="00F40B46" w:rsidRDefault="00275F68">
      <w:pPr>
        <w:pStyle w:val="sartttl"/>
        <w:jc w:val="both"/>
        <w:divId w:val="1343313770"/>
        <w:rPr>
          <w:shd w:val="clear" w:color="auto" w:fill="FFFFFF"/>
        </w:rPr>
      </w:pPr>
      <w:r>
        <w:rPr>
          <w:shd w:val="clear" w:color="auto" w:fill="FFFFFF"/>
        </w:rPr>
        <w:t>Articolul 2^7</w:t>
      </w:r>
    </w:p>
    <w:p w:rsidR="00F40B46" w:rsidRDefault="00275F68">
      <w:pPr>
        <w:autoSpaceDE/>
        <w:autoSpaceDN/>
        <w:jc w:val="both"/>
        <w:divId w:val="1900632481"/>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Obiectivele prevăzute la </w:t>
      </w:r>
      <w:r>
        <w:rPr>
          <w:rStyle w:val="slgi1"/>
          <w:rFonts w:eastAsia="Times New Roman"/>
        </w:rPr>
        <w:t>art. 2^1 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nu se consideră neîndeplinite atunci când:</w:t>
      </w:r>
    </w:p>
    <w:p w:rsidR="00F40B46" w:rsidRDefault="00275F68">
      <w:pPr>
        <w:autoSpaceDE/>
        <w:autoSpaceDN/>
        <w:jc w:val="both"/>
        <w:divId w:val="462425443"/>
      </w:pPr>
      <w:r>
        <w:rPr>
          <w:rStyle w:val="slitttl1"/>
          <w:rFonts w:eastAsia="Times New Roman"/>
          <w:specVanish w:val="0"/>
        </w:rPr>
        <w:t>a)</w:t>
      </w:r>
      <w:r>
        <w:rPr>
          <w:rStyle w:val="slitbdy"/>
          <w:rFonts w:eastAsia="Times New Roman"/>
          <w:color w:val="0000FF"/>
        </w:rPr>
        <w:t>nerealizarea unei stări bune a apelor subterane, a unei stări ecologice bune sau, acolo unde este cazul, a unui potenţial ecologic bun ori nerealizarea prevenirii deteriorării stării corpului de apă de suprafaţă sau subterană este rezultatul unor noi modificări ale caracteristicilor fizice ale unui corp de apă de suprafaţă sau al modificării nivelului corpurilor de apă subterane;</w:t>
      </w:r>
    </w:p>
    <w:p w:rsidR="00F40B46" w:rsidRDefault="00275F68">
      <w:pPr>
        <w:autoSpaceDE/>
        <w:autoSpaceDN/>
        <w:jc w:val="both"/>
        <w:divId w:val="412821736"/>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nerealizarea prevenirii deteriorării de la starea foarte bună la starea bună a corpurilor de apă este rezultatul unor noi activităţi umane, în scopul dezvoltării durabile.</w:t>
      </w:r>
    </w:p>
    <w:p w:rsidR="00F40B46" w:rsidRDefault="00275F68">
      <w:pPr>
        <w:autoSpaceDE/>
        <w:autoSpaceDN/>
        <w:jc w:val="both"/>
        <w:divId w:val="319816282"/>
        <w:rPr>
          <w:rStyle w:val="salnbdy"/>
          <w:color w:val="0000FF"/>
        </w:rPr>
      </w:pPr>
      <w:r>
        <w:rPr>
          <w:rStyle w:val="salnttl1"/>
          <w:rFonts w:eastAsia="Times New Roman"/>
          <w:specVanish w:val="0"/>
        </w:rPr>
        <w:t>(2)</w:t>
      </w:r>
      <w:r>
        <w:rPr>
          <w:rStyle w:val="salnbdy"/>
          <w:rFonts w:eastAsia="Times New Roman"/>
          <w:color w:val="0000FF"/>
        </w:rPr>
        <w:t xml:space="preserve">Prevederile </w:t>
      </w:r>
      <w:r>
        <w:rPr>
          <w:rStyle w:val="slgi1"/>
          <w:rFonts w:eastAsia="Times New Roman"/>
        </w:rPr>
        <w:t>alin. (1)</w:t>
      </w:r>
      <w:r>
        <w:rPr>
          <w:rStyle w:val="salnbdy"/>
          <w:rFonts w:eastAsia="Times New Roman"/>
          <w:color w:val="0000FF"/>
        </w:rPr>
        <w:t xml:space="preserve"> se aplică numai atunci când sunt întrunite cumulativ următoarele condiţii:</w:t>
      </w:r>
    </w:p>
    <w:p w:rsidR="00F40B46" w:rsidRDefault="00275F68">
      <w:pPr>
        <w:autoSpaceDE/>
        <w:autoSpaceDN/>
        <w:jc w:val="both"/>
        <w:divId w:val="100344228"/>
      </w:pPr>
      <w:r>
        <w:rPr>
          <w:rStyle w:val="slitttl1"/>
          <w:rFonts w:eastAsia="Times New Roman"/>
          <w:specVanish w:val="0"/>
        </w:rPr>
        <w:t>a)</w:t>
      </w:r>
      <w:r>
        <w:rPr>
          <w:rStyle w:val="slitbdy"/>
          <w:rFonts w:eastAsia="Times New Roman"/>
          <w:color w:val="0000FF"/>
        </w:rPr>
        <w:t>sunt luate toate măsurile pentru reducerea impactului negativ asupra stării corpurilor de apă;</w:t>
      </w:r>
    </w:p>
    <w:p w:rsidR="00F40B46" w:rsidRDefault="00275F68">
      <w:pPr>
        <w:autoSpaceDE/>
        <w:autoSpaceDN/>
        <w:jc w:val="both"/>
        <w:divId w:val="333073282"/>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motivele acestor modificări sau alterări sunt stabilite şi explicate în mod specific în planul de management, iar obiectivele sunt revizuite la fiecare 6 ani;</w:t>
      </w:r>
    </w:p>
    <w:p w:rsidR="00F40B46" w:rsidRDefault="00275F68">
      <w:pPr>
        <w:autoSpaceDE/>
        <w:autoSpaceDN/>
        <w:jc w:val="both"/>
        <w:divId w:val="1195728139"/>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 xml:space="preserve">motivele acestor modificări sau alterări sunt de interes public deosebit şi/sau beneficiile aduse mediului ori societăţii de realizarea obiectivelor prevăzute la </w:t>
      </w:r>
      <w:r>
        <w:rPr>
          <w:rStyle w:val="slgi1"/>
          <w:rFonts w:eastAsia="Times New Roman"/>
        </w:rPr>
        <w:t>art. 2^1 alin. (1)</w:t>
      </w:r>
      <w:r>
        <w:rPr>
          <w:rStyle w:val="slitbdy"/>
          <w:rFonts w:eastAsia="Times New Roman"/>
          <w:color w:val="0000FF"/>
        </w:rPr>
        <w:t xml:space="preserve"> şi </w:t>
      </w:r>
      <w:r>
        <w:rPr>
          <w:rStyle w:val="slgi1"/>
          <w:rFonts w:eastAsia="Times New Roman"/>
        </w:rPr>
        <w:t>(2)</w:t>
      </w:r>
      <w:r>
        <w:rPr>
          <w:rStyle w:val="slitbdy"/>
          <w:rFonts w:eastAsia="Times New Roman"/>
          <w:color w:val="0000FF"/>
        </w:rPr>
        <w:t xml:space="preserve"> sunt depăşite de beneficiile noilor modificări sau alterări aduse sănătăţii umane, menţinerii siguranţei populaţiei ori dezvoltării durabile;</w:t>
      </w:r>
    </w:p>
    <w:p w:rsidR="00F40B46" w:rsidRDefault="00275F68">
      <w:pPr>
        <w:autoSpaceDE/>
        <w:autoSpaceDN/>
        <w:jc w:val="both"/>
        <w:divId w:val="551888175"/>
        <w:rPr>
          <w:rFonts w:eastAsia="Times New Roman"/>
          <w:color w:val="0000FF"/>
          <w:sz w:val="20"/>
          <w:szCs w:val="20"/>
          <w:shd w:val="clear" w:color="auto" w:fill="FFFFFF"/>
        </w:rPr>
      </w:pPr>
      <w:r>
        <w:rPr>
          <w:rStyle w:val="slitttl1"/>
          <w:rFonts w:eastAsia="Times New Roman"/>
          <w:specVanish w:val="0"/>
        </w:rPr>
        <w:lastRenderedPageBreak/>
        <w:t>d)</w:t>
      </w:r>
      <w:r>
        <w:rPr>
          <w:rStyle w:val="slitbdy"/>
          <w:rFonts w:eastAsia="Times New Roman"/>
          <w:color w:val="0000FF"/>
        </w:rPr>
        <w:t>deservirea folosinţelor beneficiare, care a condus la acele modificări sau alterări ale corpurilor de apă, nu poate fi realizată, din motive de fezabilitate tehnică sau din cauza costurilor disproporţionate, prin alte mijloace care sunt o opţiune semnificativ mai bună din punctul de vedere al protecţiei mediului.</w:t>
      </w:r>
    </w:p>
    <w:p w:rsidR="00F40B46" w:rsidRDefault="00275F68">
      <w:pPr>
        <w:pStyle w:val="NormalWeb"/>
        <w:jc w:val="both"/>
        <w:divId w:val="31981628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Alin. (2) al art. 2^7 a fost modificat de </w:t>
      </w:r>
      <w:hyperlink r:id="rId81" w:history="1">
        <w:r>
          <w:rPr>
            <w:rStyle w:val="Hyperlink"/>
            <w:rFonts w:ascii="Verdana" w:hAnsi="Verdana"/>
            <w:sz w:val="20"/>
            <w:szCs w:val="20"/>
            <w:shd w:val="clear" w:color="auto" w:fill="FFFFFF"/>
          </w:rPr>
          <w:t>pct. 8 al art. I din ORDONANŢA DE URGENŢĂ nr. 3 din 5 februarie 2010, publicată în MONITORUL OFICIAL nr. 114 din 19 februarie 2010.</w:t>
        </w:r>
      </w:hyperlink>
    </w:p>
    <w:p w:rsidR="00F40B46" w:rsidRDefault="00275F68">
      <w:pPr>
        <w:pStyle w:val="NormalWeb"/>
        <w:jc w:val="both"/>
        <w:divId w:val="134331377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29-08-2004 Art. 2^7 a fost introdus de </w:t>
      </w:r>
      <w:hyperlink r:id="rId82" w:history="1">
        <w:r>
          <w:rPr>
            <w:rStyle w:val="Hyperlink"/>
            <w:rFonts w:ascii="Verdana" w:hAnsi="Verdana"/>
            <w:sz w:val="20"/>
            <w:szCs w:val="20"/>
            <w:shd w:val="clear" w:color="auto" w:fill="FFFFFF"/>
          </w:rPr>
          <w:t>pct. 6 al art. I din LEGEA nr. 310 din 28 iunie 2004, publicată în MONITORUL OFICIAL nr. 584 din 30 iunie 2004.</w:t>
        </w:r>
      </w:hyperlink>
    </w:p>
    <w:p w:rsidR="00F40B46" w:rsidRDefault="00275F68">
      <w:pPr>
        <w:pStyle w:val="sartttl"/>
        <w:jc w:val="both"/>
        <w:divId w:val="1001591528"/>
        <w:rPr>
          <w:shd w:val="clear" w:color="auto" w:fill="FFFFFF"/>
        </w:rPr>
      </w:pPr>
      <w:r>
        <w:rPr>
          <w:shd w:val="clear" w:color="auto" w:fill="FFFFFF"/>
        </w:rPr>
        <w:t>Articolul 2^8</w:t>
      </w:r>
    </w:p>
    <w:p w:rsidR="00F40B46" w:rsidRDefault="00275F68">
      <w:pPr>
        <w:autoSpaceDE/>
        <w:autoSpaceDN/>
        <w:jc w:val="both"/>
        <w:divId w:val="793409755"/>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În vederea protecţiei şi conservării resurselor de apă de suprafaţă, evacuările în aceste ape sunt reglementate până la data de 22 decembrie 2012, prin utilizarea unei abordări combinate, prin stabilirea şi implementarea controlului emisiilor, bazat pe cele mai bune tehnici disponibile, sau a valorilor-limită ale emisiilor ori, în cazul presiunilor difuze, a controlului şi a celor mai bune practici din punctul de vedere al mediului, stabilite în conformitate cu </w:t>
      </w:r>
      <w:hyperlink r:id="rId83" w:history="1">
        <w:r>
          <w:rPr>
            <w:rStyle w:val="Hyperlink"/>
            <w:rFonts w:eastAsia="Times New Roman"/>
            <w:sz w:val="20"/>
            <w:szCs w:val="20"/>
            <w:shd w:val="clear" w:color="auto" w:fill="FFFFFF"/>
          </w:rPr>
          <w:t>Ordonanţa de urgenţă a Guvernului nr. 152/2005</w:t>
        </w:r>
      </w:hyperlink>
      <w:r>
        <w:rPr>
          <w:rStyle w:val="salnbdy"/>
          <w:rFonts w:eastAsia="Times New Roman"/>
          <w:color w:val="0000FF"/>
        </w:rPr>
        <w:t xml:space="preserve"> privind prevenirea şi controlul integrat al poluării, aprobată cu modificări şi completări prin </w:t>
      </w:r>
      <w:hyperlink r:id="rId84" w:history="1">
        <w:r>
          <w:rPr>
            <w:rStyle w:val="Hyperlink"/>
            <w:rFonts w:eastAsia="Times New Roman"/>
            <w:sz w:val="20"/>
            <w:szCs w:val="20"/>
            <w:shd w:val="clear" w:color="auto" w:fill="FFFFFF"/>
          </w:rPr>
          <w:t>Legea nr. 84/2006</w:t>
        </w:r>
      </w:hyperlink>
      <w:r>
        <w:rPr>
          <w:rStyle w:val="salnbdy"/>
          <w:rFonts w:eastAsia="Times New Roman"/>
          <w:color w:val="0000FF"/>
        </w:rPr>
        <w:t xml:space="preserve">, </w:t>
      </w:r>
      <w:hyperlink r:id="rId85" w:history="1">
        <w:r>
          <w:rPr>
            <w:rStyle w:val="Hyperlink"/>
            <w:rFonts w:eastAsia="Times New Roman"/>
            <w:sz w:val="20"/>
            <w:szCs w:val="20"/>
            <w:shd w:val="clear" w:color="auto" w:fill="FFFFFF"/>
          </w:rPr>
          <w:t>Hotărârea Guvernului nr. 188/2002</w:t>
        </w:r>
      </w:hyperlink>
      <w:r>
        <w:rPr>
          <w:rStyle w:val="salnbdy"/>
          <w:rFonts w:eastAsia="Times New Roman"/>
          <w:color w:val="0000FF"/>
        </w:rPr>
        <w:t xml:space="preserve"> pentru aprobarea unor norme privind condiţiile de descărcare în mediul acvatic a apelor uzate, cu modificările şi completările ulterioare, </w:t>
      </w:r>
      <w:hyperlink r:id="rId86" w:history="1">
        <w:r>
          <w:rPr>
            <w:rStyle w:val="Hyperlink"/>
            <w:rFonts w:eastAsia="Times New Roman"/>
            <w:sz w:val="20"/>
            <w:szCs w:val="20"/>
            <w:shd w:val="clear" w:color="auto" w:fill="FFFFFF"/>
          </w:rPr>
          <w:t>Hotărârea Guvernului nr. 964/2000</w:t>
        </w:r>
      </w:hyperlink>
      <w:r>
        <w:rPr>
          <w:rStyle w:val="salnbdy"/>
          <w:rFonts w:eastAsia="Times New Roman"/>
          <w:color w:val="0000FF"/>
        </w:rPr>
        <w:t xml:space="preserve"> privind aprobarea Planului de acţiune pentru protecţia apelor împotriva poluării cu nitraţi proveniţi din surse agricole, cu modificările şi completările ulterioare, </w:t>
      </w:r>
      <w:hyperlink r:id="rId87" w:history="1">
        <w:r>
          <w:rPr>
            <w:rStyle w:val="Hyperlink"/>
            <w:rFonts w:eastAsia="Times New Roman"/>
            <w:sz w:val="20"/>
            <w:szCs w:val="20"/>
            <w:shd w:val="clear" w:color="auto" w:fill="FFFFFF"/>
          </w:rPr>
          <w:t>Hotărârea Guvernului nr. 351/2005</w:t>
        </w:r>
      </w:hyperlink>
      <w:r>
        <w:rPr>
          <w:rStyle w:val="salnbdy"/>
          <w:rFonts w:eastAsia="Times New Roman"/>
          <w:color w:val="0000FF"/>
        </w:rPr>
        <w:t xml:space="preserve"> privind aprobarea Programului de eliminare treptată a evacuărilor, emisiilor şi pierderilor de substanţe prioritar periculoase, cu modificările şi completările ulterioare, şi cu orice altă reglementare naţională relevantă conformă cu legislaţia comunitară.</w:t>
      </w:r>
    </w:p>
    <w:p w:rsidR="00F40B46" w:rsidRDefault="00275F68">
      <w:pPr>
        <w:autoSpaceDE/>
        <w:autoSpaceDN/>
        <w:jc w:val="both"/>
        <w:divId w:val="292951990"/>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În cazul în care un obiectiv de calitate sau un standard de calitate, stabilit în conformitate cu prevederile prezentei legi şi ale </w:t>
      </w:r>
      <w:hyperlink r:id="rId88" w:history="1">
        <w:r>
          <w:rPr>
            <w:rStyle w:val="Hyperlink"/>
            <w:rFonts w:eastAsia="Times New Roman"/>
            <w:sz w:val="20"/>
            <w:szCs w:val="20"/>
            <w:shd w:val="clear" w:color="auto" w:fill="FFFFFF"/>
          </w:rPr>
          <w:t>Hotărârii Guvernului nr. 351/2005</w:t>
        </w:r>
      </w:hyperlink>
      <w:r>
        <w:rPr>
          <w:rStyle w:val="salnbdy"/>
          <w:rFonts w:eastAsia="Times New Roman"/>
          <w:color w:val="0000FF"/>
        </w:rPr>
        <w:t xml:space="preserve">, cu modificările şi completările ulterioare, sau ale oricărei alte reglementări naţionale relevante conforme cu legislaţia comunitară, necesită condiţii mai stricte decât cele rezultate ca urmare a aplicării prevederilor </w:t>
      </w:r>
      <w:r>
        <w:rPr>
          <w:rStyle w:val="slgi1"/>
          <w:rFonts w:eastAsia="Times New Roman"/>
        </w:rPr>
        <w:t>alin. (1)</w:t>
      </w:r>
      <w:r>
        <w:rPr>
          <w:rStyle w:val="salnbdy"/>
          <w:rFonts w:eastAsia="Times New Roman"/>
          <w:color w:val="0000FF"/>
        </w:rPr>
        <w:t>, se stabilesc controale mai stricte ale emisiilor.</w:t>
      </w:r>
    </w:p>
    <w:p w:rsidR="00F40B46" w:rsidRDefault="00275F68">
      <w:pPr>
        <w:pStyle w:val="NormalWeb"/>
        <w:jc w:val="both"/>
        <w:divId w:val="100159152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2^8 a fost modificat de </w:t>
      </w:r>
      <w:hyperlink r:id="rId89" w:history="1">
        <w:r>
          <w:rPr>
            <w:rStyle w:val="Hyperlink"/>
            <w:rFonts w:ascii="Verdana" w:hAnsi="Verdana"/>
            <w:sz w:val="20"/>
            <w:szCs w:val="20"/>
            <w:shd w:val="clear" w:color="auto" w:fill="FFFFFF"/>
          </w:rPr>
          <w:t>pct. 9 al art. I din ORDONANŢA DE URGENŢĂ nr. 3 din 5 februarie 2010, publicată în MONITORUL OFICIAL nr. 114 din 19 februarie 2010.</w:t>
        </w:r>
      </w:hyperlink>
    </w:p>
    <w:p w:rsidR="00F40B46" w:rsidRDefault="00275F68">
      <w:pPr>
        <w:pStyle w:val="sartttl"/>
        <w:jc w:val="both"/>
        <w:divId w:val="1339306668"/>
        <w:rPr>
          <w:shd w:val="clear" w:color="auto" w:fill="FFFFFF"/>
        </w:rPr>
      </w:pPr>
      <w:r>
        <w:rPr>
          <w:shd w:val="clear" w:color="auto" w:fill="FFFFFF"/>
        </w:rPr>
        <w:t>Articolul 2^9</w:t>
      </w:r>
    </w:p>
    <w:p w:rsidR="00F40B46" w:rsidRDefault="00275F68">
      <w:pPr>
        <w:autoSpaceDE/>
        <w:autoSpaceDN/>
        <w:jc w:val="both"/>
        <w:divId w:val="1403874586"/>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În cazul aplicării prevederilor </w:t>
      </w:r>
      <w:r>
        <w:rPr>
          <w:rStyle w:val="slgi1"/>
          <w:rFonts w:eastAsia="Times New Roman"/>
        </w:rPr>
        <w:t>art. 2^2 -2^5</w:t>
      </w:r>
      <w:r>
        <w:rPr>
          <w:rStyle w:val="salnbdy"/>
          <w:rFonts w:eastAsia="Times New Roman"/>
          <w:color w:val="0000FF"/>
        </w:rPr>
        <w:t xml:space="preserve"> şi ale </w:t>
      </w:r>
      <w:r>
        <w:rPr>
          <w:rStyle w:val="slgi1"/>
          <w:rFonts w:eastAsia="Times New Roman"/>
        </w:rPr>
        <w:t>art. 2^7</w:t>
      </w:r>
      <w:r>
        <w:rPr>
          <w:rStyle w:val="salnbdy"/>
          <w:rFonts w:eastAsia="Times New Roman"/>
          <w:color w:val="0000FF"/>
        </w:rPr>
        <w:t xml:space="preserve">, trebuie să se asigure că aplicarea acestora nu va exclude sau nu va compromite permanent atingerea obiectivelor prevăzute la </w:t>
      </w:r>
      <w:r>
        <w:rPr>
          <w:rStyle w:val="slgi1"/>
          <w:rFonts w:eastAsia="Times New Roman"/>
        </w:rPr>
        <w:t>art. 2^1</w:t>
      </w:r>
      <w:r>
        <w:rPr>
          <w:rStyle w:val="salnbdy"/>
          <w:rFonts w:eastAsia="Times New Roman"/>
          <w:color w:val="0000FF"/>
        </w:rPr>
        <w:t xml:space="preserve"> în alte corpuri de apă din cadrul aceluiaşi district al bazinului hidrografic şi că acest lucru este în conformitate cu alte reglementări în vigoare.</w:t>
      </w:r>
    </w:p>
    <w:p w:rsidR="00F40B46" w:rsidRDefault="00275F68">
      <w:pPr>
        <w:autoSpaceDE/>
        <w:autoSpaceDN/>
        <w:jc w:val="both"/>
        <w:divId w:val="818573238"/>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Etapele pentru asigurarea aplicării noilor prevederi, inclusiv aplicarea prevederilor </w:t>
      </w:r>
      <w:r>
        <w:rPr>
          <w:rStyle w:val="slgi1"/>
          <w:rFonts w:eastAsia="Times New Roman"/>
        </w:rPr>
        <w:t>art. 2^2 -2^5</w:t>
      </w:r>
      <w:r>
        <w:rPr>
          <w:rStyle w:val="salnbdy"/>
          <w:rFonts w:eastAsia="Times New Roman"/>
          <w:color w:val="0000FF"/>
        </w:rPr>
        <w:t xml:space="preserve"> şi ale </w:t>
      </w:r>
      <w:r>
        <w:rPr>
          <w:rStyle w:val="slgi1"/>
          <w:rFonts w:eastAsia="Times New Roman"/>
        </w:rPr>
        <w:t>art. 2^7</w:t>
      </w:r>
      <w:r>
        <w:rPr>
          <w:rStyle w:val="salnbdy"/>
          <w:rFonts w:eastAsia="Times New Roman"/>
          <w:color w:val="0000FF"/>
        </w:rPr>
        <w:t>, garantează cel puţin acelaşi nivel de protecţie cu cel existent în legislaţia în vigoare.</w:t>
      </w:r>
    </w:p>
    <w:p w:rsidR="00F40B46" w:rsidRDefault="00275F68">
      <w:pPr>
        <w:pStyle w:val="NormalWeb"/>
        <w:jc w:val="both"/>
        <w:divId w:val="133930666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11-06-2006 Art. 2^9 a fost introdus de </w:t>
      </w:r>
      <w:hyperlink r:id="rId90" w:history="1">
        <w:r>
          <w:rPr>
            <w:rStyle w:val="Hyperlink"/>
            <w:rFonts w:ascii="Verdana" w:hAnsi="Verdana"/>
            <w:sz w:val="20"/>
            <w:szCs w:val="20"/>
            <w:shd w:val="clear" w:color="auto" w:fill="FFFFFF"/>
          </w:rPr>
          <w:t>pct. 2 al art. I din LEGEA nr. 112 din 4 mai 2006, publicată în MONITORUL OFICIAL nr. 413 din 12 mai 2006.</w:t>
        </w:r>
      </w:hyperlink>
    </w:p>
    <w:p w:rsidR="00F40B46" w:rsidRDefault="00275F68">
      <w:pPr>
        <w:pStyle w:val="sartttl"/>
        <w:jc w:val="both"/>
        <w:divId w:val="2047290941"/>
        <w:rPr>
          <w:shd w:val="clear" w:color="auto" w:fill="FFFFFF"/>
        </w:rPr>
      </w:pPr>
      <w:r>
        <w:rPr>
          <w:shd w:val="clear" w:color="auto" w:fill="FFFFFF"/>
        </w:rPr>
        <w:t>Articolul 2^10</w:t>
      </w:r>
    </w:p>
    <w:p w:rsidR="00F40B46" w:rsidRDefault="00275F68">
      <w:pPr>
        <w:pStyle w:val="sartden"/>
        <w:jc w:val="both"/>
        <w:divId w:val="2047290941"/>
        <w:rPr>
          <w:rStyle w:val="sartbdy"/>
          <w:b w:val="0"/>
          <w:bCs w:val="0"/>
        </w:rPr>
      </w:pPr>
      <w:r>
        <w:rPr>
          <w:rStyle w:val="spar3"/>
          <w:b w:val="0"/>
          <w:bCs w:val="0"/>
          <w:specVanish w:val="0"/>
        </w:rPr>
        <w:t xml:space="preserve">Pentru prevenirea deteriorării stării tuturor corpurilor de apă de suprafaţă, în condiţiile aplicării prevederilor </w:t>
      </w:r>
      <w:r>
        <w:rPr>
          <w:rStyle w:val="slgi1"/>
          <w:b w:val="0"/>
          <w:bCs w:val="0"/>
        </w:rPr>
        <w:t>art. 2^5</w:t>
      </w:r>
      <w:r>
        <w:rPr>
          <w:rStyle w:val="spar3"/>
          <w:b w:val="0"/>
          <w:bCs w:val="0"/>
          <w:specVanish w:val="0"/>
        </w:rPr>
        <w:t xml:space="preserve"> şi </w:t>
      </w:r>
      <w:r>
        <w:rPr>
          <w:rStyle w:val="slgi1"/>
          <w:b w:val="0"/>
          <w:bCs w:val="0"/>
        </w:rPr>
        <w:t>2^7</w:t>
      </w:r>
      <w:r>
        <w:rPr>
          <w:rStyle w:val="spar3"/>
          <w:b w:val="0"/>
          <w:bCs w:val="0"/>
          <w:specVanish w:val="0"/>
        </w:rPr>
        <w:t xml:space="preserve">, autoritatea publică centrală din domeniul apelor trebuie să prevadă în programele de măsuri din planurile de management, ce se constituie ca parte componentă de gospodărire calitativă a schemelor directoare, măsurile necesare, fără a aduce atingere prevederilor </w:t>
      </w:r>
      <w:r>
        <w:rPr>
          <w:rStyle w:val="slgi1"/>
          <w:b w:val="0"/>
          <w:bCs w:val="0"/>
        </w:rPr>
        <w:t>art. 2^9</w:t>
      </w:r>
      <w:r>
        <w:rPr>
          <w:rStyle w:val="spar3"/>
          <w:b w:val="0"/>
          <w:bCs w:val="0"/>
          <w:specVanish w:val="0"/>
        </w:rPr>
        <w:t>.</w:t>
      </w:r>
    </w:p>
    <w:p w:rsidR="00F40B46" w:rsidRDefault="00275F68">
      <w:pPr>
        <w:pStyle w:val="NormalWeb"/>
        <w:jc w:val="both"/>
        <w:divId w:val="2047290941"/>
      </w:pPr>
      <w:r>
        <w:rPr>
          <w:rFonts w:ascii="Verdana" w:hAnsi="Verdana"/>
          <w:color w:val="000000"/>
          <w:sz w:val="20"/>
          <w:szCs w:val="20"/>
          <w:shd w:val="clear" w:color="auto" w:fill="FFFFFF"/>
        </w:rPr>
        <w:t xml:space="preserve">La data de 19-02-2010 Art. 2^10 a fost introdus de </w:t>
      </w:r>
      <w:hyperlink r:id="rId91" w:history="1">
        <w:r>
          <w:rPr>
            <w:rStyle w:val="Hyperlink"/>
            <w:rFonts w:ascii="Verdana" w:hAnsi="Verdana"/>
            <w:sz w:val="20"/>
            <w:szCs w:val="20"/>
            <w:shd w:val="clear" w:color="auto" w:fill="FFFFFF"/>
          </w:rPr>
          <w:t>pct. 10 al art. I din ORDONANŢA DE URGENŢĂ nr. 3 din 5 februarie 2010, publicată în MONITORUL OFICIAL nr. 114 din 19 februarie 2010.</w:t>
        </w:r>
      </w:hyperlink>
    </w:p>
    <w:p w:rsidR="00F40B46" w:rsidRDefault="00275F68">
      <w:pPr>
        <w:pStyle w:val="sartttl"/>
        <w:jc w:val="both"/>
        <w:divId w:val="1072047746"/>
        <w:rPr>
          <w:shd w:val="clear" w:color="auto" w:fill="FFFFFF"/>
        </w:rPr>
      </w:pPr>
      <w:r>
        <w:rPr>
          <w:shd w:val="clear" w:color="auto" w:fill="FFFFFF"/>
        </w:rPr>
        <w:t>Articolul 2^11</w:t>
      </w:r>
    </w:p>
    <w:p w:rsidR="00F40B46" w:rsidRDefault="00275F68">
      <w:pPr>
        <w:autoSpaceDE/>
        <w:autoSpaceDN/>
        <w:jc w:val="both"/>
        <w:divId w:val="1825048929"/>
        <w:rPr>
          <w:rFonts w:eastAsia="Times New Roman"/>
          <w:color w:val="0000FF"/>
          <w:sz w:val="20"/>
          <w:szCs w:val="20"/>
          <w:shd w:val="clear" w:color="auto" w:fill="FFFFFF"/>
        </w:rPr>
      </w:pPr>
      <w:r>
        <w:rPr>
          <w:rStyle w:val="salnttl1"/>
          <w:rFonts w:eastAsia="Times New Roman"/>
          <w:specVanish w:val="0"/>
        </w:rPr>
        <w:lastRenderedPageBreak/>
        <w:t>(1)</w:t>
      </w:r>
      <w:r>
        <w:rPr>
          <w:rStyle w:val="salnbdy"/>
          <w:rFonts w:eastAsia="Times New Roman"/>
          <w:color w:val="0000FF"/>
        </w:rPr>
        <w:t>Pentru prevenirea şi controlul poluării apelor subterane, autoritatea publică centrală din domeniul apelor elaborează Planul naţional de protecţie a apelor subterane împotriva poluării şi deteriorării, care se adoptă prin hotărâre a Guvernului.</w:t>
      </w:r>
    </w:p>
    <w:p w:rsidR="00F40B46" w:rsidRDefault="00275F68">
      <w:pPr>
        <w:autoSpaceDE/>
        <w:autoSpaceDN/>
        <w:jc w:val="both"/>
        <w:divId w:val="1744596506"/>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Planul prevăzut la </w:t>
      </w:r>
      <w:r>
        <w:rPr>
          <w:rStyle w:val="slgi1"/>
          <w:rFonts w:eastAsia="Times New Roman"/>
        </w:rPr>
        <w:t>alin. (1)</w:t>
      </w:r>
      <w:r>
        <w:rPr>
          <w:rStyle w:val="salnbdy"/>
          <w:rFonts w:eastAsia="Times New Roman"/>
          <w:color w:val="0000FF"/>
        </w:rPr>
        <w:t xml:space="preserve"> va include criteriile pentru evaluarea stării chimice bune a apelor subterane şi criteriile pentru identificarea tendinţelor crescătoare semnificative şi durabile în concentraţiile poluanţilor şi pentru definirea punctelor de pornire pentru inversarea acestor tendinţe.</w:t>
      </w:r>
    </w:p>
    <w:p w:rsidR="00F40B46" w:rsidRDefault="00275F68">
      <w:pPr>
        <w:autoSpaceDE/>
        <w:autoSpaceDN/>
        <w:jc w:val="both"/>
        <w:divId w:val="131994166"/>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Măsurile rezultate din aplicarea planului prevăzut la </w:t>
      </w:r>
      <w:r>
        <w:rPr>
          <w:rStyle w:val="slgi1"/>
          <w:rFonts w:eastAsia="Times New Roman"/>
        </w:rPr>
        <w:t>alin. (1)</w:t>
      </w:r>
      <w:r>
        <w:rPr>
          <w:rStyle w:val="salnbdy"/>
          <w:rFonts w:eastAsia="Times New Roman"/>
          <w:color w:val="0000FF"/>
        </w:rPr>
        <w:t xml:space="preserve"> vor fi incluse în programele de măsuri asociate planurilor de management al bazinelor hidrografice.</w:t>
      </w:r>
    </w:p>
    <w:p w:rsidR="00F40B46" w:rsidRDefault="00275F68">
      <w:pPr>
        <w:pStyle w:val="NormalWeb"/>
        <w:jc w:val="both"/>
        <w:divId w:val="107204774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2^11 a fost introdus de </w:t>
      </w:r>
      <w:hyperlink r:id="rId92" w:history="1">
        <w:r>
          <w:rPr>
            <w:rStyle w:val="Hyperlink"/>
            <w:rFonts w:ascii="Verdana" w:hAnsi="Verdana"/>
            <w:sz w:val="20"/>
            <w:szCs w:val="20"/>
            <w:shd w:val="clear" w:color="auto" w:fill="FFFFFF"/>
          </w:rPr>
          <w:t>pct. 10 al art. I din ORDONANŢA DE URGENŢĂ nr. 3 din 5 februarie 2010, publicată în MONITORUL OFICIAL nr. 114 din 19 februarie 2010.</w:t>
        </w:r>
      </w:hyperlink>
    </w:p>
    <w:p w:rsidR="00F40B46" w:rsidRDefault="00275F68">
      <w:pPr>
        <w:pStyle w:val="sartttl"/>
        <w:jc w:val="both"/>
        <w:divId w:val="923564632"/>
        <w:rPr>
          <w:shd w:val="clear" w:color="auto" w:fill="FFFFFF"/>
        </w:rPr>
      </w:pPr>
      <w:r>
        <w:rPr>
          <w:shd w:val="clear" w:color="auto" w:fill="FFFFFF"/>
        </w:rPr>
        <w:t>Articolul 2^12</w:t>
      </w:r>
    </w:p>
    <w:p w:rsidR="00F40B46" w:rsidRDefault="00275F68">
      <w:pPr>
        <w:pStyle w:val="sartden"/>
        <w:ind w:left="225"/>
        <w:jc w:val="both"/>
        <w:divId w:val="923564632"/>
        <w:rPr>
          <w:rStyle w:val="spar3"/>
          <w:b w:val="0"/>
          <w:bCs w:val="0"/>
        </w:rPr>
      </w:pPr>
      <w:r>
        <w:rPr>
          <w:rStyle w:val="spar3"/>
          <w:b w:val="0"/>
          <w:bCs w:val="0"/>
          <w:specVanish w:val="0"/>
        </w:rPr>
        <w:t>Pentru reducerea treptată a poluării cu substanţe prioritare şi eliminarea treptată a emisiilor, evacuărilor şi pierderilor de substanţe prioritar periculoase, precum şi prevenirea deteriorării stării tuturor corpurilor de apă de suprafaţă, autoritatea publică centrală din domeniul apelor trebuie să introducă măsurile necesare pentru:</w:t>
      </w:r>
    </w:p>
    <w:p w:rsidR="00F40B46" w:rsidRDefault="00275F68">
      <w:pPr>
        <w:autoSpaceDE/>
        <w:autoSpaceDN/>
        <w:ind w:left="225"/>
        <w:jc w:val="both"/>
        <w:divId w:val="1611277224"/>
        <w:rPr>
          <w:rFonts w:eastAsia="Times New Roman"/>
          <w:color w:val="0000FF"/>
        </w:rPr>
      </w:pPr>
      <w:r>
        <w:rPr>
          <w:rStyle w:val="slitttl1"/>
          <w:rFonts w:eastAsia="Times New Roman"/>
          <w:specVanish w:val="0"/>
        </w:rPr>
        <w:t>a)</w:t>
      </w:r>
      <w:r>
        <w:rPr>
          <w:rStyle w:val="slitbdy"/>
          <w:rFonts w:eastAsia="Times New Roman"/>
          <w:color w:val="0000FF"/>
        </w:rPr>
        <w:t xml:space="preserve">evitarea poluării apelor cu una sau mai multe substanţe prioritar periculoase, prevăzute în </w:t>
      </w:r>
      <w:r>
        <w:rPr>
          <w:rStyle w:val="slgi1"/>
          <w:rFonts w:eastAsia="Times New Roman"/>
        </w:rPr>
        <w:t>anexa nr. 5</w:t>
      </w:r>
      <w:r>
        <w:rPr>
          <w:rStyle w:val="slitbdy"/>
          <w:rFonts w:eastAsia="Times New Roman"/>
          <w:color w:val="0000FF"/>
        </w:rPr>
        <w:t>, care prezintă un risc semnificativ pentru apă sau mediul acvatic, inclusiv pentru apa captată în scop potabil, prin elaborarea de norme de calitate în domeniul apelor, pentru apele de suprafaţă afectate de evacuările ce conţin aceste substanţe, şi a unor măsuri de control al emisiilor principalelor surse ale acestor evacuări, bazate, printre altele, pe luarea în considerare a tuturor măsurilor tehnice de reducere a evacuărilor;</w:t>
      </w:r>
    </w:p>
    <w:p w:rsidR="00F40B46" w:rsidRDefault="00275F68">
      <w:pPr>
        <w:autoSpaceDE/>
        <w:autoSpaceDN/>
        <w:ind w:left="225"/>
        <w:jc w:val="both"/>
        <w:divId w:val="48574190"/>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preluarea în legislaţia naţională, în conformitate cu termenele stabilite la nivel comunitar, a noilor norme de calitate în domeniul apelor pentru apele de suprafaţă, în situaţia în care la nivel comunitar se adoptă astfel de norme;</w:t>
      </w:r>
    </w:p>
    <w:p w:rsidR="00F40B46" w:rsidRDefault="00275F68">
      <w:pPr>
        <w:autoSpaceDE/>
        <w:autoSpaceDN/>
        <w:ind w:left="225"/>
        <w:jc w:val="both"/>
        <w:divId w:val="2088573513"/>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identificarea de noi substanţe prioritar periculoase şi elaborarea, în cel mult 5 ani de la identificare, a normelor de calitate adecvate în domeniul apelor de suprafaţă şi a măsurilor pentru controlul emisiilor din principalele surse punctiforme.</w:t>
      </w:r>
    </w:p>
    <w:p w:rsidR="00F40B46" w:rsidRDefault="00275F68">
      <w:pPr>
        <w:autoSpaceDE/>
        <w:autoSpaceDN/>
        <w:ind w:left="225"/>
        <w:jc w:val="both"/>
        <w:divId w:val="1989092489"/>
        <w:rPr>
          <w:rStyle w:val="slitbdy"/>
          <w:color w:val="0000FF"/>
        </w:rPr>
      </w:pPr>
      <w:r>
        <w:rPr>
          <w:rStyle w:val="slitttl1"/>
          <w:rFonts w:eastAsia="Times New Roman"/>
          <w:specVanish w:val="0"/>
        </w:rPr>
        <w:t>d)</w:t>
      </w:r>
      <w:r>
        <w:rPr>
          <w:rStyle w:val="slitbdy"/>
          <w:rFonts w:eastAsia="Times New Roman"/>
          <w:color w:val="0000FF"/>
        </w:rPr>
        <w:t xml:space="preserve">actualizarea periodică, prin hotărâre a Guvernului, a Listei substanţelor prioritare în domeniul apei prevăzute în </w:t>
      </w:r>
      <w:r>
        <w:rPr>
          <w:rStyle w:val="slgi1"/>
          <w:rFonts w:eastAsia="Times New Roman"/>
        </w:rPr>
        <w:t>anexa nr. 5</w:t>
      </w:r>
      <w:r>
        <w:rPr>
          <w:rStyle w:val="slitbdy"/>
          <w:rFonts w:eastAsia="Times New Roman"/>
          <w:color w:val="0000FF"/>
        </w:rPr>
        <w:t xml:space="preserve">, precum şi a normelor de calitate prevăzute la </w:t>
      </w:r>
      <w:r>
        <w:rPr>
          <w:rStyle w:val="slgi1"/>
          <w:rFonts w:eastAsia="Times New Roman"/>
        </w:rPr>
        <w:t>lit. b)</w:t>
      </w:r>
      <w:r>
        <w:rPr>
          <w:rStyle w:val="slitbdy"/>
          <w:rFonts w:eastAsia="Times New Roman"/>
          <w:color w:val="0000FF"/>
        </w:rPr>
        <w:t>.</w:t>
      </w:r>
    </w:p>
    <w:p w:rsidR="00F40B46" w:rsidRDefault="00275F68">
      <w:pPr>
        <w:pStyle w:val="NormalWeb"/>
        <w:ind w:left="225"/>
        <w:jc w:val="both"/>
        <w:divId w:val="1989092489"/>
        <w:rPr>
          <w:color w:val="000000"/>
        </w:rPr>
      </w:pPr>
      <w:r>
        <w:rPr>
          <w:rFonts w:ascii="Verdana" w:hAnsi="Verdana"/>
          <w:color w:val="000000"/>
          <w:sz w:val="20"/>
          <w:szCs w:val="20"/>
          <w:shd w:val="clear" w:color="auto" w:fill="FFFFFF"/>
        </w:rPr>
        <w:t xml:space="preserve">La data de 17-07-2015 Lit. d) a art. 2^12 a fost introdusă de </w:t>
      </w:r>
      <w:hyperlink r:id="rId93" w:history="1">
        <w:r>
          <w:rPr>
            <w:rStyle w:val="Hyperlink"/>
            <w:rFonts w:ascii="Verdana" w:hAnsi="Verdana"/>
            <w:sz w:val="20"/>
            <w:szCs w:val="20"/>
            <w:shd w:val="clear" w:color="auto" w:fill="FFFFFF"/>
          </w:rPr>
          <w:t>pct. 2 al art. I din LEGEA nr. 196 din 9 iulie 2015, publicată în MONITORUL OFICIAL nr. 522 din 14 iulie 2015.</w:t>
        </w:r>
      </w:hyperlink>
    </w:p>
    <w:p w:rsidR="00F40B46" w:rsidRDefault="00275F68">
      <w:pPr>
        <w:pStyle w:val="NormalWeb"/>
        <w:ind w:left="225"/>
        <w:jc w:val="both"/>
        <w:divId w:val="92356463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2^12 a fost introdus de </w:t>
      </w:r>
      <w:hyperlink r:id="rId94" w:history="1">
        <w:r>
          <w:rPr>
            <w:rStyle w:val="Hyperlink"/>
            <w:rFonts w:ascii="Verdana" w:hAnsi="Verdana"/>
            <w:sz w:val="20"/>
            <w:szCs w:val="20"/>
            <w:shd w:val="clear" w:color="auto" w:fill="FFFFFF"/>
          </w:rPr>
          <w:t>pct. 10 al art. I din ORDONANŢA DE URGENŢĂ nr. 3 din 5 februarie 2010, publicată în MONITORUL OFICIAL nr. 114 din 19 februarie 2010.</w:t>
        </w:r>
      </w:hyperlink>
    </w:p>
    <w:p w:rsidR="00F40B46" w:rsidRDefault="00275F68">
      <w:pPr>
        <w:pStyle w:val="sartttl"/>
        <w:jc w:val="both"/>
        <w:divId w:val="1084258841"/>
        <w:rPr>
          <w:shd w:val="clear" w:color="auto" w:fill="FFFFFF"/>
        </w:rPr>
      </w:pPr>
      <w:r>
        <w:rPr>
          <w:shd w:val="clear" w:color="auto" w:fill="FFFFFF"/>
        </w:rPr>
        <w:t>Articolul 2^13</w:t>
      </w:r>
    </w:p>
    <w:p w:rsidR="00F40B46" w:rsidRDefault="00275F68">
      <w:pPr>
        <w:pStyle w:val="sartden"/>
        <w:jc w:val="both"/>
        <w:divId w:val="1084258841"/>
        <w:rPr>
          <w:rStyle w:val="sartbdy"/>
          <w:b w:val="0"/>
          <w:bCs w:val="0"/>
        </w:rPr>
      </w:pPr>
      <w:r>
        <w:rPr>
          <w:rStyle w:val="spar3"/>
          <w:b w:val="0"/>
          <w:bCs w:val="0"/>
          <w:specVanish w:val="0"/>
        </w:rPr>
        <w:t xml:space="preserve">Autoritatea publică centrală din domeniul apelor trebuie să prevadă în programele de măsuri din planurile de management măsurile necesare pentru prevenirea deteriorării stării tuturor corpurilor de apă subterane, în condiţiile aplicării prevederilor </w:t>
      </w:r>
      <w:r>
        <w:rPr>
          <w:rStyle w:val="slgi1"/>
          <w:b w:val="0"/>
          <w:bCs w:val="0"/>
        </w:rPr>
        <w:t>art. 2^5</w:t>
      </w:r>
      <w:r>
        <w:rPr>
          <w:rStyle w:val="spar3"/>
          <w:b w:val="0"/>
          <w:bCs w:val="0"/>
          <w:specVanish w:val="0"/>
        </w:rPr>
        <w:t xml:space="preserve"> şi </w:t>
      </w:r>
      <w:r>
        <w:rPr>
          <w:rStyle w:val="slgi1"/>
          <w:b w:val="0"/>
          <w:bCs w:val="0"/>
        </w:rPr>
        <w:t>2^7</w:t>
      </w:r>
      <w:r>
        <w:rPr>
          <w:rStyle w:val="spar3"/>
          <w:b w:val="0"/>
          <w:bCs w:val="0"/>
          <w:specVanish w:val="0"/>
        </w:rPr>
        <w:t xml:space="preserve">, fără a aduce atingere prevederilor </w:t>
      </w:r>
      <w:r>
        <w:rPr>
          <w:rStyle w:val="slgi1"/>
          <w:b w:val="0"/>
          <w:bCs w:val="0"/>
        </w:rPr>
        <w:t>art. 2^9</w:t>
      </w:r>
      <w:r>
        <w:rPr>
          <w:rStyle w:val="spar3"/>
          <w:b w:val="0"/>
          <w:bCs w:val="0"/>
          <w:specVanish w:val="0"/>
        </w:rPr>
        <w:t xml:space="preserve">, inclusiv prin interzicerea evacuărilor directe de poluanţi în apele subterane, cu excepţiile prevăzute la </w:t>
      </w:r>
      <w:r>
        <w:rPr>
          <w:rStyle w:val="slgi1"/>
          <w:b w:val="0"/>
          <w:bCs w:val="0"/>
        </w:rPr>
        <w:t>art. 20</w:t>
      </w:r>
      <w:r>
        <w:rPr>
          <w:rStyle w:val="spar3"/>
          <w:b w:val="0"/>
          <w:bCs w:val="0"/>
          <w:specVanish w:val="0"/>
        </w:rPr>
        <w:t xml:space="preserve"> şi în </w:t>
      </w:r>
      <w:r>
        <w:rPr>
          <w:rStyle w:val="slgi1"/>
          <w:b w:val="0"/>
          <w:bCs w:val="0"/>
        </w:rPr>
        <w:t>anexa nr. 3, lit. C «Conţinutul programelor de măsuri»</w:t>
      </w:r>
      <w:r>
        <w:rPr>
          <w:rStyle w:val="spar3"/>
          <w:b w:val="0"/>
          <w:bCs w:val="0"/>
          <w:specVanish w:val="0"/>
        </w:rPr>
        <w:t>.</w:t>
      </w:r>
    </w:p>
    <w:p w:rsidR="00F40B46" w:rsidRDefault="00275F68">
      <w:pPr>
        <w:pStyle w:val="NormalWeb"/>
        <w:jc w:val="both"/>
        <w:divId w:val="1084258841"/>
      </w:pPr>
      <w:r>
        <w:rPr>
          <w:rFonts w:ascii="Verdana" w:hAnsi="Verdana"/>
          <w:color w:val="000000"/>
          <w:sz w:val="20"/>
          <w:szCs w:val="20"/>
          <w:shd w:val="clear" w:color="auto" w:fill="FFFFFF"/>
        </w:rPr>
        <w:t xml:space="preserve">La data de 19-02-2010 Art. 2^13 a fost introdus de </w:t>
      </w:r>
      <w:hyperlink r:id="rId95" w:history="1">
        <w:r>
          <w:rPr>
            <w:rStyle w:val="Hyperlink"/>
            <w:rFonts w:ascii="Verdana" w:hAnsi="Verdana"/>
            <w:sz w:val="20"/>
            <w:szCs w:val="20"/>
            <w:shd w:val="clear" w:color="auto" w:fill="FFFFFF"/>
          </w:rPr>
          <w:t>pct. 10 al art. I din ORDONANŢA DE URGENŢĂ nr. 3 din 5 februarie 2010, publicată în MONITORUL OFICIAL nr. 114 din 19 februarie 2010.</w:t>
        </w:r>
      </w:hyperlink>
    </w:p>
    <w:p w:rsidR="00F40B46" w:rsidRDefault="00275F68">
      <w:pPr>
        <w:pStyle w:val="sartttl"/>
        <w:jc w:val="both"/>
        <w:divId w:val="1226064862"/>
        <w:rPr>
          <w:shd w:val="clear" w:color="auto" w:fill="FFFFFF"/>
        </w:rPr>
      </w:pPr>
      <w:r>
        <w:rPr>
          <w:shd w:val="clear" w:color="auto" w:fill="FFFFFF"/>
        </w:rPr>
        <w:t>Articolul 2^14</w:t>
      </w:r>
    </w:p>
    <w:p w:rsidR="00F40B46" w:rsidRDefault="00275F68">
      <w:pPr>
        <w:pStyle w:val="sartden"/>
        <w:jc w:val="both"/>
        <w:divId w:val="1226064862"/>
        <w:rPr>
          <w:rStyle w:val="sartbdy"/>
          <w:b w:val="0"/>
          <w:bCs w:val="0"/>
        </w:rPr>
      </w:pPr>
      <w:r>
        <w:rPr>
          <w:rStyle w:val="spar3"/>
          <w:b w:val="0"/>
          <w:bCs w:val="0"/>
          <w:specVanish w:val="0"/>
        </w:rPr>
        <w:t xml:space="preserve">Autoritatea publică centrală din domeniul apelor trebuie să prevadă în programele de măsuri din planurile de management măsurile necesare pentru inversarea tendinţei semnificative şi susţinute de creştere a concentraţiei oricărui poluant rezultate din impactul activităţii umane în conformitate cu prevederile </w:t>
      </w:r>
      <w:r>
        <w:rPr>
          <w:rStyle w:val="slgi1"/>
          <w:b w:val="0"/>
          <w:bCs w:val="0"/>
        </w:rPr>
        <w:t>art. 2^5</w:t>
      </w:r>
      <w:r>
        <w:rPr>
          <w:rStyle w:val="spar3"/>
          <w:b w:val="0"/>
          <w:bCs w:val="0"/>
          <w:specVanish w:val="0"/>
        </w:rPr>
        <w:t xml:space="preserve"> şi </w:t>
      </w:r>
      <w:r>
        <w:rPr>
          <w:rStyle w:val="slgi1"/>
          <w:b w:val="0"/>
          <w:bCs w:val="0"/>
        </w:rPr>
        <w:t>2^7</w:t>
      </w:r>
      <w:r>
        <w:rPr>
          <w:rStyle w:val="spar3"/>
          <w:b w:val="0"/>
          <w:bCs w:val="0"/>
          <w:specVanish w:val="0"/>
        </w:rPr>
        <w:t xml:space="preserve">, fără a aduce atingere prevederilor </w:t>
      </w:r>
      <w:r>
        <w:rPr>
          <w:rStyle w:val="slgi1"/>
          <w:b w:val="0"/>
          <w:bCs w:val="0"/>
        </w:rPr>
        <w:t>art. 2^9</w:t>
      </w:r>
      <w:r>
        <w:rPr>
          <w:rStyle w:val="spar3"/>
          <w:b w:val="0"/>
          <w:bCs w:val="0"/>
          <w:specVanish w:val="0"/>
        </w:rPr>
        <w:t>, în scopul reducerii în mod treptat a poluării apei subterane."</w:t>
      </w:r>
    </w:p>
    <w:p w:rsidR="00F40B46" w:rsidRDefault="00275F68">
      <w:pPr>
        <w:pStyle w:val="NormalWeb"/>
        <w:jc w:val="both"/>
        <w:divId w:val="1226064862"/>
      </w:pPr>
      <w:r>
        <w:rPr>
          <w:rFonts w:ascii="Verdana" w:hAnsi="Verdana"/>
          <w:color w:val="000000"/>
          <w:sz w:val="20"/>
          <w:szCs w:val="20"/>
          <w:shd w:val="clear" w:color="auto" w:fill="FFFFFF"/>
        </w:rPr>
        <w:lastRenderedPageBreak/>
        <w:t xml:space="preserve">La data de 19-02-2010 Art. 2^14 a fost introdus de </w:t>
      </w:r>
      <w:hyperlink r:id="rId96" w:history="1">
        <w:r>
          <w:rPr>
            <w:rStyle w:val="Hyperlink"/>
            <w:rFonts w:ascii="Verdana" w:hAnsi="Verdana"/>
            <w:sz w:val="20"/>
            <w:szCs w:val="20"/>
            <w:shd w:val="clear" w:color="auto" w:fill="FFFFFF"/>
          </w:rPr>
          <w:t>pct. 10 al art. I din ORDONANŢA DE URGENŢĂ nr. 3 din 5 februarie 2010, publicată în MONITORUL OFICIAL nr. 114 din 19 februarie 2010.</w:t>
        </w:r>
      </w:hyperlink>
    </w:p>
    <w:p w:rsidR="00F40B46" w:rsidRDefault="00275F68">
      <w:pPr>
        <w:pStyle w:val="sartttl"/>
        <w:jc w:val="both"/>
        <w:divId w:val="1649743203"/>
        <w:rPr>
          <w:shd w:val="clear" w:color="auto" w:fill="FFFFFF"/>
        </w:rPr>
      </w:pPr>
      <w:r>
        <w:rPr>
          <w:shd w:val="clear" w:color="auto" w:fill="FFFFFF"/>
        </w:rPr>
        <w:t>Articolul 3</w:t>
      </w:r>
    </w:p>
    <w:p w:rsidR="00F40B46" w:rsidRDefault="00275F68">
      <w:pPr>
        <w:autoSpaceDE/>
        <w:autoSpaceDN/>
        <w:jc w:val="both"/>
        <w:divId w:val="736317492"/>
        <w:rPr>
          <w:rStyle w:val="salnbdy"/>
          <w:rFonts w:eastAsia="Times New Roman"/>
          <w:color w:val="0000FF"/>
        </w:rPr>
      </w:pPr>
      <w:r>
        <w:rPr>
          <w:rStyle w:val="salnttl1"/>
          <w:rFonts w:eastAsia="Times New Roman"/>
          <w:specVanish w:val="0"/>
        </w:rPr>
        <w:t>(1)</w:t>
      </w:r>
      <w:r>
        <w:rPr>
          <w:rStyle w:val="salnbdy"/>
          <w:rFonts w:eastAsia="Times New Roman"/>
          <w:color w:val="0000FF"/>
        </w:rPr>
        <w:t>Aparţin domeniului public al statului apele de suprafaţă cu albiile lor minore cu lungimi mai mari de 5 km şi cu bazine hidrografice ce depăşesc suprafaţa de 10 kmp, malurile şi cuvetele lacurilor, precum şi apele subterane, apele maritime interioare, faleza şi plaja mării, cu bogăţiile lor naturale şi potenţialul valorificabil, marea teritorială şi fundul apelor maritime.</w:t>
      </w:r>
    </w:p>
    <w:p w:rsidR="00F40B46" w:rsidRDefault="00275F68">
      <w:pPr>
        <w:pStyle w:val="NormalWeb"/>
        <w:jc w:val="both"/>
        <w:divId w:val="736317492"/>
        <w:rPr>
          <w:color w:val="000000"/>
        </w:rPr>
      </w:pPr>
      <w:r>
        <w:rPr>
          <w:rFonts w:ascii="Verdana" w:hAnsi="Verdana"/>
          <w:color w:val="000000"/>
          <w:sz w:val="20"/>
          <w:szCs w:val="20"/>
          <w:shd w:val="clear" w:color="auto" w:fill="FFFFFF"/>
        </w:rPr>
        <w:t xml:space="preserve">La data de 29-08-2004 Alin. (1) al art. 3 a fost modificat de </w:t>
      </w:r>
      <w:hyperlink r:id="rId97" w:history="1">
        <w:r>
          <w:rPr>
            <w:rStyle w:val="Hyperlink"/>
            <w:rFonts w:ascii="Verdana" w:hAnsi="Verdana"/>
            <w:sz w:val="20"/>
            <w:szCs w:val="20"/>
            <w:shd w:val="clear" w:color="auto" w:fill="FFFFFF"/>
          </w:rPr>
          <w:t>pct. 7 al art. I din LEGEA nr. 310 din 28 iunie 2004, publicată în MONITORUL OFICIAL nr. 584 din 30 iunie 2004.</w:t>
        </w:r>
      </w:hyperlink>
    </w:p>
    <w:p w:rsidR="00F40B46" w:rsidRDefault="00275F68">
      <w:pPr>
        <w:autoSpaceDE/>
        <w:autoSpaceDN/>
        <w:jc w:val="both"/>
        <w:divId w:val="151144336"/>
        <w:rPr>
          <w:rStyle w:val="salnbdy"/>
          <w:rFonts w:eastAsia="Times New Roman"/>
          <w:color w:val="0000FF"/>
        </w:rPr>
      </w:pPr>
      <w:r>
        <w:rPr>
          <w:rStyle w:val="salnttl1"/>
          <w:rFonts w:eastAsia="Times New Roman"/>
          <w:specVanish w:val="0"/>
        </w:rPr>
        <w:t>(1^1)</w:t>
      </w:r>
      <w:r>
        <w:rPr>
          <w:rStyle w:val="salnbdy"/>
          <w:rFonts w:eastAsia="Times New Roman"/>
          <w:color w:val="0000FF"/>
        </w:rPr>
        <w:t>Aparţin domeniului public al statului albiile sectoarelor cursurilor de apă cu lungimi mai mici de 5 km şi cu bazine hidrografice care nu depăşesc suprafaţa de 10 km^2, sectoare amenajate cu lucrări de gospodărire a apelor, aflate în domeniul public de interes naţional şi amplasate în zona de confluenţă a cursului de apă principal.</w:t>
      </w:r>
    </w:p>
    <w:p w:rsidR="00F40B46" w:rsidRDefault="00275F68">
      <w:pPr>
        <w:pStyle w:val="NormalWeb"/>
        <w:jc w:val="both"/>
        <w:divId w:val="151144336"/>
        <w:rPr>
          <w:color w:val="000000"/>
        </w:rPr>
      </w:pPr>
      <w:r>
        <w:rPr>
          <w:rFonts w:ascii="Verdana" w:hAnsi="Verdana"/>
          <w:color w:val="000000"/>
          <w:sz w:val="20"/>
          <w:szCs w:val="20"/>
          <w:shd w:val="clear" w:color="auto" w:fill="FFFFFF"/>
        </w:rPr>
        <w:t xml:space="preserve">La data de 16-07-2020 Alineatul (1^1) din Articolul 3 , Capitolul I a fost modificat de </w:t>
      </w:r>
      <w:hyperlink r:id="rId98" w:history="1">
        <w:r>
          <w:rPr>
            <w:rStyle w:val="Hyperlink"/>
            <w:rFonts w:ascii="Verdana" w:hAnsi="Verdana"/>
            <w:sz w:val="20"/>
            <w:szCs w:val="20"/>
            <w:shd w:val="clear" w:color="auto" w:fill="FFFFFF"/>
          </w:rPr>
          <w:t>Punctul 4, Articolul I din LEGEA nr. 122 din 10 iulie 2020, publicată în MONITORUL OFICIAL nr. 613 din 13 iulie 2020</w:t>
        </w:r>
      </w:hyperlink>
    </w:p>
    <w:p w:rsidR="00F40B46" w:rsidRDefault="00275F68">
      <w:pPr>
        <w:autoSpaceDE/>
        <w:autoSpaceDN/>
        <w:jc w:val="both"/>
        <w:divId w:val="1859612365"/>
        <w:rPr>
          <w:rStyle w:val="salnbdy"/>
          <w:rFonts w:eastAsia="Times New Roman"/>
          <w:color w:val="0000FF"/>
        </w:rPr>
      </w:pPr>
      <w:r>
        <w:rPr>
          <w:rStyle w:val="salnttl1"/>
          <w:rFonts w:eastAsia="Times New Roman"/>
          <w:specVanish w:val="0"/>
        </w:rPr>
        <w:t>(2)</w:t>
      </w:r>
      <w:r>
        <w:rPr>
          <w:rStyle w:val="salnbdy"/>
          <w:rFonts w:eastAsia="Times New Roman"/>
          <w:color w:val="0000FF"/>
        </w:rPr>
        <w:t>Albiile minore ale cursurilor de apă cu lungimi mai mici de 5 km şi cu bazine hidrografice ce nu depăşesc suprafaţa de 10 km², pe care apele nu curg permanent, aparţin deţinătorilor, cu orice titlu, ai terenurilor pe care se formează sau curg. Proprietarii acestor albii trebuie să folosească aceste ape în concordanţă cu condiţiile generale de folosire a apei în bazinul respectiv.</w:t>
      </w:r>
    </w:p>
    <w:p w:rsidR="00F40B46" w:rsidRDefault="00275F68">
      <w:pPr>
        <w:pStyle w:val="NormalWeb"/>
        <w:jc w:val="both"/>
        <w:divId w:val="1859612365"/>
        <w:rPr>
          <w:color w:val="000000"/>
        </w:rPr>
      </w:pPr>
      <w:r>
        <w:rPr>
          <w:rFonts w:ascii="Verdana" w:hAnsi="Verdana"/>
          <w:color w:val="000000"/>
          <w:sz w:val="20"/>
          <w:szCs w:val="20"/>
          <w:shd w:val="clear" w:color="auto" w:fill="FFFFFF"/>
        </w:rPr>
        <w:t xml:space="preserve">La data de 19-02-2010 Alin. (2) al art. 3 a fost modificat de </w:t>
      </w:r>
      <w:hyperlink r:id="rId99" w:history="1">
        <w:r>
          <w:rPr>
            <w:rStyle w:val="Hyperlink"/>
            <w:rFonts w:ascii="Verdana" w:hAnsi="Verdana"/>
            <w:sz w:val="20"/>
            <w:szCs w:val="20"/>
            <w:shd w:val="clear" w:color="auto" w:fill="FFFFFF"/>
          </w:rPr>
          <w:t>pct. 11 al art. I din ORDONANŢA DE URGENŢĂ nr. 3 din 5 februarie 2010, publicată în MONITORUL OFICIAL nr. 114 din 19 februarie 2010.</w:t>
        </w:r>
      </w:hyperlink>
    </w:p>
    <w:p w:rsidR="00F40B46" w:rsidRDefault="00275F68">
      <w:pPr>
        <w:autoSpaceDE/>
        <w:autoSpaceDN/>
        <w:jc w:val="both"/>
        <w:divId w:val="1381712774"/>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Insulele, care nu sunt în legătura cu terenurile cu mal la nivelul mediu al apei, aparţin proprietarului albiei apei.</w:t>
      </w:r>
    </w:p>
    <w:p w:rsidR="00F40B46" w:rsidRDefault="00275F68">
      <w:pPr>
        <w:autoSpaceDE/>
        <w:autoSpaceDN/>
        <w:jc w:val="both"/>
        <w:divId w:val="2076736247"/>
        <w:rPr>
          <w:rStyle w:val="salnbdy"/>
          <w:color w:val="0000FF"/>
        </w:rPr>
      </w:pPr>
      <w:r>
        <w:rPr>
          <w:rStyle w:val="salnttl1"/>
          <w:rFonts w:eastAsia="Times New Roman"/>
          <w:specVanish w:val="0"/>
        </w:rPr>
        <w:t>(3^1)</w:t>
      </w:r>
      <w:r>
        <w:rPr>
          <w:rStyle w:val="salnbdy"/>
          <w:rFonts w:eastAsia="Times New Roman"/>
          <w:color w:val="0000FF"/>
        </w:rPr>
        <w:t>Lacurile de acumulare permanente a căror execuţie a fost finanţată din fonduri alocate de la bugetul de stat, lucrările hidrotehnice aferente şi suprafeţele din lac aflate sub cota coronamentului barajului fac parte din domeniul public al statului şi se includ în categoria terenurilor acoperite de apă, asimilându-se cu noţiunea de albie minoră. Administraţia Naţională «Apele Române» este singura autoritate de administrare a acestora, cu excepţia bunurilor deţinute, prin efectul actelor normative, de către terţe persoane.</w:t>
      </w:r>
    </w:p>
    <w:p w:rsidR="00F40B46" w:rsidRDefault="00275F68">
      <w:pPr>
        <w:pStyle w:val="NormalWeb"/>
        <w:jc w:val="both"/>
        <w:divId w:val="2076736247"/>
        <w:rPr>
          <w:color w:val="000000"/>
        </w:rPr>
      </w:pPr>
      <w:r>
        <w:rPr>
          <w:rFonts w:ascii="Verdana" w:hAnsi="Verdana"/>
          <w:color w:val="000000"/>
          <w:sz w:val="20"/>
          <w:szCs w:val="20"/>
          <w:shd w:val="clear" w:color="auto" w:fill="FFFFFF"/>
        </w:rPr>
        <w:t xml:space="preserve">La data de 16-07-2020 Alineatul (3^1) din Articolul 3 , Capitolul I a fost modificat de </w:t>
      </w:r>
      <w:hyperlink r:id="rId100" w:history="1">
        <w:r>
          <w:rPr>
            <w:rStyle w:val="Hyperlink"/>
            <w:rFonts w:ascii="Verdana" w:hAnsi="Verdana"/>
            <w:sz w:val="20"/>
            <w:szCs w:val="20"/>
            <w:shd w:val="clear" w:color="auto" w:fill="FFFFFF"/>
          </w:rPr>
          <w:t>Punctul 4, Articolul I din LEGEA nr. 122 din 10 iulie 2020, publicată în MONITORUL OFICIAL nr. 613 din 13 iulie 2020</w:t>
        </w:r>
      </w:hyperlink>
    </w:p>
    <w:p w:rsidR="00F40B46" w:rsidRDefault="00275F68">
      <w:pPr>
        <w:autoSpaceDE/>
        <w:autoSpaceDN/>
        <w:jc w:val="both"/>
        <w:divId w:val="16007871"/>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Apa subterană poate fi folosită de proprietarul terenului, numai în măsura în care este utilizata conform </w:t>
      </w:r>
      <w:r>
        <w:rPr>
          <w:rStyle w:val="slgi1"/>
          <w:rFonts w:eastAsia="Times New Roman"/>
        </w:rPr>
        <w:t>art. 9 alin. (2)</w:t>
      </w:r>
      <w:r>
        <w:rPr>
          <w:rStyle w:val="salnbdy"/>
          <w:rFonts w:eastAsia="Times New Roman"/>
        </w:rPr>
        <w:t>.</w:t>
      </w:r>
    </w:p>
    <w:p w:rsidR="00F40B46" w:rsidRDefault="00275F68">
      <w:pPr>
        <w:autoSpaceDE/>
        <w:autoSpaceDN/>
        <w:jc w:val="both"/>
        <w:divId w:val="850922569"/>
        <w:rPr>
          <w:rStyle w:val="salnbdy"/>
          <w:color w:val="0000FF"/>
        </w:rPr>
      </w:pPr>
      <w:r>
        <w:rPr>
          <w:rStyle w:val="salnttl1"/>
          <w:rFonts w:eastAsia="Times New Roman"/>
          <w:specVanish w:val="0"/>
        </w:rPr>
        <w:t>(5)</w:t>
      </w:r>
      <w:r>
        <w:rPr>
          <w:rStyle w:val="salnbdy"/>
          <w:rFonts w:eastAsia="Times New Roman"/>
          <w:color w:val="0000FF"/>
        </w:rPr>
        <w:t xml:space="preserve">Sunt exceptate de la prevederile </w:t>
      </w:r>
      <w:r>
        <w:rPr>
          <w:rStyle w:val="slgi1"/>
          <w:rFonts w:eastAsia="Times New Roman"/>
        </w:rPr>
        <w:t>alin. (1)</w:t>
      </w:r>
      <w:r>
        <w:rPr>
          <w:rStyle w:val="salnbdy"/>
          <w:rFonts w:eastAsia="Times New Roman"/>
          <w:color w:val="0000FF"/>
        </w:rPr>
        <w:t xml:space="preserve"> pepinierele şi crescătoriile piscicole.</w:t>
      </w:r>
    </w:p>
    <w:p w:rsidR="00F40B46" w:rsidRDefault="00275F68">
      <w:pPr>
        <w:pStyle w:val="NormalWeb"/>
        <w:jc w:val="both"/>
        <w:divId w:val="850922569"/>
        <w:rPr>
          <w:color w:val="000000"/>
        </w:rPr>
      </w:pPr>
      <w:r>
        <w:rPr>
          <w:rFonts w:ascii="Verdana" w:hAnsi="Verdana"/>
          <w:color w:val="000000"/>
          <w:sz w:val="20"/>
          <w:szCs w:val="20"/>
          <w:shd w:val="clear" w:color="auto" w:fill="FFFFFF"/>
        </w:rPr>
        <w:t xml:space="preserve">La data de 20-04-2001 Alin. (5) al art. 3 a fost modificat de </w:t>
      </w:r>
      <w:hyperlink r:id="rId101" w:history="1">
        <w:r>
          <w:rPr>
            <w:rStyle w:val="Hyperlink"/>
            <w:rFonts w:ascii="Verdana" w:hAnsi="Verdana"/>
            <w:sz w:val="20"/>
            <w:szCs w:val="20"/>
            <w:shd w:val="clear" w:color="auto" w:fill="FFFFFF"/>
          </w:rPr>
          <w:t>art. 81, Titlul VII din LEGEA nr. 192 din 19 aprilie 2001, publicată în MONITORUL OFICIAL nr. 200 din 20 aprilie 2001, prin eliminarea sintagmei "aflate în afară cursurilor de apă".</w:t>
        </w:r>
      </w:hyperlink>
    </w:p>
    <w:p w:rsidR="00F40B46" w:rsidRDefault="00275F68">
      <w:pPr>
        <w:pStyle w:val="sartttl"/>
        <w:jc w:val="both"/>
        <w:divId w:val="740831011"/>
        <w:rPr>
          <w:shd w:val="clear" w:color="auto" w:fill="FFFFFF"/>
        </w:rPr>
      </w:pPr>
      <w:r>
        <w:rPr>
          <w:shd w:val="clear" w:color="auto" w:fill="FFFFFF"/>
        </w:rPr>
        <w:t>Articolul 4</w:t>
      </w:r>
    </w:p>
    <w:p w:rsidR="00F40B46" w:rsidRDefault="00275F68">
      <w:pPr>
        <w:autoSpaceDE/>
        <w:autoSpaceDN/>
        <w:jc w:val="both"/>
        <w:divId w:val="191117802"/>
        <w:rPr>
          <w:rStyle w:val="salnbdy"/>
          <w:rFonts w:eastAsia="Times New Roman"/>
          <w:color w:val="0000FF"/>
        </w:rPr>
      </w:pPr>
      <w:r>
        <w:rPr>
          <w:rStyle w:val="salnttl1"/>
          <w:rFonts w:eastAsia="Times New Roman"/>
          <w:specVanish w:val="0"/>
        </w:rPr>
        <w:t>(1)</w:t>
      </w:r>
      <w:r>
        <w:rPr>
          <w:rStyle w:val="salnbdy"/>
          <w:rFonts w:eastAsia="Times New Roman"/>
          <w:color w:val="0000FF"/>
        </w:rPr>
        <w:t>Resursele de apă, de suprafaţă şi subterane sunt monopol natural de interes strategic. Stabilirea regimului de folosire a resurselor de apă, indiferent de forma de proprietate, este un drept exclusiv al Guvernului, exercitat prin autoritatea publică centrală din domeniul apelor.</w:t>
      </w:r>
    </w:p>
    <w:p w:rsidR="00F40B46" w:rsidRDefault="00275F68">
      <w:pPr>
        <w:pStyle w:val="NormalWeb"/>
        <w:jc w:val="both"/>
        <w:divId w:val="191117802"/>
        <w:rPr>
          <w:color w:val="000000"/>
        </w:rPr>
      </w:pPr>
      <w:r>
        <w:rPr>
          <w:rFonts w:ascii="Verdana" w:hAnsi="Verdana"/>
          <w:color w:val="000000"/>
          <w:sz w:val="20"/>
          <w:szCs w:val="20"/>
          <w:shd w:val="clear" w:color="auto" w:fill="FFFFFF"/>
        </w:rPr>
        <w:t xml:space="preserve">La data de 29-08-2004 Alin. (1) al art. 4 a fost modificat de </w:t>
      </w:r>
      <w:hyperlink r:id="rId102" w:history="1">
        <w:r>
          <w:rPr>
            <w:rStyle w:val="Hyperlink"/>
            <w:rFonts w:ascii="Verdana" w:hAnsi="Verdana"/>
            <w:sz w:val="20"/>
            <w:szCs w:val="20"/>
            <w:shd w:val="clear" w:color="auto" w:fill="FFFFFF"/>
          </w:rPr>
          <w:t>pct. 8 al art. I din LEGEA nr. 310 din 28 iunie 2004, publicată în MONITORUL OFICIAL nr. 584 din 30 iunie 2004.</w:t>
        </w:r>
      </w:hyperlink>
    </w:p>
    <w:p w:rsidR="00F40B46" w:rsidRDefault="00275F68">
      <w:pPr>
        <w:autoSpaceDE/>
        <w:autoSpaceDN/>
        <w:jc w:val="both"/>
        <w:divId w:val="1822770249"/>
        <w:rPr>
          <w:rStyle w:val="salnbdy"/>
          <w:rFonts w:eastAsia="Times New Roman"/>
          <w:color w:val="0000FF"/>
        </w:rPr>
      </w:pPr>
      <w:r>
        <w:rPr>
          <w:rStyle w:val="salnttl1"/>
          <w:rFonts w:eastAsia="Times New Roman"/>
          <w:specVanish w:val="0"/>
        </w:rPr>
        <w:lastRenderedPageBreak/>
        <w:t>(2)</w:t>
      </w:r>
      <w:r>
        <w:rPr>
          <w:rStyle w:val="salnbdy"/>
          <w:rFonts w:eastAsia="Times New Roman"/>
          <w:color w:val="0000FF"/>
        </w:rPr>
        <w:t>Apele din domeniul public se dau în administrarea Administraţiei Naţionale "Apele Române de către autoritatea publică centrală din domeniul apelor, în condiţiile legii.</w:t>
      </w:r>
    </w:p>
    <w:p w:rsidR="00F40B46" w:rsidRDefault="00275F68">
      <w:pPr>
        <w:pStyle w:val="NormalWeb"/>
        <w:jc w:val="both"/>
        <w:divId w:val="1822770249"/>
        <w:rPr>
          <w:color w:val="000000"/>
        </w:rPr>
      </w:pPr>
      <w:r>
        <w:rPr>
          <w:rFonts w:ascii="Verdana" w:hAnsi="Verdana"/>
          <w:color w:val="000000"/>
          <w:sz w:val="20"/>
          <w:szCs w:val="20"/>
          <w:shd w:val="clear" w:color="auto" w:fill="FFFFFF"/>
        </w:rPr>
        <w:t xml:space="preserve">La data de 29-08-2004 Alin. (2) al art. 4 a fost modificat de </w:t>
      </w:r>
      <w:hyperlink r:id="rId103" w:history="1">
        <w:r>
          <w:rPr>
            <w:rStyle w:val="Hyperlink"/>
            <w:rFonts w:ascii="Verdana" w:hAnsi="Verdana"/>
            <w:sz w:val="20"/>
            <w:szCs w:val="20"/>
            <w:shd w:val="clear" w:color="auto" w:fill="FFFFFF"/>
          </w:rPr>
          <w:t>art. II din LEGEA nr. 310 din 28 iunie 2004, publicată în MONITORUL OFICIAL nr. 584 din 30 iunie 2004, prin înlocuirea sintagmelor "Ministerul Apelor, Pădurilor şi Protecţiei Mediului" şi "Regia Autonomă "Apele Române" cu sintagmele "autoritatea publică centrală din domeniul apelor", "Administraţia Naţională "Apele Române".</w:t>
        </w:r>
      </w:hyperlink>
    </w:p>
    <w:p w:rsidR="00F40B46" w:rsidRDefault="00275F68">
      <w:pPr>
        <w:autoSpaceDE/>
        <w:autoSpaceDN/>
        <w:jc w:val="both"/>
        <w:divId w:val="907544143"/>
        <w:rPr>
          <w:rStyle w:val="salnbdy"/>
          <w:rFonts w:eastAsia="Times New Roman"/>
          <w:color w:val="0000FF"/>
        </w:rPr>
      </w:pPr>
      <w:r>
        <w:rPr>
          <w:rStyle w:val="salnttl1"/>
          <w:rFonts w:eastAsia="Times New Roman"/>
          <w:specVanish w:val="0"/>
        </w:rPr>
        <w:t>(3)</w:t>
      </w:r>
      <w:r>
        <w:rPr>
          <w:rStyle w:val="salnbdy"/>
          <w:rFonts w:eastAsia="Times New Roman"/>
          <w:color w:val="0000FF"/>
        </w:rPr>
        <w:t>Reglementarea navigaţiei şi a activităţilor conexe acesteia pe căile navigabile se face de către autoritatea publică centrală din domeniul transporturilor, prin unităţi de profil.</w:t>
      </w:r>
    </w:p>
    <w:p w:rsidR="00F40B46" w:rsidRDefault="00275F68">
      <w:pPr>
        <w:pStyle w:val="NormalWeb"/>
        <w:jc w:val="both"/>
        <w:divId w:val="907544143"/>
        <w:rPr>
          <w:color w:val="000000"/>
        </w:rPr>
      </w:pPr>
      <w:r>
        <w:rPr>
          <w:rFonts w:ascii="Verdana" w:hAnsi="Verdana"/>
          <w:color w:val="000000"/>
          <w:sz w:val="20"/>
          <w:szCs w:val="20"/>
          <w:shd w:val="clear" w:color="auto" w:fill="FFFFFF"/>
        </w:rPr>
        <w:t xml:space="preserve">La data de 29-08-2004 Alin. (3) al art. 4 a fost modificat de </w:t>
      </w:r>
      <w:hyperlink r:id="rId104"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Transporturilor" cu sintagma "autoritatea publică centrală din domeniul transporturilor".</w:t>
        </w:r>
      </w:hyperlink>
    </w:p>
    <w:p w:rsidR="00F40B46" w:rsidRDefault="00275F68">
      <w:pPr>
        <w:autoSpaceDE/>
        <w:autoSpaceDN/>
        <w:jc w:val="both"/>
        <w:divId w:val="541483469"/>
        <w:rPr>
          <w:rStyle w:val="salnbdy"/>
          <w:rFonts w:eastAsia="Times New Roman"/>
          <w:color w:val="0000FF"/>
        </w:rPr>
      </w:pPr>
      <w:r>
        <w:rPr>
          <w:rStyle w:val="salnttl1"/>
          <w:rFonts w:eastAsia="Times New Roman"/>
          <w:specVanish w:val="0"/>
        </w:rPr>
        <w:t>(4)</w:t>
      </w:r>
      <w:r>
        <w:rPr>
          <w:rStyle w:val="salnbdy"/>
          <w:rFonts w:eastAsia="Times New Roman"/>
          <w:color w:val="0000FF"/>
        </w:rPr>
        <w:t>Faza atmosferică a circuitului apei în natura poate fi modificat artificial numai de autoritatea publică centrală din domeniul apelor şi de cei autorizaţi de acesta, în condiţiile legii.</w:t>
      </w:r>
    </w:p>
    <w:p w:rsidR="00F40B46" w:rsidRDefault="00275F68">
      <w:pPr>
        <w:pStyle w:val="NormalWeb"/>
        <w:jc w:val="both"/>
        <w:divId w:val="541483469"/>
        <w:rPr>
          <w:color w:val="000000"/>
        </w:rPr>
      </w:pPr>
      <w:r>
        <w:rPr>
          <w:rFonts w:ascii="Verdana" w:hAnsi="Verdana"/>
          <w:color w:val="000000"/>
          <w:sz w:val="20"/>
          <w:szCs w:val="20"/>
          <w:shd w:val="clear" w:color="auto" w:fill="FFFFFF"/>
        </w:rPr>
        <w:t xml:space="preserve">La data de 29-08-2004 Alin. (4) al art. 4 a fost modificat de </w:t>
      </w:r>
      <w:hyperlink r:id="rId105"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pStyle w:val="sartttl"/>
        <w:jc w:val="both"/>
        <w:divId w:val="2005235926"/>
        <w:rPr>
          <w:shd w:val="clear" w:color="auto" w:fill="FFFFFF"/>
        </w:rPr>
      </w:pPr>
      <w:r>
        <w:rPr>
          <w:shd w:val="clear" w:color="auto" w:fill="FFFFFF"/>
        </w:rPr>
        <w:t>Articolul 5</w:t>
      </w:r>
    </w:p>
    <w:p w:rsidR="00F40B46" w:rsidRDefault="00275F68">
      <w:pPr>
        <w:autoSpaceDE/>
        <w:autoSpaceDN/>
        <w:jc w:val="both"/>
        <w:divId w:val="1678190710"/>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Apele utilizate pentru prelevarea de apă în scopul potabilizării, identificate conform </w:t>
      </w:r>
      <w:r>
        <w:rPr>
          <w:rStyle w:val="slgi1"/>
          <w:rFonts w:eastAsia="Times New Roman"/>
        </w:rPr>
        <w:t>art. 2^6</w:t>
      </w:r>
      <w:r>
        <w:rPr>
          <w:rStyle w:val="salnbdy"/>
          <w:rFonts w:eastAsia="Times New Roman"/>
          <w:color w:val="0000FF"/>
        </w:rPr>
        <w:t xml:space="preserve">, se protejează pentru evitarea alterării calităţii acestora, pentru a reduce nivelul de tratare în procesul de producere a apei potabile, în vederea menţinerii parametrilor de calitate prevăzuţi în </w:t>
      </w:r>
      <w:hyperlink r:id="rId106" w:history="1">
        <w:r>
          <w:rPr>
            <w:rStyle w:val="Hyperlink"/>
            <w:rFonts w:eastAsia="Times New Roman"/>
            <w:sz w:val="20"/>
            <w:szCs w:val="20"/>
            <w:shd w:val="clear" w:color="auto" w:fill="FFFFFF"/>
          </w:rPr>
          <w:t>Legea nr. 458/2002</w:t>
        </w:r>
      </w:hyperlink>
      <w:r>
        <w:rPr>
          <w:rStyle w:val="salnbdy"/>
          <w:rFonts w:eastAsia="Times New Roman"/>
          <w:color w:val="0000FF"/>
        </w:rPr>
        <w:t xml:space="preserve"> privind calitatea apei potabile, cu modificările şi completările ulterioare, precum şi pentru îndeplinirea obiectivelor de mediu pentru corpurile de apă de suprafaţă şi subterane stabilite la </w:t>
      </w:r>
      <w:r>
        <w:rPr>
          <w:rStyle w:val="slgi1"/>
          <w:rFonts w:eastAsia="Times New Roman"/>
        </w:rPr>
        <w:t>art. 2^1</w:t>
      </w:r>
      <w:r>
        <w:rPr>
          <w:rStyle w:val="salnbdy"/>
          <w:rFonts w:eastAsia="Times New Roman"/>
          <w:color w:val="0000FF"/>
        </w:rPr>
        <w:t>. În jurul surselor şi instalaţiilor de alimentare cu apă potabilă, al surselor de ape minerale şi al lacurilor terapeutice se instituie zone de protecţie sanitară cu regim sever sau cu regim de restricţii, precum şi perimetre de protecţie hidrogeologică. Dreptul de proprietate asupra surselor şi instalaţiilor de alimentare cu apă potabilă, surselor de ape minerale şi lacurilor şi nămolurilor terapeutice se extinde şi asupra zonelor de protecţie sanitară cu regim sever.</w:t>
      </w:r>
    </w:p>
    <w:p w:rsidR="00F40B46" w:rsidRDefault="00275F68">
      <w:pPr>
        <w:pStyle w:val="NormalWeb"/>
        <w:jc w:val="both"/>
        <w:divId w:val="1678190710"/>
        <w:rPr>
          <w:color w:val="000000"/>
        </w:rPr>
      </w:pPr>
      <w:r>
        <w:rPr>
          <w:rFonts w:ascii="Verdana" w:hAnsi="Verdana"/>
          <w:color w:val="000000"/>
          <w:sz w:val="20"/>
          <w:szCs w:val="20"/>
          <w:shd w:val="clear" w:color="auto" w:fill="FFFFFF"/>
        </w:rPr>
        <w:t xml:space="preserve">La data de 19-02-2010 Alin. (1) al art. 5 a fost modificat de </w:t>
      </w:r>
      <w:hyperlink r:id="rId107" w:history="1">
        <w:r>
          <w:rPr>
            <w:rStyle w:val="Hyperlink"/>
            <w:rFonts w:ascii="Verdana" w:hAnsi="Verdana"/>
            <w:sz w:val="20"/>
            <w:szCs w:val="20"/>
            <w:shd w:val="clear" w:color="auto" w:fill="FFFFFF"/>
          </w:rPr>
          <w:t>pct. 13 al art. I din ORDONANŢA DE URGENŢĂ nr. 3 din 5 februarie 2010, publicată în MONITORUL OFICIAL nr. 114 din 19 februarie 2010.</w:t>
        </w:r>
      </w:hyperlink>
    </w:p>
    <w:p w:rsidR="00F40B46" w:rsidRDefault="00275F68">
      <w:pPr>
        <w:autoSpaceDE/>
        <w:autoSpaceDN/>
        <w:jc w:val="both"/>
        <w:divId w:val="985477018"/>
        <w:rPr>
          <w:rStyle w:val="salnbdy"/>
          <w:rFonts w:eastAsia="Times New Roman"/>
          <w:color w:val="0000FF"/>
        </w:rPr>
      </w:pPr>
      <w:r>
        <w:rPr>
          <w:rStyle w:val="salnttl1"/>
          <w:rFonts w:eastAsia="Times New Roman"/>
          <w:specVanish w:val="0"/>
        </w:rPr>
        <w:t>(2)</w:t>
      </w:r>
      <w:r>
        <w:rPr>
          <w:rStyle w:val="salnbdy"/>
          <w:rFonts w:eastAsia="Times New Roman"/>
          <w:color w:val="0000FF"/>
        </w:rPr>
        <w:t>Regimul de exploatare a apelor subterane, a lacurilor, zonelor umede şi ariilor protejate, a zonelor de protecţie sanitară, precum şi regimul privind navigaţia pe cursurile de apă naturale sau artificiale, pe apele maritime interioare şi pe marea teritorială, ca şi lucrările, construcţiile sau instalaţiile aferente sunt supuse prevederilor prezentei legi şi reglementărilor specifice.</w:t>
      </w:r>
    </w:p>
    <w:p w:rsidR="00F40B46" w:rsidRDefault="00275F68">
      <w:pPr>
        <w:pStyle w:val="NormalWeb"/>
        <w:jc w:val="both"/>
        <w:divId w:val="985477018"/>
        <w:rPr>
          <w:color w:val="000000"/>
        </w:rPr>
      </w:pPr>
      <w:r>
        <w:rPr>
          <w:rFonts w:ascii="Verdana" w:hAnsi="Verdana"/>
          <w:color w:val="000000"/>
          <w:sz w:val="20"/>
          <w:szCs w:val="20"/>
          <w:shd w:val="clear" w:color="auto" w:fill="FFFFFF"/>
        </w:rPr>
        <w:t xml:space="preserve">La data de 29-08-2004 Alin. (2) al art. 5 a fost modificat de </w:t>
      </w:r>
      <w:hyperlink r:id="rId108" w:history="1">
        <w:r>
          <w:rPr>
            <w:rStyle w:val="Hyperlink"/>
            <w:rFonts w:ascii="Verdana" w:hAnsi="Verdana"/>
            <w:sz w:val="20"/>
            <w:szCs w:val="20"/>
            <w:shd w:val="clear" w:color="auto" w:fill="FFFFFF"/>
          </w:rPr>
          <w:t>pct. 9 al art. I din LEGEA nr. 310 din 28 iunie 2004, publicată în MONITORUL OFICIAL nr. 584 din 30 iunie 2004.</w:t>
        </w:r>
      </w:hyperlink>
    </w:p>
    <w:p w:rsidR="00F40B46" w:rsidRDefault="00275F68">
      <w:pPr>
        <w:autoSpaceDE/>
        <w:autoSpaceDN/>
        <w:jc w:val="both"/>
        <w:divId w:val="1116485292"/>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 Popularea cu elemente de ihtiofaună a unui corp de apă sau a unui sector de corp de apă se face doar cu specii indigene şi cu acceptul autorităţii competente în domeniul apelor şi al administratorului în cazul ariilor naturale protejate.</w:t>
      </w:r>
    </w:p>
    <w:p w:rsidR="00F40B46" w:rsidRDefault="00275F68">
      <w:pPr>
        <w:pStyle w:val="NormalWeb"/>
        <w:jc w:val="both"/>
        <w:divId w:val="1116485292"/>
        <w:rPr>
          <w:color w:val="000000"/>
        </w:rPr>
      </w:pPr>
      <w:r>
        <w:rPr>
          <w:rFonts w:ascii="Verdana" w:hAnsi="Verdana"/>
          <w:color w:val="000000"/>
          <w:sz w:val="20"/>
          <w:szCs w:val="20"/>
          <w:shd w:val="clear" w:color="auto" w:fill="FFFFFF"/>
        </w:rPr>
        <w:t xml:space="preserve">La data de 16-07-2020 Alineatul (3) din Articolul 5 , Capitolul I a fost modificat de </w:t>
      </w:r>
      <w:hyperlink r:id="rId109" w:history="1">
        <w:r>
          <w:rPr>
            <w:rStyle w:val="Hyperlink"/>
            <w:rFonts w:ascii="Verdana" w:hAnsi="Verdana"/>
            <w:sz w:val="20"/>
            <w:szCs w:val="20"/>
            <w:shd w:val="clear" w:color="auto" w:fill="FFFFFF"/>
          </w:rPr>
          <w:t>Punctul 5, Articolul I din LEGEA nr. 122 din 10 iulie 2020, publicată în MONITORUL OFICIAL nr. 613 din 13 iulie 2020</w:t>
        </w:r>
      </w:hyperlink>
    </w:p>
    <w:p w:rsidR="00F40B46" w:rsidRDefault="00275F68">
      <w:pPr>
        <w:autoSpaceDE/>
        <w:autoSpaceDN/>
        <w:jc w:val="both"/>
        <w:divId w:val="1981038523"/>
        <w:rPr>
          <w:rStyle w:val="salnbdy"/>
          <w:rFonts w:eastAsia="Times New Roman"/>
          <w:color w:val="0000FF"/>
        </w:rPr>
      </w:pPr>
      <w:r>
        <w:rPr>
          <w:rStyle w:val="salnttl1"/>
          <w:rFonts w:eastAsia="Times New Roman"/>
          <w:specVanish w:val="0"/>
        </w:rPr>
        <w:t>(4)</w:t>
      </w:r>
      <w:r>
        <w:rPr>
          <w:rStyle w:val="salnbdy"/>
          <w:rFonts w:eastAsia="Times New Roman"/>
          <w:color w:val="0000FF"/>
        </w:rPr>
        <w:t>Normele speciale privind caracterul şi mărimea zonelor de protecţie sanitară se aprobă prin hotărâre a Guvernului, la propunerea autorităţii publice centrale din domeniul apelor şi a autorităţii publice centrale din domeniul sănătăţii.</w:t>
      </w:r>
    </w:p>
    <w:p w:rsidR="00F40B46" w:rsidRDefault="00275F68">
      <w:pPr>
        <w:pStyle w:val="NormalWeb"/>
        <w:jc w:val="both"/>
        <w:divId w:val="1981038523"/>
        <w:rPr>
          <w:color w:val="000000"/>
        </w:rPr>
      </w:pPr>
      <w:r>
        <w:rPr>
          <w:rFonts w:ascii="Verdana" w:hAnsi="Verdana"/>
          <w:color w:val="000000"/>
          <w:sz w:val="20"/>
          <w:szCs w:val="20"/>
          <w:shd w:val="clear" w:color="auto" w:fill="FFFFFF"/>
        </w:rPr>
        <w:lastRenderedPageBreak/>
        <w:t xml:space="preserve">La data de 29-08-2004 Alin. (4) al art. 5 a fost modificat de </w:t>
      </w:r>
      <w:hyperlink r:id="rId110" w:history="1">
        <w:r>
          <w:rPr>
            <w:rStyle w:val="Hyperlink"/>
            <w:rFonts w:ascii="Verdana" w:hAnsi="Verdana"/>
            <w:sz w:val="20"/>
            <w:szCs w:val="20"/>
            <w:shd w:val="clear" w:color="auto" w:fill="FFFFFF"/>
          </w:rPr>
          <w:t>art. II din LEGEA nr. 310 din 28 iunie 2004, publicată în MONITORUL OFICIAL nr. 584 din 30 iunie 2004, prin înlocuirea sintagmelor "Ministerul Apelor, Pădurilor şi Protecţiei Mediului" şi "Ministerul Sănătăţii" cu sintagmele "autoritatea publică centrală din domeniul apelor" şi "autoritatea publică centrală din domeniul sănătăţii".</w:t>
        </w:r>
      </w:hyperlink>
    </w:p>
    <w:p w:rsidR="00F40B46" w:rsidRDefault="00275F68">
      <w:pPr>
        <w:autoSpaceDE/>
        <w:autoSpaceDN/>
        <w:jc w:val="both"/>
        <w:divId w:val="89085741"/>
        <w:rPr>
          <w:rStyle w:val="salnbdy"/>
          <w:rFonts w:eastAsia="Times New Roman"/>
          <w:color w:val="0000FF"/>
        </w:rPr>
      </w:pPr>
      <w:r>
        <w:rPr>
          <w:rStyle w:val="salnttl1"/>
          <w:rFonts w:eastAsia="Times New Roman"/>
          <w:specVanish w:val="0"/>
        </w:rPr>
        <w:t>(5)</w:t>
      </w:r>
      <w:r>
        <w:rPr>
          <w:rStyle w:val="salnbdy"/>
          <w:rFonts w:eastAsia="Times New Roman"/>
          <w:color w:val="0000FF"/>
        </w:rPr>
        <w:t>Supravegherea calităţii apei potabile şi a apei de îmbăiere se asigură de către autoritatea publică centrală din domeniul sănătăţii, precum şi de autorităţile publice locale, conform prevederilor în vigoare.</w:t>
      </w:r>
    </w:p>
    <w:p w:rsidR="00F40B46" w:rsidRDefault="00275F68">
      <w:pPr>
        <w:pStyle w:val="NormalWeb"/>
        <w:jc w:val="both"/>
        <w:divId w:val="89085741"/>
        <w:rPr>
          <w:color w:val="000000"/>
        </w:rPr>
      </w:pPr>
      <w:r>
        <w:rPr>
          <w:rFonts w:ascii="Verdana" w:hAnsi="Verdana"/>
          <w:color w:val="000000"/>
          <w:sz w:val="20"/>
          <w:szCs w:val="20"/>
          <w:shd w:val="clear" w:color="auto" w:fill="FFFFFF"/>
        </w:rPr>
        <w:t xml:space="preserve">La data de 29-08-2004 Alin. (5) al art. 5 a fost modificat de </w:t>
      </w:r>
      <w:hyperlink r:id="rId111" w:history="1">
        <w:r>
          <w:rPr>
            <w:rStyle w:val="Hyperlink"/>
            <w:rFonts w:ascii="Verdana" w:hAnsi="Verdana"/>
            <w:sz w:val="20"/>
            <w:szCs w:val="20"/>
            <w:shd w:val="clear" w:color="auto" w:fill="FFFFFF"/>
          </w:rPr>
          <w:t>pct. 9 al art. I din LEGEA nr. 310 din 28 iunie 2004, publicată în MONITORUL OFICIAL nr. 584 din 30 iunie 2004.</w:t>
        </w:r>
      </w:hyperlink>
    </w:p>
    <w:p w:rsidR="00F40B46" w:rsidRDefault="00275F68">
      <w:pPr>
        <w:pStyle w:val="sartttl"/>
        <w:jc w:val="both"/>
        <w:divId w:val="1397555472"/>
        <w:rPr>
          <w:shd w:val="clear" w:color="auto" w:fill="FFFFFF"/>
        </w:rPr>
      </w:pPr>
      <w:r>
        <w:rPr>
          <w:shd w:val="clear" w:color="auto" w:fill="FFFFFF"/>
        </w:rPr>
        <w:t>Articolul 5^1</w:t>
      </w:r>
    </w:p>
    <w:p w:rsidR="00F40B46" w:rsidRDefault="00275F68">
      <w:pPr>
        <w:autoSpaceDE/>
        <w:autoSpaceDN/>
        <w:jc w:val="both"/>
        <w:divId w:val="1432121979"/>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La nivelul fiecărui bazin hidrografic se va stabili un registru al zonelor protejate, care va include toate corpurile de apă folosite pentru prelevare în scopul potabilizării, precum şi celelalte zone protejate cuprinse în </w:t>
      </w:r>
      <w:r>
        <w:rPr>
          <w:rStyle w:val="slgi1"/>
          <w:rFonts w:eastAsia="Times New Roman"/>
        </w:rPr>
        <w:t>anexa nr. 1^2</w:t>
      </w:r>
      <w:r>
        <w:rPr>
          <w:rStyle w:val="salnbdy"/>
          <w:rFonts w:eastAsia="Times New Roman"/>
          <w:color w:val="0000FF"/>
        </w:rPr>
        <w:t>.</w:t>
      </w:r>
    </w:p>
    <w:p w:rsidR="00F40B46" w:rsidRDefault="00275F68">
      <w:pPr>
        <w:autoSpaceDE/>
        <w:autoSpaceDN/>
        <w:jc w:val="both"/>
        <w:divId w:val="207383082"/>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Registrul zonelor protejate va fi realizat şi reactualizat prin grija Administraţiei Naţionale «Apele Române».</w:t>
      </w:r>
    </w:p>
    <w:p w:rsidR="00F40B46" w:rsidRDefault="00275F68">
      <w:pPr>
        <w:autoSpaceDE/>
        <w:autoSpaceDN/>
        <w:jc w:val="both"/>
        <w:divId w:val="1871070587"/>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La nivelul fiecărui district de bazin hidrografic se realizează evaluarea preliminară a riscului la inundaţii, hărţile de hazard şi risc la inundaţii şi planurile de management al riscului la inundaţii, în conformitate cu prevederile </w:t>
      </w:r>
      <w:r>
        <w:rPr>
          <w:rStyle w:val="slgi1"/>
          <w:rFonts w:eastAsia="Times New Roman"/>
        </w:rPr>
        <w:t>art. 76^2-76^4</w:t>
      </w:r>
      <w:r>
        <w:rPr>
          <w:rStyle w:val="salnbdy"/>
          <w:rFonts w:eastAsia="Times New Roman"/>
          <w:color w:val="0000FF"/>
        </w:rPr>
        <w:t>.</w:t>
      </w:r>
    </w:p>
    <w:p w:rsidR="00F40B46" w:rsidRDefault="00275F68">
      <w:pPr>
        <w:autoSpaceDE/>
        <w:autoSpaceDN/>
        <w:jc w:val="both"/>
        <w:divId w:val="655305699"/>
        <w:rPr>
          <w:rFonts w:eastAsia="Times New Roman"/>
          <w:color w:val="0000FF"/>
          <w:sz w:val="20"/>
          <w:szCs w:val="20"/>
          <w:shd w:val="clear" w:color="auto" w:fill="FFFFFF"/>
        </w:rPr>
      </w:pPr>
      <w:r>
        <w:rPr>
          <w:rStyle w:val="salnttl1"/>
          <w:rFonts w:eastAsia="Times New Roman"/>
          <w:specVanish w:val="0"/>
        </w:rPr>
        <w:t>(4)</w:t>
      </w:r>
      <w:r>
        <w:rPr>
          <w:rStyle w:val="salnbdy"/>
          <w:rFonts w:eastAsia="Times New Roman"/>
          <w:color w:val="0000FF"/>
        </w:rPr>
        <w:t>Evaluarea preliminară a riscului la inundaţii, hărţile de hazard şi de risc la inundaţii şi planurile de management al riscului la inundaţii se întocmesc conform unei metodologii elaborate de autoritatea publică centrală în domeniul apelor, aprobată prin hotărâre a Guvernului.</w:t>
      </w:r>
    </w:p>
    <w:p w:rsidR="00F40B46" w:rsidRDefault="00275F68">
      <w:pPr>
        <w:autoSpaceDE/>
        <w:autoSpaceDN/>
        <w:jc w:val="both"/>
        <w:divId w:val="804661656"/>
        <w:rPr>
          <w:rStyle w:val="salnbdy"/>
          <w:color w:val="0000FF"/>
        </w:rPr>
      </w:pPr>
      <w:r>
        <w:rPr>
          <w:rStyle w:val="salnttl1"/>
          <w:rFonts w:eastAsia="Times New Roman"/>
          <w:specVanish w:val="0"/>
        </w:rPr>
        <w:t>(5)</w:t>
      </w:r>
      <w:r>
        <w:rPr>
          <w:rStyle w:val="salnbdy"/>
          <w:rFonts w:eastAsia="Times New Roman"/>
          <w:color w:val="0000FF"/>
        </w:rPr>
        <w:t>Datele din Registrul zonelor protejate, necesare la elaborarea planurilor de amenajare şi de urbanism, au caracter public şi se pun la dispoziţia celor interesaţi, la cerere, potrivit prevederilor prezentei legi.</w:t>
      </w:r>
    </w:p>
    <w:p w:rsidR="00F40B46" w:rsidRDefault="00275F68">
      <w:pPr>
        <w:pStyle w:val="NormalWeb"/>
        <w:jc w:val="both"/>
        <w:divId w:val="804661656"/>
        <w:rPr>
          <w:color w:val="000000"/>
        </w:rPr>
      </w:pPr>
      <w:r>
        <w:rPr>
          <w:rFonts w:ascii="Verdana" w:hAnsi="Verdana"/>
          <w:color w:val="000000"/>
          <w:sz w:val="20"/>
          <w:szCs w:val="20"/>
          <w:shd w:val="clear" w:color="auto" w:fill="FFFFFF"/>
        </w:rPr>
        <w:t xml:space="preserve">La data de 19-02-2010 Art. 5^1 a fost modificat de </w:t>
      </w:r>
      <w:hyperlink r:id="rId112" w:history="1">
        <w:r>
          <w:rPr>
            <w:rStyle w:val="Hyperlink"/>
            <w:rFonts w:ascii="Verdana" w:hAnsi="Verdana"/>
            <w:sz w:val="20"/>
            <w:szCs w:val="20"/>
            <w:shd w:val="clear" w:color="auto" w:fill="FFFFFF"/>
          </w:rPr>
          <w:t>pct. 14 al art. I din ORDONANŢA DE URGENŢĂ nr. 3 din 5 februarie 2010, publicată în MONITORUL OFICIAL nr. 114 din 19 februarie 2010.</w:t>
        </w:r>
      </w:hyperlink>
    </w:p>
    <w:p w:rsidR="00F40B46" w:rsidRDefault="00275F68">
      <w:pPr>
        <w:pStyle w:val="sartttl"/>
        <w:jc w:val="both"/>
        <w:divId w:val="1882548409"/>
        <w:rPr>
          <w:shd w:val="clear" w:color="auto" w:fill="FFFFFF"/>
        </w:rPr>
      </w:pPr>
      <w:r>
        <w:rPr>
          <w:shd w:val="clear" w:color="auto" w:fill="FFFFFF"/>
        </w:rPr>
        <w:t>Articolul 6</w:t>
      </w:r>
    </w:p>
    <w:p w:rsidR="00F40B46" w:rsidRDefault="00275F68">
      <w:pPr>
        <w:autoSpaceDE/>
        <w:autoSpaceDN/>
        <w:jc w:val="both"/>
        <w:divId w:val="1517428471"/>
        <w:rPr>
          <w:rStyle w:val="salnbdy"/>
          <w:rFonts w:eastAsia="Times New Roman"/>
          <w:color w:val="0000FF"/>
        </w:rPr>
      </w:pPr>
      <w:r>
        <w:rPr>
          <w:rStyle w:val="salnttl1"/>
          <w:rFonts w:eastAsia="Times New Roman"/>
          <w:specVanish w:val="0"/>
        </w:rPr>
        <w:t>(1)</w:t>
      </w:r>
      <w:r>
        <w:rPr>
          <w:rStyle w:val="salnbdy"/>
          <w:rFonts w:eastAsia="Times New Roman"/>
          <w:color w:val="0000FF"/>
        </w:rPr>
        <w:t>Activitatea de gospodărire unitară, raţională şi integrată a apelor se organizează şi se desfăşoară pe bazine hidrografice, ca entităţi geografice indivizibile de gospodărire cantitativă şi calitativă a resurselor de apă. Gospodărirea apelor trebuie să considere ca un tot unitar apele de suprafaţă şi subterane, atât sub aspect calitativ şi cantitativ, cât şi al riscului la inundaţii, în scopul dezvoltării durabile.</w:t>
      </w:r>
    </w:p>
    <w:p w:rsidR="00F40B46" w:rsidRDefault="00275F68">
      <w:pPr>
        <w:pStyle w:val="NormalWeb"/>
        <w:jc w:val="both"/>
        <w:divId w:val="1517428471"/>
        <w:rPr>
          <w:color w:val="000000"/>
        </w:rPr>
      </w:pPr>
      <w:r>
        <w:rPr>
          <w:rFonts w:ascii="Verdana" w:hAnsi="Verdana"/>
          <w:color w:val="000000"/>
          <w:sz w:val="20"/>
          <w:szCs w:val="20"/>
          <w:shd w:val="clear" w:color="auto" w:fill="FFFFFF"/>
        </w:rPr>
        <w:t xml:space="preserve">La data de 19-02-2010 Alin. (1) al art. 6 a fost modificat de </w:t>
      </w:r>
      <w:hyperlink r:id="rId113" w:history="1">
        <w:r>
          <w:rPr>
            <w:rStyle w:val="Hyperlink"/>
            <w:rFonts w:ascii="Verdana" w:hAnsi="Verdana"/>
            <w:sz w:val="20"/>
            <w:szCs w:val="20"/>
            <w:shd w:val="clear" w:color="auto" w:fill="FFFFFF"/>
          </w:rPr>
          <w:t>pct. 15 al art. I din ORDONANŢA DE URGENŢĂ nr. 3 din 5 februarie 2010, publicată în MONITORUL OFICIAL nr. 114 din 19 februarie 2010.</w:t>
        </w:r>
      </w:hyperlink>
    </w:p>
    <w:p w:rsidR="00F40B46" w:rsidRDefault="00275F68">
      <w:pPr>
        <w:autoSpaceDE/>
        <w:autoSpaceDN/>
        <w:jc w:val="both"/>
        <w:divId w:val="199394398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Gospodărirea apelor se bazează pe principiul solidarităţii umane şi interesului comun, prin colaborare şi cooperare strânsă, la toate nivelurile administraţiei publice, a utilizatorilor de apă, a reprezentanţilor colectivităţilor locale şi a populaţiei, pentru realizarea maximului de profit social.</w:t>
      </w:r>
    </w:p>
    <w:p w:rsidR="00F40B46" w:rsidRDefault="00275F68">
      <w:pPr>
        <w:autoSpaceDE/>
        <w:autoSpaceDN/>
        <w:jc w:val="both"/>
        <w:divId w:val="2134513472"/>
        <w:rPr>
          <w:rStyle w:val="salnbdy"/>
          <w:color w:val="0000FF"/>
        </w:rPr>
      </w:pPr>
      <w:r>
        <w:rPr>
          <w:rStyle w:val="salnttl1"/>
          <w:rFonts w:eastAsia="Times New Roman"/>
          <w:specVanish w:val="0"/>
        </w:rPr>
        <w:t>(3)</w:t>
      </w:r>
      <w:r>
        <w:rPr>
          <w:rStyle w:val="salnbdy"/>
          <w:rFonts w:eastAsia="Times New Roman"/>
          <w:color w:val="0000FF"/>
        </w:rPr>
        <w:t>România face parte din bazinul hidrografic internaţional al fluviului Dunărea. Pentru porţiunea din bazinul hidrografic internaţional al fluviului Dunărea care este cuprinsă în teritoriul României, inclusiv apele costiere ale Mării Negre, se elaborează planul de management aferent acestui bazin hidrografic internaţional, componenta de gospodărire calitativă a schemelor directoare.</w:t>
      </w:r>
    </w:p>
    <w:p w:rsidR="00F40B46" w:rsidRDefault="00275F68">
      <w:pPr>
        <w:pStyle w:val="NormalWeb"/>
        <w:jc w:val="both"/>
        <w:divId w:val="2134513472"/>
        <w:rPr>
          <w:color w:val="000000"/>
        </w:rPr>
      </w:pPr>
      <w:r>
        <w:rPr>
          <w:rFonts w:ascii="Verdana" w:hAnsi="Verdana"/>
          <w:color w:val="000000"/>
          <w:sz w:val="20"/>
          <w:szCs w:val="20"/>
          <w:shd w:val="clear" w:color="auto" w:fill="FFFFFF"/>
        </w:rPr>
        <w:t xml:space="preserve">La data de 19-02-2010 Alin. (3) al art. 6 a fost modificat de </w:t>
      </w:r>
      <w:hyperlink r:id="rId114" w:history="1">
        <w:r>
          <w:rPr>
            <w:rStyle w:val="Hyperlink"/>
            <w:rFonts w:ascii="Verdana" w:hAnsi="Verdana"/>
            <w:sz w:val="20"/>
            <w:szCs w:val="20"/>
            <w:shd w:val="clear" w:color="auto" w:fill="FFFFFF"/>
          </w:rPr>
          <w:t>pct. 15 al art. I din ORDONANŢA DE URGENŢĂ nr. 3 din 5 februarie 2010, publicată în MONITORUL OFICIAL nr. 114 din 19 februarie 2010.</w:t>
        </w:r>
      </w:hyperlink>
    </w:p>
    <w:p w:rsidR="00F40B46" w:rsidRDefault="00275F68">
      <w:pPr>
        <w:autoSpaceDE/>
        <w:autoSpaceDN/>
        <w:jc w:val="both"/>
        <w:divId w:val="1953197222"/>
        <w:rPr>
          <w:rStyle w:val="salnbdy"/>
          <w:rFonts w:eastAsia="Times New Roman"/>
          <w:color w:val="0000FF"/>
        </w:rPr>
      </w:pPr>
      <w:r>
        <w:rPr>
          <w:rStyle w:val="salnttl1"/>
          <w:rFonts w:eastAsia="Times New Roman"/>
          <w:specVanish w:val="0"/>
        </w:rPr>
        <w:t>(4)</w:t>
      </w:r>
      <w:r>
        <w:rPr>
          <w:rStyle w:val="salnbdy"/>
          <w:rFonts w:eastAsia="Times New Roman"/>
          <w:color w:val="0000FF"/>
        </w:rPr>
        <w:t xml:space="preserve">Autoritatea competentă pentru elaborarea porţiunii de plan prevăzute la </w:t>
      </w:r>
      <w:r>
        <w:rPr>
          <w:rStyle w:val="slgi1"/>
          <w:rFonts w:eastAsia="Times New Roman"/>
        </w:rPr>
        <w:t>alin. (3)</w:t>
      </w:r>
      <w:r>
        <w:rPr>
          <w:rStyle w:val="salnbdy"/>
          <w:rFonts w:eastAsia="Times New Roman"/>
          <w:color w:val="0000FF"/>
        </w:rPr>
        <w:t xml:space="preserve"> şi pentru managementul riscului la inundaţii este autoritatea publică centrală din domeniul apelor.</w:t>
      </w:r>
    </w:p>
    <w:p w:rsidR="00F40B46" w:rsidRDefault="00275F68">
      <w:pPr>
        <w:pStyle w:val="NormalWeb"/>
        <w:jc w:val="both"/>
        <w:divId w:val="1953197222"/>
        <w:rPr>
          <w:color w:val="000000"/>
        </w:rPr>
      </w:pPr>
      <w:r>
        <w:rPr>
          <w:rFonts w:ascii="Verdana" w:hAnsi="Verdana"/>
          <w:color w:val="000000"/>
          <w:sz w:val="20"/>
          <w:szCs w:val="20"/>
          <w:shd w:val="clear" w:color="auto" w:fill="FFFFFF"/>
        </w:rPr>
        <w:lastRenderedPageBreak/>
        <w:t xml:space="preserve">La data de 19-02-2010 Alin. (4) al art. 6 a fost modificat de </w:t>
      </w:r>
      <w:hyperlink r:id="rId115" w:history="1">
        <w:r>
          <w:rPr>
            <w:rStyle w:val="Hyperlink"/>
            <w:rFonts w:ascii="Verdana" w:hAnsi="Verdana"/>
            <w:sz w:val="20"/>
            <w:szCs w:val="20"/>
            <w:shd w:val="clear" w:color="auto" w:fill="FFFFFF"/>
          </w:rPr>
          <w:t>pct. 15 al art. I din ORDONANŢA DE URGENŢĂ nr. 3 din 5 februarie 2010, publicată în MONITORUL OFICIAL nr. 114 din 19 februarie 2010.</w:t>
        </w:r>
      </w:hyperlink>
    </w:p>
    <w:p w:rsidR="00F40B46" w:rsidRDefault="00275F68">
      <w:pPr>
        <w:autoSpaceDE/>
        <w:autoSpaceDN/>
        <w:jc w:val="both"/>
        <w:divId w:val="961303552"/>
        <w:rPr>
          <w:rStyle w:val="salnbdy"/>
          <w:rFonts w:eastAsia="Times New Roman"/>
          <w:color w:val="0000FF"/>
        </w:rPr>
      </w:pPr>
      <w:r>
        <w:rPr>
          <w:rStyle w:val="salnttl1"/>
          <w:rFonts w:eastAsia="Times New Roman"/>
          <w:specVanish w:val="0"/>
        </w:rPr>
        <w:t>(5)</w:t>
      </w:r>
      <w:r>
        <w:rPr>
          <w:rStyle w:val="salnbdy"/>
          <w:rFonts w:eastAsia="Times New Roman"/>
          <w:color w:val="0000FF"/>
        </w:rPr>
        <w:t>Administrarea bazinelor hidrografice naţionale prevăzute în prezenta lege ca bazine hidrografice se face la nivelul districtelor de bazin de către administraţiile bazinale de apă ale Administraţiei Naţionale «Apele Române».</w:t>
      </w:r>
    </w:p>
    <w:p w:rsidR="00F40B46" w:rsidRDefault="00275F68">
      <w:pPr>
        <w:pStyle w:val="NormalWeb"/>
        <w:jc w:val="both"/>
        <w:divId w:val="961303552"/>
        <w:rPr>
          <w:color w:val="000000"/>
        </w:rPr>
      </w:pPr>
      <w:r>
        <w:rPr>
          <w:rFonts w:ascii="Verdana" w:hAnsi="Verdana"/>
          <w:color w:val="000000"/>
          <w:sz w:val="20"/>
          <w:szCs w:val="20"/>
          <w:shd w:val="clear" w:color="auto" w:fill="FFFFFF"/>
        </w:rPr>
        <w:t xml:space="preserve">La data de 19-02-2010 Alin. (5) al art. 6 a fost modificat de </w:t>
      </w:r>
      <w:hyperlink r:id="rId116" w:history="1">
        <w:r>
          <w:rPr>
            <w:rStyle w:val="Hyperlink"/>
            <w:rFonts w:ascii="Verdana" w:hAnsi="Verdana"/>
            <w:sz w:val="20"/>
            <w:szCs w:val="20"/>
            <w:shd w:val="clear" w:color="auto" w:fill="FFFFFF"/>
          </w:rPr>
          <w:t>pct. 15 al art. I din ORDONANŢA DE URGENŢĂ nr. 3 din 5 februarie 2010, publicată în MONITORUL OFICIAL nr. 114 din 19 februarie 2010.</w:t>
        </w:r>
      </w:hyperlink>
    </w:p>
    <w:p w:rsidR="00F40B46" w:rsidRDefault="00275F68">
      <w:pPr>
        <w:autoSpaceDE/>
        <w:autoSpaceDN/>
        <w:jc w:val="both"/>
        <w:divId w:val="738750678"/>
        <w:rPr>
          <w:rStyle w:val="salnbdy"/>
          <w:rFonts w:eastAsia="Times New Roman"/>
          <w:color w:val="0000FF"/>
        </w:rPr>
      </w:pPr>
      <w:r>
        <w:rPr>
          <w:rStyle w:val="salnttl1"/>
          <w:rFonts w:eastAsia="Times New Roman"/>
          <w:specVanish w:val="0"/>
        </w:rPr>
        <w:t>(6)</w:t>
      </w:r>
      <w:r>
        <w:rPr>
          <w:rStyle w:val="salnbdy"/>
          <w:rFonts w:eastAsia="Times New Roman"/>
          <w:color w:val="0000FF"/>
        </w:rPr>
        <w:t xml:space="preserve">La nivel naţional sunt stabilite următoarele districte de bazine hidrografice: Someş-Tisa, Crişuri, Mureş, Banat, Jiu, Olt, Argeş-Vedea, Buzău-Ialomiţa, Siret, Prut-Bârlad şi Dobrogea-Litoral, delimitate potrivit </w:t>
      </w:r>
      <w:r>
        <w:rPr>
          <w:rStyle w:val="slgi1"/>
          <w:rFonts w:eastAsia="Times New Roman"/>
        </w:rPr>
        <w:t>anexei nr. 1^4</w:t>
      </w:r>
      <w:r>
        <w:rPr>
          <w:rStyle w:val="salnbdy"/>
          <w:rFonts w:eastAsia="Times New Roman"/>
          <w:color w:val="0000FF"/>
        </w:rPr>
        <w:t>.</w:t>
      </w:r>
    </w:p>
    <w:p w:rsidR="00F40B46" w:rsidRDefault="00275F68">
      <w:pPr>
        <w:pStyle w:val="NormalWeb"/>
        <w:jc w:val="both"/>
        <w:divId w:val="738750678"/>
        <w:rPr>
          <w:color w:val="000000"/>
        </w:rPr>
      </w:pPr>
      <w:r>
        <w:rPr>
          <w:rFonts w:ascii="Verdana" w:hAnsi="Verdana"/>
          <w:color w:val="000000"/>
          <w:sz w:val="20"/>
          <w:szCs w:val="20"/>
          <w:shd w:val="clear" w:color="auto" w:fill="FFFFFF"/>
        </w:rPr>
        <w:t xml:space="preserve">La data de 19-02-2010 Alin. (6) al art. 6 a fost modificat de </w:t>
      </w:r>
      <w:hyperlink r:id="rId117" w:history="1">
        <w:r>
          <w:rPr>
            <w:rStyle w:val="Hyperlink"/>
            <w:rFonts w:ascii="Verdana" w:hAnsi="Verdana"/>
            <w:sz w:val="20"/>
            <w:szCs w:val="20"/>
            <w:shd w:val="clear" w:color="auto" w:fill="FFFFFF"/>
          </w:rPr>
          <w:t>pct. 15 al art. I din ORDONANŢA DE URGENŢĂ nr. 3 din 5 februarie 2010, publicată în MONITORUL OFICIAL nr. 114 din 19 februarie 2010.</w:t>
        </w:r>
      </w:hyperlink>
    </w:p>
    <w:p w:rsidR="00F40B46" w:rsidRDefault="00275F68">
      <w:pPr>
        <w:pStyle w:val="sartttl"/>
        <w:jc w:val="both"/>
        <w:divId w:val="1448698238"/>
        <w:rPr>
          <w:shd w:val="clear" w:color="auto" w:fill="FFFFFF"/>
        </w:rPr>
      </w:pPr>
      <w:r>
        <w:rPr>
          <w:shd w:val="clear" w:color="auto" w:fill="FFFFFF"/>
        </w:rPr>
        <w:t>Articolul 6^1</w:t>
      </w:r>
    </w:p>
    <w:p w:rsidR="00F40B46" w:rsidRDefault="00275F68">
      <w:pPr>
        <w:autoSpaceDE/>
        <w:autoSpaceDN/>
        <w:jc w:val="both"/>
        <w:divId w:val="662469215"/>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În coordonarea autorităţii publice centrale din domeniul apelor se înfiinţează Administraţia Naţională «Apele Române», instituţie publică de interes naţional, cu personalitate juridică, finanţată din venituri proprii, aşa cum sunt definite în </w:t>
      </w:r>
      <w:r>
        <w:rPr>
          <w:rStyle w:val="slgi1"/>
          <w:rFonts w:eastAsia="Times New Roman"/>
        </w:rPr>
        <w:t>art. 80</w:t>
      </w:r>
      <w:r>
        <w:rPr>
          <w:rStyle w:val="salnbdy"/>
          <w:rFonts w:eastAsia="Times New Roman"/>
          <w:color w:val="0000FF"/>
        </w:rPr>
        <w:t>, prin reorganizarea Administraţiei Naţionale «Apele Române» care funcţiona cu statut de regie autonomă.</w:t>
      </w:r>
    </w:p>
    <w:p w:rsidR="00F40B46" w:rsidRDefault="00275F68">
      <w:pPr>
        <w:autoSpaceDE/>
        <w:autoSpaceDN/>
        <w:jc w:val="both"/>
        <w:divId w:val="822936652"/>
        <w:rPr>
          <w:rStyle w:val="salnbdy"/>
          <w:color w:val="0000FF"/>
        </w:rPr>
      </w:pPr>
      <w:r>
        <w:rPr>
          <w:rStyle w:val="salnttl1"/>
          <w:rFonts w:eastAsia="Times New Roman"/>
          <w:specVanish w:val="0"/>
        </w:rPr>
        <w:t>(2)</w:t>
      </w:r>
      <w:r>
        <w:rPr>
          <w:rStyle w:val="salnbdy"/>
          <w:rFonts w:eastAsia="Times New Roman"/>
          <w:color w:val="0000FF"/>
        </w:rPr>
        <w:t>Administraţia Naţională «Apele Române» are în subordine administraţii bazinale de apă, organizate la nivelul districtelor de bazin hidrografic ca instituţii publice cu personalitate juridică.</w:t>
      </w:r>
    </w:p>
    <w:p w:rsidR="00F40B46" w:rsidRDefault="00275F68">
      <w:pPr>
        <w:pStyle w:val="NormalWeb"/>
        <w:jc w:val="both"/>
        <w:divId w:val="822936652"/>
        <w:rPr>
          <w:color w:val="000000"/>
        </w:rPr>
      </w:pPr>
      <w:r>
        <w:rPr>
          <w:rFonts w:ascii="Verdana" w:hAnsi="Verdana"/>
          <w:color w:val="000000"/>
          <w:sz w:val="20"/>
          <w:szCs w:val="20"/>
          <w:shd w:val="clear" w:color="auto" w:fill="FFFFFF"/>
        </w:rPr>
        <w:t xml:space="preserve">La data de 19-02-2010 Alin. (2) al art. 6^1 a fost modificat de </w:t>
      </w:r>
      <w:hyperlink r:id="rId118" w:history="1">
        <w:r>
          <w:rPr>
            <w:rStyle w:val="Hyperlink"/>
            <w:rFonts w:ascii="Verdana" w:hAnsi="Verdana"/>
            <w:sz w:val="20"/>
            <w:szCs w:val="20"/>
            <w:shd w:val="clear" w:color="auto" w:fill="FFFFFF"/>
          </w:rPr>
          <w:t>pct. 16 al art. I din ORDONANŢA DE URGENŢĂ nr. 3 din 5 februarie 2010, publicată în MONITORUL OFICIAL nr. 114 din 19 februarie 2010.</w:t>
        </w:r>
      </w:hyperlink>
    </w:p>
    <w:p w:rsidR="00F40B46" w:rsidRDefault="00275F68">
      <w:pPr>
        <w:pStyle w:val="NormalWeb"/>
        <w:jc w:val="both"/>
        <w:divId w:val="144869823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29-08-2004 Art. 6^1 a fost introdus de </w:t>
      </w:r>
      <w:hyperlink r:id="rId119" w:history="1">
        <w:r>
          <w:rPr>
            <w:rStyle w:val="Hyperlink"/>
            <w:rFonts w:ascii="Verdana" w:hAnsi="Verdana"/>
            <w:sz w:val="20"/>
            <w:szCs w:val="20"/>
            <w:shd w:val="clear" w:color="auto" w:fill="FFFFFF"/>
          </w:rPr>
          <w:t>pct. 13 al art. I din LEGEA nr. 310 din 28 iunie 2004, publicată în MONITORUL OFICIAL nr. 584 din 30 iunie 2004.</w:t>
        </w:r>
      </w:hyperlink>
    </w:p>
    <w:p w:rsidR="00F40B46" w:rsidRDefault="00275F68">
      <w:pPr>
        <w:pStyle w:val="sartttl"/>
        <w:jc w:val="both"/>
        <w:divId w:val="1827168009"/>
        <w:rPr>
          <w:shd w:val="clear" w:color="auto" w:fill="FFFFFF"/>
        </w:rPr>
      </w:pPr>
      <w:r>
        <w:rPr>
          <w:shd w:val="clear" w:color="auto" w:fill="FFFFFF"/>
        </w:rPr>
        <w:t>Articolul 7</w:t>
      </w:r>
    </w:p>
    <w:p w:rsidR="00F40B46" w:rsidRDefault="00275F68">
      <w:pPr>
        <w:autoSpaceDE/>
        <w:autoSpaceDN/>
        <w:jc w:val="both"/>
        <w:divId w:val="1451120586"/>
        <w:rPr>
          <w:rStyle w:val="salnbdy"/>
          <w:rFonts w:eastAsia="Times New Roman"/>
          <w:color w:val="0000FF"/>
        </w:rPr>
      </w:pPr>
      <w:r>
        <w:rPr>
          <w:rStyle w:val="salnttl1"/>
          <w:rFonts w:eastAsia="Times New Roman"/>
          <w:specVanish w:val="0"/>
        </w:rPr>
        <w:t>(1)</w:t>
      </w:r>
      <w:r>
        <w:rPr>
          <w:rStyle w:val="salnbdy"/>
          <w:rFonts w:eastAsia="Times New Roman"/>
          <w:color w:val="0000FF"/>
        </w:rPr>
        <w:t>Elaborarea strategiei şi politicii naţionale în domeniul gospodăririi apelor, asigurarea coordonării şi controlului aplicării reglementărilor interne şi internaţionale în acest domeniu se realizează de către autoritatea publică centrală din domeniul apelor.</w:t>
      </w:r>
    </w:p>
    <w:p w:rsidR="00F40B46" w:rsidRDefault="00275F68">
      <w:pPr>
        <w:pStyle w:val="NormalWeb"/>
        <w:jc w:val="both"/>
        <w:divId w:val="1451120586"/>
        <w:rPr>
          <w:color w:val="000000"/>
        </w:rPr>
      </w:pPr>
      <w:r>
        <w:rPr>
          <w:rFonts w:ascii="Verdana" w:hAnsi="Verdana"/>
          <w:color w:val="000000"/>
          <w:sz w:val="20"/>
          <w:szCs w:val="20"/>
          <w:shd w:val="clear" w:color="auto" w:fill="FFFFFF"/>
        </w:rPr>
        <w:t xml:space="preserve">La data de 29-08-2004 Art. 7 a fost modificat de </w:t>
      </w:r>
      <w:hyperlink r:id="rId120"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autoSpaceDE/>
        <w:autoSpaceDN/>
        <w:jc w:val="both"/>
        <w:divId w:val="151877872"/>
        <w:rPr>
          <w:rStyle w:val="salnbdy"/>
          <w:rFonts w:eastAsia="Times New Roman"/>
          <w:color w:val="0000FF"/>
        </w:rPr>
      </w:pPr>
      <w:r>
        <w:rPr>
          <w:rStyle w:val="salnttl1"/>
          <w:rFonts w:eastAsia="Times New Roman"/>
          <w:specVanish w:val="0"/>
        </w:rPr>
        <w:t>(2)</w:t>
      </w:r>
      <w:r>
        <w:rPr>
          <w:rStyle w:val="salnbdy"/>
          <w:rFonts w:eastAsia="Times New Roman"/>
          <w:color w:val="0000FF"/>
        </w:rPr>
        <w:t>Gestionarea cantitativă şi calitativă a resurselor de apă, administrarea lucrărilor de gospodărire a apelor, precum şi aplicarea strategiei şi a politicii naţionale, cu respectarea reglementărilor naţionale în domeniu, se realizează de Administraţia Naţională «Apele Române», prin administraţiile bazinale de apă din subordinea acesteia.</w:t>
      </w:r>
    </w:p>
    <w:p w:rsidR="00F40B46" w:rsidRDefault="00275F68">
      <w:pPr>
        <w:pStyle w:val="NormalWeb"/>
        <w:jc w:val="both"/>
        <w:divId w:val="151877872"/>
        <w:rPr>
          <w:color w:val="000000"/>
        </w:rPr>
      </w:pPr>
      <w:r>
        <w:rPr>
          <w:rFonts w:ascii="Verdana" w:hAnsi="Verdana"/>
          <w:color w:val="000000"/>
          <w:sz w:val="20"/>
          <w:szCs w:val="20"/>
          <w:shd w:val="clear" w:color="auto" w:fill="FFFFFF"/>
        </w:rPr>
        <w:t xml:space="preserve">La data de 19-02-2010 Alin. (2) al art. 7 a fost modificat de </w:t>
      </w:r>
      <w:hyperlink r:id="rId121" w:history="1">
        <w:r>
          <w:rPr>
            <w:rStyle w:val="Hyperlink"/>
            <w:rFonts w:ascii="Verdana" w:hAnsi="Verdana"/>
            <w:sz w:val="20"/>
            <w:szCs w:val="20"/>
            <w:shd w:val="clear" w:color="auto" w:fill="FFFFFF"/>
          </w:rPr>
          <w:t>pct. 17 al art. I din ORDONANŢA DE URGENŢĂ nr. 3 din 5 februarie 2010, publicată în MONITORUL OFICIAL nr. 114 din 19 februarie 2010.</w:t>
        </w:r>
      </w:hyperlink>
    </w:p>
    <w:p w:rsidR="00F40B46" w:rsidRDefault="00275F68">
      <w:pPr>
        <w:autoSpaceDE/>
        <w:autoSpaceDN/>
        <w:jc w:val="both"/>
        <w:divId w:val="677195410"/>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 Pe lângă autoritatea publică centrală din domeniul apelor funcţionează: Consiliul interministerial al apelor, Comitetul ministerial pentru situaţii de urgenţă, Comisia naţională pentru siguranţa barajelor şi a altor lucrări hidrotehnice, Comisia naţională pentru siguranţa digurilor, Centrul român pentru reconstrucţia ecologică a râurilor şi Comitetul naţional român pentru Programul hidrologic internaţional, organisme cu caracter consultativ.</w:t>
      </w:r>
    </w:p>
    <w:p w:rsidR="00F40B46" w:rsidRDefault="00275F68">
      <w:pPr>
        <w:pStyle w:val="NormalWeb"/>
        <w:jc w:val="both"/>
        <w:divId w:val="677195410"/>
        <w:rPr>
          <w:color w:val="000000"/>
        </w:rPr>
      </w:pPr>
      <w:r>
        <w:rPr>
          <w:rFonts w:ascii="Verdana" w:hAnsi="Verdana"/>
          <w:color w:val="000000"/>
          <w:sz w:val="20"/>
          <w:szCs w:val="20"/>
          <w:shd w:val="clear" w:color="auto" w:fill="FFFFFF"/>
        </w:rPr>
        <w:lastRenderedPageBreak/>
        <w:t xml:space="preserve">La data de 05-11-2018 Alineatul (3) din Articolul 7 , Capitolul I a fost modificat de </w:t>
      </w:r>
      <w:hyperlink r:id="rId122" w:history="1">
        <w:r>
          <w:rPr>
            <w:rStyle w:val="Hyperlink"/>
            <w:rFonts w:ascii="Verdana" w:hAnsi="Verdana"/>
            <w:sz w:val="20"/>
            <w:szCs w:val="20"/>
            <w:shd w:val="clear" w:color="auto" w:fill="FFFFFF"/>
          </w:rPr>
          <w:t>Punctul 1, ARTICOL UNIC din LEGEA nr. 243 din 30 octombrie 2018, publicată în MONITORUL OFICIAL nr. 925 din 02 noiembrie 2018</w:t>
        </w:r>
      </w:hyperlink>
    </w:p>
    <w:p w:rsidR="00F40B46" w:rsidRDefault="00275F68">
      <w:pPr>
        <w:autoSpaceDE/>
        <w:autoSpaceDN/>
        <w:jc w:val="both"/>
        <w:divId w:val="498272476"/>
        <w:rPr>
          <w:rStyle w:val="salnbdy"/>
          <w:rFonts w:eastAsia="Times New Roman"/>
          <w:color w:val="0000FF"/>
        </w:rPr>
      </w:pPr>
      <w:r>
        <w:rPr>
          <w:rStyle w:val="salnttl1"/>
          <w:rFonts w:eastAsia="Times New Roman"/>
          <w:specVanish w:val="0"/>
        </w:rPr>
        <w:t>(4)</w:t>
      </w:r>
      <w:r>
        <w:rPr>
          <w:rStyle w:val="salnbdy"/>
          <w:rFonts w:eastAsia="Times New Roman"/>
          <w:color w:val="0000FF"/>
        </w:rPr>
        <w:t xml:space="preserve"> Regulamentul de organizare şi funcţionare al Consiliului interministerial al apelor se aprobă prin hotărâre a Guvernului, iar cele ale Comitetului ministerial pentru situaţii de urgenţă, Comisiei naţionale pentru siguranţa barajelor şi a altor lucrări hidrotehnice, Comisiei naţionale pentru siguranţa digurilor, Centrului român pentru reconstrucţia ecologică a râurilor şi lacurilor şi ale Comitetului naţional român pentru Programul hidrologic internaţional, prin ordin al conducătorului autorităţii publice centrale din domeniul apelor. Secretariatele tehnice permanente ale acestor organisme se asigură de către autoritatea publică centrală din domeniul apelor.</w:t>
      </w:r>
    </w:p>
    <w:p w:rsidR="00F40B46" w:rsidRDefault="00275F68">
      <w:pPr>
        <w:pStyle w:val="NormalWeb"/>
        <w:jc w:val="both"/>
        <w:divId w:val="498272476"/>
        <w:rPr>
          <w:color w:val="000000"/>
        </w:rPr>
      </w:pPr>
      <w:r>
        <w:rPr>
          <w:rFonts w:ascii="Verdana" w:hAnsi="Verdana"/>
          <w:color w:val="000000"/>
          <w:sz w:val="20"/>
          <w:szCs w:val="20"/>
          <w:shd w:val="clear" w:color="auto" w:fill="FFFFFF"/>
        </w:rPr>
        <w:t xml:space="preserve">La data de 05-11-2018 Alineatul (4) din Articolul 7 , Capitolul I a fost modificat de </w:t>
      </w:r>
      <w:hyperlink r:id="rId123" w:history="1">
        <w:r>
          <w:rPr>
            <w:rStyle w:val="Hyperlink"/>
            <w:rFonts w:ascii="Verdana" w:hAnsi="Verdana"/>
            <w:sz w:val="20"/>
            <w:szCs w:val="20"/>
            <w:shd w:val="clear" w:color="auto" w:fill="FFFFFF"/>
          </w:rPr>
          <w:t>Punctul 1, ARTICOL UNIC din LEGEA nr. 243 din 30 octombrie 2018, publicată în MONITORUL OFICIAL nr. 925 din 02 noiembrie 2018</w:t>
        </w:r>
      </w:hyperlink>
    </w:p>
    <w:p w:rsidR="00F40B46" w:rsidRDefault="00275F68">
      <w:pPr>
        <w:pStyle w:val="sartttl"/>
        <w:jc w:val="both"/>
        <w:divId w:val="1841577254"/>
        <w:rPr>
          <w:shd w:val="clear" w:color="auto" w:fill="FFFFFF"/>
        </w:rPr>
      </w:pPr>
      <w:r>
        <w:rPr>
          <w:shd w:val="clear" w:color="auto" w:fill="FFFFFF"/>
        </w:rPr>
        <w:t>Articolul 8</w:t>
      </w:r>
    </w:p>
    <w:p w:rsidR="00F40B46" w:rsidRDefault="00275F68">
      <w:pPr>
        <w:pStyle w:val="sartden"/>
        <w:jc w:val="both"/>
        <w:divId w:val="1841577254"/>
        <w:rPr>
          <w:shd w:val="clear" w:color="auto" w:fill="FFFFFF"/>
        </w:rPr>
      </w:pPr>
      <w:r>
        <w:rPr>
          <w:rStyle w:val="spar3"/>
          <w:b w:val="0"/>
          <w:bCs w:val="0"/>
          <w:specVanish w:val="0"/>
        </w:rPr>
        <w:t xml:space="preserve">Termenii tehnici folosiţi în prezenta lege au semnificaţia stabilită în </w:t>
      </w:r>
      <w:r>
        <w:rPr>
          <w:rStyle w:val="slgi1"/>
          <w:b w:val="0"/>
          <w:bCs w:val="0"/>
        </w:rPr>
        <w:t>anexa nr. 1</w:t>
      </w:r>
      <w:r>
        <w:rPr>
          <w:rStyle w:val="spar3"/>
          <w:b w:val="0"/>
          <w:bCs w:val="0"/>
          <w:specVanish w:val="0"/>
        </w:rPr>
        <w:t>, care face parte integrantă din prezenta lege.</w:t>
      </w:r>
    </w:p>
    <w:p w:rsidR="00F40B46" w:rsidRDefault="00275F68">
      <w:pPr>
        <w:pStyle w:val="scapttl"/>
        <w:divId w:val="1370639942"/>
      </w:pPr>
      <w:r>
        <w:t>Capitolul II</w:t>
      </w:r>
    </w:p>
    <w:p w:rsidR="00F40B46" w:rsidRDefault="00275F68">
      <w:pPr>
        <w:pStyle w:val="scapden"/>
        <w:divId w:val="1370639942"/>
      </w:pPr>
      <w:r>
        <w:t>Regimul de folosire a apelor şi a albiilor</w:t>
      </w:r>
    </w:p>
    <w:p w:rsidR="00F40B46" w:rsidRDefault="00275F68">
      <w:pPr>
        <w:pStyle w:val="ssecttl"/>
        <w:divId w:val="293022535"/>
        <w:rPr>
          <w:shd w:val="clear" w:color="auto" w:fill="FFFFFF"/>
        </w:rPr>
      </w:pPr>
      <w:r>
        <w:rPr>
          <w:shd w:val="clear" w:color="auto" w:fill="FFFFFF"/>
        </w:rPr>
        <w:t>Secţiunea 1</w:t>
      </w:r>
    </w:p>
    <w:p w:rsidR="00F40B46" w:rsidRDefault="00275F68">
      <w:pPr>
        <w:pStyle w:val="ssecden"/>
        <w:divId w:val="293022535"/>
        <w:rPr>
          <w:shd w:val="clear" w:color="auto" w:fill="FFFFFF"/>
        </w:rPr>
      </w:pPr>
      <w:r>
        <w:rPr>
          <w:shd w:val="clear" w:color="auto" w:fill="FFFFFF"/>
        </w:rPr>
        <w:t>Regimul de folosire a apelor</w:t>
      </w:r>
    </w:p>
    <w:p w:rsidR="00F40B46" w:rsidRDefault="00275F68">
      <w:pPr>
        <w:pStyle w:val="sartttl"/>
        <w:jc w:val="both"/>
        <w:divId w:val="756750039"/>
        <w:rPr>
          <w:shd w:val="clear" w:color="auto" w:fill="FFFFFF"/>
        </w:rPr>
      </w:pPr>
      <w:r>
        <w:rPr>
          <w:shd w:val="clear" w:color="auto" w:fill="FFFFFF"/>
        </w:rPr>
        <w:t>Articolul 9</w:t>
      </w:r>
    </w:p>
    <w:p w:rsidR="00F40B46" w:rsidRDefault="00275F68">
      <w:pPr>
        <w:autoSpaceDE/>
        <w:autoSpaceDN/>
        <w:jc w:val="both"/>
        <w:divId w:val="8029594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Dreptul de folosinţa a apelor de suprafaţă sau subterane, inclusiv a celor arteziene, se stabileşte prin autorizaţia de gospodărire a apelor şi se exercita potrivit prevederilor legale. Acest drept include şi evacuarea, în resursele de apă, de ape uzate, ape din desecări ori drenaje, ape meteorice, ape de mina sau de zăcământ, după utilizare.</w:t>
      </w:r>
    </w:p>
    <w:p w:rsidR="00F40B46" w:rsidRDefault="00275F68">
      <w:pPr>
        <w:autoSpaceDE/>
        <w:autoSpaceDN/>
        <w:jc w:val="both"/>
        <w:divId w:val="187839659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Apele de suprafaţă sau subterane pot fi folosite liber, cu respectarea normelor sanitare şi de protecţie a calităţii apelor, pentru băut, adăpat, udat, spălat, îmbăiat şi alte trebuinţe gospodăreşti, dacă pentru aceasta nu se folosesc instalaţii sau se folosesc instalaţii de capacitate mica de până la 0,2 litri/secunda, destinate exclusiv satisfacerii necesităţilor gospodăriilor proprii.</w:t>
      </w:r>
    </w:p>
    <w:p w:rsidR="00F40B46" w:rsidRDefault="00275F68">
      <w:pPr>
        <w:autoSpaceDE/>
        <w:autoSpaceDN/>
        <w:jc w:val="both"/>
        <w:divId w:val="482892513"/>
        <w:rPr>
          <w:rStyle w:val="salnbdy"/>
          <w:color w:val="0000FF"/>
        </w:rPr>
      </w:pPr>
      <w:r>
        <w:rPr>
          <w:rStyle w:val="salnttl1"/>
          <w:rFonts w:eastAsia="Times New Roman"/>
          <w:specVanish w:val="0"/>
        </w:rPr>
        <w:t>(3)</w:t>
      </w:r>
      <w:r>
        <w:rPr>
          <w:rStyle w:val="salnbdy"/>
          <w:rFonts w:eastAsia="Times New Roman"/>
          <w:color w:val="0000FF"/>
        </w:rPr>
        <w:t>Orice persoană fizică, pe propria răspundere, poate utiliza liber pentru îmbăiere apele marine şi apele interioare din afara zonelor de restricţie.</w:t>
      </w:r>
    </w:p>
    <w:p w:rsidR="00F40B46" w:rsidRDefault="00275F68">
      <w:pPr>
        <w:pStyle w:val="NormalWeb"/>
        <w:jc w:val="both"/>
        <w:divId w:val="482892513"/>
        <w:rPr>
          <w:color w:val="000000"/>
        </w:rPr>
      </w:pPr>
      <w:r>
        <w:rPr>
          <w:rFonts w:ascii="Verdana" w:hAnsi="Verdana"/>
          <w:color w:val="000000"/>
          <w:sz w:val="20"/>
          <w:szCs w:val="20"/>
          <w:shd w:val="clear" w:color="auto" w:fill="FFFFFF"/>
        </w:rPr>
        <w:t xml:space="preserve">La data de 29-08-2004 Alin. (3) al art. 9 a fost modificat de </w:t>
      </w:r>
      <w:hyperlink r:id="rId124" w:history="1">
        <w:r>
          <w:rPr>
            <w:rStyle w:val="Hyperlink"/>
            <w:rFonts w:ascii="Verdana" w:hAnsi="Verdana"/>
            <w:sz w:val="20"/>
            <w:szCs w:val="20"/>
            <w:shd w:val="clear" w:color="auto" w:fill="FFFFFF"/>
          </w:rPr>
          <w:t>pct. 16 al art. I din LEGEA nr. 310 din 28 iunie 2004, publicată în MONITORUL OFICIAL nr. 584 din 30 iunie 2004.</w:t>
        </w:r>
      </w:hyperlink>
    </w:p>
    <w:p w:rsidR="00F40B46" w:rsidRDefault="00275F68">
      <w:pPr>
        <w:autoSpaceDE/>
        <w:autoSpaceDN/>
        <w:jc w:val="both"/>
        <w:divId w:val="367339493"/>
        <w:rPr>
          <w:rStyle w:val="salnbdy"/>
          <w:rFonts w:eastAsia="Times New Roman"/>
          <w:color w:val="0000FF"/>
        </w:rPr>
      </w:pPr>
      <w:r>
        <w:rPr>
          <w:rStyle w:val="salnttl1"/>
          <w:rFonts w:eastAsia="Times New Roman"/>
          <w:specVanish w:val="0"/>
        </w:rPr>
        <w:t>(4)</w:t>
      </w:r>
      <w:r>
        <w:rPr>
          <w:rStyle w:val="salnbdy"/>
          <w:rFonts w:eastAsia="Times New Roman"/>
          <w:color w:val="0000FF"/>
        </w:rPr>
        <w:t>Utilizarea apelor subterane se face pe baza rezervelor determinate prin studii hidrogeologice.</w:t>
      </w:r>
    </w:p>
    <w:p w:rsidR="00F40B46" w:rsidRDefault="00275F68">
      <w:pPr>
        <w:pStyle w:val="NormalWeb"/>
        <w:jc w:val="both"/>
        <w:divId w:val="367339493"/>
        <w:rPr>
          <w:color w:val="000000"/>
        </w:rPr>
      </w:pPr>
      <w:r>
        <w:rPr>
          <w:rFonts w:ascii="Verdana" w:hAnsi="Verdana"/>
          <w:color w:val="000000"/>
          <w:sz w:val="20"/>
          <w:szCs w:val="20"/>
          <w:shd w:val="clear" w:color="auto" w:fill="FFFFFF"/>
        </w:rPr>
        <w:t xml:space="preserve">La data de 29-08-2004 Alin. (4) al art. 9 a fost modificat de </w:t>
      </w:r>
      <w:hyperlink r:id="rId125" w:history="1">
        <w:r>
          <w:rPr>
            <w:rStyle w:val="Hyperlink"/>
            <w:rFonts w:ascii="Verdana" w:hAnsi="Verdana"/>
            <w:sz w:val="20"/>
            <w:szCs w:val="20"/>
            <w:shd w:val="clear" w:color="auto" w:fill="FFFFFF"/>
          </w:rPr>
          <w:t>pct. 16 al art. I din LEGEA nr. 310 din 28 iunie 2004, publicată în MONITORUL OFICIAL nr. 584 din 30 iunie 2004.</w:t>
        </w:r>
      </w:hyperlink>
    </w:p>
    <w:p w:rsidR="00F40B46" w:rsidRDefault="00275F68">
      <w:pPr>
        <w:autoSpaceDE/>
        <w:autoSpaceDN/>
        <w:jc w:val="both"/>
        <w:divId w:val="570307425"/>
        <w:rPr>
          <w:rStyle w:val="salnbdy"/>
          <w:rFonts w:eastAsia="Times New Roman"/>
          <w:color w:val="0000FF"/>
        </w:rPr>
      </w:pPr>
      <w:r>
        <w:rPr>
          <w:rStyle w:val="salnttl1"/>
          <w:rFonts w:eastAsia="Times New Roman"/>
          <w:specVanish w:val="0"/>
        </w:rPr>
        <w:t>(5)</w:t>
      </w:r>
      <w:r>
        <w:rPr>
          <w:rStyle w:val="salnbdy"/>
          <w:rFonts w:eastAsia="Times New Roman"/>
          <w:color w:val="0000FF"/>
        </w:rPr>
        <w:t xml:space="preserve"> Sursele de apă subterană, apă curgătoare, lacurile şi lacurile de acumulare cu folosinţă energetică pot fi utilizate pentru irigaţii, fără plata contribuţiei specifice de gospodărire a apelor, pe perioada stării de urgenţă instituite pe teritoriul României prin </w:t>
      </w:r>
      <w:hyperlink r:id="rId126" w:anchor="20813879" w:history="1">
        <w:r>
          <w:rPr>
            <w:rStyle w:val="Hyperlink"/>
            <w:rFonts w:eastAsia="Times New Roman"/>
            <w:sz w:val="20"/>
            <w:szCs w:val="20"/>
            <w:shd w:val="clear" w:color="auto" w:fill="FFFFFF"/>
          </w:rPr>
          <w:t>Decretul nr. 195/2020</w:t>
        </w:r>
      </w:hyperlink>
      <w:r>
        <w:rPr>
          <w:rStyle w:val="salnbdy"/>
          <w:rFonts w:eastAsia="Times New Roman"/>
          <w:color w:val="0000FF"/>
        </w:rPr>
        <w:t>, precum şi pe o perioadă de 6 luni de la încetarea acesteia.</w:t>
      </w:r>
    </w:p>
    <w:p w:rsidR="00F40B46" w:rsidRDefault="00275F68">
      <w:pPr>
        <w:pStyle w:val="NormalWeb"/>
        <w:jc w:val="both"/>
        <w:divId w:val="570307425"/>
      </w:pPr>
      <w:r>
        <w:rPr>
          <w:rFonts w:ascii="Verdana" w:hAnsi="Verdana"/>
          <w:color w:val="0000FF"/>
          <w:sz w:val="20"/>
          <w:szCs w:val="20"/>
          <w:shd w:val="clear" w:color="auto" w:fill="FFFFFF"/>
        </w:rPr>
        <w:t xml:space="preserve">La data de 29-05-2020 Articolul 9 din Sectiunea 1 , Capitolul II a fost completat de </w:t>
      </w:r>
      <w:hyperlink r:id="rId127" w:history="1">
        <w:r>
          <w:rPr>
            <w:rStyle w:val="Hyperlink"/>
            <w:rFonts w:ascii="Verdana" w:hAnsi="Verdana"/>
            <w:sz w:val="20"/>
            <w:szCs w:val="20"/>
            <w:shd w:val="clear" w:color="auto" w:fill="FFFFFF"/>
          </w:rPr>
          <w:t>ARTICOLUL UNIC din LEGEA nr. 67 din 26 mai 2020, publicată în MONITORUL OFICIAL nr. 443 din 26 mai 2020</w:t>
        </w:r>
      </w:hyperlink>
    </w:p>
    <w:p w:rsidR="00F40B46" w:rsidRDefault="00275F68">
      <w:pPr>
        <w:autoSpaceDE/>
        <w:autoSpaceDN/>
        <w:jc w:val="both"/>
        <w:divId w:val="678890831"/>
        <w:rPr>
          <w:rStyle w:val="salnbdy"/>
          <w:rFonts w:eastAsia="Times New Roman"/>
          <w:color w:val="0000FF"/>
        </w:rPr>
      </w:pPr>
      <w:r>
        <w:rPr>
          <w:rStyle w:val="salnttl1"/>
          <w:rFonts w:eastAsia="Times New Roman"/>
          <w:specVanish w:val="0"/>
        </w:rPr>
        <w:t>(6)</w:t>
      </w:r>
      <w:r>
        <w:rPr>
          <w:rStyle w:val="salnbdy"/>
          <w:rFonts w:eastAsia="Times New Roman"/>
          <w:color w:val="0000FF"/>
        </w:rPr>
        <w:t xml:space="preserve"> Pe durata stării de urgenţă instituite pe teritoriul României prin </w:t>
      </w:r>
      <w:hyperlink r:id="rId128" w:anchor="20813878" w:history="1">
        <w:r>
          <w:rPr>
            <w:rStyle w:val="Hyperlink"/>
            <w:rFonts w:eastAsia="Times New Roman"/>
            <w:sz w:val="20"/>
            <w:szCs w:val="20"/>
            <w:shd w:val="clear" w:color="auto" w:fill="FFFFFF"/>
          </w:rPr>
          <w:t>Decretul nr. 195/2020</w:t>
        </w:r>
      </w:hyperlink>
      <w:r>
        <w:rPr>
          <w:rStyle w:val="salnbdy"/>
          <w:rFonts w:eastAsia="Times New Roman"/>
          <w:color w:val="0000FF"/>
        </w:rPr>
        <w:t xml:space="preserve">, precum şi pe o perioadă de 6 luni de la încetarea acesteia, pentru obţinerea avizelor de gospodărire a apelor </w:t>
      </w:r>
      <w:r>
        <w:rPr>
          <w:rStyle w:val="salnbdy"/>
          <w:rFonts w:eastAsia="Times New Roman"/>
          <w:color w:val="0000FF"/>
        </w:rPr>
        <w:lastRenderedPageBreak/>
        <w:t>în vederea executării lucrărilor de investiţii în infrastructura de irigaţii se vor elimina toate taxele, iar termenele de eliberare a acestora vor fi reduse la jumătate.</w:t>
      </w:r>
    </w:p>
    <w:p w:rsidR="00F40B46" w:rsidRDefault="00275F68">
      <w:pPr>
        <w:pStyle w:val="NormalWeb"/>
        <w:jc w:val="both"/>
        <w:divId w:val="678890831"/>
      </w:pPr>
      <w:r>
        <w:rPr>
          <w:rFonts w:ascii="Verdana" w:hAnsi="Verdana"/>
          <w:color w:val="0000FF"/>
          <w:sz w:val="20"/>
          <w:szCs w:val="20"/>
          <w:shd w:val="clear" w:color="auto" w:fill="FFFFFF"/>
        </w:rPr>
        <w:t xml:space="preserve">La data de 29-05-2020 Articolul 9 din Sectiunea 1 , Capitolul II a fost completat de </w:t>
      </w:r>
      <w:hyperlink r:id="rId129" w:history="1">
        <w:r>
          <w:rPr>
            <w:rStyle w:val="Hyperlink"/>
            <w:rFonts w:ascii="Verdana" w:hAnsi="Verdana"/>
            <w:sz w:val="20"/>
            <w:szCs w:val="20"/>
            <w:shd w:val="clear" w:color="auto" w:fill="FFFFFF"/>
          </w:rPr>
          <w:t>ARTICOLUL UNIC din LEGEA nr. 67 din 26 mai 2020, publicată în MONITORUL OFICIAL nr. 443 din 26 mai 2020</w:t>
        </w:r>
      </w:hyperlink>
    </w:p>
    <w:p w:rsidR="00F40B46" w:rsidRDefault="00275F68">
      <w:pPr>
        <w:pStyle w:val="sartttl"/>
        <w:jc w:val="both"/>
        <w:divId w:val="550071815"/>
        <w:rPr>
          <w:shd w:val="clear" w:color="auto" w:fill="FFFFFF"/>
        </w:rPr>
      </w:pPr>
      <w:r>
        <w:rPr>
          <w:shd w:val="clear" w:color="auto" w:fill="FFFFFF"/>
        </w:rPr>
        <w:t>Articolul 10</w:t>
      </w:r>
    </w:p>
    <w:p w:rsidR="00F40B46" w:rsidRDefault="00275F68">
      <w:pPr>
        <w:autoSpaceDE/>
        <w:autoSpaceDN/>
        <w:jc w:val="both"/>
        <w:divId w:val="139612681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Satisfacerea cerinţelor de apă ale populaţiei are prioritate faţă de folosirea apei în alte scopuri. De asemenea, au prioritate, faţă de alte folosinţe, alimentarea cu apă pentru animale, refacerea rezervei intangibile de apă după incendii, precum şi debitele necesare menţinerii echilibrului ecologic al habitatului acvatic.</w:t>
      </w:r>
    </w:p>
    <w:p w:rsidR="00F40B46" w:rsidRDefault="00275F68">
      <w:pPr>
        <w:autoSpaceDE/>
        <w:autoSpaceDN/>
        <w:jc w:val="both"/>
        <w:divId w:val="562569551"/>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Restrângerea utilizării apei potabile pentru populaţie, în folosul altor activităţi, este interzisă.</w:t>
      </w:r>
    </w:p>
    <w:p w:rsidR="00F40B46" w:rsidRDefault="00275F68">
      <w:pPr>
        <w:autoSpaceDE/>
        <w:autoSpaceDN/>
        <w:jc w:val="both"/>
        <w:divId w:val="197914019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Apa potabilă distribuita organizat în centre populate poate fi utilizata şi în alte scopuri, numai dacă s-a asigurat satisfacerea integrala a cerinţelor populaţiei, animalelor şi ale unor activităţi care necesită apă de aceasta calitate. Alimentarea cu apă potabilă în alte scopuri va fi limitată sau desfiinţată numai atunci cînd apar cerinţe noi în alimentarea cu apă a populaţiei.</w:t>
      </w:r>
    </w:p>
    <w:p w:rsidR="00F40B46" w:rsidRDefault="00275F68">
      <w:pPr>
        <w:autoSpaceDE/>
        <w:autoSpaceDN/>
        <w:jc w:val="both"/>
        <w:divId w:val="1086003566"/>
        <w:rPr>
          <w:rStyle w:val="salnbdy"/>
          <w:color w:val="0000FF"/>
        </w:rPr>
      </w:pPr>
      <w:r>
        <w:rPr>
          <w:rStyle w:val="salnttl1"/>
          <w:rFonts w:eastAsia="Times New Roman"/>
          <w:specVanish w:val="0"/>
        </w:rPr>
        <w:t>(4)</w:t>
      </w:r>
      <w:r>
        <w:rPr>
          <w:rStyle w:val="salnbdy"/>
          <w:rFonts w:eastAsia="Times New Roman"/>
          <w:color w:val="0000FF"/>
        </w:rPr>
        <w:t xml:space="preserve"> Apele subterane, corespunzătoare calitativ, sunt resurse strategice destinate în primul rând pentru alimentarea cu apă a populaţiei şi animalelor, precum şi pentru asigurarea igienei şi sănătăţii populaţiei. Aceste ape pot fi utilizate şi în alte scopuri, numai în baza autorizaţiei de gospodărire a apelor.</w:t>
      </w:r>
    </w:p>
    <w:p w:rsidR="00F40B46" w:rsidRDefault="00275F68">
      <w:pPr>
        <w:pStyle w:val="NormalWeb"/>
        <w:jc w:val="both"/>
        <w:divId w:val="1086003566"/>
        <w:rPr>
          <w:color w:val="000000"/>
        </w:rPr>
      </w:pPr>
      <w:r>
        <w:rPr>
          <w:rFonts w:ascii="Verdana" w:hAnsi="Verdana"/>
          <w:color w:val="000000"/>
          <w:sz w:val="20"/>
          <w:szCs w:val="20"/>
          <w:shd w:val="clear" w:color="auto" w:fill="FFFFFF"/>
        </w:rPr>
        <w:t xml:space="preserve">La data de 16-07-2020 Alineatul (4) din Articolul 10 , Sectiunea 1 , Capitolul II a fost modificat de </w:t>
      </w:r>
      <w:hyperlink r:id="rId130" w:history="1">
        <w:r>
          <w:rPr>
            <w:rStyle w:val="Hyperlink"/>
            <w:rFonts w:ascii="Verdana" w:hAnsi="Verdana"/>
            <w:sz w:val="20"/>
            <w:szCs w:val="20"/>
            <w:shd w:val="clear" w:color="auto" w:fill="FFFFFF"/>
          </w:rPr>
          <w:t>Punctul 6, Articolul I din LEGEA nr. 122 din 10 iulie 2020, publicată în MONITORUL OFICIAL nr. 613 din 13 iulie 2020</w:t>
        </w:r>
      </w:hyperlink>
    </w:p>
    <w:p w:rsidR="00F40B46" w:rsidRDefault="00275F68">
      <w:pPr>
        <w:autoSpaceDE/>
        <w:autoSpaceDN/>
        <w:jc w:val="both"/>
        <w:divId w:val="393741816"/>
        <w:rPr>
          <w:rStyle w:val="salnbdy"/>
          <w:rFonts w:eastAsia="Times New Roman"/>
          <w:color w:val="0000FF"/>
        </w:rPr>
      </w:pPr>
      <w:r>
        <w:rPr>
          <w:rStyle w:val="salnttl1"/>
          <w:rFonts w:eastAsia="Times New Roman"/>
          <w:specVanish w:val="0"/>
        </w:rPr>
        <w:t>(4^1)</w:t>
      </w:r>
      <w:r>
        <w:rPr>
          <w:rStyle w:val="salnbdy"/>
          <w:rFonts w:eastAsia="Times New Roman"/>
          <w:color w:val="0000FF"/>
        </w:rPr>
        <w:t>Utilizarea în scop de irigaţii a apelor subterane este permisă numai în zonele unde nu există ape de suprafaţă şi numai din primul strat acvifer cu potenţial hidrogeologic (stratul freatic), pe baza studiilor hidrogeologice întocmite sau expertizate de Institutul Naţional de Hidrologie şi Gospodărire a Apelor.</w:t>
      </w:r>
    </w:p>
    <w:p w:rsidR="00F40B46" w:rsidRDefault="00275F68">
      <w:pPr>
        <w:pStyle w:val="NormalWeb"/>
        <w:jc w:val="both"/>
        <w:divId w:val="393741816"/>
      </w:pPr>
      <w:r>
        <w:rPr>
          <w:rFonts w:ascii="Verdana" w:hAnsi="Verdana"/>
          <w:color w:val="0000FF"/>
          <w:sz w:val="20"/>
          <w:szCs w:val="20"/>
          <w:shd w:val="clear" w:color="auto" w:fill="FFFFFF"/>
        </w:rPr>
        <w:t xml:space="preserve">La data de 16-07-2020 Articolul 10 din Sectiunea 1 , Capitolul II a fost completat de </w:t>
      </w:r>
      <w:hyperlink r:id="rId131" w:history="1">
        <w:r>
          <w:rPr>
            <w:rStyle w:val="Hyperlink"/>
            <w:rFonts w:ascii="Verdana" w:hAnsi="Verdana"/>
            <w:sz w:val="20"/>
            <w:szCs w:val="20"/>
            <w:shd w:val="clear" w:color="auto" w:fill="FFFFFF"/>
          </w:rPr>
          <w:t>Punctul 7, Articolul I din LEGEA nr. 122 din 10 iulie 2020, publicată în MONITORUL OFICIAL nr. 613 din 13 iulie 2020</w:t>
        </w:r>
      </w:hyperlink>
    </w:p>
    <w:p w:rsidR="00F40B46" w:rsidRDefault="00275F68">
      <w:pPr>
        <w:autoSpaceDE/>
        <w:autoSpaceDN/>
        <w:jc w:val="both"/>
        <w:divId w:val="22635582"/>
        <w:rPr>
          <w:rStyle w:val="salnbdy"/>
          <w:rFonts w:eastAsia="Times New Roman"/>
          <w:color w:val="0000FF"/>
        </w:rPr>
      </w:pPr>
      <w:r>
        <w:rPr>
          <w:rStyle w:val="salnttl1"/>
          <w:rFonts w:eastAsia="Times New Roman"/>
          <w:specVanish w:val="0"/>
        </w:rPr>
        <w:t>(5)</w:t>
      </w:r>
      <w:r>
        <w:rPr>
          <w:rStyle w:val="salnbdy"/>
          <w:rFonts w:eastAsia="Times New Roman"/>
          <w:color w:val="0000FF"/>
        </w:rPr>
        <w:t>La planificarea şi la realizarea unor activităţi, cum sunt mineritul de suprafaţă, derivaţiile hidrotehnice etc., ce pot influenta rezerva de ape subterane sau pot modifica reţeaua hidrografică de suprafaţă, se vor lua obligatoriu măsuri de refacere a alimentărilor cu apă şi de protecţie împotriva inundaţiilor.</w:t>
      </w:r>
    </w:p>
    <w:p w:rsidR="00F40B46" w:rsidRDefault="00275F68">
      <w:pPr>
        <w:pStyle w:val="NormalWeb"/>
        <w:jc w:val="both"/>
        <w:divId w:val="22635582"/>
        <w:rPr>
          <w:color w:val="000000"/>
        </w:rPr>
      </w:pPr>
      <w:r>
        <w:rPr>
          <w:rFonts w:ascii="Verdana" w:hAnsi="Verdana"/>
          <w:color w:val="000000"/>
          <w:sz w:val="20"/>
          <w:szCs w:val="20"/>
          <w:shd w:val="clear" w:color="auto" w:fill="FFFFFF"/>
        </w:rPr>
        <w:t xml:space="preserve">La data de 19-02-2010 Alin. (5) al art. 10 a fost modificat de </w:t>
      </w:r>
      <w:hyperlink r:id="rId132"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"derivaţii de debit" cu sintagma "derivaţii hidrotehnice".</w:t>
        </w:r>
      </w:hyperlink>
    </w:p>
    <w:p w:rsidR="00F40B46" w:rsidRDefault="00275F68">
      <w:pPr>
        <w:autoSpaceDE/>
        <w:autoSpaceDN/>
        <w:jc w:val="both"/>
        <w:divId w:val="1177236548"/>
        <w:rPr>
          <w:rStyle w:val="salnbdy"/>
          <w:rFonts w:eastAsia="Times New Roman"/>
          <w:color w:val="0000FF"/>
        </w:rPr>
      </w:pPr>
      <w:r>
        <w:rPr>
          <w:rStyle w:val="salnttl1"/>
          <w:rFonts w:eastAsia="Times New Roman"/>
          <w:specVanish w:val="0"/>
        </w:rPr>
        <w:t>(6)</w:t>
      </w:r>
      <w:r>
        <w:rPr>
          <w:rStyle w:val="salnbdy"/>
          <w:rFonts w:eastAsia="Times New Roman"/>
          <w:color w:val="0000FF"/>
        </w:rPr>
        <w:t xml:space="preserve">Rezervele de ape subterane se pot reface sau suplimenta, prin lucrări de realimentare artificială a corpurilor de apă subterană, cu apă provenind din orice sursă de apă de suprafaţă sau subterană, numai în cazul în care nu este compromisă atingerea obiectivelor prevăzute la </w:t>
      </w:r>
      <w:r>
        <w:rPr>
          <w:rStyle w:val="slgi1"/>
          <w:rFonts w:eastAsia="Times New Roman"/>
        </w:rPr>
        <w:t>art. 2^1</w:t>
      </w:r>
      <w:r>
        <w:rPr>
          <w:rStyle w:val="salnbdy"/>
          <w:rFonts w:eastAsia="Times New Roman"/>
          <w:color w:val="0000FF"/>
        </w:rPr>
        <w:t>, atât pentru sursă, cât şi pentru corpul de apă subterană realimentat artificial.</w:t>
      </w:r>
    </w:p>
    <w:p w:rsidR="00F40B46" w:rsidRDefault="00275F68">
      <w:pPr>
        <w:pStyle w:val="NormalWeb"/>
        <w:jc w:val="both"/>
        <w:divId w:val="1177236548"/>
        <w:rPr>
          <w:color w:val="000000"/>
        </w:rPr>
      </w:pPr>
      <w:r>
        <w:rPr>
          <w:rFonts w:ascii="Verdana" w:hAnsi="Verdana"/>
          <w:color w:val="000000"/>
          <w:sz w:val="20"/>
          <w:szCs w:val="20"/>
          <w:shd w:val="clear" w:color="auto" w:fill="FFFFFF"/>
        </w:rPr>
        <w:t xml:space="preserve">La data de 29-08-2004 Alin. (6) al art. 10 a fost introdus de </w:t>
      </w:r>
      <w:hyperlink r:id="rId133" w:history="1">
        <w:r>
          <w:rPr>
            <w:rStyle w:val="Hyperlink"/>
            <w:rFonts w:ascii="Verdana" w:hAnsi="Verdana"/>
            <w:sz w:val="20"/>
            <w:szCs w:val="20"/>
            <w:shd w:val="clear" w:color="auto" w:fill="FFFFFF"/>
          </w:rPr>
          <w:t>pct. 17 al art. I din LEGEA nr. 310 din 28 iunie 2004, publicată în MONITORUL OFICIAL nr. 584 din 30 iunie 2004.</w:t>
        </w:r>
      </w:hyperlink>
    </w:p>
    <w:p w:rsidR="00F40B46" w:rsidRDefault="00275F68">
      <w:pPr>
        <w:autoSpaceDE/>
        <w:autoSpaceDN/>
        <w:jc w:val="both"/>
        <w:divId w:val="612980026"/>
        <w:rPr>
          <w:rStyle w:val="salnbdy"/>
          <w:rFonts w:eastAsia="Times New Roman"/>
          <w:color w:val="0000FF"/>
        </w:rPr>
      </w:pPr>
      <w:r>
        <w:rPr>
          <w:rStyle w:val="salnttl1"/>
          <w:rFonts w:eastAsia="Times New Roman"/>
          <w:specVanish w:val="0"/>
        </w:rPr>
        <w:t>(7)</w:t>
      </w:r>
      <w:r>
        <w:rPr>
          <w:rStyle w:val="salnbdy"/>
          <w:rFonts w:eastAsia="Times New Roman"/>
          <w:color w:val="0000FF"/>
        </w:rPr>
        <w:t>Transferul volumelor de apă dintr-un bazin în altul se poate face în situaţia în care cerinţele de apă ale bazinului în care se transferă sunt insuficiente atât pentru populaţie, cât şi pentru menţinerea echilibrului ecologic al ecosistemului acvatic şi nu afectează situaţia bazinului din care se transferă.</w:t>
      </w:r>
    </w:p>
    <w:p w:rsidR="00F40B46" w:rsidRDefault="00275F68">
      <w:pPr>
        <w:pStyle w:val="NormalWeb"/>
        <w:jc w:val="both"/>
        <w:divId w:val="612980026"/>
        <w:rPr>
          <w:color w:val="000000"/>
        </w:rPr>
      </w:pPr>
      <w:r>
        <w:rPr>
          <w:rFonts w:ascii="Verdana" w:hAnsi="Verdana"/>
          <w:color w:val="000000"/>
          <w:sz w:val="20"/>
          <w:szCs w:val="20"/>
          <w:shd w:val="clear" w:color="auto" w:fill="FFFFFF"/>
        </w:rPr>
        <w:lastRenderedPageBreak/>
        <w:t xml:space="preserve">La data de 29-08-2004 Alin. (7) al art. 10 a fost introdus de </w:t>
      </w:r>
      <w:hyperlink r:id="rId134" w:history="1">
        <w:r>
          <w:rPr>
            <w:rStyle w:val="Hyperlink"/>
            <w:rFonts w:ascii="Verdana" w:hAnsi="Verdana"/>
            <w:sz w:val="20"/>
            <w:szCs w:val="20"/>
            <w:shd w:val="clear" w:color="auto" w:fill="FFFFFF"/>
          </w:rPr>
          <w:t>pct. 17 al art. I din LEGEA nr. 310 din 28 iunie 2004, publicată în MONITORUL OFICIAL nr. 584 din 30 iunie 2004.</w:t>
        </w:r>
      </w:hyperlink>
    </w:p>
    <w:p w:rsidR="00F40B46" w:rsidRDefault="00275F68">
      <w:pPr>
        <w:pStyle w:val="sartttl"/>
        <w:jc w:val="both"/>
        <w:divId w:val="1021318203"/>
        <w:rPr>
          <w:shd w:val="clear" w:color="auto" w:fill="FFFFFF"/>
        </w:rPr>
      </w:pPr>
      <w:r>
        <w:rPr>
          <w:shd w:val="clear" w:color="auto" w:fill="FFFFFF"/>
        </w:rPr>
        <w:t>Articolul 11</w:t>
      </w:r>
    </w:p>
    <w:p w:rsidR="00F40B46" w:rsidRDefault="00275F68">
      <w:pPr>
        <w:autoSpaceDE/>
        <w:autoSpaceDN/>
        <w:jc w:val="both"/>
        <w:divId w:val="83958451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 lacurile de acumulare folosite ca sursă pentru alimentări cu apă potabilă se poate practica numai piscicultura în regim natural, fără furajarea peştilor şi fără aplicarea fungicidelor sau a oricăror medicamente veterinare.</w:t>
      </w:r>
    </w:p>
    <w:p w:rsidR="00F40B46" w:rsidRDefault="00275F68">
      <w:pPr>
        <w:autoSpaceDE/>
        <w:autoSpaceDN/>
        <w:jc w:val="both"/>
        <w:divId w:val="953025928"/>
        <w:rPr>
          <w:rStyle w:val="salnbdy"/>
          <w:color w:val="0000FF"/>
        </w:rPr>
      </w:pPr>
      <w:r>
        <w:rPr>
          <w:rStyle w:val="salnttl1"/>
          <w:rFonts w:eastAsia="Times New Roman"/>
          <w:specVanish w:val="0"/>
        </w:rPr>
        <w:t>(2)</w:t>
      </w:r>
      <w:r>
        <w:rPr>
          <w:rStyle w:val="salnbdy"/>
          <w:rFonts w:eastAsia="Times New Roman"/>
          <w:color w:val="0000FF"/>
        </w:rPr>
        <w:t xml:space="preserve">În orice alte zone decât cele prevăzute la </w:t>
      </w:r>
      <w:r>
        <w:rPr>
          <w:rStyle w:val="slgi1"/>
          <w:rFonts w:eastAsia="Times New Roman"/>
        </w:rPr>
        <w:t>alin. (1)</w:t>
      </w:r>
      <w:r>
        <w:rPr>
          <w:rStyle w:val="salnbdy"/>
          <w:rFonts w:eastAsia="Times New Roman"/>
          <w:color w:val="0000FF"/>
        </w:rPr>
        <w:t>, piscicultura cu administrare de furaje se poate practica numai în cazul în care nu este influenţată calitatea apelor din aval şi în conformitate cu reglementările în vigoare.</w:t>
      </w:r>
    </w:p>
    <w:p w:rsidR="00F40B46" w:rsidRDefault="00275F68">
      <w:pPr>
        <w:pStyle w:val="NormalWeb"/>
        <w:jc w:val="both"/>
        <w:divId w:val="953025928"/>
        <w:rPr>
          <w:color w:val="000000"/>
        </w:rPr>
      </w:pPr>
      <w:r>
        <w:rPr>
          <w:rFonts w:ascii="Verdana" w:hAnsi="Verdana"/>
          <w:color w:val="000000"/>
          <w:sz w:val="20"/>
          <w:szCs w:val="20"/>
          <w:shd w:val="clear" w:color="auto" w:fill="FFFFFF"/>
        </w:rPr>
        <w:t xml:space="preserve">La data de 29-08-2004 Alin. (2) al art. 11 a fost modificat de </w:t>
      </w:r>
      <w:hyperlink r:id="rId135" w:history="1">
        <w:r>
          <w:rPr>
            <w:rStyle w:val="Hyperlink"/>
            <w:rFonts w:ascii="Verdana" w:hAnsi="Verdana"/>
            <w:sz w:val="20"/>
            <w:szCs w:val="20"/>
            <w:shd w:val="clear" w:color="auto" w:fill="FFFFFF"/>
          </w:rPr>
          <w:t>pct. 18 al art. I din LEGEA nr. 310 din 28 iunie 2004, publicată în MONITORUL OFICIAL nr. 584 din 30 iunie 2004.</w:t>
        </w:r>
      </w:hyperlink>
    </w:p>
    <w:p w:rsidR="00F40B46" w:rsidRDefault="00275F68">
      <w:pPr>
        <w:pStyle w:val="sartttl"/>
        <w:jc w:val="both"/>
        <w:divId w:val="1990288035"/>
        <w:rPr>
          <w:shd w:val="clear" w:color="auto" w:fill="FFFFFF"/>
        </w:rPr>
      </w:pPr>
      <w:r>
        <w:rPr>
          <w:shd w:val="clear" w:color="auto" w:fill="FFFFFF"/>
        </w:rPr>
        <w:t>Articolul 12</w:t>
      </w:r>
    </w:p>
    <w:p w:rsidR="00F40B46" w:rsidRDefault="00275F68">
      <w:pPr>
        <w:autoSpaceDE/>
        <w:autoSpaceDN/>
        <w:jc w:val="both"/>
        <w:divId w:val="648292944"/>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Utilizatorii de apă sunt obligaţi să economisească apa prin folosire judicioasă. De asemenea, au obligaţia să asigure întreţinerea şi repararea instalaţiilor proprii şi, după caz, a celor din sistemele de alimentare cu apă şi canalizare.</w:t>
      </w:r>
    </w:p>
    <w:p w:rsidR="00F40B46" w:rsidRDefault="00275F68">
      <w:pPr>
        <w:autoSpaceDE/>
        <w:autoSpaceDN/>
        <w:jc w:val="both"/>
        <w:divId w:val="1717394878"/>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În vederea folosirii judicioase a apei, utilizatorii de apă vor folosi cele mai bune tehnologii disponibile, care permit utilizarea unor cantităţi reduse de apă, precum şi un consum mic de apă prin recircularea şi/sau refolosirea apei.</w:t>
      </w:r>
    </w:p>
    <w:p w:rsidR="00F40B46" w:rsidRDefault="00275F68">
      <w:pPr>
        <w:pStyle w:val="NormalWeb"/>
        <w:jc w:val="both"/>
        <w:divId w:val="199028803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29-08-2004 Art. 12 a fost modificat de </w:t>
      </w:r>
      <w:hyperlink r:id="rId136" w:history="1">
        <w:r>
          <w:rPr>
            <w:rStyle w:val="Hyperlink"/>
            <w:rFonts w:ascii="Verdana" w:hAnsi="Verdana"/>
            <w:sz w:val="20"/>
            <w:szCs w:val="20"/>
            <w:shd w:val="clear" w:color="auto" w:fill="FFFFFF"/>
          </w:rPr>
          <w:t>pct. 19 al art. I din LEGEA nr. 310 din 28 iunie 2004, publicată în MONITORUL OFICIAL nr. 584 din 30 iunie 2004.</w:t>
        </w:r>
      </w:hyperlink>
    </w:p>
    <w:p w:rsidR="00F40B46" w:rsidRDefault="00275F68">
      <w:pPr>
        <w:pStyle w:val="sartttl"/>
        <w:jc w:val="both"/>
        <w:divId w:val="888763586"/>
        <w:rPr>
          <w:shd w:val="clear" w:color="auto" w:fill="FFFFFF"/>
        </w:rPr>
      </w:pPr>
      <w:r>
        <w:rPr>
          <w:shd w:val="clear" w:color="auto" w:fill="FFFFFF"/>
        </w:rPr>
        <w:t>Articolul 13</w:t>
      </w:r>
    </w:p>
    <w:p w:rsidR="00F40B46" w:rsidRDefault="00275F68">
      <w:pPr>
        <w:pStyle w:val="sartden"/>
        <w:ind w:left="225"/>
        <w:jc w:val="both"/>
        <w:divId w:val="888763586"/>
        <w:rPr>
          <w:rStyle w:val="spar3"/>
          <w:b w:val="0"/>
          <w:bCs w:val="0"/>
        </w:rPr>
      </w:pPr>
      <w:r>
        <w:rPr>
          <w:rStyle w:val="spar3"/>
          <w:b w:val="0"/>
          <w:bCs w:val="0"/>
          <w:specVanish w:val="0"/>
        </w:rPr>
        <w:t>Autoritatea publică centrală din domeniul apelor şi Administraţia Naţională «Apele Române» sunt în drept să ia măsuri de limitare sau de suspendare provizorie a folosirii apei, pentru a face faţă unui pericol sau consecinţelor unor accidente, secetei, inundaţiilor sau unui risc de lipsă de apă din cauza supraexploatării resursei.</w:t>
      </w:r>
    </w:p>
    <w:p w:rsidR="00F40B46" w:rsidRDefault="00275F68">
      <w:pPr>
        <w:pStyle w:val="NormalWeb"/>
        <w:ind w:left="225"/>
        <w:jc w:val="both"/>
        <w:divId w:val="888763586"/>
      </w:pPr>
      <w:r>
        <w:rPr>
          <w:rFonts w:ascii="Verdana" w:hAnsi="Verdana"/>
          <w:color w:val="000000"/>
          <w:sz w:val="20"/>
          <w:szCs w:val="20"/>
          <w:shd w:val="clear" w:color="auto" w:fill="FFFFFF"/>
        </w:rPr>
        <w:t xml:space="preserve">La data de 29-08-2004 Art. 13 a fost modificat de </w:t>
      </w:r>
      <w:hyperlink r:id="rId137" w:history="1">
        <w:r>
          <w:rPr>
            <w:rStyle w:val="Hyperlink"/>
            <w:rFonts w:ascii="Verdana" w:hAnsi="Verdana"/>
            <w:sz w:val="20"/>
            <w:szCs w:val="20"/>
            <w:shd w:val="clear" w:color="auto" w:fill="FFFFFF"/>
          </w:rPr>
          <w:t>pct. 20 al art. I din LEGEA nr. 310 din 28 iunie 2004, publicată în MONITORUL OFICIAL nr. 584 din 30 iunie 2004.</w:t>
        </w:r>
      </w:hyperlink>
    </w:p>
    <w:p w:rsidR="00F40B46" w:rsidRDefault="00275F68">
      <w:pPr>
        <w:pStyle w:val="sartttl"/>
        <w:jc w:val="both"/>
        <w:divId w:val="93746185"/>
        <w:rPr>
          <w:shd w:val="clear" w:color="auto" w:fill="FFFFFF"/>
        </w:rPr>
      </w:pPr>
      <w:r>
        <w:rPr>
          <w:shd w:val="clear" w:color="auto" w:fill="FFFFFF"/>
        </w:rPr>
        <w:t>Articolul 14</w:t>
      </w:r>
    </w:p>
    <w:p w:rsidR="00F40B46" w:rsidRDefault="00275F68">
      <w:pPr>
        <w:autoSpaceDE/>
        <w:autoSpaceDN/>
        <w:jc w:val="both"/>
        <w:divId w:val="162215443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Dacă, din cauza secetei sau a altor calamitaţi naturale, debitele de apă autorizate nu pot fi asigurate tuturor utilizatorilor autorizaţi, se aplica restricţii temporare de folosire a resurselor de apă.</w:t>
      </w:r>
    </w:p>
    <w:p w:rsidR="00F40B46" w:rsidRDefault="00275F68">
      <w:pPr>
        <w:autoSpaceDE/>
        <w:autoSpaceDN/>
        <w:jc w:val="both"/>
        <w:divId w:val="257643099"/>
        <w:rPr>
          <w:rStyle w:val="salnbdy"/>
          <w:color w:val="0000FF"/>
        </w:rPr>
      </w:pPr>
      <w:r>
        <w:rPr>
          <w:rStyle w:val="salnttl1"/>
          <w:rFonts w:eastAsia="Times New Roman"/>
          <w:specVanish w:val="0"/>
        </w:rPr>
        <w:t>(2)</w:t>
      </w:r>
      <w:r>
        <w:rPr>
          <w:rStyle w:val="salnbdy"/>
          <w:rFonts w:eastAsia="Times New Roman"/>
          <w:color w:val="0000FF"/>
        </w:rPr>
        <w:t>Restricţiile se stabilesc prin planuri de restricţii şi folosire a apei în perioade deficitare, elaborate de administraţiile bazinale de apă, după consultarea utilizatorilor autorizaţi, cu avizul Administraţiei Naţionale «Apele Române» şi cu aprobarea comitetului de bazin. Planurile de restricţii şi folosire a apei în perioade deficitare, denumite în continuare planuri de restricţii, se aduc la cunoştinţă publicului.</w:t>
      </w:r>
    </w:p>
    <w:p w:rsidR="00F40B46" w:rsidRDefault="00275F68">
      <w:pPr>
        <w:pStyle w:val="NormalWeb"/>
        <w:jc w:val="both"/>
        <w:divId w:val="257643099"/>
        <w:rPr>
          <w:color w:val="000000"/>
        </w:rPr>
      </w:pPr>
      <w:r>
        <w:rPr>
          <w:rFonts w:ascii="Verdana" w:hAnsi="Verdana"/>
          <w:color w:val="000000"/>
          <w:sz w:val="20"/>
          <w:szCs w:val="20"/>
          <w:shd w:val="clear" w:color="auto" w:fill="FFFFFF"/>
        </w:rPr>
        <w:t xml:space="preserve">La data de 19-02-2010 Alin. (2) al art. 14 a fost modificat de </w:t>
      </w:r>
      <w:hyperlink r:id="rId138"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"direcţii de apă" cu sintagma "administraţii bazinale de apă".</w:t>
        </w:r>
      </w:hyperlink>
    </w:p>
    <w:p w:rsidR="00F40B46" w:rsidRDefault="00275F68">
      <w:pPr>
        <w:autoSpaceDE/>
        <w:autoSpaceDN/>
        <w:jc w:val="both"/>
        <w:divId w:val="419916011"/>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Metodologia de elaborare şi de aprobare a planurilor de restricţii şi procedura de informare a publicului se aprobă prin ordin al conducătorului autorităţii publice centrale din domeniul apelor, care se publică în Monitorul Oficial al României, Partea I. Această metodologie trebuie să ţină seama de priorităţile prevăzute la </w:t>
      </w:r>
      <w:r>
        <w:rPr>
          <w:rStyle w:val="slgi1"/>
          <w:rFonts w:eastAsia="Times New Roman"/>
        </w:rPr>
        <w:t>art. 10</w:t>
      </w:r>
      <w:r>
        <w:rPr>
          <w:rStyle w:val="salnbdy"/>
          <w:rFonts w:eastAsia="Times New Roman"/>
          <w:color w:val="0000FF"/>
        </w:rPr>
        <w:t xml:space="preserve"> şi de importanţa socială şi economică a utilizatorilor autorizaţi.</w:t>
      </w:r>
    </w:p>
    <w:p w:rsidR="00F40B46" w:rsidRDefault="00275F68">
      <w:pPr>
        <w:pStyle w:val="NormalWeb"/>
        <w:jc w:val="both"/>
        <w:divId w:val="419916011"/>
        <w:rPr>
          <w:color w:val="000000"/>
        </w:rPr>
      </w:pPr>
      <w:r>
        <w:rPr>
          <w:rFonts w:ascii="Verdana" w:hAnsi="Verdana"/>
          <w:color w:val="000000"/>
          <w:sz w:val="20"/>
          <w:szCs w:val="20"/>
          <w:shd w:val="clear" w:color="auto" w:fill="FFFFFF"/>
        </w:rPr>
        <w:t xml:space="preserve">La data de 29-08-2004 Alin. (3) al art. 14 a fost modificat de </w:t>
      </w:r>
      <w:hyperlink r:id="rId139" w:history="1">
        <w:r>
          <w:rPr>
            <w:rStyle w:val="Hyperlink"/>
            <w:rFonts w:ascii="Verdana" w:hAnsi="Verdana"/>
            <w:sz w:val="20"/>
            <w:szCs w:val="20"/>
            <w:shd w:val="clear" w:color="auto" w:fill="FFFFFF"/>
          </w:rPr>
          <w:t>pct. 21 al art. I din LEGEA nr. 310 din 28 iunie 2004, publicată în MONITORUL OFICIAL nr. 584 din 30 iunie 2004.</w:t>
        </w:r>
      </w:hyperlink>
    </w:p>
    <w:p w:rsidR="00F40B46" w:rsidRDefault="00275F68">
      <w:pPr>
        <w:autoSpaceDE/>
        <w:autoSpaceDN/>
        <w:jc w:val="both"/>
        <w:divId w:val="577129697"/>
        <w:rPr>
          <w:rStyle w:val="salnbdy"/>
          <w:rFonts w:eastAsia="Times New Roman"/>
          <w:color w:val="0000FF"/>
        </w:rPr>
      </w:pPr>
      <w:r>
        <w:rPr>
          <w:rStyle w:val="salnttl1"/>
          <w:rFonts w:eastAsia="Times New Roman"/>
          <w:specVanish w:val="0"/>
        </w:rPr>
        <w:lastRenderedPageBreak/>
        <w:t>(4)</w:t>
      </w:r>
      <w:r>
        <w:rPr>
          <w:rStyle w:val="salnbdy"/>
          <w:rFonts w:eastAsia="Times New Roman"/>
          <w:color w:val="0000FF"/>
        </w:rPr>
        <w:t>Măsurile stabilite în planurile de restricţii sunt obligatorii pentru toţi utilizatorii de apă. Măsurile de restricţii se asimilează cu situaţia de forţă majoră.</w:t>
      </w:r>
    </w:p>
    <w:p w:rsidR="00F40B46" w:rsidRDefault="00275F68">
      <w:pPr>
        <w:pStyle w:val="NormalWeb"/>
        <w:jc w:val="both"/>
        <w:divId w:val="577129697"/>
        <w:rPr>
          <w:color w:val="000000"/>
        </w:rPr>
      </w:pPr>
      <w:r>
        <w:rPr>
          <w:rFonts w:ascii="Verdana" w:hAnsi="Verdana"/>
          <w:color w:val="000000"/>
          <w:sz w:val="20"/>
          <w:szCs w:val="20"/>
          <w:shd w:val="clear" w:color="auto" w:fill="FFFFFF"/>
        </w:rPr>
        <w:t xml:space="preserve">La data de 29-08-2004 Alin. (4) al art. 14 a fost modificat de </w:t>
      </w:r>
      <w:hyperlink r:id="rId140" w:history="1">
        <w:r>
          <w:rPr>
            <w:rStyle w:val="Hyperlink"/>
            <w:rFonts w:ascii="Verdana" w:hAnsi="Verdana"/>
            <w:sz w:val="20"/>
            <w:szCs w:val="20"/>
            <w:shd w:val="clear" w:color="auto" w:fill="FFFFFF"/>
          </w:rPr>
          <w:t>pct. 21 al art. I din LEGEA nr. 310 din 28 iunie 2004, publicată în MONITORUL OFICIAL nr. 584 din 30 iunie 2004.</w:t>
        </w:r>
      </w:hyperlink>
    </w:p>
    <w:p w:rsidR="00F40B46" w:rsidRDefault="00275F68">
      <w:pPr>
        <w:autoSpaceDE/>
        <w:autoSpaceDN/>
        <w:jc w:val="both"/>
        <w:divId w:val="1917087485"/>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Pe durata aplicării planurilor de restricţii, prevederile autorizaţiei de gospodărire a apelor se subordonează acestora.</w:t>
      </w:r>
    </w:p>
    <w:p w:rsidR="00F40B46" w:rsidRDefault="00275F68">
      <w:pPr>
        <w:pStyle w:val="sartttl"/>
        <w:jc w:val="both"/>
        <w:divId w:val="1345787932"/>
        <w:rPr>
          <w:shd w:val="clear" w:color="auto" w:fill="FFFFFF"/>
        </w:rPr>
      </w:pPr>
      <w:r>
        <w:rPr>
          <w:shd w:val="clear" w:color="auto" w:fill="FFFFFF"/>
        </w:rPr>
        <w:t>Articolul 15</w:t>
      </w:r>
    </w:p>
    <w:p w:rsidR="00F40B46" w:rsidRDefault="00275F68">
      <w:pPr>
        <w:autoSpaceDE/>
        <w:autoSpaceDN/>
        <w:jc w:val="both"/>
        <w:divId w:val="60033879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Poluarea în orice mod a resurselor de apă este interzisă.</w:t>
      </w:r>
    </w:p>
    <w:p w:rsidR="00F40B46" w:rsidRDefault="00275F68">
      <w:pPr>
        <w:autoSpaceDE/>
        <w:autoSpaceDN/>
        <w:jc w:val="both"/>
        <w:divId w:val="2060474587"/>
        <w:rPr>
          <w:rStyle w:val="salnbdy"/>
          <w:color w:val="0000FF"/>
        </w:rPr>
      </w:pPr>
      <w:r>
        <w:rPr>
          <w:rStyle w:val="salnttl1"/>
          <w:rFonts w:eastAsia="Times New Roman"/>
          <w:specVanish w:val="0"/>
        </w:rPr>
        <w:t>(2)</w:t>
      </w:r>
      <w:r>
        <w:rPr>
          <w:rStyle w:val="salnbdy"/>
          <w:rFonts w:eastAsia="Times New Roman"/>
          <w:color w:val="0000FF"/>
        </w:rPr>
        <w:t>Normele de calitate a resurselor de apă legate de funcţiunile apei se aprobă prin hotărâre a Guvernului, la propunerea autorităţii publice centrale din domeniul apelor.</w:t>
      </w:r>
    </w:p>
    <w:p w:rsidR="00F40B46" w:rsidRDefault="00275F68">
      <w:pPr>
        <w:pStyle w:val="NormalWeb"/>
        <w:jc w:val="both"/>
        <w:divId w:val="2060474587"/>
        <w:rPr>
          <w:color w:val="000000"/>
        </w:rPr>
      </w:pPr>
      <w:r>
        <w:rPr>
          <w:rFonts w:ascii="Verdana" w:hAnsi="Verdana"/>
          <w:color w:val="000000"/>
          <w:sz w:val="20"/>
          <w:szCs w:val="20"/>
          <w:shd w:val="clear" w:color="auto" w:fill="FFFFFF"/>
        </w:rPr>
        <w:t xml:space="preserve">La data de 29-08-2004 Alin. (2) al art. 15 a fost modificat de </w:t>
      </w:r>
      <w:hyperlink r:id="rId141" w:history="1">
        <w:r>
          <w:rPr>
            <w:rStyle w:val="Hyperlink"/>
            <w:rFonts w:ascii="Verdana" w:hAnsi="Verdana"/>
            <w:sz w:val="20"/>
            <w:szCs w:val="20"/>
            <w:shd w:val="clear" w:color="auto" w:fill="FFFFFF"/>
          </w:rPr>
          <w:t>pct. 22 al art. I din LEGEA nr. 310 din 28 iunie 2004, publicată în MONITORUL OFICIAL nr. 584 din 30 iunie 2004.</w:t>
        </w:r>
      </w:hyperlink>
    </w:p>
    <w:p w:rsidR="00F40B46" w:rsidRDefault="00275F68">
      <w:pPr>
        <w:autoSpaceDE/>
        <w:autoSpaceDN/>
        <w:jc w:val="both"/>
        <w:divId w:val="1958639633"/>
        <w:rPr>
          <w:rStyle w:val="salnbdy"/>
          <w:rFonts w:eastAsia="Times New Roman"/>
          <w:color w:val="0000FF"/>
        </w:rPr>
      </w:pPr>
      <w:r>
        <w:rPr>
          <w:rStyle w:val="salnttl1"/>
          <w:rFonts w:eastAsia="Times New Roman"/>
          <w:specVanish w:val="0"/>
        </w:rPr>
        <w:t>(3)</w:t>
      </w:r>
      <w:r>
        <w:rPr>
          <w:rStyle w:val="salnbdy"/>
          <w:rFonts w:eastAsia="Times New Roman"/>
          <w:color w:val="0000FF"/>
        </w:rPr>
        <w:t>Normele privind calitatea apei potabile, supravegherea, inspecţia sanitară şi monitorizarea calităţii apei potabile se aprobă prin hotărâre a Guvernului, la propunerea autorităţii publice centrale din domeniul sănătăţii.</w:t>
      </w:r>
    </w:p>
    <w:p w:rsidR="00F40B46" w:rsidRDefault="00275F68">
      <w:pPr>
        <w:pStyle w:val="NormalWeb"/>
        <w:jc w:val="both"/>
        <w:divId w:val="1958639633"/>
        <w:rPr>
          <w:color w:val="000000"/>
        </w:rPr>
      </w:pPr>
      <w:r>
        <w:rPr>
          <w:rFonts w:ascii="Verdana" w:hAnsi="Verdana"/>
          <w:color w:val="000000"/>
          <w:sz w:val="20"/>
          <w:szCs w:val="20"/>
          <w:shd w:val="clear" w:color="auto" w:fill="FFFFFF"/>
        </w:rPr>
        <w:t xml:space="preserve">La data de 29-08-2004 Alin. (3) al art. 15 a fost modificat de </w:t>
      </w:r>
      <w:hyperlink r:id="rId142" w:history="1">
        <w:r>
          <w:rPr>
            <w:rStyle w:val="Hyperlink"/>
            <w:rFonts w:ascii="Verdana" w:hAnsi="Verdana"/>
            <w:sz w:val="20"/>
            <w:szCs w:val="20"/>
            <w:shd w:val="clear" w:color="auto" w:fill="FFFFFF"/>
          </w:rPr>
          <w:t>pct. 22 al art. I din LEGEA nr. 310 din 28 iunie 2004, publicată în MONITORUL OFICIAL nr. 584 din 30 iunie 2004.</w:t>
        </w:r>
      </w:hyperlink>
    </w:p>
    <w:p w:rsidR="00F40B46" w:rsidRDefault="00275F68">
      <w:pPr>
        <w:autoSpaceDE/>
        <w:autoSpaceDN/>
        <w:jc w:val="both"/>
        <w:divId w:val="1300844338"/>
        <w:rPr>
          <w:rStyle w:val="salnbdy"/>
          <w:rFonts w:eastAsia="Times New Roman"/>
          <w:color w:val="0000FF"/>
        </w:rPr>
      </w:pPr>
      <w:r>
        <w:rPr>
          <w:rStyle w:val="salnttl1"/>
          <w:rFonts w:eastAsia="Times New Roman"/>
          <w:specVanish w:val="0"/>
        </w:rPr>
        <w:t>(3^1)</w:t>
      </w:r>
      <w:r>
        <w:rPr>
          <w:rStyle w:val="salnbdy"/>
          <w:rFonts w:eastAsia="Times New Roman"/>
          <w:color w:val="0000FF"/>
        </w:rPr>
        <w:t>Normele privind calitatea apelor utilizate pentru îmbăiere şi referitoare la supravegherea, inspecţia sanitară şi controlul zonelor naturale utilizate pentru îmbăiere se aprobă prin hotărâre a Guvernului, la propunerea autorităţii publice centrale din domeniul sănătăţii.</w:t>
      </w:r>
    </w:p>
    <w:p w:rsidR="00F40B46" w:rsidRDefault="00275F68">
      <w:pPr>
        <w:pStyle w:val="NormalWeb"/>
        <w:jc w:val="both"/>
        <w:divId w:val="1300844338"/>
        <w:rPr>
          <w:color w:val="000000"/>
        </w:rPr>
      </w:pPr>
      <w:r>
        <w:rPr>
          <w:rFonts w:ascii="Verdana" w:hAnsi="Verdana"/>
          <w:color w:val="000000"/>
          <w:sz w:val="20"/>
          <w:szCs w:val="20"/>
          <w:shd w:val="clear" w:color="auto" w:fill="FFFFFF"/>
        </w:rPr>
        <w:t xml:space="preserve">La data de 29-08-2004 Alin. (3^1) al art. 15 a fost introdus de </w:t>
      </w:r>
      <w:hyperlink r:id="rId143" w:history="1">
        <w:r>
          <w:rPr>
            <w:rStyle w:val="Hyperlink"/>
            <w:rFonts w:ascii="Verdana" w:hAnsi="Verdana"/>
            <w:sz w:val="20"/>
            <w:szCs w:val="20"/>
            <w:shd w:val="clear" w:color="auto" w:fill="FFFFFF"/>
          </w:rPr>
          <w:t>pct. 23 al art. I din LEGEA nr. 310 din 28 iunie 2004, publicată în MONITORUL OFICIAL nr. 584 din 30 iunie 2004.</w:t>
        </w:r>
      </w:hyperlink>
    </w:p>
    <w:p w:rsidR="00F40B46" w:rsidRDefault="00275F68">
      <w:pPr>
        <w:autoSpaceDE/>
        <w:autoSpaceDN/>
        <w:jc w:val="both"/>
        <w:divId w:val="1588078423"/>
        <w:rPr>
          <w:rStyle w:val="salnbdy"/>
          <w:rFonts w:eastAsia="Times New Roman"/>
          <w:color w:val="0000FF"/>
        </w:rPr>
      </w:pPr>
      <w:r>
        <w:rPr>
          <w:rStyle w:val="salnttl1"/>
          <w:rFonts w:eastAsia="Times New Roman"/>
          <w:specVanish w:val="0"/>
        </w:rPr>
        <w:t>(4)</w:t>
      </w:r>
      <w:r>
        <w:rPr>
          <w:rStyle w:val="salnbdy"/>
          <w:rFonts w:eastAsia="Times New Roman"/>
          <w:color w:val="0000FF"/>
        </w:rPr>
        <w:t>Limitele de încărcare cu poluanţi a apelor uzate evacuate în resursele de apă se aprobă prin hotărâre a Guvernului, la propunerea autorităţii publice centrale din domeniul apelor şi a autorităţii publice centrale din domeniul sănătăţii.</w:t>
      </w:r>
    </w:p>
    <w:p w:rsidR="00F40B46" w:rsidRDefault="00275F68">
      <w:pPr>
        <w:pStyle w:val="NormalWeb"/>
        <w:jc w:val="both"/>
        <w:divId w:val="1588078423"/>
        <w:rPr>
          <w:color w:val="000000"/>
        </w:rPr>
      </w:pPr>
      <w:r>
        <w:rPr>
          <w:rFonts w:ascii="Verdana" w:hAnsi="Verdana"/>
          <w:color w:val="000000"/>
          <w:sz w:val="20"/>
          <w:szCs w:val="20"/>
          <w:shd w:val="clear" w:color="auto" w:fill="FFFFFF"/>
        </w:rPr>
        <w:t xml:space="preserve">La data de 29-08-2004 Alin. (4) al art. 15 a fost modificat de </w:t>
      </w:r>
      <w:hyperlink r:id="rId144" w:history="1">
        <w:r>
          <w:rPr>
            <w:rStyle w:val="Hyperlink"/>
            <w:rFonts w:ascii="Verdana" w:hAnsi="Verdana"/>
            <w:sz w:val="20"/>
            <w:szCs w:val="20"/>
            <w:shd w:val="clear" w:color="auto" w:fill="FFFFFF"/>
          </w:rPr>
          <w:t>art. II din LEGEA nr. 310 din 28 iunie 2004, publicată în MONITORUL OFICIAL nr. 584 din 30 iunie 2004, prin înlocuirea sintagmelor "Ministerul Apelor, Pădurilor şi Protecţiei Mediului" şi "Ministerul Sănătăţii" cu sintagmele "autoritatea publică centrală din domeniul apelor" şi "autoritatea publică centrală din domeniul sănătăţii".</w:t>
        </w:r>
      </w:hyperlink>
    </w:p>
    <w:p w:rsidR="00F40B46" w:rsidRDefault="00275F68">
      <w:pPr>
        <w:autoSpaceDE/>
        <w:autoSpaceDN/>
        <w:jc w:val="both"/>
        <w:divId w:val="1489442743"/>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Limitele de descărcare înscrise în avizul sau autorizaţia de gospodărire a apelor reprezintă limitele maxime admise, iar depăşirea acestora este interzisă.</w:t>
      </w:r>
    </w:p>
    <w:p w:rsidR="00F40B46" w:rsidRDefault="00275F68">
      <w:pPr>
        <w:pStyle w:val="sartttl"/>
        <w:jc w:val="both"/>
        <w:divId w:val="1937402748"/>
        <w:rPr>
          <w:shd w:val="clear" w:color="auto" w:fill="FFFFFF"/>
        </w:rPr>
      </w:pPr>
      <w:r>
        <w:rPr>
          <w:shd w:val="clear" w:color="auto" w:fill="FFFFFF"/>
        </w:rPr>
        <w:t>Articolul 16</w:t>
      </w:r>
    </w:p>
    <w:p w:rsidR="00F40B46" w:rsidRDefault="00275F68">
      <w:pPr>
        <w:autoSpaceDE/>
        <w:autoSpaceDN/>
        <w:jc w:val="both"/>
        <w:divId w:val="2108840426"/>
        <w:rPr>
          <w:rStyle w:val="salnbdy"/>
          <w:rFonts w:eastAsia="Times New Roman"/>
        </w:rPr>
      </w:pPr>
      <w:r>
        <w:rPr>
          <w:rStyle w:val="salnttl1"/>
          <w:rFonts w:eastAsia="Times New Roman"/>
          <w:specVanish w:val="0"/>
        </w:rPr>
        <w:t>(1)</w:t>
      </w:r>
      <w:r>
        <w:rPr>
          <w:rStyle w:val="salnbdy"/>
          <w:rFonts w:eastAsia="Times New Roman"/>
        </w:rPr>
        <w:t>Pentru protecţia resurselor de apă, se interzic:</w:t>
      </w:r>
    </w:p>
    <w:p w:rsidR="00F40B46" w:rsidRDefault="00275F68">
      <w:pPr>
        <w:autoSpaceDE/>
        <w:autoSpaceDN/>
        <w:jc w:val="both"/>
        <w:divId w:val="2113935947"/>
      </w:pPr>
      <w:r>
        <w:rPr>
          <w:rStyle w:val="slitttl1"/>
          <w:rFonts w:eastAsia="Times New Roman"/>
          <w:specVanish w:val="0"/>
        </w:rPr>
        <w:t>a)</w:t>
      </w:r>
      <w:r>
        <w:rPr>
          <w:rStyle w:val="slitbdy"/>
          <w:rFonts w:eastAsia="Times New Roman"/>
        </w:rPr>
        <w:t>punerea în funcţiune de obiective economice noi sau dezvoltarea celor existente, darea în funcţiune de noi ansambluri de locuinţe, introducerea la obiectivele economice existente de tehnologii de producţie modificate, care măresc gradul de încărcare a apelor uzate, fără punerea concomitentă în funcţiune a reţelelor de canalizare şi a instalaţiilor de epurare ori fără realizarea altor lucrări şi măsuri care să asigure, pentru apele uzate evacuate, respectarea prevederilor impuse prin autorizaţia de gospodărire a apelor;</w:t>
      </w:r>
    </w:p>
    <w:p w:rsidR="00F40B46" w:rsidRDefault="00275F68">
      <w:pPr>
        <w:autoSpaceDE/>
        <w:autoSpaceDN/>
        <w:jc w:val="both"/>
        <w:divId w:val="781730660"/>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realizarea de lucrări noi pentru alimentare cu apă potabilă sau industriala ori de extindere a celor existente, fără realizarea sau extinderea corespunzătoare şi concomitentă a reţelelor de canalizare şi a instalaţiilor de epurare necesare;</w:t>
      </w:r>
    </w:p>
    <w:p w:rsidR="00F40B46" w:rsidRDefault="00275F68">
      <w:pPr>
        <w:autoSpaceDE/>
        <w:autoSpaceDN/>
        <w:jc w:val="both"/>
        <w:divId w:val="1807777007"/>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aruncarea sau introducerea în orice mod, în albiile cursurilor de apă, în cuvetele lacurilor sau ale bălţilor, în Marea Neagră şi în zonele umede, precum şi depozitarea pe malurile acestora a deşeurilor de orice fel;</w:t>
      </w:r>
    </w:p>
    <w:p w:rsidR="00F40B46" w:rsidRDefault="00275F68">
      <w:pPr>
        <w:autoSpaceDE/>
        <w:autoSpaceDN/>
        <w:jc w:val="both"/>
        <w:divId w:val="318847313"/>
        <w:rPr>
          <w:rStyle w:val="slitbdy"/>
          <w:color w:val="0000FF"/>
        </w:rPr>
      </w:pPr>
      <w:r>
        <w:rPr>
          <w:rStyle w:val="slitttl1"/>
          <w:rFonts w:eastAsia="Times New Roman"/>
          <w:specVanish w:val="0"/>
        </w:rPr>
        <w:lastRenderedPageBreak/>
        <w:t>d)</w:t>
      </w:r>
      <w:r>
        <w:rPr>
          <w:rStyle w:val="slitbdy"/>
          <w:rFonts w:eastAsia="Times New Roman"/>
          <w:color w:val="0000FF"/>
        </w:rPr>
        <w:t>evacuarea de ape uzate în lacurile naturale sau de acumulare, în bălţi, heleşteie sau în iazuri, cu excepţia iazurilor de decantare;</w:t>
      </w:r>
    </w:p>
    <w:p w:rsidR="00F40B46" w:rsidRDefault="00275F68">
      <w:pPr>
        <w:pStyle w:val="NormalWeb"/>
        <w:jc w:val="both"/>
        <w:divId w:val="318847313"/>
        <w:rPr>
          <w:color w:val="000000"/>
        </w:rPr>
      </w:pPr>
      <w:r>
        <w:rPr>
          <w:rFonts w:ascii="Verdana" w:hAnsi="Verdana"/>
          <w:color w:val="000000"/>
          <w:sz w:val="20"/>
          <w:szCs w:val="20"/>
          <w:shd w:val="clear" w:color="auto" w:fill="FFFFFF"/>
        </w:rPr>
        <w:t xml:space="preserve">La data de 10-11-2017 Litera d) din Alineatul (1) , Articolul 16 , Sectiunea 1 , Capitolul II a fost modificată de </w:t>
      </w:r>
      <w:hyperlink r:id="rId145" w:history="1">
        <w:r>
          <w:rPr>
            <w:rStyle w:val="Hyperlink"/>
            <w:rFonts w:ascii="Verdana" w:hAnsi="Verdana"/>
            <w:sz w:val="20"/>
            <w:szCs w:val="20"/>
            <w:shd w:val="clear" w:color="auto" w:fill="FFFFFF"/>
          </w:rPr>
          <w:t>Punctul 1, Articolul I din ORDONANŢA DE URGENŢĂ nr. 78 din 8 noiembrie 2017, publicată în MONITORUL OFICIAL nr. 885 din 10 noiembrie 2017</w:t>
        </w:r>
      </w:hyperlink>
    </w:p>
    <w:p w:rsidR="00F40B46" w:rsidRDefault="00275F68">
      <w:pPr>
        <w:autoSpaceDE/>
        <w:autoSpaceDN/>
        <w:jc w:val="both"/>
        <w:divId w:val="1818449227"/>
        <w:rPr>
          <w:rStyle w:val="slitbdy"/>
          <w:rFonts w:eastAsia="Times New Roman"/>
          <w:color w:val="0000FF"/>
        </w:rPr>
      </w:pPr>
      <w:r>
        <w:rPr>
          <w:rStyle w:val="slitttl1"/>
          <w:rFonts w:eastAsia="Times New Roman"/>
          <w:specVanish w:val="0"/>
        </w:rPr>
        <w:t>d^1)</w:t>
      </w:r>
      <w:r>
        <w:rPr>
          <w:rStyle w:val="slitbdy"/>
          <w:rFonts w:eastAsia="Times New Roman"/>
          <w:color w:val="0000FF"/>
        </w:rPr>
        <w:t xml:space="preserve">evacuarea de ape uzate epurate şi/sau neepurate în apele subterane sau pe terenuri, cu excepţia folosirii apelor uzate epurate corespunzător, cu respectarea indicatorilor de calitate la evacuare prevăzuţi în </w:t>
      </w:r>
      <w:hyperlink r:id="rId146" w:history="1">
        <w:r>
          <w:rPr>
            <w:rStyle w:val="Hyperlink"/>
            <w:rFonts w:eastAsia="Times New Roman"/>
            <w:sz w:val="20"/>
            <w:szCs w:val="20"/>
            <w:shd w:val="clear" w:color="auto" w:fill="FFFFFF"/>
          </w:rPr>
          <w:t>Hotărârea Guvernului nr. 188/2002</w:t>
        </w:r>
      </w:hyperlink>
      <w:r>
        <w:rPr>
          <w:rStyle w:val="slitbdy"/>
          <w:rFonts w:eastAsia="Times New Roman"/>
          <w:color w:val="0000FF"/>
        </w:rPr>
        <w:t xml:space="preserve"> pentru aprobarea unor norme privind condiţiile de descărcare în mediul acvatic a apelor uzate, cu modificările şi completările ulterioare, pentru irigaţii, în baza unui studiu şi cu condiţia monitorizării acestor ape;</w:t>
      </w:r>
    </w:p>
    <w:p w:rsidR="00F40B46" w:rsidRDefault="00275F68">
      <w:pPr>
        <w:pStyle w:val="NormalWeb"/>
        <w:jc w:val="both"/>
        <w:divId w:val="1818449227"/>
        <w:rPr>
          <w:color w:val="000000"/>
        </w:rPr>
      </w:pPr>
      <w:r>
        <w:rPr>
          <w:rFonts w:ascii="Verdana" w:hAnsi="Verdana"/>
          <w:color w:val="000000"/>
          <w:sz w:val="20"/>
          <w:szCs w:val="20"/>
          <w:shd w:val="clear" w:color="auto" w:fill="FFFFFF"/>
        </w:rPr>
        <w:t xml:space="preserve">La data de 05-11-2018 Litera d^1) din Alineatul (1) , Articolul 16 , Sectiunea 1 , Capitolul II a fost modificată de </w:t>
      </w:r>
      <w:hyperlink r:id="rId147" w:history="1">
        <w:r>
          <w:rPr>
            <w:rStyle w:val="Hyperlink"/>
            <w:rFonts w:ascii="Verdana" w:hAnsi="Verdana"/>
            <w:sz w:val="20"/>
            <w:szCs w:val="20"/>
            <w:shd w:val="clear" w:color="auto" w:fill="FFFFFF"/>
          </w:rPr>
          <w:t>Punctul 2, ARTICOL UNIC din LEGEA nr. 243 din 30 octombrie 2018, publicată în MONITORUL OFICIAL nr. 925 din 02 noiembrie 2018</w:t>
        </w:r>
      </w:hyperlink>
    </w:p>
    <w:p w:rsidR="00F40B46" w:rsidRDefault="00275F68">
      <w:pPr>
        <w:autoSpaceDE/>
        <w:autoSpaceDN/>
        <w:jc w:val="both"/>
        <w:divId w:val="1352027873"/>
        <w:rPr>
          <w:rStyle w:val="slitbdy"/>
          <w:rFonts w:eastAsia="Times New Roman"/>
          <w:color w:val="0000FF"/>
        </w:rPr>
      </w:pPr>
      <w:r>
        <w:rPr>
          <w:rStyle w:val="slitttl1"/>
          <w:rFonts w:eastAsia="Times New Roman"/>
          <w:specVanish w:val="0"/>
        </w:rPr>
        <w:t>d^2)</w:t>
      </w:r>
      <w:r>
        <w:rPr>
          <w:rStyle w:val="slitbdy"/>
          <w:rFonts w:eastAsia="Times New Roman"/>
          <w:color w:val="0000FF"/>
        </w:rPr>
        <w:t>se exceptează evacuarea apelor pluviale neimpurificate pentru care nu există soluţia evacuării într-un emisar natural, cu condiţia monitorizării permanente a încadrării în parametrii legali;</w:t>
      </w:r>
    </w:p>
    <w:p w:rsidR="00F40B46" w:rsidRDefault="00275F68">
      <w:pPr>
        <w:pStyle w:val="NormalWeb"/>
        <w:jc w:val="both"/>
        <w:divId w:val="1352027873"/>
      </w:pPr>
      <w:r>
        <w:rPr>
          <w:rFonts w:ascii="Verdana" w:hAnsi="Verdana"/>
          <w:color w:val="0000FF"/>
          <w:sz w:val="20"/>
          <w:szCs w:val="20"/>
          <w:shd w:val="clear" w:color="auto" w:fill="FFFFFF"/>
        </w:rPr>
        <w:t xml:space="preserve">La data de 05-11-2018 Alineatul (1) din Articolul 16 , Sectiunea 1 , Capitolul II a fost completat de </w:t>
      </w:r>
      <w:hyperlink r:id="rId148" w:history="1">
        <w:r>
          <w:rPr>
            <w:rStyle w:val="Hyperlink"/>
            <w:rFonts w:ascii="Verdana" w:hAnsi="Verdana"/>
            <w:sz w:val="20"/>
            <w:szCs w:val="20"/>
            <w:shd w:val="clear" w:color="auto" w:fill="FFFFFF"/>
          </w:rPr>
          <w:t>Punctul 2^1, Punctul 3, ARTICOL UNIC din LEGEA nr. 243 din 30 octombrie 2018, publicată în MONITORUL OFICIAL nr. 925 din 02 noiembrie 2018</w:t>
        </w:r>
      </w:hyperlink>
    </w:p>
    <w:p w:rsidR="00F40B46" w:rsidRDefault="00275F68">
      <w:pPr>
        <w:autoSpaceDE/>
        <w:autoSpaceDN/>
        <w:jc w:val="both"/>
        <w:divId w:val="760881822"/>
        <w:rPr>
          <w:rStyle w:val="slitbdy"/>
          <w:rFonts w:eastAsia="Times New Roman"/>
          <w:color w:val="0000FF"/>
        </w:rPr>
      </w:pPr>
      <w:r>
        <w:rPr>
          <w:rStyle w:val="slitttl1"/>
          <w:rFonts w:eastAsia="Times New Roman"/>
          <w:specVanish w:val="0"/>
        </w:rPr>
        <w:t>e)</w:t>
      </w:r>
      <w:r>
        <w:rPr>
          <w:rStyle w:val="slitbdy"/>
          <w:rFonts w:eastAsia="Times New Roman"/>
          <w:color w:val="0000FF"/>
        </w:rPr>
        <w:t>utilizarea de canale deschise de orice fel pentru evacuările ori scurgerile de ape uzate, neepurate sau epurate necorespunzător;</w:t>
      </w:r>
    </w:p>
    <w:p w:rsidR="00F40B46" w:rsidRDefault="00275F68">
      <w:pPr>
        <w:pStyle w:val="NormalWeb"/>
        <w:jc w:val="both"/>
        <w:divId w:val="760881822"/>
        <w:rPr>
          <w:color w:val="000000"/>
        </w:rPr>
      </w:pPr>
      <w:r>
        <w:rPr>
          <w:rFonts w:ascii="Verdana" w:hAnsi="Verdana"/>
          <w:color w:val="000000"/>
          <w:sz w:val="20"/>
          <w:szCs w:val="20"/>
          <w:shd w:val="clear" w:color="auto" w:fill="FFFFFF"/>
        </w:rPr>
        <w:t xml:space="preserve">La data de 16-07-2020 Litera e) din Alineatul (1) , Articolul 16 , Sectiunea 1 , Capitolul II a fost modificată de </w:t>
      </w:r>
      <w:hyperlink r:id="rId149" w:history="1">
        <w:r>
          <w:rPr>
            <w:rStyle w:val="Hyperlink"/>
            <w:rFonts w:ascii="Verdana" w:hAnsi="Verdana"/>
            <w:sz w:val="20"/>
            <w:szCs w:val="20"/>
            <w:shd w:val="clear" w:color="auto" w:fill="FFFFFF"/>
          </w:rPr>
          <w:t>Punctul 8, Articolul I din LEGEA nr. 122 din 10 iulie 2020, publicată în MONITORUL OFICIAL nr. 613 din 13 iulie 2020</w:t>
        </w:r>
      </w:hyperlink>
    </w:p>
    <w:p w:rsidR="00F40B46" w:rsidRDefault="00275F68">
      <w:pPr>
        <w:autoSpaceDE/>
        <w:autoSpaceDN/>
        <w:jc w:val="both"/>
        <w:divId w:val="517818926"/>
        <w:rPr>
          <w:rStyle w:val="slitbdy"/>
          <w:rFonts w:eastAsia="Times New Roman"/>
          <w:color w:val="0000FF"/>
        </w:rPr>
      </w:pPr>
      <w:r>
        <w:rPr>
          <w:rStyle w:val="slitttl1"/>
          <w:rFonts w:eastAsia="Times New Roman"/>
          <w:specVanish w:val="0"/>
        </w:rPr>
        <w:t>f)</w:t>
      </w:r>
      <w:r>
        <w:rPr>
          <w:rStyle w:val="slitbdy"/>
          <w:rFonts w:eastAsia="Times New Roman"/>
          <w:color w:val="0000FF"/>
        </w:rPr>
        <w:t>spălarea în cursuri de apă sau în lacuri şi pe malurile acestora a vehiculelor, a altor utilaje şi agregate mecanice, precum şi a ambalajelor sau obiectelor care conţin substanţe periculoase;</w:t>
      </w:r>
    </w:p>
    <w:p w:rsidR="00F40B46" w:rsidRDefault="00275F68">
      <w:pPr>
        <w:pStyle w:val="NormalWeb"/>
        <w:jc w:val="both"/>
        <w:divId w:val="517818926"/>
        <w:rPr>
          <w:color w:val="000000"/>
        </w:rPr>
      </w:pPr>
      <w:r>
        <w:rPr>
          <w:rFonts w:ascii="Verdana" w:hAnsi="Verdana"/>
          <w:color w:val="000000"/>
          <w:sz w:val="20"/>
          <w:szCs w:val="20"/>
          <w:shd w:val="clear" w:color="auto" w:fill="FFFFFF"/>
        </w:rPr>
        <w:t xml:space="preserve">La data de 29-08-2004 Lit. f) a alin. (1) al art. 16 a fost modificată de </w:t>
      </w:r>
      <w:hyperlink r:id="rId150" w:history="1">
        <w:r>
          <w:rPr>
            <w:rStyle w:val="Hyperlink"/>
            <w:rFonts w:ascii="Verdana" w:hAnsi="Verdana"/>
            <w:sz w:val="20"/>
            <w:szCs w:val="20"/>
            <w:shd w:val="clear" w:color="auto" w:fill="FFFFFF"/>
          </w:rPr>
          <w:t>pct. 24 al art. I din LEGEA nr. 310 din 28 iunie 2004, publicată în MONITORUL OFICIAL nr. 584 din 30 iunie 2004.</w:t>
        </w:r>
      </w:hyperlink>
    </w:p>
    <w:p w:rsidR="00F40B46" w:rsidRDefault="00275F68">
      <w:pPr>
        <w:autoSpaceDE/>
        <w:autoSpaceDN/>
        <w:jc w:val="both"/>
        <w:divId w:val="1896888166"/>
        <w:rPr>
          <w:rStyle w:val="slitbdy"/>
          <w:rFonts w:eastAsia="Times New Roman"/>
          <w:color w:val="0000FF"/>
        </w:rPr>
      </w:pPr>
      <w:r>
        <w:rPr>
          <w:rStyle w:val="slitttl1"/>
          <w:rFonts w:eastAsia="Times New Roman"/>
          <w:specVanish w:val="0"/>
        </w:rPr>
        <w:t>g)</w:t>
      </w:r>
      <w:r>
        <w:rPr>
          <w:rStyle w:val="slitbdy"/>
          <w:rFonts w:eastAsia="Times New Roman"/>
          <w:color w:val="0000FF"/>
        </w:rPr>
        <w:t>spălarea animalelor domestice deparazitate în afara locurilor special amenajate în acest scop;</w:t>
      </w:r>
    </w:p>
    <w:p w:rsidR="00F40B46" w:rsidRDefault="00275F68">
      <w:pPr>
        <w:pStyle w:val="NormalWeb"/>
        <w:jc w:val="both"/>
        <w:divId w:val="1896888166"/>
        <w:rPr>
          <w:color w:val="000000"/>
        </w:rPr>
      </w:pPr>
      <w:r>
        <w:rPr>
          <w:rFonts w:ascii="Verdana" w:hAnsi="Verdana"/>
          <w:color w:val="000000"/>
          <w:sz w:val="20"/>
          <w:szCs w:val="20"/>
          <w:shd w:val="clear" w:color="auto" w:fill="FFFFFF"/>
        </w:rPr>
        <w:t xml:space="preserve">La data de 29-08-2004 Lit. g) a alin. (1) al art. 16 a fost modificată de </w:t>
      </w:r>
      <w:hyperlink r:id="rId151" w:history="1">
        <w:r>
          <w:rPr>
            <w:rStyle w:val="Hyperlink"/>
            <w:rFonts w:ascii="Verdana" w:hAnsi="Verdana"/>
            <w:sz w:val="20"/>
            <w:szCs w:val="20"/>
            <w:shd w:val="clear" w:color="auto" w:fill="FFFFFF"/>
          </w:rPr>
          <w:t>pct. 24 al art. I din LEGEA nr. 310 din 28 iunie 2004, publicată în MONITORUL OFICIAL nr. 584 din 30 iunie 2004.</w:t>
        </w:r>
      </w:hyperlink>
    </w:p>
    <w:p w:rsidR="00F40B46" w:rsidRDefault="00275F68">
      <w:pPr>
        <w:autoSpaceDE/>
        <w:autoSpaceDN/>
        <w:jc w:val="both"/>
        <w:divId w:val="1608737673"/>
        <w:rPr>
          <w:rStyle w:val="slitbdy"/>
          <w:rFonts w:eastAsia="Times New Roman"/>
          <w:color w:val="0000FF"/>
        </w:rPr>
      </w:pPr>
      <w:r>
        <w:rPr>
          <w:rStyle w:val="slitttl1"/>
          <w:rFonts w:eastAsia="Times New Roman"/>
          <w:specVanish w:val="0"/>
        </w:rPr>
        <w:t>h)</w:t>
      </w:r>
      <w:r>
        <w:rPr>
          <w:rStyle w:val="slitbdy"/>
          <w:rFonts w:eastAsia="Times New Roman"/>
          <w:color w:val="0000FF"/>
        </w:rPr>
        <w:t>aruncarea sau evacuarea în instalaţii sanitare ori în reţelele de canalizare a deşeurilor periculoase şi/sau substanţelor periculoase;</w:t>
      </w:r>
    </w:p>
    <w:p w:rsidR="00F40B46" w:rsidRDefault="00275F68">
      <w:pPr>
        <w:pStyle w:val="NormalWeb"/>
        <w:jc w:val="both"/>
        <w:divId w:val="1608737673"/>
        <w:rPr>
          <w:color w:val="000000"/>
        </w:rPr>
      </w:pPr>
      <w:r>
        <w:rPr>
          <w:rFonts w:ascii="Verdana" w:hAnsi="Verdana"/>
          <w:color w:val="000000"/>
          <w:sz w:val="20"/>
          <w:szCs w:val="20"/>
          <w:shd w:val="clear" w:color="auto" w:fill="FFFFFF"/>
        </w:rPr>
        <w:t xml:space="preserve">La data de 29-08-2004 Lit. h) a alin. (1) al art. 16 a fost modificată de </w:t>
      </w:r>
      <w:hyperlink r:id="rId152" w:history="1">
        <w:r>
          <w:rPr>
            <w:rStyle w:val="Hyperlink"/>
            <w:rFonts w:ascii="Verdana" w:hAnsi="Verdana"/>
            <w:sz w:val="20"/>
            <w:szCs w:val="20"/>
            <w:shd w:val="clear" w:color="auto" w:fill="FFFFFF"/>
          </w:rPr>
          <w:t>pct. 24 al art. I din LEGEA nr. 310 din 28 iunie 2004, publicată în MONITORUL OFICIAL nr. 584 din 30 iunie 2004.</w:t>
        </w:r>
      </w:hyperlink>
    </w:p>
    <w:p w:rsidR="00F40B46" w:rsidRDefault="00275F68">
      <w:pPr>
        <w:autoSpaceDE/>
        <w:autoSpaceDN/>
        <w:jc w:val="both"/>
        <w:divId w:val="425807613"/>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spălarea în cursurile de apă sau în lacuri, pe malurile acestora, pe diguri sau baraje a obiectelor de uz casnic, cu folosirea substanţelor chimice de orice fel;</w:t>
      </w:r>
    </w:p>
    <w:p w:rsidR="00F40B46" w:rsidRDefault="00275F68">
      <w:pPr>
        <w:autoSpaceDE/>
        <w:autoSpaceDN/>
        <w:jc w:val="both"/>
        <w:divId w:val="1477212886"/>
        <w:rPr>
          <w:rStyle w:val="slitbdy"/>
          <w:color w:val="0000FF"/>
        </w:rPr>
      </w:pPr>
      <w:r>
        <w:rPr>
          <w:rStyle w:val="slitttl1"/>
          <w:rFonts w:eastAsia="Times New Roman"/>
          <w:specVanish w:val="0"/>
        </w:rPr>
        <w:t>j)</w:t>
      </w:r>
      <w:r>
        <w:rPr>
          <w:rStyle w:val="slitbdy"/>
          <w:rFonts w:eastAsia="Times New Roman"/>
          <w:color w:val="0000FF"/>
        </w:rPr>
        <w:t>deschiderea şi exploatarea în zonele de terasă a punctelor de extracţie a agregatelor minerale fără aviz de gospodărire a apelor, respectiv fără autorizaţie de gospodărire a apelor.</w:t>
      </w:r>
    </w:p>
    <w:p w:rsidR="00F40B46" w:rsidRDefault="00275F68">
      <w:pPr>
        <w:pStyle w:val="NormalWeb"/>
        <w:jc w:val="both"/>
        <w:divId w:val="1477212886"/>
        <w:rPr>
          <w:color w:val="000000"/>
        </w:rPr>
      </w:pPr>
      <w:r>
        <w:rPr>
          <w:rFonts w:ascii="Verdana" w:hAnsi="Verdana"/>
          <w:color w:val="000000"/>
          <w:sz w:val="20"/>
          <w:szCs w:val="20"/>
          <w:shd w:val="clear" w:color="auto" w:fill="FFFFFF"/>
        </w:rPr>
        <w:t xml:space="preserve">La data de 19-02-2010 Lit. j) a alin. (1) al art. 16 a fost modificată de </w:t>
      </w:r>
      <w:hyperlink r:id="rId153" w:history="1">
        <w:r>
          <w:rPr>
            <w:rStyle w:val="Hyperlink"/>
            <w:rFonts w:ascii="Verdana" w:hAnsi="Verdana"/>
            <w:sz w:val="20"/>
            <w:szCs w:val="20"/>
            <w:shd w:val="clear" w:color="auto" w:fill="FFFFFF"/>
          </w:rPr>
          <w:t xml:space="preserve">pct. 106 al art. I din ORDONANŢA DE URGENŢĂ nr. 3 din 5 februarie 2010, publicată în MONITORUL OFICIAL nr. 114 </w:t>
        </w:r>
        <w:r>
          <w:rPr>
            <w:rStyle w:val="Hyperlink"/>
            <w:rFonts w:ascii="Verdana" w:hAnsi="Verdana"/>
            <w:sz w:val="20"/>
            <w:szCs w:val="20"/>
            <w:shd w:val="clear" w:color="auto" w:fill="FFFFFF"/>
          </w:rPr>
          <w:lastRenderedPageBreak/>
          <w:t>din 19 februarie 2010, prin înlocuirea sintagmei "nisipuri şi pietrişuri" cu sintagma "agregate minerale".</w:t>
        </w:r>
      </w:hyperlink>
    </w:p>
    <w:p w:rsidR="00F40B46" w:rsidRDefault="00275F68">
      <w:pPr>
        <w:autoSpaceDE/>
        <w:autoSpaceDN/>
        <w:jc w:val="both"/>
        <w:divId w:val="348682842"/>
        <w:rPr>
          <w:rStyle w:val="salnbdy"/>
          <w:rFonts w:eastAsia="Times New Roman"/>
          <w:color w:val="0000FF"/>
        </w:rPr>
      </w:pPr>
      <w:r>
        <w:rPr>
          <w:rStyle w:val="salnttl1"/>
          <w:rFonts w:eastAsia="Times New Roman"/>
          <w:specVanish w:val="0"/>
        </w:rPr>
        <w:t>(2)</w:t>
      </w:r>
      <w:r>
        <w:rPr>
          <w:rStyle w:val="salnbdy"/>
          <w:rFonts w:eastAsia="Times New Roman"/>
          <w:color w:val="0000FF"/>
        </w:rPr>
        <w:t>În zonele de protecţie instituite potrivit prezentei legi sunt interzise depozitarea gunoaielor şi deşeurilor de orice fel, precum şi depozitarea sau folosirea de îngrăşăminte, pesticide ori alte substanţe periculoase.</w:t>
      </w:r>
    </w:p>
    <w:p w:rsidR="00F40B46" w:rsidRDefault="00275F68">
      <w:pPr>
        <w:pStyle w:val="NormalWeb"/>
        <w:jc w:val="both"/>
        <w:divId w:val="348682842"/>
        <w:rPr>
          <w:color w:val="000000"/>
        </w:rPr>
      </w:pPr>
      <w:r>
        <w:rPr>
          <w:rFonts w:ascii="Verdana" w:hAnsi="Verdana"/>
          <w:color w:val="000000"/>
          <w:sz w:val="20"/>
          <w:szCs w:val="20"/>
          <w:shd w:val="clear" w:color="auto" w:fill="FFFFFF"/>
        </w:rPr>
        <w:t xml:space="preserve">La data de 19-02-2010 Alin. (2) al art. 16 a fost modificat de </w:t>
      </w:r>
      <w:hyperlink r:id="rId154" w:history="1">
        <w:r>
          <w:rPr>
            <w:rStyle w:val="Hyperlink"/>
            <w:rFonts w:ascii="Verdana" w:hAnsi="Verdana"/>
            <w:sz w:val="20"/>
            <w:szCs w:val="20"/>
            <w:shd w:val="clear" w:color="auto" w:fill="FFFFFF"/>
          </w:rPr>
          <w:t>pct. 18 al art. I din ORDONANŢA DE URGENŢĂ nr. 3 din 5 februarie 2010, publicată în MONITORUL OFICIAL nr. 114 din 19 februarie 2010.</w:t>
        </w:r>
      </w:hyperlink>
    </w:p>
    <w:p w:rsidR="00F40B46" w:rsidRDefault="00275F68">
      <w:pPr>
        <w:pStyle w:val="sartttl"/>
        <w:jc w:val="both"/>
        <w:divId w:val="985278895"/>
        <w:rPr>
          <w:shd w:val="clear" w:color="auto" w:fill="FFFFFF"/>
        </w:rPr>
      </w:pPr>
      <w:r>
        <w:rPr>
          <w:shd w:val="clear" w:color="auto" w:fill="FFFFFF"/>
        </w:rPr>
        <w:t>Articolul 17</w:t>
      </w:r>
    </w:p>
    <w:p w:rsidR="00F40B46" w:rsidRDefault="00275F68">
      <w:pPr>
        <w:pStyle w:val="sartden"/>
        <w:ind w:left="225"/>
        <w:jc w:val="both"/>
        <w:divId w:val="985278895"/>
        <w:rPr>
          <w:rStyle w:val="spar3"/>
          <w:b w:val="0"/>
          <w:bCs w:val="0"/>
        </w:rPr>
      </w:pPr>
      <w:r>
        <w:rPr>
          <w:rStyle w:val="spar3"/>
          <w:b w:val="0"/>
          <w:bCs w:val="0"/>
          <w:specVanish w:val="0"/>
        </w:rPr>
        <w:t>În scopul folosirii raţionale şi protejării calităţii resurselor de apă, utilizatorii de apă au următoarele obligaţii:</w:t>
      </w:r>
    </w:p>
    <w:p w:rsidR="00F40B46" w:rsidRDefault="00275F68">
      <w:pPr>
        <w:autoSpaceDE/>
        <w:autoSpaceDN/>
        <w:ind w:left="225"/>
        <w:jc w:val="both"/>
        <w:divId w:val="722602221"/>
        <w:rPr>
          <w:rFonts w:eastAsia="Times New Roman"/>
        </w:rPr>
      </w:pPr>
      <w:r>
        <w:rPr>
          <w:rStyle w:val="slitttl1"/>
          <w:rFonts w:eastAsia="Times New Roman"/>
          <w:specVanish w:val="0"/>
        </w:rPr>
        <w:t>a)</w:t>
      </w:r>
      <w:r>
        <w:rPr>
          <w:rStyle w:val="slitbdy"/>
          <w:rFonts w:eastAsia="Times New Roman"/>
        </w:rPr>
        <w:t>să adopte tehnologii de producţie cu cerinţe de apă reduse şi cât mai puţin poluante, să economisească apa prin recirculare sau folosire repetată, să elimine risipa şi să diminueze pierderile de apă, să reducă poluanţii evacuaţi o data cu apele uzate şi să recupereze substanţele utile conţinute în apele uzate şi în nămoluri;</w:t>
      </w:r>
    </w:p>
    <w:p w:rsidR="00F40B46" w:rsidRDefault="00275F68">
      <w:pPr>
        <w:autoSpaceDE/>
        <w:autoSpaceDN/>
        <w:ind w:left="225"/>
        <w:jc w:val="both"/>
        <w:divId w:val="110824861"/>
        <w:rPr>
          <w:rStyle w:val="slitbdy"/>
          <w:color w:val="0000FF"/>
        </w:rPr>
      </w:pPr>
      <w:r>
        <w:rPr>
          <w:rStyle w:val="slitttl1"/>
          <w:rFonts w:eastAsia="Times New Roman"/>
          <w:specVanish w:val="0"/>
        </w:rPr>
        <w:t>a^1)</w:t>
      </w:r>
      <w:r>
        <w:rPr>
          <w:rStyle w:val="slitbdy"/>
          <w:rFonts w:eastAsia="Times New Roman"/>
          <w:color w:val="0000FF"/>
        </w:rPr>
        <w:t>să reducă progresiv evacuările, emisiile şi pierderile de substanţe prioritare şi să înceteze sau să elimine treptat evacuările, emisiile şi pierderile substanţelor prioritar periculoase. Programul de eliminare treptată a evacuărilor, emisiilor şi pierderilor de substanţe prioritar periculoase se aprobă prin hotărâre a Guvernului, la propunerea autorităţii publice centrale din domeniul apelor;</w:t>
      </w:r>
    </w:p>
    <w:p w:rsidR="00F40B46" w:rsidRDefault="00275F68">
      <w:pPr>
        <w:pStyle w:val="NormalWeb"/>
        <w:ind w:left="225"/>
        <w:jc w:val="both"/>
        <w:divId w:val="110824861"/>
        <w:rPr>
          <w:color w:val="000000"/>
        </w:rPr>
      </w:pPr>
      <w:r>
        <w:rPr>
          <w:rFonts w:ascii="Verdana" w:hAnsi="Verdana"/>
          <w:color w:val="000000"/>
          <w:sz w:val="20"/>
          <w:szCs w:val="20"/>
          <w:shd w:val="clear" w:color="auto" w:fill="FFFFFF"/>
        </w:rPr>
        <w:t xml:space="preserve">La data de 29-08-2004 Lit. a^1) a art. 17 a fost introdusă de </w:t>
      </w:r>
      <w:hyperlink r:id="rId155" w:history="1">
        <w:r>
          <w:rPr>
            <w:rStyle w:val="Hyperlink"/>
            <w:rFonts w:ascii="Verdana" w:hAnsi="Verdana"/>
            <w:sz w:val="20"/>
            <w:szCs w:val="20"/>
            <w:shd w:val="clear" w:color="auto" w:fill="FFFFFF"/>
          </w:rPr>
          <w:t>pct. 25 al art. I din LEGEA nr. 310 din 28 iunie 2004, publicată în MONITORUL OFICIAL nr. 584 din 30 iunie 2004.</w:t>
        </w:r>
      </w:hyperlink>
    </w:p>
    <w:p w:rsidR="00F40B46" w:rsidRDefault="00275F68">
      <w:pPr>
        <w:autoSpaceDE/>
        <w:autoSpaceDN/>
        <w:ind w:left="225"/>
        <w:jc w:val="both"/>
        <w:divId w:val="1328557057"/>
        <w:rPr>
          <w:rStyle w:val="slitbdy"/>
          <w:rFonts w:eastAsia="Times New Roman"/>
          <w:color w:val="0000FF"/>
        </w:rPr>
      </w:pPr>
      <w:r>
        <w:rPr>
          <w:rStyle w:val="slitttl1"/>
          <w:rFonts w:eastAsia="Times New Roman"/>
          <w:specVanish w:val="0"/>
        </w:rPr>
        <w:t>a^2)</w:t>
      </w:r>
      <w:r>
        <w:rPr>
          <w:rStyle w:val="slitbdy"/>
          <w:rFonts w:eastAsia="Times New Roman"/>
          <w:color w:val="0000FF"/>
        </w:rPr>
        <w:t>să adopte tehnologii de tratare a apei prelevate din sursă, care să asigure cerinţele calitative şi cantitative ale folosinţelor de apă;</w:t>
      </w:r>
    </w:p>
    <w:p w:rsidR="00F40B46" w:rsidRDefault="00275F68">
      <w:pPr>
        <w:pStyle w:val="NormalWeb"/>
        <w:ind w:left="225"/>
        <w:jc w:val="both"/>
        <w:divId w:val="1328557057"/>
        <w:rPr>
          <w:color w:val="000000"/>
        </w:rPr>
      </w:pPr>
      <w:r>
        <w:rPr>
          <w:rFonts w:ascii="Verdana" w:hAnsi="Verdana"/>
          <w:color w:val="000000"/>
          <w:sz w:val="20"/>
          <w:szCs w:val="20"/>
          <w:shd w:val="clear" w:color="auto" w:fill="FFFFFF"/>
        </w:rPr>
        <w:t xml:space="preserve">La data de 29-08-2004 Lit. a^2) a art. 17 a fost introdusă de </w:t>
      </w:r>
      <w:hyperlink r:id="rId156" w:history="1">
        <w:r>
          <w:rPr>
            <w:rStyle w:val="Hyperlink"/>
            <w:rFonts w:ascii="Verdana" w:hAnsi="Verdana"/>
            <w:sz w:val="20"/>
            <w:szCs w:val="20"/>
            <w:shd w:val="clear" w:color="auto" w:fill="FFFFFF"/>
          </w:rPr>
          <w:t>pct. 25 al art. I din LEGEA nr. 310 din 28 iunie 2004, publicată în MONITORUL OFICIAL nr. 584 din 30 iunie 2004.</w:t>
        </w:r>
      </w:hyperlink>
    </w:p>
    <w:p w:rsidR="00F40B46" w:rsidRDefault="00275F68">
      <w:pPr>
        <w:autoSpaceDE/>
        <w:autoSpaceDN/>
        <w:ind w:left="225"/>
        <w:jc w:val="both"/>
        <w:divId w:val="62288408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să asigure realizarea, întreţinerea şi exploatarea staţiilor şi instalaţiilor de prelucrare a calităţii apelor la capacitatea autorizata, să urmărească eficienta acestora prin analize de laborator şi să intervină operativ pentru încadrarea indicatorilor de emisie în limitele admise pentru evacuarea apelor uzate, limite prevăzute prin autorizaţia de gospodărire a apelor;</w:t>
      </w:r>
    </w:p>
    <w:p w:rsidR="00F40B46" w:rsidRDefault="00275F68">
      <w:pPr>
        <w:autoSpaceDE/>
        <w:autoSpaceDN/>
        <w:ind w:left="225"/>
        <w:jc w:val="both"/>
        <w:divId w:val="1978296619"/>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să respecte cu stricteţe disciplina şi normele tehnologice în activităţile de producţie care folosesc apa şi evacuează ape uzate, precum şi în staţiile şi instalaţiile de prelucrare a calităţii apelor;</w:t>
      </w:r>
    </w:p>
    <w:p w:rsidR="00F40B46" w:rsidRDefault="00275F68">
      <w:pPr>
        <w:autoSpaceDE/>
        <w:autoSpaceDN/>
        <w:ind w:left="225"/>
        <w:jc w:val="both"/>
        <w:divId w:val="1048148358"/>
        <w:rPr>
          <w:rStyle w:val="slitbdy"/>
          <w:color w:val="0000FF"/>
        </w:rPr>
      </w:pPr>
      <w:r>
        <w:rPr>
          <w:rStyle w:val="slitttl1"/>
          <w:rFonts w:eastAsia="Times New Roman"/>
          <w:specVanish w:val="0"/>
        </w:rPr>
        <w:t>d)</w:t>
      </w:r>
      <w:r>
        <w:rPr>
          <w:rStyle w:val="slitbdy"/>
          <w:rFonts w:eastAsia="Times New Roman"/>
          <w:color w:val="0000FF"/>
        </w:rPr>
        <w:t>să urmărească, prin foraje de observaţii şi control, starea calităţii apelor subterane din zona de influenţă a staţiilor de epurare, platformelor industriale, a depozitelor de substanţe periculoase, produse petroliere şi a reziduurilor de orice fel.</w:t>
      </w:r>
    </w:p>
    <w:p w:rsidR="00F40B46" w:rsidRDefault="00275F68">
      <w:pPr>
        <w:pStyle w:val="NormalWeb"/>
        <w:ind w:left="225"/>
        <w:jc w:val="both"/>
        <w:divId w:val="1048148358"/>
        <w:rPr>
          <w:color w:val="000000"/>
        </w:rPr>
      </w:pPr>
      <w:r>
        <w:rPr>
          <w:rFonts w:ascii="Verdana" w:hAnsi="Verdana"/>
          <w:color w:val="000000"/>
          <w:sz w:val="20"/>
          <w:szCs w:val="20"/>
          <w:shd w:val="clear" w:color="auto" w:fill="FFFFFF"/>
        </w:rPr>
        <w:t xml:space="preserve">La data de 29-08-2004 Lit. d) a art. 17 a fost modificată de </w:t>
      </w:r>
      <w:hyperlink r:id="rId157" w:history="1">
        <w:r>
          <w:rPr>
            <w:rStyle w:val="Hyperlink"/>
            <w:rFonts w:ascii="Verdana" w:hAnsi="Verdana"/>
            <w:sz w:val="20"/>
            <w:szCs w:val="20"/>
            <w:shd w:val="clear" w:color="auto" w:fill="FFFFFF"/>
          </w:rPr>
          <w:t>pct. 26 al art. I din LEGEA nr. 310 din 28 iunie 2004, publicată în MONITORUL OFICIAL nr. 584 din 30 iunie 2004.</w:t>
        </w:r>
      </w:hyperlink>
    </w:p>
    <w:p w:rsidR="00F40B46" w:rsidRDefault="00275F68">
      <w:pPr>
        <w:pStyle w:val="sartttl"/>
        <w:jc w:val="both"/>
        <w:divId w:val="629555660"/>
        <w:rPr>
          <w:shd w:val="clear" w:color="auto" w:fill="FFFFFF"/>
        </w:rPr>
      </w:pPr>
      <w:r>
        <w:rPr>
          <w:shd w:val="clear" w:color="auto" w:fill="FFFFFF"/>
        </w:rPr>
        <w:t>Articolul 18</w:t>
      </w:r>
    </w:p>
    <w:p w:rsidR="00F40B46" w:rsidRDefault="00275F68">
      <w:pPr>
        <w:pStyle w:val="spar"/>
        <w:jc w:val="both"/>
        <w:divId w:val="629555660"/>
        <w:rPr>
          <w:rFonts w:ascii="Verdana" w:hAnsi="Verdana"/>
          <w:color w:val="000000"/>
          <w:sz w:val="20"/>
          <w:szCs w:val="20"/>
          <w:shd w:val="clear" w:color="auto" w:fill="FFFFFF"/>
        </w:rPr>
      </w:pPr>
      <w:r>
        <w:rPr>
          <w:rFonts w:ascii="Verdana" w:hAnsi="Verdana"/>
          <w:color w:val="000000"/>
          <w:sz w:val="20"/>
          <w:szCs w:val="20"/>
          <w:shd w:val="clear" w:color="auto" w:fill="FFFFFF"/>
        </w:rPr>
        <w:t>Utilizatorii de apă, amplasaţi pe teritoriul localităţilor sau pe platformele industriale, pot evacua apele uzate în reţelele de canalizare publică sau în cele ale platformelor industriale numai cu respectarea condiţiilor stabilite de deţinătorul acestor reţele şi numai dacă staţiile de epurare finala ale localităţilor sau platformelor industriale respective au profil tehnologic necesar şi capacităţi disponibile. În toate cazurile este obligatorie preepurarea locală a apelor uzate provenite de la aceşti utilizatori.</w:t>
      </w:r>
    </w:p>
    <w:p w:rsidR="00F40B46" w:rsidRDefault="00275F68">
      <w:pPr>
        <w:pStyle w:val="sartttl"/>
        <w:jc w:val="both"/>
        <w:divId w:val="395935126"/>
        <w:rPr>
          <w:shd w:val="clear" w:color="auto" w:fill="FFFFFF"/>
        </w:rPr>
      </w:pPr>
      <w:r>
        <w:rPr>
          <w:shd w:val="clear" w:color="auto" w:fill="FFFFFF"/>
        </w:rPr>
        <w:t>Articolul 19</w:t>
      </w:r>
    </w:p>
    <w:p w:rsidR="00F40B46" w:rsidRDefault="00275F68">
      <w:pPr>
        <w:autoSpaceDE/>
        <w:autoSpaceDN/>
        <w:jc w:val="both"/>
        <w:divId w:val="1547981937"/>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Autorităţile administraţiei publice locale au obligaţia asigurării gospodăririi eficiente a apei distribuite în localităţi, precum şi colectarea apelor meteorice, canalizarea şi epurarea apelor uzate.</w:t>
      </w:r>
    </w:p>
    <w:p w:rsidR="00F40B46" w:rsidRDefault="00275F68">
      <w:pPr>
        <w:autoSpaceDE/>
        <w:autoSpaceDN/>
        <w:jc w:val="both"/>
        <w:divId w:val="531916109"/>
        <w:rPr>
          <w:rStyle w:val="salnbdy"/>
          <w:color w:val="0000FF"/>
        </w:rPr>
      </w:pPr>
      <w:r>
        <w:rPr>
          <w:rStyle w:val="salnttl1"/>
          <w:rFonts w:eastAsia="Times New Roman"/>
          <w:specVanish w:val="0"/>
        </w:rPr>
        <w:t>(2)</w:t>
      </w:r>
      <w:r>
        <w:rPr>
          <w:rStyle w:val="salnbdy"/>
          <w:rFonts w:eastAsia="Times New Roman"/>
          <w:color w:val="0000FF"/>
        </w:rPr>
        <w:t>Realizarea alimentării centralizate cu apă a satelor şi comunelor cu distribuţie stradală, fără branşamente la locuinţe, este condiţionată de asigurarea scurgerii apei prin rigole stradale şi programul de realizare etapizată a canalizării şi epurării acestor ape.</w:t>
      </w:r>
    </w:p>
    <w:p w:rsidR="00F40B46" w:rsidRDefault="00275F68">
      <w:pPr>
        <w:pStyle w:val="NormalWeb"/>
        <w:jc w:val="both"/>
        <w:divId w:val="531916109"/>
        <w:rPr>
          <w:color w:val="000000"/>
        </w:rPr>
      </w:pPr>
      <w:r>
        <w:rPr>
          <w:rFonts w:ascii="Verdana" w:hAnsi="Verdana"/>
          <w:color w:val="000000"/>
          <w:sz w:val="20"/>
          <w:szCs w:val="20"/>
          <w:shd w:val="clear" w:color="auto" w:fill="FFFFFF"/>
        </w:rPr>
        <w:lastRenderedPageBreak/>
        <w:t xml:space="preserve">La data de 29-08-2004 Alin. (2) al art. 19 a fost modificat de </w:t>
      </w:r>
      <w:hyperlink r:id="rId158" w:history="1">
        <w:r>
          <w:rPr>
            <w:rStyle w:val="Hyperlink"/>
            <w:rFonts w:ascii="Verdana" w:hAnsi="Verdana"/>
            <w:sz w:val="20"/>
            <w:szCs w:val="20"/>
            <w:shd w:val="clear" w:color="auto" w:fill="FFFFFF"/>
          </w:rPr>
          <w:t>pct. 27 al art. I din LEGEA nr. 310 din 28 iunie 2004, publicată în MONITORUL OFICIAL nr. 584 din 30 iunie 2004.</w:t>
        </w:r>
      </w:hyperlink>
    </w:p>
    <w:p w:rsidR="00F40B46" w:rsidRDefault="00275F68">
      <w:pPr>
        <w:autoSpaceDE/>
        <w:autoSpaceDN/>
        <w:jc w:val="both"/>
        <w:divId w:val="1783911644"/>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Persoanele fizice şi juridice care exploatează staţiile şi instalaţiile de epurare au obligaţia să realizeze urmărirea continua, prin analize de laborator, a modului de funcţionare a acestora, să păstreze registrele cu rezultatele analizelor şi să pună aceste date la dispoziţia personalului împuternicit cu sarcini de inspecţie şi control.</w:t>
      </w:r>
    </w:p>
    <w:p w:rsidR="00F40B46" w:rsidRDefault="00275F68">
      <w:pPr>
        <w:pStyle w:val="sartttl"/>
        <w:jc w:val="both"/>
        <w:divId w:val="555820768"/>
        <w:rPr>
          <w:shd w:val="clear" w:color="auto" w:fill="FFFFFF"/>
        </w:rPr>
      </w:pPr>
      <w:r>
        <w:rPr>
          <w:shd w:val="clear" w:color="auto" w:fill="FFFFFF"/>
        </w:rPr>
        <w:t>Articolul 20</w:t>
      </w:r>
    </w:p>
    <w:p w:rsidR="00F40B46" w:rsidRDefault="00275F68">
      <w:pPr>
        <w:autoSpaceDE/>
        <w:autoSpaceDN/>
        <w:jc w:val="both"/>
        <w:divId w:val="40090646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Apele de mina sau de zăcământ pot fi evacuate în cursuri de apă, numai după epurarea lor corespunzătoare, astfel încât să fie respectate limitele admise pentru evacuare în receptorii naturali de suprafaţă.</w:t>
      </w:r>
    </w:p>
    <w:p w:rsidR="00F40B46" w:rsidRDefault="00275F68">
      <w:pPr>
        <w:autoSpaceDE/>
        <w:autoSpaceDN/>
        <w:jc w:val="both"/>
        <w:divId w:val="979579548"/>
        <w:rPr>
          <w:rStyle w:val="salnbdy"/>
          <w:color w:val="0000FF"/>
        </w:rPr>
      </w:pPr>
      <w:r>
        <w:rPr>
          <w:rStyle w:val="salnttl1"/>
          <w:rFonts w:eastAsia="Times New Roman"/>
          <w:specVanish w:val="0"/>
        </w:rPr>
        <w:t>(2)</w:t>
      </w:r>
      <w:r>
        <w:rPr>
          <w:rStyle w:val="salnbdy"/>
          <w:rFonts w:eastAsia="Times New Roman"/>
          <w:color w:val="0000FF"/>
        </w:rPr>
        <w:t>Injectarea apelor cu conţinut de substanţe care rezultă în urma operaţiilor de explorare şi extracţie a hidrocarburilor sau în urma activităţilor miniere, precum şi injectarea apelor din considerente tehnice poate fi realizată numai în straturi de foarte mare adâncime, în formaţiunile geologice din care s-au extras hidrocarburi ori alte substanţe sau în formaţiunile geologice care, din motive naturale, sunt permanent improprii pentru alte scopuri, pe baza unor studii şi măsuri speciale şi a avizului de gospodărire a apelor. Aceste ape injectate nu conţin decât acele substanţe care rezultă din operaţiile menţionate anterior.</w:t>
      </w:r>
    </w:p>
    <w:p w:rsidR="00F40B46" w:rsidRDefault="00275F68">
      <w:pPr>
        <w:pStyle w:val="NormalWeb"/>
        <w:jc w:val="both"/>
        <w:divId w:val="979579548"/>
        <w:rPr>
          <w:color w:val="000000"/>
        </w:rPr>
      </w:pPr>
      <w:r>
        <w:rPr>
          <w:rFonts w:ascii="Verdana" w:hAnsi="Verdana"/>
          <w:color w:val="000000"/>
          <w:sz w:val="20"/>
          <w:szCs w:val="20"/>
          <w:shd w:val="clear" w:color="auto" w:fill="FFFFFF"/>
        </w:rPr>
        <w:t xml:space="preserve">La data de 19-02-2010 Alin. (2) al art. 20 a fost modificat de </w:t>
      </w:r>
      <w:hyperlink r:id="rId159" w:history="1">
        <w:r>
          <w:rPr>
            <w:rStyle w:val="Hyperlink"/>
            <w:rFonts w:ascii="Verdana" w:hAnsi="Verdana"/>
            <w:sz w:val="20"/>
            <w:szCs w:val="20"/>
            <w:shd w:val="clear" w:color="auto" w:fill="FFFFFF"/>
          </w:rPr>
          <w:t>pct. 19 al art. I din ORDONANŢA DE URGENŢĂ nr. 3 din 5 februarie 2010, publicată în MONITORUL OFICIAL nr. 114 din 19 februarie 2010.</w:t>
        </w:r>
      </w:hyperlink>
    </w:p>
    <w:p w:rsidR="00F40B46" w:rsidRDefault="00275F68">
      <w:pPr>
        <w:autoSpaceDE/>
        <w:autoSpaceDN/>
        <w:jc w:val="both"/>
        <w:divId w:val="610628633"/>
        <w:rPr>
          <w:rStyle w:val="salnbdy"/>
          <w:rFonts w:eastAsia="Times New Roman"/>
          <w:color w:val="0000FF"/>
        </w:rPr>
      </w:pPr>
      <w:r>
        <w:rPr>
          <w:rStyle w:val="salnttl1"/>
          <w:rFonts w:eastAsia="Times New Roman"/>
          <w:specVanish w:val="0"/>
        </w:rPr>
        <w:t>(3)</w:t>
      </w:r>
      <w:r>
        <w:rPr>
          <w:rStyle w:val="salnbdy"/>
          <w:rFonts w:eastAsia="Times New Roman"/>
          <w:color w:val="0000FF"/>
        </w:rPr>
        <w:t>Lucrările de construcţii, inginerie civilă şi clădiri, precum şi alte activităţi similare pe teren sau în teren care intră în contact cu corpurile de apă subterană pot fi autorizate specificând condiţiile particulare ale acestora. În acest scop, aceste activităţi trebuie să se desfăşoare în conformitate cu normele tehnice generale obligatorii elaborate pentru activităţile respective.</w:t>
      </w:r>
    </w:p>
    <w:p w:rsidR="00F40B46" w:rsidRDefault="00275F68">
      <w:pPr>
        <w:pStyle w:val="NormalWeb"/>
        <w:jc w:val="both"/>
        <w:divId w:val="610628633"/>
        <w:rPr>
          <w:color w:val="000000"/>
        </w:rPr>
      </w:pPr>
      <w:r>
        <w:rPr>
          <w:rFonts w:ascii="Verdana" w:hAnsi="Verdana"/>
          <w:color w:val="000000"/>
          <w:sz w:val="20"/>
          <w:szCs w:val="20"/>
          <w:shd w:val="clear" w:color="auto" w:fill="FFFFFF"/>
        </w:rPr>
        <w:t xml:space="preserve">La data de 19-02-2010 Alin. (3) al art. 20 a fost modificat de </w:t>
      </w:r>
      <w:hyperlink r:id="rId160" w:history="1">
        <w:r>
          <w:rPr>
            <w:rStyle w:val="Hyperlink"/>
            <w:rFonts w:ascii="Verdana" w:hAnsi="Verdana"/>
            <w:sz w:val="20"/>
            <w:szCs w:val="20"/>
            <w:shd w:val="clear" w:color="auto" w:fill="FFFFFF"/>
          </w:rPr>
          <w:t>pct. 19 al art. I din ORDONANŢA DE URGENŢĂ nr. 3 din 5 februarie 2010, publicată în MONITORUL OFICIAL nr. 114 din 19 februarie 2010.</w:t>
        </w:r>
      </w:hyperlink>
    </w:p>
    <w:p w:rsidR="00F40B46" w:rsidRDefault="00275F68">
      <w:pPr>
        <w:autoSpaceDE/>
        <w:autoSpaceDN/>
        <w:jc w:val="both"/>
        <w:divId w:val="149251946"/>
        <w:rPr>
          <w:rStyle w:val="salnbdy"/>
          <w:rFonts w:eastAsia="Times New Roman"/>
          <w:color w:val="0000FF"/>
        </w:rPr>
      </w:pPr>
      <w:r>
        <w:rPr>
          <w:rStyle w:val="salnttl1"/>
          <w:rFonts w:eastAsia="Times New Roman"/>
          <w:specVanish w:val="0"/>
        </w:rPr>
        <w:t>(4)</w:t>
      </w:r>
      <w:r>
        <w:rPr>
          <w:rStyle w:val="salnbdy"/>
          <w:rFonts w:eastAsia="Times New Roman"/>
          <w:color w:val="0000FF"/>
        </w:rPr>
        <w:t>Gazul natural sau gazul petrol lichefiat se poate injecta în formaţiuni geologice care, din motive naturale, sunt permanent improprii pentru alte folosinţe.</w:t>
      </w:r>
    </w:p>
    <w:p w:rsidR="00F40B46" w:rsidRDefault="00275F68">
      <w:pPr>
        <w:pStyle w:val="NormalWeb"/>
        <w:jc w:val="both"/>
        <w:divId w:val="149251946"/>
        <w:rPr>
          <w:color w:val="000000"/>
        </w:rPr>
      </w:pPr>
      <w:r>
        <w:rPr>
          <w:rFonts w:ascii="Verdana" w:hAnsi="Verdana"/>
          <w:color w:val="000000"/>
          <w:sz w:val="20"/>
          <w:szCs w:val="20"/>
          <w:shd w:val="clear" w:color="auto" w:fill="FFFFFF"/>
        </w:rPr>
        <w:t xml:space="preserve">La data de 29-08-2004 Alin. (4) al art. 20 a fost introdus de </w:t>
      </w:r>
      <w:hyperlink r:id="rId161" w:history="1">
        <w:r>
          <w:rPr>
            <w:rStyle w:val="Hyperlink"/>
            <w:rFonts w:ascii="Verdana" w:hAnsi="Verdana"/>
            <w:sz w:val="20"/>
            <w:szCs w:val="20"/>
            <w:shd w:val="clear" w:color="auto" w:fill="FFFFFF"/>
          </w:rPr>
          <w:t>pct. 29 al art. I din LEGEA nr. 310 din 28 iunie 2004, publicată în MONITORUL OFICIAL nr. 584 din 30 iunie 2004.</w:t>
        </w:r>
      </w:hyperlink>
    </w:p>
    <w:p w:rsidR="00F40B46" w:rsidRDefault="00275F68">
      <w:pPr>
        <w:autoSpaceDE/>
        <w:autoSpaceDN/>
        <w:jc w:val="both"/>
        <w:divId w:val="95054425"/>
        <w:rPr>
          <w:rStyle w:val="salnbdy"/>
          <w:rFonts w:eastAsia="Times New Roman"/>
          <w:color w:val="0000FF"/>
        </w:rPr>
      </w:pPr>
      <w:r>
        <w:rPr>
          <w:rStyle w:val="salnttl1"/>
          <w:rFonts w:eastAsia="Times New Roman"/>
          <w:specVanish w:val="0"/>
        </w:rPr>
        <w:t>(5)</w:t>
      </w:r>
      <w:r>
        <w:rPr>
          <w:rStyle w:val="salnbdy"/>
          <w:rFonts w:eastAsia="Times New Roman"/>
          <w:color w:val="0000FF"/>
        </w:rPr>
        <w:t xml:space="preserve">În cazul în care există o cerinţă majoră pentru asigurarea alimentării cu gaz natural sau gaz petrol lichefiat, se poate autoriza injectarea gazului natural sau gazului petrol lichefiat în scopul depozitării şi în alte formaţiuni geologice decât cele prevăzute la </w:t>
      </w:r>
      <w:r>
        <w:rPr>
          <w:rStyle w:val="slgi1"/>
          <w:rFonts w:eastAsia="Times New Roman"/>
        </w:rPr>
        <w:t>alin. (4)</w:t>
      </w:r>
      <w:r>
        <w:rPr>
          <w:rStyle w:val="salnbdy"/>
          <w:rFonts w:eastAsia="Times New Roman"/>
          <w:color w:val="0000FF"/>
        </w:rPr>
        <w:t>, cu condiţia prevenirii oricărui pericol prezent sau viitor de deteriorare a calităţii apei subterane.</w:t>
      </w:r>
    </w:p>
    <w:p w:rsidR="00F40B46" w:rsidRDefault="00275F68">
      <w:pPr>
        <w:pStyle w:val="NormalWeb"/>
        <w:jc w:val="both"/>
        <w:divId w:val="95054425"/>
        <w:rPr>
          <w:color w:val="000000"/>
        </w:rPr>
      </w:pPr>
      <w:r>
        <w:rPr>
          <w:rFonts w:ascii="Verdana" w:hAnsi="Verdana"/>
          <w:color w:val="000000"/>
          <w:sz w:val="20"/>
          <w:szCs w:val="20"/>
          <w:shd w:val="clear" w:color="auto" w:fill="FFFFFF"/>
        </w:rPr>
        <w:t xml:space="preserve">La data de 19-02-2010 Alin. (5) al art. 20 a fost modificat de </w:t>
      </w:r>
      <w:hyperlink r:id="rId162" w:history="1">
        <w:r>
          <w:rPr>
            <w:rStyle w:val="Hyperlink"/>
            <w:rFonts w:ascii="Verdana" w:hAnsi="Verdana"/>
            <w:sz w:val="20"/>
            <w:szCs w:val="20"/>
            <w:shd w:val="clear" w:color="auto" w:fill="FFFFFF"/>
          </w:rPr>
          <w:t>pct. 19 al art. I din ORDONANŢA DE URGENŢĂ nr. 3 din 5 februarie 2010, publicată în MONITORUL OFICIAL nr. 114 din 19 februarie 2010.</w:t>
        </w:r>
      </w:hyperlink>
    </w:p>
    <w:p w:rsidR="00F40B46" w:rsidRDefault="00275F68">
      <w:pPr>
        <w:autoSpaceDE/>
        <w:autoSpaceDN/>
        <w:jc w:val="both"/>
        <w:divId w:val="201792623"/>
        <w:rPr>
          <w:rStyle w:val="salnbdy"/>
          <w:rFonts w:eastAsia="Times New Roman"/>
          <w:color w:val="0000FF"/>
        </w:rPr>
      </w:pPr>
      <w:r>
        <w:rPr>
          <w:rStyle w:val="salnttl1"/>
          <w:rFonts w:eastAsia="Times New Roman"/>
          <w:specVanish w:val="0"/>
        </w:rPr>
        <w:t>(6)</w:t>
      </w:r>
      <w:r>
        <w:rPr>
          <w:rStyle w:val="salnbdy"/>
          <w:rFonts w:eastAsia="Times New Roman"/>
          <w:color w:val="0000FF"/>
        </w:rPr>
        <w:t>Se autorizează injectarea de cantităţi mici de substanţe pentru caracterizarea, protecţia sau remedierea corpurilor de apă subterană în scopuri strict ştiinţifice, în limita cantităţilor strict necesare pentru realizarea acestora.</w:t>
      </w:r>
    </w:p>
    <w:p w:rsidR="00F40B46" w:rsidRDefault="00275F68">
      <w:pPr>
        <w:pStyle w:val="NormalWeb"/>
        <w:jc w:val="both"/>
        <w:divId w:val="201792623"/>
        <w:rPr>
          <w:color w:val="000000"/>
        </w:rPr>
      </w:pPr>
      <w:r>
        <w:rPr>
          <w:rFonts w:ascii="Verdana" w:hAnsi="Verdana"/>
          <w:color w:val="000000"/>
          <w:sz w:val="20"/>
          <w:szCs w:val="20"/>
          <w:shd w:val="clear" w:color="auto" w:fill="FFFFFF"/>
        </w:rPr>
        <w:t xml:space="preserve">La data de 19-02-2010 Alin. (6) al art. 20 a fost modificat de </w:t>
      </w:r>
      <w:hyperlink r:id="rId163" w:history="1">
        <w:r>
          <w:rPr>
            <w:rStyle w:val="Hyperlink"/>
            <w:rFonts w:ascii="Verdana" w:hAnsi="Verdana"/>
            <w:sz w:val="20"/>
            <w:szCs w:val="20"/>
            <w:shd w:val="clear" w:color="auto" w:fill="FFFFFF"/>
          </w:rPr>
          <w:t>pct. 19 al art. I din ORDONANŢA DE URGENŢĂ nr. 3 din 5 februarie 2010, publicată în MONITORUL OFICIAL nr. 114 din 19 februarie 2010.</w:t>
        </w:r>
      </w:hyperlink>
    </w:p>
    <w:p w:rsidR="00F40B46" w:rsidRDefault="00275F68">
      <w:pPr>
        <w:autoSpaceDE/>
        <w:autoSpaceDN/>
        <w:jc w:val="both"/>
        <w:divId w:val="1488475686"/>
        <w:rPr>
          <w:rStyle w:val="salnbdy"/>
          <w:rFonts w:eastAsia="Times New Roman"/>
          <w:color w:val="0000FF"/>
        </w:rPr>
      </w:pPr>
      <w:r>
        <w:rPr>
          <w:rStyle w:val="salnttl1"/>
          <w:rFonts w:eastAsia="Times New Roman"/>
          <w:specVanish w:val="0"/>
        </w:rPr>
        <w:t>(6^1)</w:t>
      </w:r>
      <w:r>
        <w:rPr>
          <w:rStyle w:val="salnbdy"/>
          <w:rFonts w:eastAsia="Times New Roman"/>
          <w:color w:val="0000FF"/>
        </w:rPr>
        <w:t xml:space="preserve">Se poate autoriza injectarea de fluxuri de dioxid de carbon în scopul stocării în formaţiuni geologice care, din motive naturale, sunt permanent improprii pentru alte scopuri, cu condiţia prevenirii oricărui pericol prezent sau viitor de deteriorare a calităţii apei subterane, precum şi cu condiţia ca o astfel de injectare să se efectueze potrivit prevederilor legislaţiei specifice privind </w:t>
      </w:r>
      <w:r>
        <w:rPr>
          <w:rStyle w:val="salnbdy"/>
          <w:rFonts w:eastAsia="Times New Roman"/>
          <w:color w:val="0000FF"/>
        </w:rPr>
        <w:lastRenderedPageBreak/>
        <w:t>stocarea geologică a dioxidului de carbon sau să fie exclusă din domeniul de aplicare a respectivei legislaţii.</w:t>
      </w:r>
    </w:p>
    <w:p w:rsidR="00F40B46" w:rsidRDefault="00275F68">
      <w:pPr>
        <w:pStyle w:val="NormalWeb"/>
        <w:jc w:val="both"/>
        <w:divId w:val="1488475686"/>
        <w:rPr>
          <w:color w:val="000000"/>
        </w:rPr>
      </w:pPr>
      <w:r>
        <w:rPr>
          <w:rFonts w:ascii="Verdana" w:hAnsi="Verdana"/>
          <w:color w:val="000000"/>
          <w:sz w:val="20"/>
          <w:szCs w:val="20"/>
          <w:shd w:val="clear" w:color="auto" w:fill="FFFFFF"/>
        </w:rPr>
        <w:t xml:space="preserve">La data de 30-06-2011 Alin. (6^1) al art. 20 a fost introdus de </w:t>
      </w:r>
      <w:hyperlink r:id="rId164" w:history="1">
        <w:r>
          <w:rPr>
            <w:rStyle w:val="Hyperlink"/>
            <w:rFonts w:ascii="Verdana" w:hAnsi="Verdana"/>
            <w:sz w:val="20"/>
            <w:szCs w:val="20"/>
            <w:shd w:val="clear" w:color="auto" w:fill="FFFFFF"/>
          </w:rPr>
          <w:t>pct. 1 al art. 25, Cap. VII din ORDONANŢA DE URGENŢĂ nr. 64 din 29 iunie 2011, publicată în MONITORUL OFICIAL nr. 461 din 30 iunie 2011.</w:t>
        </w:r>
      </w:hyperlink>
    </w:p>
    <w:p w:rsidR="00F40B46" w:rsidRDefault="00275F68">
      <w:pPr>
        <w:autoSpaceDE/>
        <w:autoSpaceDN/>
        <w:jc w:val="both"/>
        <w:divId w:val="317879208"/>
        <w:rPr>
          <w:rStyle w:val="salnbdy"/>
          <w:rFonts w:eastAsia="Times New Roman"/>
          <w:color w:val="0000FF"/>
        </w:rPr>
      </w:pPr>
      <w:r>
        <w:rPr>
          <w:rStyle w:val="salnttl1"/>
          <w:rFonts w:eastAsia="Times New Roman"/>
          <w:specVanish w:val="0"/>
        </w:rPr>
        <w:t>(7)</w:t>
      </w:r>
      <w:r>
        <w:rPr>
          <w:rStyle w:val="salnbdy"/>
          <w:rFonts w:eastAsia="Times New Roman"/>
          <w:color w:val="0000FF"/>
        </w:rPr>
        <w:t xml:space="preserve">Autorizarea activităţilor prevăzute la </w:t>
      </w:r>
      <w:r>
        <w:rPr>
          <w:rStyle w:val="slgi1"/>
          <w:rFonts w:eastAsia="Times New Roman"/>
        </w:rPr>
        <w:t>alin. (2)-(6^1)</w:t>
      </w:r>
      <w:r>
        <w:rPr>
          <w:rStyle w:val="salnbdy"/>
          <w:rFonts w:eastAsia="Times New Roman"/>
          <w:color w:val="0000FF"/>
        </w:rPr>
        <w:t xml:space="preserve"> se face doar dacă nu se compromite atingerea obiectivelor de mediu ale corpului de apă subterană respectiv.</w:t>
      </w:r>
    </w:p>
    <w:p w:rsidR="00F40B46" w:rsidRDefault="00275F68">
      <w:pPr>
        <w:pStyle w:val="NormalWeb"/>
        <w:jc w:val="both"/>
        <w:divId w:val="317879208"/>
        <w:rPr>
          <w:color w:val="000000"/>
        </w:rPr>
      </w:pPr>
      <w:r>
        <w:rPr>
          <w:rFonts w:ascii="Verdana" w:hAnsi="Verdana"/>
          <w:color w:val="000000"/>
          <w:sz w:val="20"/>
          <w:szCs w:val="20"/>
          <w:shd w:val="clear" w:color="auto" w:fill="FFFFFF"/>
        </w:rPr>
        <w:t xml:space="preserve">La data de 30-06-2011 Alin. (7) al art. 20 a fost modificat de </w:t>
      </w:r>
      <w:hyperlink r:id="rId165" w:history="1">
        <w:r>
          <w:rPr>
            <w:rStyle w:val="Hyperlink"/>
            <w:rFonts w:ascii="Verdana" w:hAnsi="Verdana"/>
            <w:sz w:val="20"/>
            <w:szCs w:val="20"/>
            <w:shd w:val="clear" w:color="auto" w:fill="FFFFFF"/>
          </w:rPr>
          <w:t>pct. 2 al art. 25, Cap. VII din ORDONANŢA DE URGENŢĂ nr. 64 din 29 iunie 2011, publicată în MONITORUL OFICIAL nr. 461 din 30 iunie 2011.</w:t>
        </w:r>
      </w:hyperlink>
    </w:p>
    <w:p w:rsidR="00F40B46" w:rsidRDefault="00275F68">
      <w:pPr>
        <w:pStyle w:val="sartttl"/>
        <w:jc w:val="both"/>
        <w:divId w:val="212739356"/>
        <w:rPr>
          <w:shd w:val="clear" w:color="auto" w:fill="FFFFFF"/>
        </w:rPr>
      </w:pPr>
      <w:r>
        <w:rPr>
          <w:shd w:val="clear" w:color="auto" w:fill="FFFFFF"/>
        </w:rPr>
        <w:t>Articolul 21</w:t>
      </w:r>
    </w:p>
    <w:p w:rsidR="00F40B46" w:rsidRDefault="00275F68">
      <w:pPr>
        <w:autoSpaceDE/>
        <w:autoSpaceDN/>
        <w:jc w:val="both"/>
        <w:divId w:val="195273653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Topirea teiului, cânepii, inului şi a altor plante textile în cursuri de apă, canale, lacuri artificiale, lacuri naturale sau în bălţi este interzisă. Operaţiunile de topire pot fi efectuate în locuri special amenajate şi în baza autorizaţiei de gospodărire a apelor.</w:t>
      </w:r>
    </w:p>
    <w:p w:rsidR="00F40B46" w:rsidRDefault="00275F68">
      <w:pPr>
        <w:autoSpaceDE/>
        <w:autoSpaceDN/>
        <w:jc w:val="both"/>
        <w:divId w:val="31414219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Tăbăcirea pieilor este permisă numai în condiţiile prevăzute în autorizarea de gospodărire a apelor.</w:t>
      </w:r>
    </w:p>
    <w:p w:rsidR="00F40B46" w:rsidRDefault="00275F68">
      <w:pPr>
        <w:pStyle w:val="sartttl"/>
        <w:jc w:val="both"/>
        <w:divId w:val="415902889"/>
        <w:rPr>
          <w:shd w:val="clear" w:color="auto" w:fill="FFFFFF"/>
        </w:rPr>
      </w:pPr>
      <w:r>
        <w:rPr>
          <w:shd w:val="clear" w:color="auto" w:fill="FFFFFF"/>
        </w:rPr>
        <w:t>Articolul 22</w:t>
      </w:r>
    </w:p>
    <w:p w:rsidR="00F40B46" w:rsidRDefault="00275F68">
      <w:pPr>
        <w:autoSpaceDE/>
        <w:autoSpaceDN/>
        <w:jc w:val="both"/>
        <w:divId w:val="746341592"/>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Administratorii porturilor fluviale sau maritime au obligaţia de a realiza instalaţii specializate pentru colectarea, preluarea şi epurarea corespunzătoare a apelor uzate provenite de la nave şi instalaţii plutitoare sau din scapări accidentale.</w:t>
      </w:r>
    </w:p>
    <w:p w:rsidR="00F40B46" w:rsidRDefault="00275F68">
      <w:pPr>
        <w:autoSpaceDE/>
        <w:autoSpaceDN/>
        <w:jc w:val="both"/>
        <w:divId w:val="679544723"/>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Evacuarea în apele de suprafaţă sau maritime a apelor uzate neepurate, provenite de la nave şi instalaţii plutitoare sau de foraj marin, precum şi a produselor petroliere de la reţeaua aferentă de transport, este interzisă.</w:t>
      </w:r>
    </w:p>
    <w:p w:rsidR="00F40B46" w:rsidRDefault="00275F68">
      <w:pPr>
        <w:pStyle w:val="sartttl"/>
        <w:jc w:val="both"/>
        <w:divId w:val="327443766"/>
        <w:rPr>
          <w:shd w:val="clear" w:color="auto" w:fill="FFFFFF"/>
        </w:rPr>
      </w:pPr>
      <w:r>
        <w:rPr>
          <w:shd w:val="clear" w:color="auto" w:fill="FFFFFF"/>
        </w:rPr>
        <w:t>Articolul 23</w:t>
      </w:r>
    </w:p>
    <w:p w:rsidR="00F40B46" w:rsidRDefault="00275F68">
      <w:pPr>
        <w:autoSpaceDE/>
        <w:autoSpaceDN/>
        <w:jc w:val="both"/>
        <w:divId w:val="2006586095"/>
        <w:rPr>
          <w:rStyle w:val="salnbdy"/>
          <w:rFonts w:eastAsia="Times New Roman"/>
          <w:color w:val="0000FF"/>
        </w:rPr>
      </w:pPr>
      <w:r>
        <w:rPr>
          <w:rStyle w:val="salnttl1"/>
          <w:rFonts w:eastAsia="Times New Roman"/>
          <w:specVanish w:val="0"/>
        </w:rPr>
        <w:t>(1)</w:t>
      </w:r>
      <w:r>
        <w:rPr>
          <w:rStyle w:val="salnbdy"/>
          <w:rFonts w:eastAsia="Times New Roman"/>
          <w:color w:val="0000FF"/>
        </w:rPr>
        <w:t>Administraţia Naţională «Apele Române», prin administraţiile bazinale de apă, organizează şi desfăşoară activitatea de prevenire a poluărilor accidentale şi de înlăturare a efectelor lor, pe bază de planuri elaborate în funcţie de condiţiile specifice bazinelor hidrografice respective şi de natura substanţelor poluante ce pot fi evacuate accidental.</w:t>
      </w:r>
    </w:p>
    <w:p w:rsidR="00F40B46" w:rsidRDefault="00275F68">
      <w:pPr>
        <w:pStyle w:val="NormalWeb"/>
        <w:jc w:val="both"/>
        <w:divId w:val="2006586095"/>
        <w:rPr>
          <w:color w:val="000000"/>
        </w:rPr>
      </w:pPr>
      <w:r>
        <w:rPr>
          <w:rFonts w:ascii="Verdana" w:hAnsi="Verdana"/>
          <w:color w:val="000000"/>
          <w:sz w:val="20"/>
          <w:szCs w:val="20"/>
          <w:shd w:val="clear" w:color="auto" w:fill="FFFFFF"/>
        </w:rPr>
        <w:t xml:space="preserve">La data de 19-02-2010 Alin. (1) al art. 23 a fost modificat de </w:t>
      </w:r>
      <w:hyperlink r:id="rId166"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"direcţii de apă" cu sintagma "administraţii bazinale de apă".</w:t>
        </w:r>
      </w:hyperlink>
    </w:p>
    <w:p w:rsidR="00F40B46" w:rsidRDefault="00275F68">
      <w:pPr>
        <w:autoSpaceDE/>
        <w:autoSpaceDN/>
        <w:jc w:val="both"/>
        <w:divId w:val="1651861006"/>
        <w:rPr>
          <w:rStyle w:val="salnbdy"/>
          <w:rFonts w:eastAsia="Times New Roman"/>
          <w:color w:val="0000FF"/>
        </w:rPr>
      </w:pPr>
      <w:r>
        <w:rPr>
          <w:rStyle w:val="salnttl1"/>
          <w:rFonts w:eastAsia="Times New Roman"/>
          <w:specVanish w:val="0"/>
        </w:rPr>
        <w:t>(2)</w:t>
      </w:r>
      <w:r>
        <w:rPr>
          <w:rStyle w:val="salnbdy"/>
          <w:rFonts w:eastAsia="Times New Roman"/>
          <w:color w:val="0000FF"/>
        </w:rPr>
        <w:t>Persoanele juridice utilizatori de apă şi ai celorlalte folosinţe în legătură cu apă sunt obligate să întocmească planuri proprii de prevenire şi de combatere a poluărilor accidentale, posibil a se produce ca urmare a activităţii lor, şi să le pună în aplicare în caz de necesitate.</w:t>
      </w:r>
    </w:p>
    <w:p w:rsidR="00F40B46" w:rsidRDefault="00275F68">
      <w:pPr>
        <w:pStyle w:val="NormalWeb"/>
        <w:jc w:val="both"/>
        <w:divId w:val="1651861006"/>
        <w:rPr>
          <w:color w:val="000000"/>
        </w:rPr>
      </w:pPr>
      <w:r>
        <w:rPr>
          <w:rFonts w:ascii="Verdana" w:hAnsi="Verdana"/>
          <w:color w:val="000000"/>
          <w:sz w:val="20"/>
          <w:szCs w:val="20"/>
          <w:shd w:val="clear" w:color="auto" w:fill="FFFFFF"/>
        </w:rPr>
        <w:t xml:space="preserve">La data de 29-08-2004 Alin. (2) al art. 23 a fost modificat de </w:t>
      </w:r>
      <w:hyperlink r:id="rId167" w:history="1">
        <w:r>
          <w:rPr>
            <w:rStyle w:val="Hyperlink"/>
            <w:rFonts w:ascii="Verdana" w:hAnsi="Verdana"/>
            <w:sz w:val="20"/>
            <w:szCs w:val="20"/>
            <w:shd w:val="clear" w:color="auto" w:fill="FFFFFF"/>
          </w:rPr>
          <w:t>pct. 30 al art. I din LEGEA nr. 310 din 28 iunie 2004, publicată în MONITORUL OFICIAL nr. 584 din 30 iunie 2004.</w:t>
        </w:r>
      </w:hyperlink>
    </w:p>
    <w:p w:rsidR="00F40B46" w:rsidRDefault="00275F68">
      <w:pPr>
        <w:autoSpaceDE/>
        <w:autoSpaceDN/>
        <w:jc w:val="both"/>
        <w:divId w:val="1246918347"/>
        <w:rPr>
          <w:rStyle w:val="salnbdy"/>
          <w:rFonts w:eastAsia="Times New Roman"/>
          <w:color w:val="0000FF"/>
        </w:rPr>
      </w:pPr>
      <w:r>
        <w:rPr>
          <w:rStyle w:val="salnttl1"/>
          <w:rFonts w:eastAsia="Times New Roman"/>
          <w:specVanish w:val="0"/>
        </w:rPr>
        <w:t>(3)</w:t>
      </w:r>
      <w:r>
        <w:rPr>
          <w:rStyle w:val="salnbdy"/>
          <w:rFonts w:eastAsia="Times New Roman"/>
          <w:color w:val="0000FF"/>
        </w:rPr>
        <w:t>Elaborarea planurilor de prevenire şi de combatere a poluărilor accidentale se face potrivit metodologiei-cadru stabilite de autoritatea publică centrală din domeniul apelor.</w:t>
      </w:r>
    </w:p>
    <w:p w:rsidR="00F40B46" w:rsidRDefault="00275F68">
      <w:pPr>
        <w:pStyle w:val="NormalWeb"/>
        <w:jc w:val="both"/>
        <w:divId w:val="1246918347"/>
        <w:rPr>
          <w:color w:val="000000"/>
        </w:rPr>
      </w:pPr>
      <w:r>
        <w:rPr>
          <w:rFonts w:ascii="Verdana" w:hAnsi="Verdana"/>
          <w:color w:val="000000"/>
          <w:sz w:val="20"/>
          <w:szCs w:val="20"/>
          <w:shd w:val="clear" w:color="auto" w:fill="FFFFFF"/>
        </w:rPr>
        <w:t xml:space="preserve">La data de 29-08-2004 Alin. (3) al art. 23 a fost modificat de </w:t>
      </w:r>
      <w:hyperlink r:id="rId168"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autoSpaceDE/>
        <w:autoSpaceDN/>
        <w:jc w:val="both"/>
        <w:divId w:val="23143213"/>
        <w:rPr>
          <w:rStyle w:val="salnbdy"/>
          <w:rFonts w:eastAsia="Times New Roman"/>
          <w:color w:val="0000FF"/>
        </w:rPr>
      </w:pPr>
      <w:r>
        <w:rPr>
          <w:rStyle w:val="salnttl1"/>
          <w:rFonts w:eastAsia="Times New Roman"/>
          <w:specVanish w:val="0"/>
        </w:rPr>
        <w:t>(4)</w:t>
      </w:r>
      <w:r>
        <w:rPr>
          <w:rStyle w:val="salnbdy"/>
          <w:rFonts w:eastAsia="Times New Roman"/>
          <w:color w:val="0000FF"/>
        </w:rPr>
        <w:t>Persoanele juridice utilizatori de apă şi ai celorlalte folosinţe în legătură cu apa, care au produs o poluare accidentală, sunt obligate să ia măsuri imediate pentru înlăturarea cauzelor, pentru limitarea şi înlăturarea efectelor acestora şi să informeze imediat cea mai apropiată unitate de gospodărire a apelor asupra acestei poluări.</w:t>
      </w:r>
    </w:p>
    <w:p w:rsidR="00F40B46" w:rsidRDefault="00275F68">
      <w:pPr>
        <w:pStyle w:val="NormalWeb"/>
        <w:jc w:val="both"/>
        <w:divId w:val="23143213"/>
        <w:rPr>
          <w:color w:val="000000"/>
        </w:rPr>
      </w:pPr>
      <w:r>
        <w:rPr>
          <w:rFonts w:ascii="Verdana" w:hAnsi="Verdana"/>
          <w:color w:val="000000"/>
          <w:sz w:val="20"/>
          <w:szCs w:val="20"/>
          <w:shd w:val="clear" w:color="auto" w:fill="FFFFFF"/>
        </w:rPr>
        <w:lastRenderedPageBreak/>
        <w:t xml:space="preserve">La data de 29-08-2004 Alin. (4) al art. 23 a fost modificat de </w:t>
      </w:r>
      <w:hyperlink r:id="rId169" w:history="1">
        <w:r>
          <w:rPr>
            <w:rStyle w:val="Hyperlink"/>
            <w:rFonts w:ascii="Verdana" w:hAnsi="Verdana"/>
            <w:sz w:val="20"/>
            <w:szCs w:val="20"/>
            <w:shd w:val="clear" w:color="auto" w:fill="FFFFFF"/>
          </w:rPr>
          <w:t>pct. 30 al art. I din LEGEA nr. 310 din 28 iunie 2004, publicată în MONITORUL OFICIAL nr. 584 din 30 iunie 2004.</w:t>
        </w:r>
      </w:hyperlink>
    </w:p>
    <w:p w:rsidR="00F40B46" w:rsidRDefault="00275F68">
      <w:pPr>
        <w:autoSpaceDE/>
        <w:autoSpaceDN/>
        <w:jc w:val="both"/>
        <w:divId w:val="262802700"/>
        <w:rPr>
          <w:rStyle w:val="salnbdy"/>
          <w:rFonts w:eastAsia="Times New Roman"/>
          <w:color w:val="0000FF"/>
        </w:rPr>
      </w:pPr>
      <w:r>
        <w:rPr>
          <w:rStyle w:val="salnttl1"/>
          <w:rFonts w:eastAsia="Times New Roman"/>
          <w:specVanish w:val="0"/>
        </w:rPr>
        <w:t>(5)</w:t>
      </w:r>
      <w:r>
        <w:rPr>
          <w:rStyle w:val="salnbdy"/>
          <w:rFonts w:eastAsia="Times New Roman"/>
          <w:color w:val="0000FF"/>
        </w:rPr>
        <w:t>Unităţile de gospodărire a apelor au obligaţia să ia în considerare orice informaţie provenită de la persoane fizice sau juridice, altele decât utilizatorii sau cei care au produs poluarea accidentală, să identifice poluantul şi cauzele poluării.</w:t>
      </w:r>
    </w:p>
    <w:p w:rsidR="00F40B46" w:rsidRDefault="00275F68">
      <w:pPr>
        <w:pStyle w:val="NormalWeb"/>
        <w:jc w:val="both"/>
        <w:divId w:val="262802700"/>
        <w:rPr>
          <w:color w:val="000000"/>
        </w:rPr>
      </w:pPr>
      <w:r>
        <w:rPr>
          <w:rFonts w:ascii="Verdana" w:hAnsi="Verdana"/>
          <w:color w:val="000000"/>
          <w:sz w:val="20"/>
          <w:szCs w:val="20"/>
          <w:shd w:val="clear" w:color="auto" w:fill="FFFFFF"/>
        </w:rPr>
        <w:t xml:space="preserve">La data de 29-08-2004 Alin. (5) al art. 23 a fost modificat de </w:t>
      </w:r>
      <w:hyperlink r:id="rId170" w:history="1">
        <w:r>
          <w:rPr>
            <w:rStyle w:val="Hyperlink"/>
            <w:rFonts w:ascii="Verdana" w:hAnsi="Verdana"/>
            <w:sz w:val="20"/>
            <w:szCs w:val="20"/>
            <w:shd w:val="clear" w:color="auto" w:fill="FFFFFF"/>
          </w:rPr>
          <w:t>pct. 30 al art. I din LEGEA nr. 310 din 28 iunie 2004, publicată în MONITORUL OFICIAL nr. 584 din 30 iunie 2004.</w:t>
        </w:r>
      </w:hyperlink>
    </w:p>
    <w:p w:rsidR="00F40B46" w:rsidRDefault="00275F68">
      <w:pPr>
        <w:autoSpaceDE/>
        <w:autoSpaceDN/>
        <w:jc w:val="both"/>
        <w:divId w:val="565798555"/>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Poluarea intenţionată se pedepseşte.</w:t>
      </w:r>
    </w:p>
    <w:p w:rsidR="00F40B46" w:rsidRDefault="00275F68">
      <w:pPr>
        <w:autoSpaceDE/>
        <w:autoSpaceDN/>
        <w:jc w:val="both"/>
        <w:divId w:val="2088726924"/>
        <w:rPr>
          <w:rStyle w:val="salnbdy"/>
          <w:color w:val="0000FF"/>
        </w:rPr>
      </w:pPr>
      <w:r>
        <w:rPr>
          <w:rStyle w:val="salnttl1"/>
          <w:rFonts w:eastAsia="Times New Roman"/>
          <w:specVanish w:val="0"/>
        </w:rPr>
        <w:t>(7)</w:t>
      </w:r>
      <w:r>
        <w:rPr>
          <w:rStyle w:val="salnbdy"/>
          <w:rFonts w:eastAsia="Times New Roman"/>
          <w:color w:val="0000FF"/>
        </w:rPr>
        <w:t>În caz de poluare accidentală, unităţile de gospodărire a apelor vor avertiza imediat utilizatorii şi autorităţile administraţiei publice ale localităţilor din aval pentru a lua măsuri de protecţie a apelor şi de evitare sau diminuare a pagubelor.</w:t>
      </w:r>
    </w:p>
    <w:p w:rsidR="00F40B46" w:rsidRDefault="00275F68">
      <w:pPr>
        <w:pStyle w:val="NormalWeb"/>
        <w:jc w:val="both"/>
        <w:divId w:val="2088726924"/>
        <w:rPr>
          <w:color w:val="000000"/>
        </w:rPr>
      </w:pPr>
      <w:r>
        <w:rPr>
          <w:rFonts w:ascii="Verdana" w:hAnsi="Verdana"/>
          <w:color w:val="000000"/>
          <w:sz w:val="20"/>
          <w:szCs w:val="20"/>
          <w:shd w:val="clear" w:color="auto" w:fill="FFFFFF"/>
        </w:rPr>
        <w:t xml:space="preserve">La data de 29-08-2004 Alin. (7) al art. 23 a fost modificat de </w:t>
      </w:r>
      <w:hyperlink r:id="rId171" w:history="1">
        <w:r>
          <w:rPr>
            <w:rStyle w:val="Hyperlink"/>
            <w:rFonts w:ascii="Verdana" w:hAnsi="Verdana"/>
            <w:sz w:val="20"/>
            <w:szCs w:val="20"/>
            <w:shd w:val="clear" w:color="auto" w:fill="FFFFFF"/>
          </w:rPr>
          <w:t>pct. 30 al art. I din LEGEA nr. 310 din 28 iunie 2004, publicată în MONITORUL OFICIAL nr. 584 din 30 iunie 2004.</w:t>
        </w:r>
      </w:hyperlink>
    </w:p>
    <w:p w:rsidR="00F40B46" w:rsidRDefault="00275F68">
      <w:pPr>
        <w:autoSpaceDE/>
        <w:autoSpaceDN/>
        <w:jc w:val="both"/>
        <w:divId w:val="608050889"/>
        <w:rPr>
          <w:rStyle w:val="salnbdy"/>
          <w:rFonts w:eastAsia="Times New Roman"/>
          <w:color w:val="0000FF"/>
        </w:rPr>
      </w:pPr>
      <w:r>
        <w:rPr>
          <w:rStyle w:val="salnttl1"/>
          <w:rFonts w:eastAsia="Times New Roman"/>
          <w:specVanish w:val="0"/>
        </w:rPr>
        <w:t>(8)</w:t>
      </w:r>
      <w:r>
        <w:rPr>
          <w:rStyle w:val="salnbdy"/>
          <w:rFonts w:eastAsia="Times New Roman"/>
          <w:color w:val="0000FF"/>
        </w:rPr>
        <w:t>Persoanele juridice utilizatori de apă, potenţialii poluatori, precum şi unităţile de gospodărire a apelor, administraţiile porturilor maritime şi fluviale şi ale canalelor navigabile şi ceilalţi utilizatori de apă au obligaţia dotării cu mijloace specifice de intervenţie în cazuri de poluări accidentale.</w:t>
      </w:r>
    </w:p>
    <w:p w:rsidR="00F40B46" w:rsidRDefault="00275F68">
      <w:pPr>
        <w:pStyle w:val="NormalWeb"/>
        <w:jc w:val="both"/>
        <w:divId w:val="608050889"/>
        <w:rPr>
          <w:color w:val="000000"/>
        </w:rPr>
      </w:pPr>
      <w:r>
        <w:rPr>
          <w:rFonts w:ascii="Verdana" w:hAnsi="Verdana"/>
          <w:color w:val="000000"/>
          <w:sz w:val="20"/>
          <w:szCs w:val="20"/>
          <w:shd w:val="clear" w:color="auto" w:fill="FFFFFF"/>
        </w:rPr>
        <w:t xml:space="preserve">La data de 29-08-2004 Alin. (8) al art. 23 a fost modificat de </w:t>
      </w:r>
      <w:hyperlink r:id="rId172" w:history="1">
        <w:r>
          <w:rPr>
            <w:rStyle w:val="Hyperlink"/>
            <w:rFonts w:ascii="Verdana" w:hAnsi="Verdana"/>
            <w:sz w:val="20"/>
            <w:szCs w:val="20"/>
            <w:shd w:val="clear" w:color="auto" w:fill="FFFFFF"/>
          </w:rPr>
          <w:t>pct. 30 al art. I din LEGEA nr. 310 din 28 iunie 2004, publicată în MONITORUL OFICIAL nr. 584 din 30 iunie 2004.</w:t>
        </w:r>
      </w:hyperlink>
    </w:p>
    <w:p w:rsidR="00F40B46" w:rsidRDefault="00275F68">
      <w:pPr>
        <w:autoSpaceDE/>
        <w:autoSpaceDN/>
        <w:jc w:val="both"/>
        <w:divId w:val="457339983"/>
        <w:rPr>
          <w:rStyle w:val="salnbdy"/>
          <w:rFonts w:eastAsia="Times New Roman"/>
          <w:color w:val="0000FF"/>
        </w:rPr>
      </w:pPr>
      <w:r>
        <w:rPr>
          <w:rStyle w:val="salnttl1"/>
          <w:rFonts w:eastAsia="Times New Roman"/>
          <w:specVanish w:val="0"/>
        </w:rPr>
        <w:t>(9)</w:t>
      </w:r>
      <w:r>
        <w:rPr>
          <w:rStyle w:val="salnbdy"/>
          <w:rFonts w:eastAsia="Times New Roman"/>
          <w:color w:val="0000FF"/>
        </w:rPr>
        <w:t>Deţinătorii de mijloace specifice de intervenţie în caz de poluare accidentală a apei sunt obligaţi să le utilizeze, indiferent de cauza apariţiei fenomenului de poluare.</w:t>
      </w:r>
    </w:p>
    <w:p w:rsidR="00F40B46" w:rsidRDefault="00275F68">
      <w:pPr>
        <w:pStyle w:val="NormalWeb"/>
        <w:jc w:val="both"/>
        <w:divId w:val="457339983"/>
        <w:rPr>
          <w:color w:val="000000"/>
        </w:rPr>
      </w:pPr>
      <w:r>
        <w:rPr>
          <w:rFonts w:ascii="Verdana" w:hAnsi="Verdana"/>
          <w:color w:val="000000"/>
          <w:sz w:val="20"/>
          <w:szCs w:val="20"/>
          <w:shd w:val="clear" w:color="auto" w:fill="FFFFFF"/>
        </w:rPr>
        <w:t xml:space="preserve">La data de 29-08-2004 Alin. (9) al art. 23 a fost introdus de </w:t>
      </w:r>
      <w:hyperlink r:id="rId173" w:history="1">
        <w:r>
          <w:rPr>
            <w:rStyle w:val="Hyperlink"/>
            <w:rFonts w:ascii="Verdana" w:hAnsi="Verdana"/>
            <w:sz w:val="20"/>
            <w:szCs w:val="20"/>
            <w:shd w:val="clear" w:color="auto" w:fill="FFFFFF"/>
          </w:rPr>
          <w:t>pct. 31 al art. I din LEGEA nr. 310 din 28 iunie 2004, publicată în MONITORUL OFICIAL nr. 584 din 30 iunie 2004.</w:t>
        </w:r>
      </w:hyperlink>
    </w:p>
    <w:p w:rsidR="00F40B46" w:rsidRDefault="00275F68">
      <w:pPr>
        <w:pStyle w:val="sartttl"/>
        <w:jc w:val="both"/>
        <w:divId w:val="1725255479"/>
        <w:rPr>
          <w:shd w:val="clear" w:color="auto" w:fill="FFFFFF"/>
        </w:rPr>
      </w:pPr>
      <w:r>
        <w:rPr>
          <w:shd w:val="clear" w:color="auto" w:fill="FFFFFF"/>
        </w:rPr>
        <w:t>Articolul 24</w:t>
      </w:r>
    </w:p>
    <w:p w:rsidR="00F40B46" w:rsidRDefault="00275F68">
      <w:pPr>
        <w:autoSpaceDE/>
        <w:autoSpaceDN/>
        <w:jc w:val="both"/>
        <w:divId w:val="1693415770"/>
        <w:rPr>
          <w:rStyle w:val="salnbdy"/>
          <w:rFonts w:eastAsia="Times New Roman"/>
          <w:color w:val="0000FF"/>
        </w:rPr>
      </w:pPr>
      <w:r>
        <w:rPr>
          <w:rStyle w:val="salnttl1"/>
          <w:rFonts w:eastAsia="Times New Roman"/>
          <w:specVanish w:val="0"/>
        </w:rPr>
        <w:t>(1)</w:t>
      </w:r>
      <w:r>
        <w:rPr>
          <w:rStyle w:val="salnbdy"/>
          <w:rFonts w:eastAsia="Times New Roman"/>
          <w:color w:val="0000FF"/>
        </w:rPr>
        <w:t>Persoanele fizice sau juridice, care au suferit daune materiale cauzate de o poluare accidentală produsă în amonte sau de distrugerea unei construcţii de retenţie a apei din amonte, au dreptul la despăgubire de la persoana fizică sau juridică ce se face vinovată, potrivit legii.</w:t>
      </w:r>
    </w:p>
    <w:p w:rsidR="00F40B46" w:rsidRDefault="00275F68">
      <w:pPr>
        <w:pStyle w:val="NormalWeb"/>
        <w:jc w:val="both"/>
        <w:divId w:val="1693415770"/>
        <w:rPr>
          <w:color w:val="000000"/>
        </w:rPr>
      </w:pPr>
      <w:r>
        <w:rPr>
          <w:rFonts w:ascii="Verdana" w:hAnsi="Verdana"/>
          <w:color w:val="000000"/>
          <w:sz w:val="20"/>
          <w:szCs w:val="20"/>
          <w:shd w:val="clear" w:color="auto" w:fill="FFFFFF"/>
        </w:rPr>
        <w:t xml:space="preserve">La data de 29-08-2004 Alin. (1) al art. 24 a fost modificat de </w:t>
      </w:r>
      <w:hyperlink r:id="rId174" w:history="1">
        <w:r>
          <w:rPr>
            <w:rStyle w:val="Hyperlink"/>
            <w:rFonts w:ascii="Verdana" w:hAnsi="Verdana"/>
            <w:sz w:val="20"/>
            <w:szCs w:val="20"/>
            <w:shd w:val="clear" w:color="auto" w:fill="FFFFFF"/>
          </w:rPr>
          <w:t>pct. 32 al art. I din LEGEA nr. 310 din 28 iunie 2004, publicată în MONITORUL OFICIAL nr. 584 din 30 iunie 2004.</w:t>
        </w:r>
      </w:hyperlink>
    </w:p>
    <w:p w:rsidR="00F40B46" w:rsidRDefault="00275F68">
      <w:pPr>
        <w:autoSpaceDE/>
        <w:autoSpaceDN/>
        <w:jc w:val="both"/>
        <w:divId w:val="811946679"/>
        <w:rPr>
          <w:rStyle w:val="salnbdy"/>
          <w:rFonts w:eastAsia="Times New Roman"/>
          <w:color w:val="0000FF"/>
        </w:rPr>
      </w:pPr>
      <w:r>
        <w:rPr>
          <w:rStyle w:val="salnttl1"/>
          <w:rFonts w:eastAsia="Times New Roman"/>
          <w:specVanish w:val="0"/>
        </w:rPr>
        <w:t>(2)</w:t>
      </w:r>
      <w:r>
        <w:rPr>
          <w:rStyle w:val="salnbdy"/>
          <w:rFonts w:eastAsia="Times New Roman"/>
          <w:color w:val="0000FF"/>
        </w:rPr>
        <w:t>Cheltuielile efectuate de persoane fizice sau persoane juridice, inclusiv de către Administraţia Naţională "Apele Române", pentru înlăturarea efectelor poluării accidentale, se suporta de cel care a produs poluarea.</w:t>
      </w:r>
    </w:p>
    <w:p w:rsidR="00F40B46" w:rsidRDefault="00275F68">
      <w:pPr>
        <w:pStyle w:val="NormalWeb"/>
        <w:jc w:val="both"/>
        <w:divId w:val="811946679"/>
        <w:rPr>
          <w:color w:val="000000"/>
        </w:rPr>
      </w:pPr>
      <w:r>
        <w:rPr>
          <w:rFonts w:ascii="Verdana" w:hAnsi="Verdana"/>
          <w:color w:val="000000"/>
          <w:sz w:val="20"/>
          <w:szCs w:val="20"/>
          <w:shd w:val="clear" w:color="auto" w:fill="FFFFFF"/>
        </w:rPr>
        <w:t xml:space="preserve">La data de 29-08-2004 Alin. (2) al art. 24 a fost modificat de </w:t>
      </w:r>
      <w:hyperlink r:id="rId175"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autoSpaceDE/>
        <w:autoSpaceDN/>
        <w:jc w:val="both"/>
        <w:divId w:val="1619530205"/>
        <w:rPr>
          <w:rStyle w:val="salnbdy"/>
          <w:rFonts w:eastAsia="Times New Roman"/>
          <w:color w:val="0000FF"/>
        </w:rPr>
      </w:pPr>
      <w:r>
        <w:rPr>
          <w:rStyle w:val="salnttl1"/>
          <w:rFonts w:eastAsia="Times New Roman"/>
          <w:specVanish w:val="0"/>
        </w:rPr>
        <w:t>(3)</w:t>
      </w:r>
      <w:r>
        <w:rPr>
          <w:rStyle w:val="salnbdy"/>
          <w:rFonts w:eastAsia="Times New Roman"/>
          <w:color w:val="0000FF"/>
        </w:rPr>
        <w:t>Cel care a produs poluarea suportă şi cheltuielile ocazionate de monitorizarea evoluţiei undei poluante, de determinare a tipului de poluant, precum şi de constatare a efectelor poluării.</w:t>
      </w:r>
    </w:p>
    <w:p w:rsidR="00F40B46" w:rsidRDefault="00275F68">
      <w:pPr>
        <w:pStyle w:val="NormalWeb"/>
        <w:jc w:val="both"/>
        <w:divId w:val="1619530205"/>
        <w:rPr>
          <w:color w:val="000000"/>
        </w:rPr>
      </w:pPr>
      <w:r>
        <w:rPr>
          <w:rFonts w:ascii="Verdana" w:hAnsi="Verdana"/>
          <w:color w:val="000000"/>
          <w:sz w:val="20"/>
          <w:szCs w:val="20"/>
          <w:shd w:val="clear" w:color="auto" w:fill="FFFFFF"/>
        </w:rPr>
        <w:t xml:space="preserve">La data de 29-08-2004 Alin. (3) al art. 24 a fost introdus de </w:t>
      </w:r>
      <w:hyperlink r:id="rId176" w:history="1">
        <w:r>
          <w:rPr>
            <w:rStyle w:val="Hyperlink"/>
            <w:rFonts w:ascii="Verdana" w:hAnsi="Verdana"/>
            <w:sz w:val="20"/>
            <w:szCs w:val="20"/>
            <w:shd w:val="clear" w:color="auto" w:fill="FFFFFF"/>
          </w:rPr>
          <w:t>pct. 33 al art. I din LEGEA nr. 310 din 28 iunie 2004, publicată în MONITORUL OFICIAL nr. 584 din 30 iunie 2004.</w:t>
        </w:r>
      </w:hyperlink>
    </w:p>
    <w:p w:rsidR="00F40B46" w:rsidRDefault="00275F68">
      <w:pPr>
        <w:pStyle w:val="ssecttl"/>
        <w:divId w:val="1465853084"/>
        <w:rPr>
          <w:shd w:val="clear" w:color="auto" w:fill="FFFFFF"/>
        </w:rPr>
      </w:pPr>
      <w:r>
        <w:rPr>
          <w:shd w:val="clear" w:color="auto" w:fill="FFFFFF"/>
        </w:rPr>
        <w:t>Secţiunea a 2-a</w:t>
      </w:r>
    </w:p>
    <w:p w:rsidR="00F40B46" w:rsidRDefault="00275F68">
      <w:pPr>
        <w:pStyle w:val="ssecden"/>
        <w:divId w:val="1465853084"/>
        <w:rPr>
          <w:shd w:val="clear" w:color="auto" w:fill="FFFFFF"/>
        </w:rPr>
      </w:pPr>
      <w:r>
        <w:rPr>
          <w:shd w:val="clear" w:color="auto" w:fill="FFFFFF"/>
        </w:rPr>
        <w:t>Regimul de folosire a albiilor</w:t>
      </w:r>
    </w:p>
    <w:p w:rsidR="00F40B46" w:rsidRDefault="00275F68">
      <w:pPr>
        <w:pStyle w:val="sartttl"/>
        <w:jc w:val="both"/>
        <w:divId w:val="1193346036"/>
        <w:rPr>
          <w:shd w:val="clear" w:color="auto" w:fill="FFFFFF"/>
        </w:rPr>
      </w:pPr>
      <w:r>
        <w:rPr>
          <w:shd w:val="clear" w:color="auto" w:fill="FFFFFF"/>
        </w:rPr>
        <w:lastRenderedPageBreak/>
        <w:t>Articolul 25</w:t>
      </w:r>
    </w:p>
    <w:p w:rsidR="00F40B46" w:rsidRDefault="00275F68">
      <w:pPr>
        <w:autoSpaceDE/>
        <w:autoSpaceDN/>
        <w:jc w:val="both"/>
        <w:divId w:val="1734425865"/>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Pe malurile apelor aparţinând domeniului public, dacă nu sunt impuse restricţii, orice persoană fizică are dreptul de acces liber, pe propria răspundere, pentru plimbare sau recreere, fără a produce prejudicii apelor, albiilor, malurilor şi riveranilor.</w:t>
      </w:r>
    </w:p>
    <w:p w:rsidR="00F40B46" w:rsidRDefault="00275F68">
      <w:pPr>
        <w:autoSpaceDE/>
        <w:autoSpaceDN/>
        <w:jc w:val="both"/>
        <w:divId w:val="66894840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În zonele special organizate ori amenajate pentru agrement pe malurile apelor, accesul este permis în condiţiile stabilite de deţinătorii acestor zone şi cu respectarea prevederilor înscrise în autorizaţia de gospodărire a apelor, eliberată acestora.</w:t>
      </w:r>
    </w:p>
    <w:p w:rsidR="00F40B46" w:rsidRDefault="00275F68">
      <w:pPr>
        <w:autoSpaceDE/>
        <w:autoSpaceDN/>
        <w:jc w:val="both"/>
        <w:divId w:val="74646016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Circulaţia pe cursurile de apă, lacuri naturale sau pe mare, cu bărci de agrement fără motor, se efectuează liber, cu respectarea drepturilor riveranilor şi reglementărilor legale.</w:t>
      </w:r>
    </w:p>
    <w:p w:rsidR="00F40B46" w:rsidRDefault="00275F68">
      <w:pPr>
        <w:autoSpaceDE/>
        <w:autoSpaceDN/>
        <w:jc w:val="both"/>
        <w:divId w:val="931209215"/>
        <w:rPr>
          <w:rStyle w:val="salnbdy"/>
          <w:color w:val="0000FF"/>
        </w:rPr>
      </w:pPr>
      <w:r>
        <w:rPr>
          <w:rStyle w:val="salnttl1"/>
          <w:rFonts w:eastAsia="Times New Roman"/>
          <w:specVanish w:val="0"/>
        </w:rPr>
        <w:t>(4)</w:t>
      </w:r>
      <w:r>
        <w:rPr>
          <w:rStyle w:val="salnbdy"/>
          <w:rFonts w:eastAsia="Times New Roman"/>
          <w:color w:val="0000FF"/>
        </w:rPr>
        <w:t xml:space="preserve"> Dreptul de folosinţă a albiilor minore, a plajei şi a ţărmului mării, în alte scopuri decât cele prevăzute la </w:t>
      </w:r>
      <w:r>
        <w:rPr>
          <w:rStyle w:val="slgi1"/>
          <w:rFonts w:eastAsia="Times New Roman"/>
        </w:rPr>
        <w:t>alin. (1)</w:t>
      </w:r>
      <w:r>
        <w:rPr>
          <w:rStyle w:val="salnbdy"/>
          <w:rFonts w:eastAsia="Times New Roman"/>
          <w:color w:val="0000FF"/>
        </w:rPr>
        <w:t>, se exercită numai după obţinerea autorizaţiei de gospodărire a apelor.</w:t>
      </w:r>
    </w:p>
    <w:p w:rsidR="00F40B46" w:rsidRDefault="00275F68">
      <w:pPr>
        <w:pStyle w:val="NormalWeb"/>
        <w:jc w:val="both"/>
        <w:divId w:val="931209215"/>
        <w:rPr>
          <w:color w:val="000000"/>
        </w:rPr>
      </w:pPr>
      <w:r>
        <w:rPr>
          <w:rFonts w:ascii="Verdana" w:hAnsi="Verdana"/>
          <w:color w:val="000000"/>
          <w:sz w:val="20"/>
          <w:szCs w:val="20"/>
          <w:shd w:val="clear" w:color="auto" w:fill="FFFFFF"/>
        </w:rPr>
        <w:t xml:space="preserve">La data de 16-07-2020 Alineatul (4) din Articolul 25 , Sectiunea a 2-a , Capitolul II a fost modificat de </w:t>
      </w:r>
      <w:hyperlink r:id="rId177" w:history="1">
        <w:r>
          <w:rPr>
            <w:rStyle w:val="Hyperlink"/>
            <w:rFonts w:ascii="Verdana" w:hAnsi="Verdana"/>
            <w:sz w:val="20"/>
            <w:szCs w:val="20"/>
            <w:shd w:val="clear" w:color="auto" w:fill="FFFFFF"/>
          </w:rPr>
          <w:t>Punctul 9, Articolul I din LEGEA nr. 122 din 10 iulie 2020, publicată în MONITORUL OFICIAL nr. 613 din 13 iulie 2020</w:t>
        </w:r>
      </w:hyperlink>
    </w:p>
    <w:p w:rsidR="00F40B46" w:rsidRDefault="00275F68">
      <w:pPr>
        <w:autoSpaceDE/>
        <w:autoSpaceDN/>
        <w:jc w:val="both"/>
        <w:divId w:val="236792362"/>
        <w:rPr>
          <w:rStyle w:val="salnbdy"/>
          <w:rFonts w:eastAsia="Times New Roman"/>
          <w:color w:val="0000FF"/>
        </w:rPr>
      </w:pPr>
      <w:r>
        <w:rPr>
          <w:rStyle w:val="salnttl1"/>
          <w:rFonts w:eastAsia="Times New Roman"/>
          <w:specVanish w:val="0"/>
        </w:rPr>
        <w:t>(5)</w:t>
      </w:r>
      <w:r>
        <w:rPr>
          <w:rStyle w:val="salnbdy"/>
          <w:rFonts w:eastAsia="Times New Roman"/>
          <w:color w:val="0000FF"/>
        </w:rPr>
        <w:t>Utilizarea terenurilor din domeniul public al apelor în scopul realizării investiţiilor de interes şi utilitate publică de către autorităţile administraţiei publice centrale sau locale este permisă în baza unui protocol încheiat cu administratorul bunului, cu acordul expres al proprietarului. Conţinutul-cadru al protocolului se va aproba prin ordin al conducătorului autorităţii publice centrale din domeniul apelor.</w:t>
      </w:r>
    </w:p>
    <w:p w:rsidR="00F40B46" w:rsidRDefault="00275F68">
      <w:pPr>
        <w:pStyle w:val="NormalWeb"/>
        <w:jc w:val="both"/>
        <w:divId w:val="236792362"/>
        <w:rPr>
          <w:color w:val="000000"/>
        </w:rPr>
      </w:pPr>
      <w:r>
        <w:rPr>
          <w:rFonts w:ascii="Verdana" w:hAnsi="Verdana"/>
          <w:color w:val="000000"/>
          <w:sz w:val="20"/>
          <w:szCs w:val="20"/>
          <w:shd w:val="clear" w:color="auto" w:fill="FFFFFF"/>
        </w:rPr>
        <w:t xml:space="preserve">La data de 16-07-2020 Articolul 26 din Sectiunea a 2-a , Capitolul II a fost completat de </w:t>
      </w:r>
      <w:hyperlink r:id="rId178" w:history="1">
        <w:r>
          <w:rPr>
            <w:rStyle w:val="Hyperlink"/>
            <w:rFonts w:ascii="Verdana" w:hAnsi="Verdana"/>
            <w:sz w:val="20"/>
            <w:szCs w:val="20"/>
            <w:shd w:val="clear" w:color="auto" w:fill="FFFFFF"/>
          </w:rPr>
          <w:t>Punctul 10, Articolul I din LEGEA nr. 122 din 10 iulie 2020, publicată în MONITORUL OFICIAL nr. 613 din 13 iulie 2020</w:t>
        </w:r>
      </w:hyperlink>
    </w:p>
    <w:p w:rsidR="00F40B46" w:rsidRDefault="00A1454C">
      <w:pPr>
        <w:shd w:val="clear" w:color="auto" w:fill="D6F5D6"/>
        <w:autoSpaceDE/>
        <w:autoSpaceDN/>
        <w:jc w:val="both"/>
        <w:divId w:val="558980213"/>
        <w:rPr>
          <w:rFonts w:eastAsia="Times New Roman"/>
          <w:i/>
          <w:iCs/>
          <w:color w:val="0000FF"/>
          <w:sz w:val="20"/>
          <w:szCs w:val="20"/>
          <w:shd w:val="clear" w:color="auto" w:fill="FFFFFF"/>
        </w:rPr>
      </w:pPr>
      <w:hyperlink r:id="rId179" w:history="1">
        <w:r w:rsidR="00275F68">
          <w:rPr>
            <w:rStyle w:val="Hyperlink"/>
            <w:rFonts w:eastAsia="Times New Roman"/>
            <w:i/>
            <w:iCs/>
            <w:sz w:val="20"/>
            <w:szCs w:val="20"/>
            <w:shd w:val="clear" w:color="auto" w:fill="FFFFFF"/>
          </w:rPr>
          <w:t>ORDIN nr. 1.708 din 10 septembrie 2020</w:t>
        </w:r>
      </w:hyperlink>
    </w:p>
    <w:p w:rsidR="00F40B46" w:rsidRDefault="00275F68">
      <w:pPr>
        <w:pStyle w:val="sartttl"/>
        <w:shd w:val="clear" w:color="auto" w:fill="D6F5D6"/>
        <w:jc w:val="both"/>
        <w:divId w:val="290284507"/>
        <w:rPr>
          <w:i/>
          <w:iCs/>
          <w:shd w:val="clear" w:color="auto" w:fill="FFFFFF"/>
        </w:rPr>
      </w:pPr>
      <w:r>
        <w:rPr>
          <w:i/>
          <w:iCs/>
          <w:shd w:val="clear" w:color="auto" w:fill="FFFFFF"/>
        </w:rPr>
        <w:t>Articolul 1</w:t>
      </w:r>
    </w:p>
    <w:p w:rsidR="00F40B46" w:rsidRDefault="00275F68">
      <w:pPr>
        <w:pStyle w:val="sartden"/>
        <w:shd w:val="clear" w:color="auto" w:fill="D6F5D6"/>
        <w:jc w:val="both"/>
        <w:divId w:val="290284507"/>
        <w:rPr>
          <w:i/>
          <w:iCs/>
          <w:shd w:val="clear" w:color="auto" w:fill="FFFFFF"/>
        </w:rPr>
      </w:pPr>
      <w:r>
        <w:rPr>
          <w:rStyle w:val="spar3"/>
          <w:b w:val="0"/>
          <w:bCs w:val="0"/>
          <w:i/>
          <w:iCs/>
          <w:color w:val="0000FF"/>
          <w:specVanish w:val="0"/>
        </w:rPr>
        <w:t xml:space="preserve">Se aprobă conţinutul-cadru al protocolului privind utilizarea terenurilor din domeniul public al apelor administrat de Administraţia Naţională „Apele Române“, prevăzut în </w:t>
      </w:r>
      <w:r>
        <w:rPr>
          <w:rStyle w:val="slgi1"/>
          <w:b w:val="0"/>
          <w:bCs w:val="0"/>
          <w:i/>
          <w:iCs/>
        </w:rPr>
        <w:t>anexa</w:t>
      </w:r>
      <w:r>
        <w:rPr>
          <w:rStyle w:val="spar3"/>
          <w:b w:val="0"/>
          <w:bCs w:val="0"/>
          <w:i/>
          <w:iCs/>
          <w:color w:val="0000FF"/>
          <w:specVanish w:val="0"/>
        </w:rPr>
        <w:t xml:space="preserve"> care face parte integrantă din prezentul ordin.</w:t>
      </w:r>
    </w:p>
    <w:p w:rsidR="00F40B46" w:rsidRDefault="00275F68">
      <w:pPr>
        <w:pStyle w:val="sartttl"/>
        <w:shd w:val="clear" w:color="auto" w:fill="D6F5D6"/>
        <w:jc w:val="both"/>
        <w:divId w:val="1750614591"/>
        <w:rPr>
          <w:i/>
          <w:iCs/>
          <w:shd w:val="clear" w:color="auto" w:fill="FFFFFF"/>
        </w:rPr>
      </w:pPr>
      <w:r>
        <w:rPr>
          <w:i/>
          <w:iCs/>
          <w:shd w:val="clear" w:color="auto" w:fill="FFFFFF"/>
        </w:rPr>
        <w:t>Articolul 2</w:t>
      </w:r>
    </w:p>
    <w:p w:rsidR="00F40B46" w:rsidRDefault="00275F68">
      <w:pPr>
        <w:pStyle w:val="spar"/>
        <w:shd w:val="clear" w:color="auto" w:fill="D6F5D6"/>
        <w:jc w:val="both"/>
        <w:divId w:val="1750614591"/>
        <w:rPr>
          <w:rFonts w:ascii="Verdana" w:hAnsi="Verdana"/>
          <w:i/>
          <w:iCs/>
          <w:color w:val="0000FF"/>
          <w:sz w:val="20"/>
          <w:szCs w:val="20"/>
          <w:shd w:val="clear" w:color="auto" w:fill="FFFFFF"/>
        </w:rPr>
      </w:pPr>
      <w:r>
        <w:rPr>
          <w:rFonts w:ascii="Verdana" w:hAnsi="Verdana"/>
          <w:i/>
          <w:iCs/>
          <w:color w:val="0000FF"/>
          <w:sz w:val="20"/>
          <w:szCs w:val="20"/>
          <w:shd w:val="clear" w:color="auto" w:fill="FFFFFF"/>
        </w:rPr>
        <w:t>Prezentul ordin se publică în Monitorul Oficial al României, Partea I.</w:t>
      </w:r>
    </w:p>
    <w:p w:rsidR="00F40B46" w:rsidRDefault="00275F68">
      <w:pPr>
        <w:pStyle w:val="sanxttl"/>
        <w:shd w:val="clear" w:color="auto" w:fill="D6F5D6"/>
        <w:divId w:val="514731072"/>
        <w:rPr>
          <w:i/>
          <w:iCs/>
          <w:shd w:val="clear" w:color="auto" w:fill="FFFFFF"/>
        </w:rPr>
      </w:pPr>
      <w:r>
        <w:rPr>
          <w:i/>
          <w:iCs/>
          <w:shd w:val="clear" w:color="auto" w:fill="FFFFFF"/>
        </w:rPr>
        <w:t>ANEXĂ</w:t>
      </w:r>
    </w:p>
    <w:p w:rsidR="00F40B46" w:rsidRDefault="00275F68">
      <w:pPr>
        <w:pStyle w:val="spar"/>
        <w:shd w:val="clear" w:color="auto" w:fill="D6F5D6"/>
        <w:jc w:val="center"/>
        <w:divId w:val="232666220"/>
        <w:rPr>
          <w:rFonts w:ascii="Verdana" w:hAnsi="Verdana"/>
          <w:i/>
          <w:iCs/>
          <w:color w:val="0000FF"/>
          <w:sz w:val="20"/>
          <w:szCs w:val="20"/>
          <w:shd w:val="clear" w:color="auto" w:fill="FFFFFF"/>
        </w:rPr>
      </w:pPr>
      <w:r>
        <w:rPr>
          <w:rFonts w:ascii="Verdana" w:hAnsi="Verdana"/>
          <w:i/>
          <w:iCs/>
          <w:color w:val="0000FF"/>
          <w:sz w:val="20"/>
          <w:szCs w:val="20"/>
          <w:shd w:val="clear" w:color="auto" w:fill="FFFFFF"/>
        </w:rPr>
        <w:t>PROTOCOL</w:t>
      </w:r>
    </w:p>
    <w:p w:rsidR="00F40B46" w:rsidRDefault="00275F68">
      <w:pPr>
        <w:pStyle w:val="spar"/>
        <w:shd w:val="clear" w:color="auto" w:fill="D6F5D6"/>
        <w:jc w:val="both"/>
        <w:divId w:val="51473107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Între</w:t>
      </w:r>
    </w:p>
    <w:p w:rsidR="00F40B46" w:rsidRDefault="00275F68">
      <w:pPr>
        <w:pStyle w:val="spar"/>
        <w:shd w:val="clear" w:color="auto" w:fill="D6F5D6"/>
        <w:jc w:val="both"/>
        <w:divId w:val="51473107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Administraţia Naţională „Apele Române“, prin Administraţia Bazinală de Apă .................................................., cu sediul în ..........................................., reprezentată legal prin .............................., în baza Hotărârii nr. ............................................... a Comitetului de direcţie al Administraţiei Bazinale de Apă .................................................,</w:t>
      </w:r>
    </w:p>
    <w:p w:rsidR="00F40B46" w:rsidRDefault="00275F68">
      <w:pPr>
        <w:pStyle w:val="spar"/>
        <w:shd w:val="clear" w:color="auto" w:fill="D6F5D6"/>
        <w:jc w:val="both"/>
        <w:divId w:val="51473107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şi</w:t>
      </w:r>
    </w:p>
    <w:p w:rsidR="00F40B46" w:rsidRDefault="00275F68">
      <w:pPr>
        <w:pStyle w:val="spar"/>
        <w:shd w:val="clear" w:color="auto" w:fill="D6F5D6"/>
        <w:jc w:val="both"/>
        <w:divId w:val="514731072"/>
        <w:rPr>
          <w:rFonts w:ascii="Verdana" w:hAnsi="Verdana"/>
          <w:i/>
          <w:iCs/>
          <w:color w:val="0000FF"/>
          <w:sz w:val="20"/>
          <w:szCs w:val="20"/>
          <w:shd w:val="clear" w:color="auto" w:fill="FFFFFF"/>
        </w:rPr>
      </w:pPr>
      <w:r>
        <w:rPr>
          <w:rFonts w:ascii="Verdana" w:hAnsi="Verdana"/>
          <w:i/>
          <w:iCs/>
          <w:color w:val="0000FF"/>
          <w:sz w:val="20"/>
          <w:szCs w:val="20"/>
          <w:shd w:val="clear" w:color="auto" w:fill="FFFFFF"/>
        </w:rPr>
        <w:t>Unitatea administrativ-teritorială ..............................., prin consiliul local şi primar ...................................../entitatea juridică solicitantă ................................................, având elementele de identificare .........................................., reprezentată legal prin ....................................., în baza Hotărârii consiliului local/Hotărârii consiliului judeţean/actului emis conform competenţelor de către reprezentantul legal nr. ..............................................</w:t>
      </w:r>
    </w:p>
    <w:p w:rsidR="00F40B46" w:rsidRDefault="00275F68">
      <w:pPr>
        <w:shd w:val="clear" w:color="auto" w:fill="D6F5D6"/>
        <w:autoSpaceDE/>
        <w:autoSpaceDN/>
        <w:jc w:val="both"/>
        <w:divId w:val="514731072"/>
        <w:rPr>
          <w:rStyle w:val="sanxbdy"/>
          <w:rFonts w:eastAsia="Times New Roman"/>
        </w:rPr>
      </w:pPr>
      <w:r>
        <w:rPr>
          <w:rStyle w:val="spar3"/>
          <w:rFonts w:eastAsia="Times New Roman"/>
          <w:i/>
          <w:iCs/>
          <w:color w:val="0000FF"/>
          <w:specVanish w:val="0"/>
        </w:rPr>
        <w:t xml:space="preserve">Având în vedere </w:t>
      </w:r>
      <w:hyperlink r:id="rId180" w:anchor="21765666" w:history="1">
        <w:r>
          <w:rPr>
            <w:rStyle w:val="Hyperlink"/>
            <w:rFonts w:eastAsia="Times New Roman"/>
            <w:i/>
            <w:iCs/>
            <w:sz w:val="20"/>
            <w:szCs w:val="20"/>
            <w:shd w:val="clear" w:color="auto" w:fill="FFFFFF"/>
          </w:rPr>
          <w:t>art. 25 alin. (5) din Legea apelor nr. 107/1996</w:t>
        </w:r>
      </w:hyperlink>
      <w:r>
        <w:rPr>
          <w:rStyle w:val="spar3"/>
          <w:rFonts w:eastAsia="Times New Roman"/>
          <w:i/>
          <w:iCs/>
          <w:color w:val="0000FF"/>
          <w:specVanish w:val="0"/>
        </w:rPr>
        <w:t>, cu modificările şi completările ulterioare, Solicitarea nr. ............ a unităţii administrativ-teritoriale ............./entităţii juridice solicitante ......................., Acordul nr. .................... emis de Ministerul Finanţelor Publice, precum şi Împuternicirea nr. ........................... a Administraţiei Naţionale „Apele Române“ pentru realizarea obiectivului de investiţii de interes şi utilitate publică .......................................................................................................,</w:t>
      </w:r>
    </w:p>
    <w:p w:rsidR="00F40B46" w:rsidRDefault="00275F68">
      <w:pPr>
        <w:pStyle w:val="spar"/>
        <w:shd w:val="clear" w:color="auto" w:fill="D6F5D6"/>
        <w:jc w:val="both"/>
        <w:divId w:val="514731072"/>
        <w:rPr>
          <w:color w:val="0000FF"/>
        </w:rPr>
      </w:pPr>
      <w:r>
        <w:rPr>
          <w:rFonts w:ascii="Verdana" w:hAnsi="Verdana"/>
          <w:i/>
          <w:iCs/>
          <w:color w:val="0000FF"/>
          <w:sz w:val="20"/>
          <w:szCs w:val="20"/>
          <w:shd w:val="clear" w:color="auto" w:fill="FFFFFF"/>
        </w:rPr>
        <w:t>părţile convin următoarele:</w:t>
      </w:r>
    </w:p>
    <w:p w:rsidR="00F40B46" w:rsidRDefault="00275F68">
      <w:pPr>
        <w:shd w:val="clear" w:color="auto" w:fill="D6F5D6"/>
        <w:autoSpaceDE/>
        <w:autoSpaceDN/>
        <w:jc w:val="both"/>
        <w:divId w:val="757289094"/>
        <w:rPr>
          <w:rStyle w:val="spctbdy"/>
          <w:rFonts w:eastAsia="Times New Roman"/>
        </w:rPr>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 xml:space="preserve">Administraţia Naţională „Apele Române“, prin Administraţia Bazinală de Apă .................................., predă, respectiv unitatea administrativ-teritorială/entitatea juridică </w:t>
      </w:r>
      <w:r>
        <w:rPr>
          <w:rStyle w:val="spctbdy"/>
          <w:rFonts w:eastAsia="Times New Roman"/>
          <w:i/>
          <w:iCs/>
        </w:rPr>
        <w:lastRenderedPageBreak/>
        <w:t xml:space="preserve">solicitantă .................................... preia spre utilizare, în scopul realizării investiţiilor prezentate în anexa care face parte integrantă din prezentul protocol, imobilul-teren în suprafaţă de .................., situat în .........., înregistrat în cartea funciară nr. ........................ a unităţii administrativ-teritoriale ................. (după caz), respectiv anexa nr. 12 la </w:t>
      </w:r>
      <w:hyperlink r:id="rId181" w:anchor="21765683" w:history="1">
        <w:r>
          <w:rPr>
            <w:rStyle w:val="Hyperlink"/>
            <w:rFonts w:eastAsia="Times New Roman"/>
            <w:i/>
            <w:iCs/>
            <w:sz w:val="20"/>
            <w:szCs w:val="20"/>
            <w:shd w:val="clear" w:color="auto" w:fill="FFFFFF"/>
          </w:rPr>
          <w:t>Hotărârea Guvernului nr. 1.705/2006</w:t>
        </w:r>
      </w:hyperlink>
      <w:r>
        <w:rPr>
          <w:rStyle w:val="spctbdy"/>
          <w:rFonts w:eastAsia="Times New Roman"/>
          <w:i/>
          <w:iCs/>
        </w:rPr>
        <w:t xml:space="preserve"> pentru aprobarea inventarului centralizat al bunurilor din domeniul public al statului, cu modificările şi completările ulterioare, la nr. MF ..............................., până la finalizarea execuţiei construcţiilor, la care se poate adăuga perioada solicitată de legislaţia naţională sau europeană pentru sustenabilitatea proiectului de investiţii.</w:t>
      </w:r>
    </w:p>
    <w:p w:rsidR="00F40B46" w:rsidRDefault="00275F68">
      <w:pPr>
        <w:pStyle w:val="spar"/>
        <w:shd w:val="clear" w:color="auto" w:fill="D6F5D6"/>
        <w:jc w:val="both"/>
        <w:divId w:val="757289094"/>
        <w:rPr>
          <w:color w:val="0000FF"/>
        </w:rPr>
      </w:pPr>
      <w:r>
        <w:rPr>
          <w:rFonts w:ascii="Verdana" w:hAnsi="Verdana"/>
          <w:i/>
          <w:iCs/>
          <w:color w:val="0000FF"/>
          <w:sz w:val="20"/>
          <w:szCs w:val="20"/>
          <w:shd w:val="clear" w:color="auto" w:fill="FFFFFF"/>
        </w:rPr>
        <w:t>Administraţia Naţională „Apele Române“, prin Administraţia Bazinală de Apă ......................., îşi menţine dreptul de administrare asupra terenului amplasat în albia minoră a cursului de apă ............ .</w:t>
      </w:r>
    </w:p>
    <w:p w:rsidR="00F40B46" w:rsidRDefault="00275F68">
      <w:pPr>
        <w:shd w:val="clear" w:color="auto" w:fill="D6F5D6"/>
        <w:autoSpaceDE/>
        <w:autoSpaceDN/>
        <w:jc w:val="both"/>
        <w:divId w:val="967315561"/>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Predarea-primirea fizică a bunului se realizează prin procesul-verbal de predare-primire, încheiat de comisiile numite în acest sens de către reprezentanţii legali ai părţilor. Predarea-primirea fizică a bunului se realizează în maximum 15 zile de la semnarea prezentului protocol prin proces-verbal de predare-primire, înregistrat de fiecare parte.</w:t>
      </w:r>
    </w:p>
    <w:p w:rsidR="00F40B46" w:rsidRDefault="00275F68">
      <w:pPr>
        <w:shd w:val="clear" w:color="auto" w:fill="D6F5D6"/>
        <w:autoSpaceDE/>
        <w:autoSpaceDN/>
        <w:jc w:val="both"/>
        <w:divId w:val="362243025"/>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 xml:space="preserve">Unitatea administrativ-teritorială/Entitatea juridică solicitantă ..................... se obligă să utilizeze bunul imobil numai în scopul declarat, respectiv realizarea investiţiei de interes şi utilitate publică declarată, conform anexei la prezentul protocol (se depun studii de fezabilitate, proiect, acte aprobatoare etc. care să facă dovada intenţiei ferme de demarare a investiţiilor şi natura acestora, în concordanţă cu prevederile </w:t>
      </w:r>
      <w:hyperlink r:id="rId182" w:anchor="21765684" w:history="1">
        <w:r>
          <w:rPr>
            <w:rStyle w:val="Hyperlink"/>
            <w:rFonts w:eastAsia="Times New Roman"/>
            <w:i/>
            <w:iCs/>
            <w:sz w:val="20"/>
            <w:szCs w:val="20"/>
            <w:shd w:val="clear" w:color="auto" w:fill="FFFFFF"/>
          </w:rPr>
          <w:t>art. 25 din Legea apelor nr. 107/1996</w:t>
        </w:r>
      </w:hyperlink>
      <w:r>
        <w:rPr>
          <w:rStyle w:val="spctbdy"/>
          <w:rFonts w:eastAsia="Times New Roman"/>
          <w:i/>
          <w:iCs/>
        </w:rPr>
        <w:t>, cu modificările şi completările ulterioare), şi solicită acordarea utilizării bunului imobil în temeiul hotărârii consiliului local/judeţean/actului administrativ prin care reprezentantul legal a aprobat solicitarea ce face obiectul prezentului protocol.</w:t>
      </w:r>
    </w:p>
    <w:p w:rsidR="00F40B46" w:rsidRDefault="00275F68">
      <w:pPr>
        <w:shd w:val="clear" w:color="auto" w:fill="D6F5D6"/>
        <w:autoSpaceDE/>
        <w:autoSpaceDN/>
        <w:jc w:val="both"/>
        <w:divId w:val="1669478247"/>
        <w:rPr>
          <w:rFonts w:eastAsia="Times New Roman"/>
          <w:i/>
          <w:iCs/>
          <w:color w:val="000000"/>
          <w:sz w:val="20"/>
          <w:szCs w:val="20"/>
          <w:shd w:val="clear" w:color="auto" w:fill="FFFFFF"/>
        </w:rPr>
      </w:pPr>
      <w:r>
        <w:rPr>
          <w:rStyle w:val="spctttl1"/>
          <w:rFonts w:eastAsia="Times New Roman"/>
          <w:i/>
          <w:iCs/>
        </w:rPr>
        <w:t>4.</w:t>
      </w:r>
      <w:r>
        <w:rPr>
          <w:rFonts w:eastAsia="Times New Roman"/>
          <w:i/>
          <w:iCs/>
          <w:color w:val="000000"/>
          <w:sz w:val="20"/>
          <w:szCs w:val="20"/>
          <w:shd w:val="clear" w:color="auto" w:fill="FFFFFF"/>
        </w:rPr>
        <w:t xml:space="preserve"> </w:t>
      </w:r>
      <w:r>
        <w:rPr>
          <w:rStyle w:val="spctbdy"/>
          <w:rFonts w:eastAsia="Times New Roman"/>
          <w:i/>
          <w:iCs/>
        </w:rPr>
        <w:t>Unitatea administrativ-teritorială/Entitatea juridică solicitantă .................. va solicita şi va obţine toate avizele/autorizaţiile necesare derulării investiţiei, conform legislaţiei incidente, şi se obligă să nu înceapă execuţia lucrărilor până la obţinerea acestora.</w:t>
      </w:r>
    </w:p>
    <w:p w:rsidR="00F40B46" w:rsidRDefault="00275F68">
      <w:pPr>
        <w:shd w:val="clear" w:color="auto" w:fill="D6F5D6"/>
        <w:autoSpaceDE/>
        <w:autoSpaceDN/>
        <w:jc w:val="both"/>
        <w:divId w:val="228228999"/>
        <w:rPr>
          <w:rFonts w:eastAsia="Times New Roman"/>
          <w:i/>
          <w:iCs/>
          <w:color w:val="000000"/>
          <w:sz w:val="20"/>
          <w:szCs w:val="20"/>
          <w:shd w:val="clear" w:color="auto" w:fill="FFFFFF"/>
        </w:rPr>
      </w:pPr>
      <w:r>
        <w:rPr>
          <w:rStyle w:val="spctttl1"/>
          <w:rFonts w:eastAsia="Times New Roman"/>
          <w:i/>
          <w:iCs/>
        </w:rPr>
        <w:t>5.</w:t>
      </w:r>
      <w:r>
        <w:rPr>
          <w:rFonts w:eastAsia="Times New Roman"/>
          <w:i/>
          <w:iCs/>
          <w:color w:val="000000"/>
          <w:sz w:val="20"/>
          <w:szCs w:val="20"/>
          <w:shd w:val="clear" w:color="auto" w:fill="FFFFFF"/>
        </w:rPr>
        <w:t xml:space="preserve"> </w:t>
      </w:r>
      <w:r>
        <w:rPr>
          <w:rStyle w:val="spctbdy"/>
          <w:rFonts w:eastAsia="Times New Roman"/>
          <w:i/>
          <w:iCs/>
        </w:rPr>
        <w:t>Neaprobarea sau nerealizarea investiţiei în termenele legale duce la încetarea de drept a prezentului protocol. Neefectuarea investiţiilor pentru care a fost încheiat protocolul generează obligaţia unităţii administrativ-teritoriale/entităţii juridice solicitante de a preda bunul în starea fizică şi juridică în care se afla la momentul încheierii prezentului protocol.</w:t>
      </w:r>
    </w:p>
    <w:p w:rsidR="00F40B46" w:rsidRDefault="00275F68">
      <w:pPr>
        <w:shd w:val="clear" w:color="auto" w:fill="D6F5D6"/>
        <w:autoSpaceDE/>
        <w:autoSpaceDN/>
        <w:jc w:val="both"/>
        <w:divId w:val="2132549150"/>
        <w:rPr>
          <w:rFonts w:eastAsia="Times New Roman"/>
          <w:i/>
          <w:iCs/>
          <w:color w:val="000000"/>
          <w:sz w:val="20"/>
          <w:szCs w:val="20"/>
          <w:shd w:val="clear" w:color="auto" w:fill="FFFFFF"/>
        </w:rPr>
      </w:pPr>
      <w:r>
        <w:rPr>
          <w:rStyle w:val="spctttl1"/>
          <w:rFonts w:eastAsia="Times New Roman"/>
          <w:i/>
          <w:iCs/>
        </w:rPr>
        <w:t>6.</w:t>
      </w:r>
      <w:r>
        <w:rPr>
          <w:rFonts w:eastAsia="Times New Roman"/>
          <w:i/>
          <w:iCs/>
          <w:color w:val="000000"/>
          <w:sz w:val="20"/>
          <w:szCs w:val="20"/>
          <w:shd w:val="clear" w:color="auto" w:fill="FFFFFF"/>
        </w:rPr>
        <w:t xml:space="preserve"> </w:t>
      </w:r>
      <w:r>
        <w:rPr>
          <w:rStyle w:val="spctbdy"/>
          <w:rFonts w:eastAsia="Times New Roman"/>
          <w:i/>
          <w:iCs/>
        </w:rPr>
        <w:t>Părţile vor încheia un proces-verbal de predare-primire prin care detenţia bunului este restituită administratorului de drept, respectiv Administraţia Naţională „Apele Române“, prin Administraţia Bazinală de Apă ..................... .</w:t>
      </w:r>
    </w:p>
    <w:p w:rsidR="00F40B46" w:rsidRDefault="00275F68">
      <w:pPr>
        <w:shd w:val="clear" w:color="auto" w:fill="D6F5D6"/>
        <w:autoSpaceDE/>
        <w:autoSpaceDN/>
        <w:jc w:val="both"/>
        <w:divId w:val="1754232142"/>
        <w:rPr>
          <w:rFonts w:eastAsia="Times New Roman"/>
          <w:i/>
          <w:iCs/>
          <w:color w:val="000000"/>
          <w:sz w:val="20"/>
          <w:szCs w:val="20"/>
          <w:shd w:val="clear" w:color="auto" w:fill="FFFFFF"/>
        </w:rPr>
      </w:pPr>
      <w:r>
        <w:rPr>
          <w:rStyle w:val="spctttl1"/>
          <w:rFonts w:eastAsia="Times New Roman"/>
          <w:i/>
          <w:iCs/>
        </w:rPr>
        <w:t>7.</w:t>
      </w:r>
      <w:r>
        <w:rPr>
          <w:rFonts w:eastAsia="Times New Roman"/>
          <w:i/>
          <w:iCs/>
          <w:color w:val="000000"/>
          <w:sz w:val="20"/>
          <w:szCs w:val="20"/>
          <w:shd w:val="clear" w:color="auto" w:fill="FFFFFF"/>
        </w:rPr>
        <w:t xml:space="preserve"> </w:t>
      </w:r>
      <w:r>
        <w:rPr>
          <w:rStyle w:val="spctbdy"/>
          <w:rFonts w:eastAsia="Times New Roman"/>
          <w:i/>
          <w:iCs/>
        </w:rPr>
        <w:t>Unitatea administrativ-teritorială/Entitatea juridică solicitantă ........ se obligă să prezinte, ulterior încheierii prezentului protocol, trimestrial sau ori de câte ori este necesar, datele şi informaţiile relevante, conform dispoziţiilor legale incidente, cu privire la stadiul demersurilor privind realizarea investiţiilor.</w:t>
      </w:r>
    </w:p>
    <w:p w:rsidR="00F40B46" w:rsidRDefault="00275F68">
      <w:pPr>
        <w:shd w:val="clear" w:color="auto" w:fill="D6F5D6"/>
        <w:autoSpaceDE/>
        <w:autoSpaceDN/>
        <w:jc w:val="both"/>
        <w:divId w:val="1757358887"/>
        <w:rPr>
          <w:rStyle w:val="spctbdy"/>
        </w:rPr>
      </w:pPr>
      <w:r>
        <w:rPr>
          <w:rStyle w:val="spctttl1"/>
          <w:rFonts w:eastAsia="Times New Roman"/>
          <w:i/>
          <w:iCs/>
        </w:rPr>
        <w:t>8.</w:t>
      </w:r>
      <w:r>
        <w:rPr>
          <w:rFonts w:eastAsia="Times New Roman"/>
          <w:i/>
          <w:iCs/>
          <w:color w:val="000000"/>
          <w:sz w:val="20"/>
          <w:szCs w:val="20"/>
          <w:shd w:val="clear" w:color="auto" w:fill="FFFFFF"/>
        </w:rPr>
        <w:t xml:space="preserve"> </w:t>
      </w:r>
      <w:r>
        <w:rPr>
          <w:rStyle w:val="spctbdy"/>
          <w:rFonts w:eastAsia="Times New Roman"/>
          <w:i/>
          <w:iCs/>
        </w:rPr>
        <w:t>În plus faţă de cazurile sus-menţionate, prezentul protocol încetează la expirarea duratei pentru care a fost încheiat, prin acordul părţilor sau la momentul lipsei acordului proprietarului.</w:t>
      </w:r>
    </w:p>
    <w:p w:rsidR="00F40B46" w:rsidRDefault="00275F68">
      <w:pPr>
        <w:pStyle w:val="spar"/>
        <w:shd w:val="clear" w:color="auto" w:fill="D6F5D6"/>
        <w:jc w:val="both"/>
        <w:divId w:val="1757358887"/>
        <w:rPr>
          <w:color w:val="0000FF"/>
        </w:rPr>
      </w:pPr>
      <w:r>
        <w:rPr>
          <w:rFonts w:ascii="Verdana" w:hAnsi="Verdana"/>
          <w:i/>
          <w:iCs/>
          <w:color w:val="0000FF"/>
          <w:sz w:val="20"/>
          <w:szCs w:val="20"/>
          <w:shd w:val="clear" w:color="auto" w:fill="FFFFFF"/>
        </w:rPr>
        <w:t>Nerespectarea prevederilor prezentului protocol de către una dintre părţi dă dreptul la denunţare unilaterală de către oricare dintre acestea, cu notificarea prealabilă a celeilalte părţi, prin scrisoare recomandată cu confirmare de primire, în 30 de zile de la data primirii acesteia. Prevederile pct. 5 şi 6 se aplică în mod corespunzător, Administraţia Naţională „Apele Române“, prin Administraţia Bazinală de Apă, rezervându-şi dreptul de a aduce terenul la starea iniţială pe cheltuiala unităţii administrativ-teritoriale/entităţii juridice solicitante.</w:t>
      </w:r>
    </w:p>
    <w:p w:rsidR="00F40B46" w:rsidRDefault="00275F68">
      <w:pPr>
        <w:shd w:val="clear" w:color="auto" w:fill="D6F5D6"/>
        <w:autoSpaceDE/>
        <w:autoSpaceDN/>
        <w:jc w:val="both"/>
        <w:divId w:val="502164657"/>
        <w:rPr>
          <w:rStyle w:val="spctbdy"/>
          <w:rFonts w:eastAsia="Times New Roman"/>
        </w:rPr>
      </w:pPr>
      <w:r>
        <w:rPr>
          <w:rStyle w:val="spctttl1"/>
          <w:rFonts w:eastAsia="Times New Roman"/>
          <w:i/>
          <w:iCs/>
        </w:rPr>
        <w:t>9.</w:t>
      </w:r>
      <w:r>
        <w:rPr>
          <w:rFonts w:eastAsia="Times New Roman"/>
          <w:i/>
          <w:iCs/>
          <w:color w:val="000000"/>
          <w:sz w:val="20"/>
          <w:szCs w:val="20"/>
          <w:shd w:val="clear" w:color="auto" w:fill="FFFFFF"/>
        </w:rPr>
        <w:t xml:space="preserve"> </w:t>
      </w:r>
      <w:r>
        <w:rPr>
          <w:rStyle w:val="spctbdy"/>
          <w:rFonts w:eastAsia="Times New Roman"/>
          <w:i/>
          <w:iCs/>
        </w:rPr>
        <w:t>Regulile de drept comun privind cedarea folosinţei bunurilor imobile se aplică, după caz, în mod corespunzător.</w:t>
      </w:r>
    </w:p>
    <w:p w:rsidR="00F40B46" w:rsidRDefault="00275F68">
      <w:pPr>
        <w:pStyle w:val="spar"/>
        <w:shd w:val="clear" w:color="auto" w:fill="D6F5D6"/>
        <w:jc w:val="both"/>
        <w:divId w:val="502164657"/>
        <w:rPr>
          <w:color w:val="0000FF"/>
        </w:rPr>
      </w:pPr>
      <w:r>
        <w:rPr>
          <w:rFonts w:ascii="Verdana" w:hAnsi="Verdana"/>
          <w:i/>
          <w:iCs/>
          <w:color w:val="0000FF"/>
          <w:sz w:val="20"/>
          <w:szCs w:val="20"/>
          <w:shd w:val="clear" w:color="auto" w:fill="FFFFFF"/>
        </w:rPr>
        <w:t>Unitatea administrativ-teritorială/Entitatea juridică solicitantă va fi responsabilă de orice prejudiciu adus terţilor sau Administraţiei Naţionale „Apele Române“ pe durata execuţiei lucrărilor, precum şi după finalizarea acestora.</w:t>
      </w:r>
    </w:p>
    <w:p w:rsidR="00F40B46" w:rsidRDefault="00275F68">
      <w:pPr>
        <w:shd w:val="clear" w:color="auto" w:fill="D6F5D6"/>
        <w:autoSpaceDE/>
        <w:autoSpaceDN/>
        <w:jc w:val="both"/>
        <w:divId w:val="1628001311"/>
        <w:rPr>
          <w:rFonts w:eastAsia="Times New Roman"/>
          <w:i/>
          <w:iCs/>
          <w:color w:val="000000"/>
          <w:sz w:val="20"/>
          <w:szCs w:val="20"/>
          <w:shd w:val="clear" w:color="auto" w:fill="FFFFFF"/>
        </w:rPr>
      </w:pPr>
      <w:r>
        <w:rPr>
          <w:rStyle w:val="spctttl1"/>
          <w:rFonts w:eastAsia="Times New Roman"/>
          <w:i/>
          <w:iCs/>
        </w:rPr>
        <w:t>10.</w:t>
      </w:r>
      <w:r>
        <w:rPr>
          <w:rFonts w:eastAsia="Times New Roman"/>
          <w:i/>
          <w:iCs/>
          <w:color w:val="000000"/>
          <w:sz w:val="20"/>
          <w:szCs w:val="20"/>
          <w:shd w:val="clear" w:color="auto" w:fill="FFFFFF"/>
        </w:rPr>
        <w:t xml:space="preserve"> </w:t>
      </w:r>
      <w:r>
        <w:rPr>
          <w:rStyle w:val="spctbdy"/>
          <w:rFonts w:eastAsia="Times New Roman"/>
          <w:i/>
          <w:iCs/>
        </w:rPr>
        <w:t>Comunicările între părţi se fac prin orice mijloc de comunicare, sub rezerva confirmării în scris a datei şi conţinutului comunicării. Orice modificare şi/sau completare a prezentului protocol se fac/se face în scris, prin act adiţional, cu acordul ambelor părţi, la iniţiativa oricăreia dintre ele.</w:t>
      </w:r>
    </w:p>
    <w:p w:rsidR="00F40B46" w:rsidRDefault="00275F68">
      <w:pPr>
        <w:shd w:val="clear" w:color="auto" w:fill="D6F5D6"/>
        <w:autoSpaceDE/>
        <w:autoSpaceDN/>
        <w:jc w:val="both"/>
        <w:divId w:val="1505894276"/>
        <w:rPr>
          <w:rFonts w:eastAsia="Times New Roman"/>
          <w:i/>
          <w:iCs/>
          <w:color w:val="000000"/>
          <w:sz w:val="20"/>
          <w:szCs w:val="20"/>
          <w:shd w:val="clear" w:color="auto" w:fill="FFFFFF"/>
        </w:rPr>
      </w:pPr>
      <w:r>
        <w:rPr>
          <w:rStyle w:val="spctttl1"/>
          <w:rFonts w:eastAsia="Times New Roman"/>
          <w:i/>
          <w:iCs/>
        </w:rPr>
        <w:t>11.</w:t>
      </w:r>
      <w:r>
        <w:rPr>
          <w:rFonts w:eastAsia="Times New Roman"/>
          <w:i/>
          <w:iCs/>
          <w:color w:val="000000"/>
          <w:sz w:val="20"/>
          <w:szCs w:val="20"/>
          <w:shd w:val="clear" w:color="auto" w:fill="FFFFFF"/>
        </w:rPr>
        <w:t xml:space="preserve"> </w:t>
      </w:r>
      <w:r>
        <w:rPr>
          <w:rStyle w:val="spctbdy"/>
          <w:rFonts w:eastAsia="Times New Roman"/>
          <w:i/>
          <w:iCs/>
        </w:rPr>
        <w:t>Prezentul protocol a fost încheiat în două exemplare originale, astăzi .........................., câte unul pentru fiecare parte, şi intră în vigoare la dată semnării de către ambele părţi.</w:t>
      </w:r>
    </w:p>
    <w:p w:rsidR="00F40B46" w:rsidRDefault="00275F68">
      <w:pPr>
        <w:pStyle w:val="sanxttl"/>
        <w:shd w:val="clear" w:color="auto" w:fill="D6F5D6"/>
        <w:divId w:val="1049720604"/>
        <w:rPr>
          <w:i/>
          <w:iCs/>
          <w:shd w:val="clear" w:color="auto" w:fill="FFFFFF"/>
        </w:rPr>
      </w:pPr>
      <w:r>
        <w:rPr>
          <w:i/>
          <w:iCs/>
          <w:shd w:val="clear" w:color="auto" w:fill="FFFFFF"/>
        </w:rPr>
        <w:t>Anexă</w:t>
      </w:r>
    </w:p>
    <w:p w:rsidR="00F40B46" w:rsidRDefault="00275F68">
      <w:pPr>
        <w:pStyle w:val="spar"/>
        <w:shd w:val="clear" w:color="auto" w:fill="D6F5D6"/>
        <w:jc w:val="both"/>
        <w:divId w:val="1049720604"/>
        <w:rPr>
          <w:rFonts w:ascii="Verdana" w:hAnsi="Verdana"/>
          <w:i/>
          <w:iCs/>
          <w:color w:val="0000FF"/>
          <w:sz w:val="20"/>
          <w:szCs w:val="20"/>
          <w:shd w:val="clear" w:color="auto" w:fill="FFFFFF"/>
        </w:rPr>
      </w:pPr>
      <w:r>
        <w:rPr>
          <w:rFonts w:ascii="Verdana" w:hAnsi="Verdana"/>
          <w:i/>
          <w:iCs/>
          <w:color w:val="0000FF"/>
          <w:sz w:val="20"/>
          <w:szCs w:val="20"/>
          <w:shd w:val="clear" w:color="auto" w:fill="FFFFFF"/>
        </w:rPr>
        <w:t>la protocol</w:t>
      </w:r>
    </w:p>
    <w:p w:rsidR="00F40B46" w:rsidRDefault="00275F68">
      <w:pPr>
        <w:pStyle w:val="spar"/>
        <w:shd w:val="clear" w:color="auto" w:fill="D6F5D6"/>
        <w:jc w:val="center"/>
        <w:divId w:val="778790971"/>
        <w:rPr>
          <w:rFonts w:ascii="Verdana" w:hAnsi="Verdana"/>
          <w:i/>
          <w:iCs/>
          <w:color w:val="0000FF"/>
          <w:sz w:val="20"/>
          <w:szCs w:val="20"/>
          <w:shd w:val="clear" w:color="auto" w:fill="FFFFFF"/>
        </w:rPr>
      </w:pPr>
      <w:r>
        <w:rPr>
          <w:rFonts w:ascii="Verdana" w:hAnsi="Verdana"/>
          <w:i/>
          <w:iCs/>
          <w:color w:val="0000FF"/>
          <w:sz w:val="20"/>
          <w:szCs w:val="20"/>
          <w:shd w:val="clear" w:color="auto" w:fill="FFFFFF"/>
        </w:rPr>
        <w:lastRenderedPageBreak/>
        <w:t>DESCRIEREA INVESTIŢIEI</w:t>
      </w:r>
    </w:p>
    <w:p w:rsidR="00F40B46" w:rsidRDefault="00275F68">
      <w:pPr>
        <w:shd w:val="clear" w:color="auto" w:fill="D6F5D6"/>
        <w:autoSpaceDE/>
        <w:autoSpaceDN/>
        <w:jc w:val="both"/>
        <w:divId w:val="1335257309"/>
        <w:rPr>
          <w:rFonts w:eastAsia="Times New Roman"/>
          <w:i/>
          <w:iCs/>
          <w:color w:val="000000"/>
          <w:sz w:val="20"/>
          <w:szCs w:val="20"/>
          <w:shd w:val="clear" w:color="auto" w:fill="FFFFFF"/>
        </w:rPr>
      </w:pPr>
      <w:r>
        <w:rPr>
          <w:rStyle w:val="spctttl1"/>
          <w:rFonts w:eastAsia="Times New Roman"/>
          <w:i/>
          <w:iCs/>
        </w:rPr>
        <w:t>1.</w:t>
      </w:r>
      <w:r>
        <w:rPr>
          <w:rFonts w:eastAsia="Times New Roman"/>
          <w:i/>
          <w:iCs/>
          <w:color w:val="000000"/>
          <w:sz w:val="20"/>
          <w:szCs w:val="20"/>
          <w:shd w:val="clear" w:color="auto" w:fill="FFFFFF"/>
        </w:rPr>
        <w:t xml:space="preserve"> </w:t>
      </w:r>
      <w:r>
        <w:rPr>
          <w:rStyle w:val="spctbdy"/>
          <w:rFonts w:eastAsia="Times New Roman"/>
          <w:i/>
          <w:iCs/>
        </w:rPr>
        <w:t>Bunul imobil. Date de identificare:</w:t>
      </w:r>
    </w:p>
    <w:p w:rsidR="00F40B46" w:rsidRDefault="00275F68">
      <w:pPr>
        <w:shd w:val="clear" w:color="auto" w:fill="D6F5D6"/>
        <w:autoSpaceDE/>
        <w:autoSpaceDN/>
        <w:jc w:val="both"/>
        <w:divId w:val="316567794"/>
        <w:rPr>
          <w:rFonts w:eastAsia="Times New Roman"/>
          <w:i/>
          <w:iCs/>
          <w:color w:val="000000"/>
          <w:sz w:val="20"/>
          <w:szCs w:val="20"/>
          <w:shd w:val="clear" w:color="auto" w:fill="FFFFFF"/>
        </w:rPr>
      </w:pPr>
      <w:r>
        <w:rPr>
          <w:rStyle w:val="spctttl1"/>
          <w:rFonts w:eastAsia="Times New Roman"/>
          <w:i/>
          <w:iCs/>
        </w:rPr>
        <w:t>2.</w:t>
      </w:r>
      <w:r>
        <w:rPr>
          <w:rFonts w:eastAsia="Times New Roman"/>
          <w:i/>
          <w:iCs/>
          <w:color w:val="000000"/>
          <w:sz w:val="20"/>
          <w:szCs w:val="20"/>
          <w:shd w:val="clear" w:color="auto" w:fill="FFFFFF"/>
        </w:rPr>
        <w:t xml:space="preserve"> </w:t>
      </w:r>
      <w:r>
        <w:rPr>
          <w:rStyle w:val="spctbdy"/>
          <w:rFonts w:eastAsia="Times New Roman"/>
          <w:i/>
          <w:iCs/>
        </w:rPr>
        <w:t>Obiectul investiţiei:</w:t>
      </w:r>
    </w:p>
    <w:p w:rsidR="00F40B46" w:rsidRDefault="00275F68">
      <w:pPr>
        <w:shd w:val="clear" w:color="auto" w:fill="D6F5D6"/>
        <w:autoSpaceDE/>
        <w:autoSpaceDN/>
        <w:jc w:val="both"/>
        <w:divId w:val="183373997"/>
        <w:rPr>
          <w:rFonts w:eastAsia="Times New Roman"/>
          <w:i/>
          <w:iCs/>
          <w:color w:val="000000"/>
          <w:sz w:val="20"/>
          <w:szCs w:val="20"/>
          <w:shd w:val="clear" w:color="auto" w:fill="FFFFFF"/>
        </w:rPr>
      </w:pPr>
      <w:r>
        <w:rPr>
          <w:rStyle w:val="spctttl1"/>
          <w:rFonts w:eastAsia="Times New Roman"/>
          <w:i/>
          <w:iCs/>
        </w:rPr>
        <w:t>3.</w:t>
      </w:r>
      <w:r>
        <w:rPr>
          <w:rFonts w:eastAsia="Times New Roman"/>
          <w:i/>
          <w:iCs/>
          <w:color w:val="000000"/>
          <w:sz w:val="20"/>
          <w:szCs w:val="20"/>
          <w:shd w:val="clear" w:color="auto" w:fill="FFFFFF"/>
        </w:rPr>
        <w:t xml:space="preserve"> </w:t>
      </w:r>
      <w:r>
        <w:rPr>
          <w:rStyle w:val="spctbdy"/>
          <w:rFonts w:eastAsia="Times New Roman"/>
          <w:i/>
          <w:iCs/>
        </w:rPr>
        <w:t>Acte de promovare sau aprobatoare ale investiţiei:</w:t>
      </w:r>
    </w:p>
    <w:p w:rsidR="00F40B46" w:rsidRDefault="00275F68">
      <w:pPr>
        <w:autoSpaceDE/>
        <w:autoSpaceDN/>
        <w:jc w:val="both"/>
        <w:divId w:val="299456832"/>
        <w:rPr>
          <w:rStyle w:val="salnbdy"/>
          <w:color w:val="0000FF"/>
        </w:rPr>
      </w:pPr>
      <w:r>
        <w:rPr>
          <w:rStyle w:val="salnttl1"/>
          <w:rFonts w:eastAsia="Times New Roman"/>
          <w:specVanish w:val="0"/>
        </w:rPr>
        <w:t>(6)</w:t>
      </w:r>
      <w:r>
        <w:rPr>
          <w:rStyle w:val="salnbdy"/>
          <w:rFonts w:eastAsia="Times New Roman"/>
          <w:color w:val="0000FF"/>
        </w:rPr>
        <w:t xml:space="preserve">Dreptul de folosinţă obţinut în condiţiile </w:t>
      </w:r>
      <w:r>
        <w:rPr>
          <w:rStyle w:val="slgi1"/>
          <w:rFonts w:eastAsia="Times New Roman"/>
        </w:rPr>
        <w:t>alin. (5)</w:t>
      </w:r>
      <w:r>
        <w:rPr>
          <w:rStyle w:val="salnbdy"/>
          <w:rFonts w:eastAsia="Times New Roman"/>
          <w:color w:val="0000FF"/>
        </w:rPr>
        <w:t xml:space="preserve"> face dovada deţinerii terenului pentru emiterea actelor de reglementare în domeniul gospodăririi apelor.</w:t>
      </w:r>
    </w:p>
    <w:p w:rsidR="00F40B46" w:rsidRDefault="00275F68">
      <w:pPr>
        <w:pStyle w:val="NormalWeb"/>
        <w:jc w:val="both"/>
        <w:divId w:val="299456832"/>
        <w:rPr>
          <w:color w:val="000000"/>
        </w:rPr>
      </w:pPr>
      <w:r>
        <w:rPr>
          <w:rFonts w:ascii="Verdana" w:hAnsi="Verdana"/>
          <w:color w:val="000000"/>
          <w:sz w:val="20"/>
          <w:szCs w:val="20"/>
          <w:shd w:val="clear" w:color="auto" w:fill="FFFFFF"/>
        </w:rPr>
        <w:t xml:space="preserve">La data de 16-07-2020 Articolul 26 din Sectiunea a 2-a , Capitolul II a fost completat de </w:t>
      </w:r>
      <w:hyperlink r:id="rId183" w:history="1">
        <w:r>
          <w:rPr>
            <w:rStyle w:val="Hyperlink"/>
            <w:rFonts w:ascii="Verdana" w:hAnsi="Verdana"/>
            <w:sz w:val="20"/>
            <w:szCs w:val="20"/>
            <w:shd w:val="clear" w:color="auto" w:fill="FFFFFF"/>
          </w:rPr>
          <w:t>Punctul 10, Articolul I din LEGEA nr. 122 din 10 iulie 2020, publicată în MONITORUL OFICIAL nr. 613 din 13 iulie 2020</w:t>
        </w:r>
      </w:hyperlink>
    </w:p>
    <w:p w:rsidR="00F40B46" w:rsidRDefault="00275F68">
      <w:pPr>
        <w:autoSpaceDE/>
        <w:autoSpaceDN/>
        <w:jc w:val="both"/>
        <w:divId w:val="543644093"/>
        <w:rPr>
          <w:rStyle w:val="salnbdy"/>
          <w:rFonts w:eastAsia="Times New Roman"/>
          <w:color w:val="0000FF"/>
        </w:rPr>
      </w:pPr>
      <w:r>
        <w:rPr>
          <w:rStyle w:val="salnttl1"/>
          <w:rFonts w:eastAsia="Times New Roman"/>
          <w:specVanish w:val="0"/>
        </w:rPr>
        <w:t>(7)</w:t>
      </w:r>
      <w:r>
        <w:rPr>
          <w:rStyle w:val="salnbdy"/>
          <w:rFonts w:eastAsia="Times New Roman"/>
          <w:color w:val="0000FF"/>
        </w:rPr>
        <w:t xml:space="preserve">Prin derogare de la prevederile </w:t>
      </w:r>
      <w:hyperlink r:id="rId184" w:anchor="21256547" w:history="1">
        <w:r>
          <w:rPr>
            <w:rStyle w:val="Hyperlink"/>
            <w:rFonts w:eastAsia="Times New Roman"/>
            <w:sz w:val="20"/>
            <w:szCs w:val="20"/>
            <w:shd w:val="clear" w:color="auto" w:fill="FFFFFF"/>
          </w:rPr>
          <w:t>art. 1 alin. (1) din Legea nr. 50/1991</w:t>
        </w:r>
      </w:hyperlink>
      <w:r>
        <w:rPr>
          <w:rStyle w:val="salnbdy"/>
          <w:rFonts w:eastAsia="Times New Roman"/>
          <w:color w:val="0000FF"/>
        </w:rPr>
        <w:t xml:space="preserve"> privind autorizarea executării lucrărilor de construcţii, republicată, cu modificările şi completările ulterioare, pentru executarea lucrărilor de construcţii de utilitate publică şi de interes naţional, judeţean sau local, titularul poate dobândi un drept de creanţă asupra terenului din domeniul public, pentru şi pe timpul realizării lucrărilor, în baza unui protocol încheiat cu administratorul acestuia, cu acordul expres al proprietarului.</w:t>
      </w:r>
    </w:p>
    <w:p w:rsidR="00F40B46" w:rsidRDefault="00275F68">
      <w:pPr>
        <w:pStyle w:val="NormalWeb"/>
        <w:jc w:val="both"/>
        <w:divId w:val="543644093"/>
        <w:rPr>
          <w:color w:val="000000"/>
        </w:rPr>
      </w:pPr>
      <w:r>
        <w:rPr>
          <w:rFonts w:ascii="Verdana" w:hAnsi="Verdana"/>
          <w:color w:val="000000"/>
          <w:sz w:val="20"/>
          <w:szCs w:val="20"/>
          <w:shd w:val="clear" w:color="auto" w:fill="FFFFFF"/>
        </w:rPr>
        <w:t xml:space="preserve">La data de 16-07-2020 Articolul 26 din Sectiunea a 2-a , Capitolul II a fost completat de </w:t>
      </w:r>
      <w:hyperlink r:id="rId185" w:history="1">
        <w:r>
          <w:rPr>
            <w:rStyle w:val="Hyperlink"/>
            <w:rFonts w:ascii="Verdana" w:hAnsi="Verdana"/>
            <w:sz w:val="20"/>
            <w:szCs w:val="20"/>
            <w:shd w:val="clear" w:color="auto" w:fill="FFFFFF"/>
          </w:rPr>
          <w:t>Punctul 10, Articolul I din LEGEA nr. 122 din 10 iulie 2020, publicată în MONITORUL OFICIAL nr. 613 din 13 iulie 2020</w:t>
        </w:r>
      </w:hyperlink>
    </w:p>
    <w:p w:rsidR="00F40B46" w:rsidRDefault="00275F68">
      <w:pPr>
        <w:pStyle w:val="sartttl"/>
        <w:jc w:val="both"/>
        <w:divId w:val="861626988"/>
        <w:rPr>
          <w:shd w:val="clear" w:color="auto" w:fill="FFFFFF"/>
        </w:rPr>
      </w:pPr>
      <w:r>
        <w:rPr>
          <w:shd w:val="clear" w:color="auto" w:fill="FFFFFF"/>
        </w:rPr>
        <w:t>Articolul 26</w:t>
      </w:r>
    </w:p>
    <w:p w:rsidR="00F40B46" w:rsidRDefault="00275F68">
      <w:pPr>
        <w:autoSpaceDE/>
        <w:autoSpaceDN/>
        <w:jc w:val="both"/>
        <w:divId w:val="579221156"/>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Deţinătorii terenurilor din aval şi ai lucrărilor de desecare sunt obligaţi să primească apele ce se scurg în mod natural de pe terenurile situate în amonte, inclusiv de pe cursurile de apă cadastrate şi necadastrate, permanente sau nepermanente atât în regim de exploatare normal, cât şi de ape mari şi să asigure tranzitarea acestora până în emisarul final.</w:t>
      </w:r>
    </w:p>
    <w:p w:rsidR="00F40B46" w:rsidRDefault="00275F68">
      <w:pPr>
        <w:pStyle w:val="NormalWeb"/>
        <w:jc w:val="both"/>
        <w:divId w:val="579221156"/>
        <w:rPr>
          <w:color w:val="000000"/>
        </w:rPr>
      </w:pPr>
      <w:r>
        <w:rPr>
          <w:rFonts w:ascii="Verdana" w:hAnsi="Verdana"/>
          <w:color w:val="000000"/>
          <w:sz w:val="20"/>
          <w:szCs w:val="20"/>
          <w:shd w:val="clear" w:color="auto" w:fill="FFFFFF"/>
        </w:rPr>
        <w:t xml:space="preserve">La data de 05-11-2018 Alineatul (1) din Articolul 26 , Sectiunea a 2-a , Capitolul II a fost modificat de </w:t>
      </w:r>
      <w:hyperlink r:id="rId186" w:history="1">
        <w:r>
          <w:rPr>
            <w:rStyle w:val="Hyperlink"/>
            <w:rFonts w:ascii="Verdana" w:hAnsi="Verdana"/>
            <w:sz w:val="20"/>
            <w:szCs w:val="20"/>
            <w:shd w:val="clear" w:color="auto" w:fill="FFFFFF"/>
          </w:rPr>
          <w:t>Punctul 2^2, Punctul 3, ARTICOL UNIC din LEGEA nr. 243 din 30 octombrie 2018, publicată în MONITORUL OFICIAL nr. 925 din 02 noiembrie 2018</w:t>
        </w:r>
      </w:hyperlink>
    </w:p>
    <w:p w:rsidR="00F40B46" w:rsidRDefault="00275F68">
      <w:pPr>
        <w:autoSpaceDE/>
        <w:autoSpaceDN/>
        <w:jc w:val="both"/>
        <w:divId w:val="988752291"/>
        <w:rPr>
          <w:rStyle w:val="salnbdy"/>
          <w:rFonts w:eastAsia="Times New Roman"/>
          <w:color w:val="0000FF"/>
        </w:rPr>
      </w:pPr>
      <w:r>
        <w:rPr>
          <w:rStyle w:val="salnttl1"/>
          <w:rFonts w:eastAsia="Times New Roman"/>
          <w:specVanish w:val="0"/>
        </w:rPr>
        <w:t>(2)</w:t>
      </w:r>
      <w:r>
        <w:rPr>
          <w:rStyle w:val="salnbdy"/>
          <w:rFonts w:eastAsia="Times New Roman"/>
          <w:color w:val="0000FF"/>
        </w:rPr>
        <w:t>Lucrările de barare sau de traversare a cursurilor de apă, care pot constitui obstacol în curgerea naturală a apelor, vor fi astfel concepute, realizate şi exploatate încât să nu influenţeze defavorabil curgerea apelor, în vederea asigurării atât a stabilităţii acestor lucrări, a albiilor minore şi a malurilor, cât şi pentru prevenirea unor efecte distructive sau păgubitoare. Lucrările construite fără a avea în vedere astfel de cerinţe trebuie modificate sau demolate de proprietarii sau deţinătorii lor, în condiţiile şi la termenele stabilite de Administraţia Naţională "Apele Române". În caz contrar, autoritatea publică centrală din domeniul apelor, prin unităţile sale teritoriale, este abilitat să aplice sancţiuni potrivit legii, din oficiu sau la sesizarea Administraţiei Naţionale "Apele Române".</w:t>
      </w:r>
    </w:p>
    <w:p w:rsidR="00F40B46" w:rsidRDefault="00275F68">
      <w:pPr>
        <w:pStyle w:val="NormalWeb"/>
        <w:jc w:val="both"/>
        <w:divId w:val="988752291"/>
        <w:rPr>
          <w:color w:val="000000"/>
        </w:rPr>
      </w:pPr>
      <w:r>
        <w:rPr>
          <w:rFonts w:ascii="Verdana" w:hAnsi="Verdana"/>
          <w:color w:val="000000"/>
          <w:sz w:val="20"/>
          <w:szCs w:val="20"/>
          <w:shd w:val="clear" w:color="auto" w:fill="FFFFFF"/>
        </w:rPr>
        <w:t xml:space="preserve">La data de 29-08-2004 Alin. (2) al art. 26 a fost modificat de </w:t>
      </w:r>
      <w:hyperlink r:id="rId187" w:history="1">
        <w:r>
          <w:rPr>
            <w:rStyle w:val="Hyperlink"/>
            <w:rFonts w:ascii="Verdana" w:hAnsi="Verdana"/>
            <w:sz w:val="20"/>
            <w:szCs w:val="20"/>
            <w:shd w:val="clear" w:color="auto" w:fill="FFFFFF"/>
          </w:rPr>
          <w:t>art. II din LEGEA nr. 310 din 28 iunie 2004, publicată în MONITORUL OFICIAL nr. 584 din 30 iunie 2004, prin înlocuirea sintagmelor "Ministerul Apelor, Pădurilor şi Protecţiei Mediului" şi "Regia Autonomă "Apele Române" cu sintagmele "autoritatea publică centrală din domeniul apelor" şi "Administraţia Naţională "Apele Române".</w:t>
        </w:r>
      </w:hyperlink>
    </w:p>
    <w:p w:rsidR="00F40B46" w:rsidRDefault="00275F68">
      <w:pPr>
        <w:autoSpaceDE/>
        <w:autoSpaceDN/>
        <w:jc w:val="both"/>
        <w:divId w:val="1529221052"/>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Obturarea sau blocarea, sub orice forma, precum şi scoaterea din funcţiune, în orice mod, a construcţiilor şi instalaţiilor de descărcare a apelor mari, sunt interzise.</w:t>
      </w:r>
    </w:p>
    <w:p w:rsidR="00F40B46" w:rsidRDefault="00275F68">
      <w:pPr>
        <w:autoSpaceDE/>
        <w:autoSpaceDN/>
        <w:jc w:val="both"/>
        <w:divId w:val="541330451"/>
        <w:rPr>
          <w:rStyle w:val="salnbdy"/>
          <w:color w:val="0000FF"/>
        </w:rPr>
      </w:pPr>
      <w:r>
        <w:rPr>
          <w:rStyle w:val="salnttl1"/>
          <w:rFonts w:eastAsia="Times New Roman"/>
          <w:specVanish w:val="0"/>
        </w:rPr>
        <w:t>(4)</w:t>
      </w:r>
      <w:r>
        <w:rPr>
          <w:rStyle w:val="salnbdy"/>
          <w:rFonts w:eastAsia="Times New Roman"/>
          <w:color w:val="0000FF"/>
        </w:rPr>
        <w:t xml:space="preserve">Deţinătorii de lucrări pe cursul de apă sau care au legătură cu apele, care au suferit daune materiale cauzate de nerespectarea cerinţelor prevăzute la </w:t>
      </w:r>
      <w:r>
        <w:rPr>
          <w:rStyle w:val="slgi1"/>
          <w:rFonts w:eastAsia="Times New Roman"/>
        </w:rPr>
        <w:t>alin. (2)</w:t>
      </w:r>
      <w:r>
        <w:rPr>
          <w:rStyle w:val="salnbdy"/>
          <w:rFonts w:eastAsia="Times New Roman"/>
          <w:color w:val="0000FF"/>
        </w:rPr>
        <w:t>, au dreptul la despăgubire de la persoanele fizice sau juridice care se fac vinovate.</w:t>
      </w:r>
    </w:p>
    <w:p w:rsidR="00F40B46" w:rsidRDefault="00275F68">
      <w:pPr>
        <w:pStyle w:val="NormalWeb"/>
        <w:jc w:val="both"/>
        <w:divId w:val="541330451"/>
        <w:rPr>
          <w:color w:val="000000"/>
        </w:rPr>
      </w:pPr>
      <w:r>
        <w:rPr>
          <w:rFonts w:ascii="Verdana" w:hAnsi="Verdana"/>
          <w:color w:val="000000"/>
          <w:sz w:val="20"/>
          <w:szCs w:val="20"/>
          <w:shd w:val="clear" w:color="auto" w:fill="FFFFFF"/>
        </w:rPr>
        <w:t xml:space="preserve">La data de 29-08-2004 Alin. (4) al art. 26 a fost introdus de </w:t>
      </w:r>
      <w:hyperlink r:id="rId188" w:history="1">
        <w:r>
          <w:rPr>
            <w:rStyle w:val="Hyperlink"/>
            <w:rFonts w:ascii="Verdana" w:hAnsi="Verdana"/>
            <w:sz w:val="20"/>
            <w:szCs w:val="20"/>
            <w:shd w:val="clear" w:color="auto" w:fill="FFFFFF"/>
          </w:rPr>
          <w:t>pct. 34 al art. I din LEGEA nr. 310 din 28 iunie 2004, publicată în MONITORUL OFICIAL nr. 584 din 30 iunie 2004.</w:t>
        </w:r>
      </w:hyperlink>
    </w:p>
    <w:p w:rsidR="00F40B46" w:rsidRDefault="00275F68">
      <w:pPr>
        <w:pStyle w:val="sartttl"/>
        <w:jc w:val="both"/>
        <w:divId w:val="2020113672"/>
        <w:rPr>
          <w:shd w:val="clear" w:color="auto" w:fill="FFFFFF"/>
        </w:rPr>
      </w:pPr>
      <w:r>
        <w:rPr>
          <w:shd w:val="clear" w:color="auto" w:fill="FFFFFF"/>
        </w:rPr>
        <w:lastRenderedPageBreak/>
        <w:t>Articolul 27</w:t>
      </w:r>
    </w:p>
    <w:p w:rsidR="00F40B46" w:rsidRDefault="00275F68">
      <w:pPr>
        <w:autoSpaceDE/>
        <w:autoSpaceDN/>
        <w:jc w:val="both"/>
        <w:divId w:val="2120559810"/>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Orice activitate pe luciul de apă, în albii minore, arii protejate ori în zone de protecţie, inclusiv navigaţia, plutăritul, flotajul, exploatarea agregatelor minerale sau recoltarea stufului, precum şi exploatarea fondului piscicol şi pescuitul sportiv se vor realiza astfel încât să nu producă efecte negative asupra apei, malurilor şi albiilor cursurilor de apă, malurilor şi cuvetelor lacurilor, monumentelor naturii, zonelor protejate, construcţiilor, lucrărilor sau instalaţiilor existente în albii şi să influenţeze cât mai puţin folosirea apelor de către alţi utilizatori.</w:t>
      </w:r>
    </w:p>
    <w:p w:rsidR="00F40B46" w:rsidRDefault="00275F68">
      <w:pPr>
        <w:pStyle w:val="NormalWeb"/>
        <w:jc w:val="both"/>
        <w:divId w:val="2120559810"/>
        <w:rPr>
          <w:color w:val="000000"/>
        </w:rPr>
      </w:pPr>
      <w:r>
        <w:rPr>
          <w:rFonts w:ascii="Verdana" w:hAnsi="Verdana"/>
          <w:color w:val="000000"/>
          <w:sz w:val="20"/>
          <w:szCs w:val="20"/>
          <w:shd w:val="clear" w:color="auto" w:fill="FFFFFF"/>
        </w:rPr>
        <w:t xml:space="preserve">La data de 16-07-2020 Alineatul (1) din Articolul 27 , Sectiunea a 2-a , Capitolul II a fost modificat de </w:t>
      </w:r>
      <w:hyperlink r:id="rId189" w:history="1">
        <w:r>
          <w:rPr>
            <w:rStyle w:val="Hyperlink"/>
            <w:rFonts w:ascii="Verdana" w:hAnsi="Verdana"/>
            <w:sz w:val="20"/>
            <w:szCs w:val="20"/>
            <w:shd w:val="clear" w:color="auto" w:fill="FFFFFF"/>
          </w:rPr>
          <w:t>Punctul 11, Articolul I din LEGEA nr. 122 din 10 iulie 2020, publicată în MONITORUL OFICIAL nr. 613 din 13 iulie 2020</w:t>
        </w:r>
      </w:hyperlink>
    </w:p>
    <w:p w:rsidR="00F40B46" w:rsidRDefault="00275F68">
      <w:pPr>
        <w:autoSpaceDE/>
        <w:autoSpaceDN/>
        <w:jc w:val="both"/>
        <w:divId w:val="915364317"/>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 În vederea protecţiei şi conservării stării apelor, pe sectoarele de cursuri de apă care nu sunt afectate de activităţi umane se interzic realizarea de lucrări şi activităţi care pot afecta starea ecologică a apelor, cu excepţia obiectivelor declarate de interes naţional şi a celor care vizează siguranţa şi securitatea naţională, potrivit prevederilor legale în vigoare, precum şi realizarea lucrărilor de întreţinere şi reparaţii la obiectivele/construcţiile existente.</w:t>
      </w:r>
    </w:p>
    <w:p w:rsidR="00F40B46" w:rsidRDefault="00275F68">
      <w:pPr>
        <w:pStyle w:val="NormalWeb"/>
        <w:jc w:val="both"/>
        <w:divId w:val="915364317"/>
        <w:rPr>
          <w:color w:val="000000"/>
        </w:rPr>
      </w:pPr>
      <w:r>
        <w:rPr>
          <w:rFonts w:ascii="Verdana" w:hAnsi="Verdana"/>
          <w:color w:val="000000"/>
          <w:sz w:val="20"/>
          <w:szCs w:val="20"/>
          <w:shd w:val="clear" w:color="auto" w:fill="FFFFFF"/>
        </w:rPr>
        <w:t xml:space="preserve">La data de 16-07-2020 Alineatul (2) din Articolul 27 , Sectiunea a 2-a , Capitolul II a fost modificat de </w:t>
      </w:r>
      <w:hyperlink r:id="rId190" w:history="1">
        <w:r>
          <w:rPr>
            <w:rStyle w:val="Hyperlink"/>
            <w:rFonts w:ascii="Verdana" w:hAnsi="Verdana"/>
            <w:sz w:val="20"/>
            <w:szCs w:val="20"/>
            <w:shd w:val="clear" w:color="auto" w:fill="FFFFFF"/>
          </w:rPr>
          <w:t>Punctul 11, Articolul I din LEGEA nr. 122 din 10 iulie 2020, publicată în MONITORUL OFICIAL nr. 613 din 13 iulie 2020</w:t>
        </w:r>
      </w:hyperlink>
    </w:p>
    <w:p w:rsidR="00F40B46" w:rsidRDefault="00275F68">
      <w:pPr>
        <w:autoSpaceDE/>
        <w:autoSpaceDN/>
        <w:jc w:val="both"/>
        <w:divId w:val="339698824"/>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Criteriile de selectare şi lista sectoarelor cursurilor de apă prevăzute la </w:t>
      </w:r>
      <w:r>
        <w:rPr>
          <w:rStyle w:val="slgi1"/>
          <w:rFonts w:eastAsia="Times New Roman"/>
        </w:rPr>
        <w:t>alin. (2)</w:t>
      </w:r>
      <w:r>
        <w:rPr>
          <w:rStyle w:val="salnbdy"/>
          <w:rFonts w:eastAsia="Times New Roman"/>
          <w:color w:val="0000FF"/>
        </w:rPr>
        <w:t xml:space="preserve"> se aprobă prin hotărâre a Guvernului, în termen de 180 de zile de la data intrării în vigoare a prezentei ordonanţe de urgenţă.</w:t>
      </w:r>
    </w:p>
    <w:p w:rsidR="00F40B46" w:rsidRDefault="00275F68">
      <w:pPr>
        <w:pStyle w:val="NormalWeb"/>
        <w:jc w:val="both"/>
        <w:divId w:val="339698824"/>
      </w:pPr>
      <w:r>
        <w:rPr>
          <w:rFonts w:ascii="Verdana" w:hAnsi="Verdana"/>
          <w:color w:val="0000FF"/>
          <w:sz w:val="20"/>
          <w:szCs w:val="20"/>
          <w:shd w:val="clear" w:color="auto" w:fill="FFFFFF"/>
        </w:rPr>
        <w:t xml:space="preserve">La data de 10-11-2017 Articolul 27 din Sectiunea a 2-a , Capitolul II a fost completat de </w:t>
      </w:r>
      <w:hyperlink r:id="rId191" w:history="1">
        <w:r>
          <w:rPr>
            <w:rStyle w:val="Hyperlink"/>
            <w:rFonts w:ascii="Verdana" w:hAnsi="Verdana"/>
            <w:sz w:val="20"/>
            <w:szCs w:val="20"/>
            <w:shd w:val="clear" w:color="auto" w:fill="FFFFFF"/>
          </w:rPr>
          <w:t>Punctul 3, Articolul I din ORDONANŢA DE URGENŢĂ nr. 78 din 8 noiembrie 2017, publicată în MONITORUL OFICIAL nr. 885 din 10 noiembrie 2017</w:t>
        </w:r>
      </w:hyperlink>
    </w:p>
    <w:p w:rsidR="00F40B46" w:rsidRDefault="00275F68">
      <w:pPr>
        <w:autoSpaceDE/>
        <w:autoSpaceDN/>
        <w:jc w:val="both"/>
        <w:divId w:val="1835947487"/>
        <w:rPr>
          <w:rStyle w:val="salnbdy"/>
          <w:rFonts w:eastAsia="Times New Roman"/>
          <w:color w:val="0000FF"/>
        </w:rPr>
      </w:pPr>
      <w:r>
        <w:rPr>
          <w:rStyle w:val="salnttl1"/>
          <w:rFonts w:eastAsia="Times New Roman"/>
          <w:specVanish w:val="0"/>
        </w:rPr>
        <w:t>(4)</w:t>
      </w:r>
      <w:r>
        <w:rPr>
          <w:rStyle w:val="salnbdy"/>
          <w:rFonts w:eastAsia="Times New Roman"/>
          <w:color w:val="0000FF"/>
        </w:rPr>
        <w:t xml:space="preserve"> Criteriile de selectare şi listele cu sectoarele cursurilor de apă prevăzute la </w:t>
      </w:r>
      <w:r>
        <w:rPr>
          <w:rStyle w:val="slgi1"/>
          <w:rFonts w:eastAsia="Times New Roman"/>
        </w:rPr>
        <w:t>alin. (2)</w:t>
      </w:r>
      <w:r>
        <w:rPr>
          <w:rStyle w:val="salnbdy"/>
          <w:rFonts w:eastAsia="Times New Roman"/>
          <w:color w:val="0000FF"/>
        </w:rPr>
        <w:t xml:space="preserve"> se actualizează pe bază de studii de fundamentare care sunt realizate de autoritatea publică centrală din domeniul apelor.</w:t>
      </w:r>
    </w:p>
    <w:p w:rsidR="00F40B46" w:rsidRDefault="00275F68">
      <w:pPr>
        <w:pStyle w:val="NormalWeb"/>
        <w:jc w:val="both"/>
        <w:divId w:val="1835947487"/>
      </w:pPr>
      <w:r>
        <w:rPr>
          <w:rFonts w:ascii="Verdana" w:hAnsi="Verdana"/>
          <w:color w:val="0000FF"/>
          <w:sz w:val="20"/>
          <w:szCs w:val="20"/>
          <w:shd w:val="clear" w:color="auto" w:fill="FFFFFF"/>
        </w:rPr>
        <w:t xml:space="preserve">La data de 16-07-2020 Articolul 27 din Sectiunea a 2-a , Capitolul II a fost completat de </w:t>
      </w:r>
      <w:hyperlink r:id="rId192" w:history="1">
        <w:r>
          <w:rPr>
            <w:rStyle w:val="Hyperlink"/>
            <w:rFonts w:ascii="Verdana" w:hAnsi="Verdana"/>
            <w:sz w:val="20"/>
            <w:szCs w:val="20"/>
            <w:shd w:val="clear" w:color="auto" w:fill="FFFFFF"/>
          </w:rPr>
          <w:t>Punctul 12, Articolul I din LEGEA nr. 122 din 10 iulie 2020, publicată în MONITORUL OFICIAL nr. 613 din 13 iulie 2020</w:t>
        </w:r>
      </w:hyperlink>
    </w:p>
    <w:p w:rsidR="00F40B46" w:rsidRDefault="00275F68">
      <w:pPr>
        <w:pStyle w:val="NormalWeb"/>
        <w:jc w:val="both"/>
        <w:divId w:val="202011367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29-08-2004 Art. 27 a fost modificat de </w:t>
      </w:r>
      <w:hyperlink r:id="rId193" w:history="1">
        <w:r>
          <w:rPr>
            <w:rStyle w:val="Hyperlink"/>
            <w:rFonts w:ascii="Verdana" w:hAnsi="Verdana"/>
            <w:sz w:val="20"/>
            <w:szCs w:val="20"/>
            <w:shd w:val="clear" w:color="auto" w:fill="FFFFFF"/>
          </w:rPr>
          <w:t>pct. 35 al art. I din LEGEA nr. 310 din 28 iunie 2004, publicată în MONITORUL OFICIAL nr. 584 din 30 iunie 2004.</w:t>
        </w:r>
      </w:hyperlink>
    </w:p>
    <w:p w:rsidR="00F40B46" w:rsidRDefault="00275F68">
      <w:pPr>
        <w:pStyle w:val="ssecttl"/>
        <w:divId w:val="1943536502"/>
        <w:rPr>
          <w:shd w:val="clear" w:color="auto" w:fill="FFFFFF"/>
        </w:rPr>
      </w:pPr>
      <w:r>
        <w:rPr>
          <w:shd w:val="clear" w:color="auto" w:fill="FFFFFF"/>
        </w:rPr>
        <w:t>Secţiunea a 3-a</w:t>
      </w:r>
    </w:p>
    <w:p w:rsidR="00F40B46" w:rsidRDefault="00275F68">
      <w:pPr>
        <w:pStyle w:val="ssecden"/>
        <w:divId w:val="1943536502"/>
        <w:rPr>
          <w:shd w:val="clear" w:color="auto" w:fill="FFFFFF"/>
        </w:rPr>
      </w:pPr>
      <w:r>
        <w:rPr>
          <w:shd w:val="clear" w:color="auto" w:fill="FFFFFF"/>
        </w:rPr>
        <w:t>Regimul de servituţi şi de expropriere</w:t>
      </w:r>
    </w:p>
    <w:p w:rsidR="00F40B46" w:rsidRDefault="00275F68">
      <w:pPr>
        <w:pStyle w:val="sartttl"/>
        <w:jc w:val="both"/>
        <w:divId w:val="1983270822"/>
        <w:rPr>
          <w:shd w:val="clear" w:color="auto" w:fill="FFFFFF"/>
        </w:rPr>
      </w:pPr>
      <w:r>
        <w:rPr>
          <w:shd w:val="clear" w:color="auto" w:fill="FFFFFF"/>
        </w:rPr>
        <w:t>Articolul 28</w:t>
      </w:r>
    </w:p>
    <w:p w:rsidR="00F40B46" w:rsidRDefault="00275F68">
      <w:pPr>
        <w:autoSpaceDE/>
        <w:autoSpaceDN/>
        <w:jc w:val="both"/>
        <w:divId w:val="2123114004"/>
        <w:rPr>
          <w:rStyle w:val="salnbdy"/>
          <w:rFonts w:eastAsia="Times New Roman"/>
          <w:color w:val="0000FF"/>
        </w:rPr>
      </w:pPr>
      <w:r>
        <w:rPr>
          <w:rStyle w:val="salnttl1"/>
          <w:rFonts w:eastAsia="Times New Roman"/>
          <w:specVanish w:val="0"/>
        </w:rPr>
        <w:t>(1)</w:t>
      </w:r>
      <w:r>
        <w:rPr>
          <w:rStyle w:val="salnbdy"/>
          <w:rFonts w:eastAsia="Times New Roman"/>
          <w:color w:val="0000FF"/>
        </w:rPr>
        <w:t>Riveranii sunt obligaţi să acorde drept de servitute, avându-se în vedere zone anume stabilite de comun acord cu Administraţia Naţională "Apele Române", fără a percepe taxe, pentru:</w:t>
      </w:r>
    </w:p>
    <w:p w:rsidR="00F40B46" w:rsidRDefault="00275F68">
      <w:pPr>
        <w:pStyle w:val="NormalWeb"/>
        <w:jc w:val="both"/>
        <w:divId w:val="2123114004"/>
        <w:rPr>
          <w:color w:val="000000"/>
        </w:rPr>
      </w:pPr>
      <w:r>
        <w:rPr>
          <w:rFonts w:ascii="Verdana" w:hAnsi="Verdana"/>
          <w:color w:val="000000"/>
          <w:sz w:val="20"/>
          <w:szCs w:val="20"/>
          <w:shd w:val="clear" w:color="auto" w:fill="FFFFFF"/>
        </w:rPr>
        <w:t xml:space="preserve">La data de 29-08-2004 Partea introductivă a alin. (1) al art. 28 a fost modificată de </w:t>
      </w:r>
      <w:hyperlink r:id="rId194"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autoSpaceDE/>
        <w:autoSpaceDN/>
        <w:jc w:val="both"/>
        <w:divId w:val="1815952625"/>
        <w:rPr>
          <w:rFonts w:eastAsia="Times New Roman"/>
          <w:color w:val="000000"/>
          <w:sz w:val="20"/>
          <w:szCs w:val="20"/>
          <w:shd w:val="clear" w:color="auto" w:fill="FFFFFF"/>
        </w:rPr>
      </w:pPr>
      <w:r>
        <w:rPr>
          <w:rStyle w:val="slitttl1"/>
          <w:rFonts w:eastAsia="Times New Roman"/>
          <w:specVanish w:val="0"/>
        </w:rPr>
        <w:t>a)</w:t>
      </w:r>
      <w:r>
        <w:rPr>
          <w:rStyle w:val="slitbdy"/>
          <w:rFonts w:eastAsia="Times New Roman"/>
        </w:rPr>
        <w:t>trecerea sau circulaţia personalului cu atribuţii de serviciu în gospodărirea apelor, în scopul îndeplinirii acestora;</w:t>
      </w:r>
    </w:p>
    <w:p w:rsidR="00F40B46" w:rsidRDefault="00275F68">
      <w:pPr>
        <w:autoSpaceDE/>
        <w:autoSpaceDN/>
        <w:jc w:val="both"/>
        <w:divId w:val="81294187"/>
        <w:rPr>
          <w:rFonts w:eastAsia="Times New Roman"/>
          <w:color w:val="000000"/>
          <w:sz w:val="20"/>
          <w:szCs w:val="20"/>
          <w:shd w:val="clear" w:color="auto" w:fill="FFFFFF"/>
        </w:rPr>
      </w:pPr>
      <w:r>
        <w:rPr>
          <w:rStyle w:val="slitttl1"/>
          <w:rFonts w:eastAsia="Times New Roman"/>
          <w:specVanish w:val="0"/>
        </w:rPr>
        <w:lastRenderedPageBreak/>
        <w:t>b)</w:t>
      </w:r>
      <w:r>
        <w:rPr>
          <w:rStyle w:val="slitbdy"/>
          <w:rFonts w:eastAsia="Times New Roman"/>
        </w:rPr>
        <w:t>amplasarea, în albie şi pe maluri, de borne, repere, aparate de măsura şi control sau alte aparate ori instalaţii necesare executării de studii privind regimul apelor, precum şi accesul pentru întreţinerea instalaţiilor destinate acestor activităţi;</w:t>
      </w:r>
    </w:p>
    <w:p w:rsidR="00F40B46" w:rsidRDefault="00275F68">
      <w:pPr>
        <w:autoSpaceDE/>
        <w:autoSpaceDN/>
        <w:jc w:val="both"/>
        <w:divId w:val="2009865748"/>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transportul şi depozitarea temporară a materialelor şi utilajelor pentru intervenţii operative privind apărarea împotriva inundaţiilor;</w:t>
      </w:r>
    </w:p>
    <w:p w:rsidR="00F40B46" w:rsidRDefault="00275F68">
      <w:pPr>
        <w:autoSpaceDE/>
        <w:autoSpaceDN/>
        <w:jc w:val="both"/>
        <w:divId w:val="41834368"/>
        <w:rPr>
          <w:rStyle w:val="slitbdy"/>
          <w:color w:val="0000FF"/>
        </w:rPr>
      </w:pPr>
      <w:r>
        <w:rPr>
          <w:rStyle w:val="slitttl1"/>
          <w:rFonts w:eastAsia="Times New Roman"/>
          <w:specVanish w:val="0"/>
        </w:rPr>
        <w:t>d)</w:t>
      </w:r>
      <w:r>
        <w:rPr>
          <w:rStyle w:val="slitbdy"/>
          <w:rFonts w:eastAsia="Times New Roman"/>
          <w:color w:val="0000FF"/>
        </w:rPr>
        <w:t>transportul şi depozitarea temporară de materiale, utilaje, precum şi circulaţia acestora şi a personalului, în cazul executării de lucrări de întreţinere, reparaţii, precum şi pompări experimentale în cazul forajelor hidrogeologice care fac parte din reţeaua naţională de observaţii şi măsurători.</w:t>
      </w:r>
    </w:p>
    <w:p w:rsidR="00F40B46" w:rsidRDefault="00275F68">
      <w:pPr>
        <w:pStyle w:val="NormalWeb"/>
        <w:jc w:val="both"/>
        <w:divId w:val="41834368"/>
        <w:rPr>
          <w:color w:val="000000"/>
        </w:rPr>
      </w:pPr>
      <w:r>
        <w:rPr>
          <w:rFonts w:ascii="Verdana" w:hAnsi="Verdana"/>
          <w:color w:val="000000"/>
          <w:sz w:val="20"/>
          <w:szCs w:val="20"/>
          <w:shd w:val="clear" w:color="auto" w:fill="FFFFFF"/>
        </w:rPr>
        <w:t xml:space="preserve">La data de 11-06-2006 Lit. d) a alin. (1) al art. 28 a fost modificată de </w:t>
      </w:r>
      <w:hyperlink r:id="rId195" w:history="1">
        <w:r>
          <w:rPr>
            <w:rStyle w:val="Hyperlink"/>
            <w:rFonts w:ascii="Verdana" w:hAnsi="Verdana"/>
            <w:sz w:val="20"/>
            <w:szCs w:val="20"/>
            <w:shd w:val="clear" w:color="auto" w:fill="FFFFFF"/>
          </w:rPr>
          <w:t>pct. 4 al art. I din LEGEA nr. 112 din 4 mai 2006, publicată în MONITORUL OFICIAL nr. 413 din 12 mai 2006.</w:t>
        </w:r>
      </w:hyperlink>
    </w:p>
    <w:p w:rsidR="00F40B46" w:rsidRDefault="00275F68">
      <w:pPr>
        <w:autoSpaceDE/>
        <w:autoSpaceDN/>
        <w:jc w:val="both"/>
        <w:divId w:val="201726448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În cazul în care, prin exercitarea acţiunilor prevăzute la </w:t>
      </w:r>
      <w:r>
        <w:rPr>
          <w:rStyle w:val="slgi1"/>
          <w:rFonts w:eastAsia="Times New Roman"/>
        </w:rPr>
        <w:t>alin. (1)</w:t>
      </w:r>
      <w:r>
        <w:rPr>
          <w:rStyle w:val="salnbdy"/>
          <w:rFonts w:eastAsia="Times New Roman"/>
        </w:rPr>
        <w:t>, se produc pagube, deţinătorii terenurilor riverane apelor au dreptul la despăgubiri potrivit legii.</w:t>
      </w:r>
    </w:p>
    <w:p w:rsidR="00F40B46" w:rsidRDefault="00275F68">
      <w:pPr>
        <w:autoSpaceDE/>
        <w:autoSpaceDN/>
        <w:jc w:val="both"/>
        <w:divId w:val="1983270822"/>
        <w:rPr>
          <w:rFonts w:eastAsia="Times New Roman"/>
          <w:color w:val="000000"/>
          <w:sz w:val="20"/>
          <w:szCs w:val="20"/>
          <w:shd w:val="clear" w:color="auto" w:fill="FFFFFF"/>
        </w:rPr>
      </w:pPr>
      <w:r>
        <w:rPr>
          <w:rStyle w:val="spar3"/>
          <w:rFonts w:eastAsia="Times New Roman"/>
          <w:specVanish w:val="0"/>
        </w:rPr>
        <w:t xml:space="preserve">Fondurile pentru aceste despăgubiri se vor asigura din alocaţii bugetare, pentru situaţiile prevăzute la </w:t>
      </w:r>
      <w:r>
        <w:rPr>
          <w:rStyle w:val="slgi1"/>
          <w:rFonts w:eastAsia="Times New Roman"/>
        </w:rPr>
        <w:t>alin. (1) lit. a)</w:t>
      </w:r>
      <w:r>
        <w:rPr>
          <w:rStyle w:val="spar3"/>
          <w:rFonts w:eastAsia="Times New Roman"/>
          <w:specVanish w:val="0"/>
        </w:rPr>
        <w:t xml:space="preserve"> şi </w:t>
      </w:r>
      <w:r>
        <w:rPr>
          <w:rStyle w:val="slgi1"/>
          <w:rFonts w:eastAsia="Times New Roman"/>
        </w:rPr>
        <w:t>c)</w:t>
      </w:r>
      <w:r>
        <w:rPr>
          <w:rStyle w:val="spar3"/>
          <w:rFonts w:eastAsia="Times New Roman"/>
          <w:specVanish w:val="0"/>
        </w:rPr>
        <w:t xml:space="preserve"> şi din fondurile proprii ale persoanelor juridice care au produs pagubele, pentru situaţiile prevăzute la alin. (1) lit. b) şi d).</w:t>
      </w:r>
    </w:p>
    <w:p w:rsidR="00F40B46" w:rsidRDefault="00275F68">
      <w:pPr>
        <w:pStyle w:val="sartttl"/>
        <w:jc w:val="both"/>
        <w:divId w:val="1676299314"/>
        <w:rPr>
          <w:shd w:val="clear" w:color="auto" w:fill="FFFFFF"/>
        </w:rPr>
      </w:pPr>
      <w:r>
        <w:rPr>
          <w:shd w:val="clear" w:color="auto" w:fill="FFFFFF"/>
        </w:rPr>
        <w:t>Articolul 29</w:t>
      </w:r>
    </w:p>
    <w:p w:rsidR="00F40B46" w:rsidRDefault="00275F68">
      <w:pPr>
        <w:autoSpaceDE/>
        <w:autoSpaceDN/>
        <w:jc w:val="both"/>
        <w:divId w:val="1119034334"/>
        <w:rPr>
          <w:rStyle w:val="salnbdy"/>
          <w:rFonts w:eastAsia="Times New Roman"/>
          <w:color w:val="0000FF"/>
        </w:rPr>
      </w:pPr>
      <w:r>
        <w:rPr>
          <w:rStyle w:val="salnttl1"/>
          <w:rFonts w:eastAsia="Times New Roman"/>
          <w:specVanish w:val="0"/>
        </w:rPr>
        <w:t>(1)</w:t>
      </w:r>
      <w:r>
        <w:rPr>
          <w:rStyle w:val="salnbdy"/>
          <w:rFonts w:eastAsia="Times New Roman"/>
          <w:color w:val="0000FF"/>
        </w:rPr>
        <w:t>Lucrările de amenajare a bazinelor hidrografice sau alte lucrări hidrotehnice promovate de Administraţia Naţională «Apele Române» sunt de utilitate publică şi interes naţional, iar terenurile pe care urmează să fie amplasate pot fi expropriate de către Ministerul Apelor şi Pădurilor prin Administraţia Naţională «Apele Române», cu justă şi prealabilă despăgubire, în condiţiile legii.</w:t>
      </w:r>
    </w:p>
    <w:p w:rsidR="00F40B46" w:rsidRDefault="00275F68">
      <w:pPr>
        <w:pStyle w:val="NormalWeb"/>
        <w:jc w:val="both"/>
        <w:divId w:val="1119034334"/>
        <w:rPr>
          <w:color w:val="000000"/>
        </w:rPr>
      </w:pPr>
      <w:r>
        <w:rPr>
          <w:rFonts w:ascii="Verdana" w:hAnsi="Verdana"/>
          <w:color w:val="000000"/>
          <w:sz w:val="20"/>
          <w:szCs w:val="20"/>
          <w:shd w:val="clear" w:color="auto" w:fill="FFFFFF"/>
        </w:rPr>
        <w:t xml:space="preserve">La data de 10-11-2017 Alineatul (1) din Articolul 29 , Sectiunea a 3-a , Capitolul II a fost modificat de </w:t>
      </w:r>
      <w:hyperlink r:id="rId196" w:history="1">
        <w:r>
          <w:rPr>
            <w:rStyle w:val="Hyperlink"/>
            <w:rFonts w:ascii="Verdana" w:hAnsi="Verdana"/>
            <w:sz w:val="20"/>
            <w:szCs w:val="20"/>
            <w:shd w:val="clear" w:color="auto" w:fill="FFFFFF"/>
          </w:rPr>
          <w:t>Punctul 4, Articolul I din ORDONANŢA DE URGENŢĂ nr. 78 din 8 noiembrie 2017, publicată în MONITORUL OFICIAL nr. 885 din 10 noiembrie 2017</w:t>
        </w:r>
      </w:hyperlink>
    </w:p>
    <w:p w:rsidR="00F40B46" w:rsidRDefault="00275F68">
      <w:pPr>
        <w:autoSpaceDE/>
        <w:autoSpaceDN/>
        <w:jc w:val="both"/>
        <w:divId w:val="1676299314"/>
        <w:rPr>
          <w:rStyle w:val="sartbdy"/>
          <w:rFonts w:eastAsia="Times New Roman"/>
        </w:rPr>
      </w:pPr>
      <w:r>
        <w:rPr>
          <w:rStyle w:val="sartbdy"/>
          <w:rFonts w:eastAsia="Times New Roman"/>
        </w:rPr>
        <w:t xml:space="preserve">Notă CTCE </w:t>
      </w:r>
      <w:r>
        <w:rPr>
          <w:rStyle w:val="spar3"/>
          <w:rFonts w:eastAsia="Times New Roman"/>
          <w:specVanish w:val="0"/>
        </w:rPr>
        <w:t xml:space="preserve">Conform pct. 106 al </w:t>
      </w:r>
      <w:hyperlink r:id="rId197" w:history="1">
        <w:r>
          <w:rPr>
            <w:rStyle w:val="Hyperlink"/>
            <w:rFonts w:eastAsia="Times New Roman"/>
            <w:sz w:val="20"/>
            <w:szCs w:val="20"/>
            <w:shd w:val="clear" w:color="auto" w:fill="FFFFFF"/>
          </w:rPr>
          <w:t>art. I din ORDONANŢA DE URGENŢĂ nr. 3 din 5 februarie 2010</w:t>
        </w:r>
      </w:hyperlink>
      <w:r>
        <w:rPr>
          <w:rStyle w:val="spar3"/>
          <w:rFonts w:eastAsia="Times New Roman"/>
          <w:specVanish w:val="0"/>
        </w:rPr>
        <w:t xml:space="preserve">, publicată în MONITORUL OFICIAL nr. 114 din 19 februarie 2010, în tot cuprinsul </w:t>
      </w:r>
      <w:hyperlink r:id="rId198" w:history="1">
        <w:r>
          <w:rPr>
            <w:rStyle w:val="Hyperlink"/>
            <w:rFonts w:eastAsia="Times New Roman"/>
            <w:sz w:val="20"/>
            <w:szCs w:val="20"/>
            <w:shd w:val="clear" w:color="auto" w:fill="FFFFFF"/>
          </w:rPr>
          <w:t>Legii apelor nr. 107/1996</w:t>
        </w:r>
      </w:hyperlink>
      <w:r>
        <w:rPr>
          <w:rStyle w:val="spar3"/>
          <w:rFonts w:eastAsia="Times New Roman"/>
          <w:specVanish w:val="0"/>
        </w:rPr>
        <w:t>, cu modificările şi completările ulterioare, sintagma "obiective de protecţie a apelor şi a mediului acvatic/ecosistemelor acvatice" se înlocuieşte cu sintagma "obiective de mediu pentru corpurile de apă de suprafaţă şi subterane", sintagma "direcţii de apă" se înlocuieşte cu sintagma "administraţii bazinale de apă", sintagma "derivaţii de debit" se înlocuieşte cu sintagma "derivaţii hidrotehnice", sintagma "nisipuri şi pietrişuri" se înlocuieşte cu sintagma "agregate minerale".</w:t>
      </w:r>
    </w:p>
    <w:p w:rsidR="00F40B46" w:rsidRDefault="00275F68">
      <w:pPr>
        <w:autoSpaceDE/>
        <w:autoSpaceDN/>
        <w:jc w:val="both"/>
        <w:divId w:val="332530192"/>
      </w:pPr>
      <w:r>
        <w:rPr>
          <w:rStyle w:val="salnttl1"/>
          <w:rFonts w:eastAsia="Times New Roman"/>
          <w:specVanish w:val="0"/>
        </w:rPr>
        <w:t>(2)</w:t>
      </w:r>
      <w:r>
        <w:rPr>
          <w:rStyle w:val="salnbdy"/>
          <w:rFonts w:eastAsia="Times New Roman"/>
        </w:rPr>
        <w:t>Sunt scutite de servituţi permanente: clădirile, curţile, grădinile aferente locuinţelor, monumentele publice, bisericile şi cimitirele, precum şi parcurile declarate monumente ale naturii.</w:t>
      </w:r>
    </w:p>
    <w:p w:rsidR="00F40B46" w:rsidRDefault="00275F68">
      <w:pPr>
        <w:autoSpaceDE/>
        <w:autoSpaceDN/>
        <w:jc w:val="both"/>
        <w:divId w:val="723211612"/>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Dreptul de servitute, o data stabilit, constituie o obligaţie opozabilă tuturor.</w:t>
      </w:r>
    </w:p>
    <w:p w:rsidR="00F40B46" w:rsidRDefault="00275F68">
      <w:pPr>
        <w:autoSpaceDE/>
        <w:autoSpaceDN/>
        <w:jc w:val="both"/>
        <w:divId w:val="1217428324"/>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 xml:space="preserve">În cazul în care, lucrările prevăzute la </w:t>
      </w:r>
      <w:r>
        <w:rPr>
          <w:rStyle w:val="slgi1"/>
          <w:rFonts w:eastAsia="Times New Roman"/>
        </w:rPr>
        <w:t>alin. (1)</w:t>
      </w:r>
      <w:r>
        <w:rPr>
          <w:rStyle w:val="salnbdy"/>
          <w:rFonts w:eastAsia="Times New Roman"/>
        </w:rPr>
        <w:t>, pentru care s-a prevăzut servitutea, aceasta a fost abandonată timp de cel puţin 3 ani sau, dacă menţinerea ei nu mai este necesară, servitutea se poate considera stinsă.</w:t>
      </w:r>
    </w:p>
    <w:p w:rsidR="00F40B46" w:rsidRDefault="00275F68">
      <w:pPr>
        <w:autoSpaceDE/>
        <w:autoSpaceDN/>
        <w:jc w:val="both"/>
        <w:divId w:val="544567503"/>
        <w:rPr>
          <w:rStyle w:val="salnbdy"/>
        </w:rPr>
      </w:pPr>
      <w:r>
        <w:rPr>
          <w:rStyle w:val="salnttl1"/>
          <w:rFonts w:eastAsia="Times New Roman"/>
          <w:specVanish w:val="0"/>
        </w:rPr>
        <w:t>(5)</w:t>
      </w:r>
      <w:r>
        <w:rPr>
          <w:rStyle w:val="salnbdy"/>
          <w:rFonts w:eastAsia="Times New Roman"/>
        </w:rPr>
        <w:t>Despăgubirea la crearea servituţii temporare sau permanente constă din:</w:t>
      </w:r>
    </w:p>
    <w:p w:rsidR="00F40B46" w:rsidRDefault="00275F68">
      <w:pPr>
        <w:autoSpaceDE/>
        <w:autoSpaceDN/>
        <w:jc w:val="both"/>
        <w:divId w:val="1569808513"/>
      </w:pPr>
      <w:r>
        <w:rPr>
          <w:rStyle w:val="slitttl1"/>
          <w:rFonts w:eastAsia="Times New Roman"/>
          <w:specVanish w:val="0"/>
        </w:rPr>
        <w:t>a)</w:t>
      </w:r>
      <w:r>
        <w:rPr>
          <w:rStyle w:val="slitbdy"/>
          <w:rFonts w:eastAsia="Times New Roman"/>
        </w:rPr>
        <w:t>valoarea de circulaţie a produselor, plantaţiilor, construcţiilor sau bunurilor mobile de orice fel, avariate sau distruse;</w:t>
      </w:r>
    </w:p>
    <w:p w:rsidR="00F40B46" w:rsidRDefault="00275F68">
      <w:pPr>
        <w:autoSpaceDE/>
        <w:autoSpaceDN/>
        <w:jc w:val="both"/>
        <w:divId w:val="1193231315"/>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valoarea pagubei cauzate proprietarului pentru stabilirea servituţii pe zona respectiva de teren, în raport cu foloasele de care este lipsit prin schimbarea destinaţiei temporare sau permanente a zonei respective de teren.</w:t>
      </w:r>
    </w:p>
    <w:p w:rsidR="00F40B46" w:rsidRDefault="00275F68">
      <w:pPr>
        <w:pStyle w:val="sartttl"/>
        <w:jc w:val="both"/>
        <w:divId w:val="2101098238"/>
        <w:rPr>
          <w:shd w:val="clear" w:color="auto" w:fill="FFFFFF"/>
        </w:rPr>
      </w:pPr>
      <w:r>
        <w:rPr>
          <w:shd w:val="clear" w:color="auto" w:fill="FFFFFF"/>
        </w:rPr>
        <w:t>Articolul 30</w:t>
      </w:r>
    </w:p>
    <w:p w:rsidR="00F40B46" w:rsidRDefault="00275F68">
      <w:pPr>
        <w:autoSpaceDE/>
        <w:autoSpaceDN/>
        <w:jc w:val="both"/>
        <w:divId w:val="71724596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Plantarea sau tăierea arborilor sau arbuştilor de pe terenurile situate în albiile majore ale cursurilor de apă şi pe ţărmul marii, fără avizul de gospodărire a apelor şi avizul organelor silvice de specialitate, este interzisă.</w:t>
      </w:r>
    </w:p>
    <w:p w:rsidR="00F40B46" w:rsidRDefault="00275F68">
      <w:pPr>
        <w:autoSpaceDE/>
        <w:autoSpaceDN/>
        <w:jc w:val="both"/>
        <w:divId w:val="432286542"/>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Avizul de gospodărire a apelor prevăzut la </w:t>
      </w:r>
      <w:r>
        <w:rPr>
          <w:rStyle w:val="slgi1"/>
          <w:rFonts w:eastAsia="Times New Roman"/>
        </w:rPr>
        <w:t>alin. (1)</w:t>
      </w:r>
      <w:r>
        <w:rPr>
          <w:rStyle w:val="salnbdy"/>
          <w:rFonts w:eastAsia="Times New Roman"/>
        </w:rPr>
        <w:t xml:space="preserve"> este necesar şi pentru lucrările construite pe ape sau care au legătura cu apele, realizate în albia majoră.</w:t>
      </w:r>
    </w:p>
    <w:p w:rsidR="00F40B46" w:rsidRDefault="00275F68">
      <w:pPr>
        <w:autoSpaceDE/>
        <w:autoSpaceDN/>
        <w:jc w:val="both"/>
        <w:divId w:val="1364985316"/>
        <w:rPr>
          <w:rStyle w:val="salnbdy"/>
          <w:color w:val="0000FF"/>
        </w:rPr>
      </w:pPr>
      <w:r>
        <w:rPr>
          <w:rStyle w:val="salnttl1"/>
          <w:rFonts w:eastAsia="Times New Roman"/>
          <w:specVanish w:val="0"/>
        </w:rPr>
        <w:t>(3)</w:t>
      </w:r>
      <w:r>
        <w:rPr>
          <w:rStyle w:val="salnbdy"/>
          <w:rFonts w:eastAsia="Times New Roman"/>
          <w:color w:val="0000FF"/>
        </w:rPr>
        <w:t xml:space="preserve">În zona maritimă, fluviala sau a altor cai navigabile se pot efectua, în condiţiile legii, cu avizul organelor silvice de specialitate şi al Administraţiei Naţionale "Apele Române, defrişările necesare asigurării vizibilităţii semnalelor de balizaj şi a mijloacelor de semnalizare, pe toată întinderea </w:t>
      </w:r>
      <w:r>
        <w:rPr>
          <w:rStyle w:val="salnbdy"/>
          <w:rFonts w:eastAsia="Times New Roman"/>
          <w:color w:val="0000FF"/>
        </w:rPr>
        <w:lastRenderedPageBreak/>
        <w:t>malurilor şi apelor, în punctele pe care le va stabili autoritatea publică centrală din domeniul transporturilor.</w:t>
      </w:r>
    </w:p>
    <w:p w:rsidR="00F40B46" w:rsidRDefault="00275F68">
      <w:pPr>
        <w:pStyle w:val="NormalWeb"/>
        <w:jc w:val="both"/>
        <w:divId w:val="1364985316"/>
        <w:rPr>
          <w:color w:val="000000"/>
        </w:rPr>
      </w:pPr>
      <w:r>
        <w:rPr>
          <w:rFonts w:ascii="Verdana" w:hAnsi="Verdana"/>
          <w:color w:val="000000"/>
          <w:sz w:val="20"/>
          <w:szCs w:val="20"/>
          <w:shd w:val="clear" w:color="auto" w:fill="FFFFFF"/>
        </w:rPr>
        <w:t xml:space="preserve">La data de 29-08-2004 Alin. (3) al art. 30 a fost modificat de </w:t>
      </w:r>
      <w:hyperlink r:id="rId199" w:history="1">
        <w:r>
          <w:rPr>
            <w:rStyle w:val="Hyperlink"/>
            <w:rFonts w:ascii="Verdana" w:hAnsi="Verdana"/>
            <w:sz w:val="20"/>
            <w:szCs w:val="20"/>
            <w:shd w:val="clear" w:color="auto" w:fill="FFFFFF"/>
          </w:rPr>
          <w:t>art. II din LEGEA nr. 310 din 28 iunie 2004, publicată în MONITORUL OFICIAL nr. 584 din 30 iunie 2004, prin înlocuirea sintagmelor "Ministerul Transporturilor" şi "Regia Autonomă "Apele Române" cu sintagmele "autoritatea publică centrală din domeniul transporturilor" şi "Administraţia Naţională "Apele Române".</w:t>
        </w:r>
      </w:hyperlink>
    </w:p>
    <w:p w:rsidR="00F40B46" w:rsidRDefault="00275F68">
      <w:pPr>
        <w:pStyle w:val="sartttl"/>
        <w:jc w:val="both"/>
        <w:divId w:val="2048680939"/>
        <w:rPr>
          <w:shd w:val="clear" w:color="auto" w:fill="FFFFFF"/>
        </w:rPr>
      </w:pPr>
      <w:r>
        <w:rPr>
          <w:shd w:val="clear" w:color="auto" w:fill="FFFFFF"/>
        </w:rPr>
        <w:t>Articolul 31</w:t>
      </w:r>
    </w:p>
    <w:p w:rsidR="00F40B46" w:rsidRDefault="00275F68">
      <w:pPr>
        <w:autoSpaceDE/>
        <w:autoSpaceDN/>
        <w:jc w:val="both"/>
        <w:divId w:val="107316588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Pădurile cu funcţii speciale de protecţie din bazinele de recepţie ale lacurilor de acumulare, cele din bazinele cu grad mare de torenţialitate şi predispuse eroziunii, din albiile majore ale râurilor, din zonele dig-mal, precum şi benzile de pădure situate de-a lungul râurilor neîndiguite aparţin grupei de păduri cu funcţii speciale de protecţie a apelor şi sunt gospodărite ca atare prin tratamente intensive, interzicându-se tăierile rase sau tratamentele cu perioada scurta de regenerare.</w:t>
      </w:r>
    </w:p>
    <w:p w:rsidR="00F40B46" w:rsidRDefault="00275F68">
      <w:pPr>
        <w:autoSpaceDE/>
        <w:autoSpaceDN/>
        <w:jc w:val="both"/>
        <w:divId w:val="182146030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Pădurile de protecţie a apelor, cele de protecţie a solurilor, situate pe stâncării, grohotişuri, pe soluri erodate, pe terenuri cu înclinare mai mare de 35 grade şi alte asemenea păduri se gospodăresc în regim special de protecţie.</w:t>
      </w:r>
    </w:p>
    <w:p w:rsidR="00F40B46" w:rsidRDefault="00275F68">
      <w:pPr>
        <w:autoSpaceDE/>
        <w:autoSpaceDN/>
        <w:jc w:val="both"/>
        <w:divId w:val="2080981018"/>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În perimetrele menţionate la </w:t>
      </w:r>
      <w:r>
        <w:rPr>
          <w:rStyle w:val="slgi1"/>
          <w:rFonts w:eastAsia="Times New Roman"/>
        </w:rPr>
        <w:t>alin. (1)</w:t>
      </w:r>
      <w:r>
        <w:rPr>
          <w:rStyle w:val="salnbdy"/>
          <w:rFonts w:eastAsia="Times New Roman"/>
        </w:rPr>
        <w:t xml:space="preserve"> şi </w:t>
      </w:r>
      <w:r>
        <w:rPr>
          <w:rStyle w:val="slgi1"/>
          <w:rFonts w:eastAsia="Times New Roman"/>
        </w:rPr>
        <w:t>(2)</w:t>
      </w:r>
      <w:r>
        <w:rPr>
          <w:rStyle w:val="salnbdy"/>
          <w:rFonts w:eastAsia="Times New Roman"/>
        </w:rPr>
        <w:t xml:space="preserve"> se vor executa lucrări de combatere a eroziunii solului, de stingere a torenţilor şi se vor aplica reguli speciale de întreţinere a lucrărilor executate.</w:t>
      </w:r>
    </w:p>
    <w:p w:rsidR="00F40B46" w:rsidRDefault="00275F68">
      <w:pPr>
        <w:autoSpaceDE/>
        <w:autoSpaceDN/>
        <w:jc w:val="both"/>
        <w:divId w:val="1335065635"/>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Pădurile din zonele de munte şi de deal trebuie astfel gospodărite încât să nu contribuie la formarea inundaţiilor şi la producerea eroziunii solului.</w:t>
      </w:r>
    </w:p>
    <w:p w:rsidR="00F40B46" w:rsidRDefault="00275F68">
      <w:pPr>
        <w:pStyle w:val="sartttl"/>
        <w:jc w:val="both"/>
        <w:divId w:val="1509517158"/>
        <w:rPr>
          <w:shd w:val="clear" w:color="auto" w:fill="FFFFFF"/>
        </w:rPr>
      </w:pPr>
      <w:r>
        <w:rPr>
          <w:shd w:val="clear" w:color="auto" w:fill="FFFFFF"/>
        </w:rPr>
        <w:t>Articolul 32</w:t>
      </w:r>
    </w:p>
    <w:p w:rsidR="00F40B46" w:rsidRDefault="00275F68">
      <w:pPr>
        <w:autoSpaceDE/>
        <w:autoSpaceDN/>
        <w:jc w:val="both"/>
        <w:divId w:val="141770453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Folosirea, transportul şi manipularea de deşeuri şi substanţe periculoase în zonele din jurul apelor şi în alte locuri din care acestea ar putea ajunge în apele de suprafaţă, subterane sau marine se pot face numai în astfel de condiţii încât să nu producă poluarea apelor.</w:t>
      </w:r>
    </w:p>
    <w:p w:rsidR="00F40B46" w:rsidRDefault="00275F68">
      <w:pPr>
        <w:autoSpaceDE/>
        <w:autoSpaceDN/>
        <w:jc w:val="both"/>
        <w:divId w:val="37913832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Depozitarea deşeurilor şi substanţelor periculoase în zone din apropierea apelor se face în conformitate cu avizul de gospodărire a apelor.</w:t>
      </w:r>
    </w:p>
    <w:p w:rsidR="00F40B46" w:rsidRDefault="00275F68">
      <w:pPr>
        <w:autoSpaceDE/>
        <w:autoSpaceDN/>
        <w:jc w:val="both"/>
        <w:divId w:val="1626156680"/>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Depozitarea în albia majoră a materialelor sau a deşeurilor radioactive este interzisă.</w:t>
      </w:r>
    </w:p>
    <w:p w:rsidR="00F40B46" w:rsidRDefault="00275F68">
      <w:pPr>
        <w:autoSpaceDE/>
        <w:autoSpaceDN/>
        <w:jc w:val="both"/>
        <w:divId w:val="739913560"/>
        <w:rPr>
          <w:rStyle w:val="salnbdy"/>
          <w:color w:val="0000FF"/>
        </w:rPr>
      </w:pPr>
      <w:r>
        <w:rPr>
          <w:rStyle w:val="salnttl1"/>
          <w:rFonts w:eastAsia="Times New Roman"/>
          <w:specVanish w:val="0"/>
        </w:rPr>
        <w:t>(4)</w:t>
      </w:r>
      <w:r>
        <w:rPr>
          <w:rStyle w:val="salnbdy"/>
          <w:rFonts w:eastAsia="Times New Roman"/>
          <w:color w:val="0000FF"/>
        </w:rPr>
        <w:t xml:space="preserve"> Transportul pe apele interioare, pe Dunărea fluvială şi maritimă şi pe marea teritorială al substanţelor periculoase se poate face numai în condiţiile unui aviz comun, emis, pentru fiecare caz în parte, de autoritatea publică centrală din domeniul apelor şi autoritatea publică centrală din domeniul transporturilor. În zonele cu arii protejate şi situri naturale UNESCO va fi necesar şi avizul administratorului de sit. Aceste dispoziţii se aplică şi transportului în tranzit al acestora.</w:t>
      </w:r>
    </w:p>
    <w:p w:rsidR="00F40B46" w:rsidRDefault="00275F68">
      <w:pPr>
        <w:pStyle w:val="NormalWeb"/>
        <w:jc w:val="both"/>
        <w:divId w:val="739913560"/>
        <w:rPr>
          <w:color w:val="000000"/>
        </w:rPr>
      </w:pPr>
      <w:r>
        <w:rPr>
          <w:rFonts w:ascii="Verdana" w:hAnsi="Verdana"/>
          <w:color w:val="000000"/>
          <w:sz w:val="20"/>
          <w:szCs w:val="20"/>
          <w:shd w:val="clear" w:color="auto" w:fill="FFFFFF"/>
        </w:rPr>
        <w:t xml:space="preserve">La data de 16-07-2020 Alineatul (4) din Articolul 32 , Sectiunea a 3-a , Capitolul II a fost modificat de </w:t>
      </w:r>
      <w:hyperlink r:id="rId200" w:history="1">
        <w:r>
          <w:rPr>
            <w:rStyle w:val="Hyperlink"/>
            <w:rFonts w:ascii="Verdana" w:hAnsi="Verdana"/>
            <w:sz w:val="20"/>
            <w:szCs w:val="20"/>
            <w:shd w:val="clear" w:color="auto" w:fill="FFFFFF"/>
          </w:rPr>
          <w:t>Punctul 13, Articolul I din LEGEA nr. 122 din 10 iulie 2020, publicată în MONITORUL OFICIAL nr. 613 din 13 iulie 2020</w:t>
        </w:r>
      </w:hyperlink>
    </w:p>
    <w:p w:rsidR="00F40B46" w:rsidRDefault="00275F68">
      <w:pPr>
        <w:pStyle w:val="sartttl"/>
        <w:jc w:val="both"/>
        <w:divId w:val="826629020"/>
        <w:rPr>
          <w:shd w:val="clear" w:color="auto" w:fill="FFFFFF"/>
        </w:rPr>
      </w:pPr>
      <w:r>
        <w:rPr>
          <w:shd w:val="clear" w:color="auto" w:fill="FFFFFF"/>
        </w:rPr>
        <w:t>Articolul 33</w:t>
      </w:r>
    </w:p>
    <w:p w:rsidR="00F40B46" w:rsidRDefault="00275F68">
      <w:pPr>
        <w:autoSpaceDE/>
        <w:autoSpaceDN/>
        <w:jc w:val="both"/>
        <w:divId w:val="1403874843"/>
        <w:rPr>
          <w:rStyle w:val="salnbdy"/>
          <w:rFonts w:eastAsia="Times New Roman"/>
          <w:color w:val="0000FF"/>
        </w:rPr>
      </w:pPr>
      <w:r>
        <w:rPr>
          <w:rStyle w:val="salnttl1"/>
          <w:rFonts w:eastAsia="Times New Roman"/>
          <w:specVanish w:val="0"/>
        </w:rPr>
        <w:t>(1)</w:t>
      </w:r>
      <w:r>
        <w:rPr>
          <w:rStyle w:val="salnbdy"/>
          <w:rFonts w:eastAsia="Times New Roman"/>
          <w:color w:val="0000FF"/>
        </w:rPr>
        <w:t>Autoritatea publică centrală din domeniul apelor poate concesiona sau închiria parte din domeniul public al apelor, pentru exploatarea apelor de suprafaţă sau subterane, cu excepţia apelor geotermale, a materialelor din acestea şi din maluri, precum şi pentru valorificarea vegetaţiei din albiile minore şi de pe maluri, folosirea energiei apelor, exploatarea luciului de apă pentru agrement ori sporturi nautice, ca şi pentru alte activităţi, cu respectarea prevederilor legale.</w:t>
      </w:r>
    </w:p>
    <w:p w:rsidR="00F40B46" w:rsidRDefault="00275F68">
      <w:pPr>
        <w:pStyle w:val="NormalWeb"/>
        <w:jc w:val="both"/>
        <w:divId w:val="1403874843"/>
        <w:rPr>
          <w:color w:val="000000"/>
        </w:rPr>
      </w:pPr>
      <w:r>
        <w:rPr>
          <w:rFonts w:ascii="Verdana" w:hAnsi="Verdana"/>
          <w:color w:val="000000"/>
          <w:sz w:val="20"/>
          <w:szCs w:val="20"/>
          <w:shd w:val="clear" w:color="auto" w:fill="FFFFFF"/>
        </w:rPr>
        <w:t xml:space="preserve">La data de 29-08-2004 Alin. (1) al art. 33 a fost modificat de </w:t>
      </w:r>
      <w:hyperlink r:id="rId201"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autoSpaceDE/>
        <w:autoSpaceDN/>
        <w:jc w:val="both"/>
        <w:divId w:val="631908305"/>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Dreptul de exploatare a agregatelor minerale din albiile sau malurile cursurilor de apă, cuvetele lacurilor, bălţilor, prin exploatări organizate, se acordă de autoritatea de gospodărire a apelor pe baza avizului şi a autorizaţiei de gospodărire a apelor, cu avizul deţinătorilor de lucrări hidrotehnice în albie din zonă. Perimetrele de exploatare se amplasează pe cursurile de apă, numai în zone care necesită decolmatare, reprofilarea albiei şi regularizarea scurgerii, pe baza unui studiu tehnic zonal privind influenţa exploatării asupra cursului de apă. Pentru autorizarea acestor activităţi, pe apele naţionale </w:t>
      </w:r>
      <w:r>
        <w:rPr>
          <w:rStyle w:val="salnbdy"/>
          <w:rFonts w:eastAsia="Times New Roman"/>
          <w:color w:val="0000FF"/>
        </w:rPr>
        <w:lastRenderedPageBreak/>
        <w:t>navigabile, precum şi pe celelalte cursuri de apă în amonte cu 1 km şi în aval cu 2 km faţă de lucrările de artă sau dacă au în lungul lor infrastructură aflată în administrarea instituţiilor publice/societăţilor naţionale/companiilor naţionale/societăţilor comerciale/regiilor autonome din domeniul transporturilor, construcţiilor şi turismului, la o distanţă mai mică decât cea prevăzută în actele normative în vigoare, faţă de zona de protecţie, este obligatorie şi obţinerea avizului acestora.</w:t>
      </w:r>
    </w:p>
    <w:p w:rsidR="00F40B46" w:rsidRDefault="00275F68">
      <w:pPr>
        <w:pStyle w:val="NormalWeb"/>
        <w:jc w:val="both"/>
        <w:divId w:val="631908305"/>
        <w:rPr>
          <w:color w:val="000000"/>
        </w:rPr>
      </w:pPr>
      <w:r>
        <w:rPr>
          <w:rFonts w:ascii="Verdana" w:hAnsi="Verdana"/>
          <w:color w:val="000000"/>
          <w:sz w:val="20"/>
          <w:szCs w:val="20"/>
          <w:shd w:val="clear" w:color="auto" w:fill="FFFFFF"/>
        </w:rPr>
        <w:t xml:space="preserve">La data de 19-02-2010 Alin. (2) al art. 33 a fost modificat de </w:t>
      </w:r>
      <w:hyperlink r:id="rId202" w:history="1">
        <w:r>
          <w:rPr>
            <w:rStyle w:val="Hyperlink"/>
            <w:rFonts w:ascii="Verdana" w:hAnsi="Verdana"/>
            <w:sz w:val="20"/>
            <w:szCs w:val="20"/>
            <w:shd w:val="clear" w:color="auto" w:fill="FFFFFF"/>
          </w:rPr>
          <w:t>pct. 22 al art. I din ORDONANŢA DE URGENŢĂ nr. 3 din 5 februarie 2010, publicată în MONITORUL OFICIAL nr. 114 din 19 februarie 2010.</w:t>
        </w:r>
      </w:hyperlink>
    </w:p>
    <w:p w:rsidR="00F40B46" w:rsidRDefault="00275F68">
      <w:pPr>
        <w:autoSpaceDE/>
        <w:autoSpaceDN/>
        <w:jc w:val="both"/>
        <w:divId w:val="2108847358"/>
        <w:rPr>
          <w:rStyle w:val="salnbdy"/>
          <w:rFonts w:eastAsia="Times New Roman"/>
          <w:color w:val="0000FF"/>
        </w:rPr>
      </w:pPr>
      <w:r>
        <w:rPr>
          <w:rStyle w:val="salnttl1"/>
          <w:rFonts w:eastAsia="Times New Roman"/>
          <w:specVanish w:val="0"/>
        </w:rPr>
        <w:t>(3)</w:t>
      </w:r>
      <w:r>
        <w:rPr>
          <w:rStyle w:val="salnbdy"/>
          <w:rFonts w:eastAsia="Times New Roman"/>
          <w:color w:val="0000FF"/>
        </w:rPr>
        <w:t>Exploatarea agregatelor minerale este permisă numai cu respectarea condiţiilor de scurgere a apelor şi de asigurare a stabilităţii malurilor şi fără afectarea construcţiilor din zone ce au legătură directă sau indirectă cu regimul de curgere a apelor. Este interzisă exploatarea agregatelor minerale din albia majoră sau terase la o distanţă mai mică de 300 m din axul digurilor de contur al lacurilor de acumulare, fără avizul deţinătorului construcţiei hidrotehnice.</w:t>
      </w:r>
    </w:p>
    <w:p w:rsidR="00F40B46" w:rsidRDefault="00275F68">
      <w:pPr>
        <w:pStyle w:val="NormalWeb"/>
        <w:jc w:val="both"/>
        <w:divId w:val="2108847358"/>
        <w:rPr>
          <w:color w:val="000000"/>
        </w:rPr>
      </w:pPr>
      <w:r>
        <w:rPr>
          <w:rFonts w:ascii="Verdana" w:hAnsi="Verdana"/>
          <w:color w:val="000000"/>
          <w:sz w:val="20"/>
          <w:szCs w:val="20"/>
          <w:shd w:val="clear" w:color="auto" w:fill="FFFFFF"/>
        </w:rPr>
        <w:t xml:space="preserve">La data de 29-08-2004 Alin. (3) al art. 33 a fost modificat de </w:t>
      </w:r>
      <w:hyperlink r:id="rId203" w:history="1">
        <w:r>
          <w:rPr>
            <w:rStyle w:val="Hyperlink"/>
            <w:rFonts w:ascii="Verdana" w:hAnsi="Verdana"/>
            <w:sz w:val="20"/>
            <w:szCs w:val="20"/>
            <w:shd w:val="clear" w:color="auto" w:fill="FFFFFF"/>
          </w:rPr>
          <w:t>pct. 36 al art. I din LEGEA nr. 310 din 28 iunie 2004, publicată în MONITORUL OFICIAL nr. 584 din 30 iunie 2004.</w:t>
        </w:r>
      </w:hyperlink>
    </w:p>
    <w:p w:rsidR="00F40B46" w:rsidRDefault="00275F68">
      <w:pPr>
        <w:autoSpaceDE/>
        <w:autoSpaceDN/>
        <w:jc w:val="both"/>
        <w:divId w:val="1435395730"/>
        <w:rPr>
          <w:rStyle w:val="salnbdy"/>
          <w:rFonts w:eastAsia="Times New Roman"/>
          <w:color w:val="0000FF"/>
        </w:rPr>
      </w:pPr>
      <w:r>
        <w:rPr>
          <w:rStyle w:val="salnttl1"/>
          <w:rFonts w:eastAsia="Times New Roman"/>
          <w:specVanish w:val="0"/>
        </w:rPr>
        <w:t>(4)</w:t>
      </w:r>
      <w:r>
        <w:rPr>
          <w:rStyle w:val="salnbdy"/>
          <w:rFonts w:eastAsia="Times New Roman"/>
          <w:color w:val="0000FF"/>
        </w:rPr>
        <w:t>Dreptul de exploatare a agregatelor minerale necesare interesului public local se acordă, în limita cantităţii maxime de 5.000 mc pe an, din care 1.000 mc pe an gratuit, autorităţii administraţiei publice locale prin autorizaţia de gospodărire a apelor. Această autorizaţie se eliberează anual, gratuit, la cererea consiliilor locale. Pentru exploatarea pe cursurile de apă care sunt traversate sau au în lungul lor infrastructura aflată în administrarea instituţiilor publice/societăţilor naţionale/ companiilor naţionale/societăţilor comerciale/regiilor autonome din domeniul transporturilor, construcţiilor şi turismului, la o distanţă mai mică decât cea prevăzută în actele normative în vigoare, faţă de zona de protecţie, este necesar avizul acestora.</w:t>
      </w:r>
    </w:p>
    <w:p w:rsidR="00F40B46" w:rsidRDefault="00275F68">
      <w:pPr>
        <w:pStyle w:val="NormalWeb"/>
        <w:jc w:val="both"/>
        <w:divId w:val="1435395730"/>
        <w:rPr>
          <w:color w:val="000000"/>
        </w:rPr>
      </w:pPr>
      <w:r>
        <w:rPr>
          <w:rFonts w:ascii="Verdana" w:hAnsi="Verdana"/>
          <w:color w:val="000000"/>
          <w:sz w:val="20"/>
          <w:szCs w:val="20"/>
          <w:shd w:val="clear" w:color="auto" w:fill="FFFFFF"/>
        </w:rPr>
        <w:t xml:space="preserve">La data de 28-06-2013 Alin. (4) al art. 33 a fost modificat de </w:t>
      </w:r>
      <w:hyperlink r:id="rId204" w:history="1">
        <w:r>
          <w:rPr>
            <w:rStyle w:val="Hyperlink"/>
            <w:rFonts w:ascii="Verdana" w:hAnsi="Verdana"/>
            <w:sz w:val="20"/>
            <w:szCs w:val="20"/>
            <w:shd w:val="clear" w:color="auto" w:fill="FFFFFF"/>
          </w:rPr>
          <w:t>pct. 1 al art. I din ORDONANŢA DE URGENŢĂ nr. 69 din 26 iunie 2013, publicată în MONITORUL OFICIAL nr. 386 din 28 iunie 2013.</w:t>
        </w:r>
      </w:hyperlink>
    </w:p>
    <w:p w:rsidR="00F40B46" w:rsidRDefault="00275F68">
      <w:pPr>
        <w:autoSpaceDE/>
        <w:autoSpaceDN/>
        <w:jc w:val="both"/>
        <w:divId w:val="59179884"/>
        <w:rPr>
          <w:rStyle w:val="salnbdy"/>
          <w:rFonts w:eastAsia="Times New Roman"/>
          <w:color w:val="0000FF"/>
        </w:rPr>
      </w:pPr>
      <w:r>
        <w:rPr>
          <w:rStyle w:val="salnttl1"/>
          <w:rFonts w:eastAsia="Times New Roman"/>
          <w:specVanish w:val="0"/>
        </w:rPr>
        <w:t>(4^1)</w:t>
      </w:r>
      <w:r>
        <w:rPr>
          <w:rStyle w:val="salnbdy"/>
          <w:rFonts w:eastAsia="Times New Roman"/>
          <w:color w:val="0000FF"/>
        </w:rPr>
        <w:t xml:space="preserve">Dreptul de exploatare a agregatelor minerale, în cazuri de urgenţă ca: viituri, precipitaţii care au avariat sau au distrus poduri, drumuri, obiective economice, gospodării individuale, în scopul refacerii acestora, în limita cantităţii maxime de 2.000 mc/an, se acordă, gratuit, pe baza avizului de gospodărire a apelor, emis de autorităţile bazinale de ape. Pentru exploatarea pe cursurile de apă care sunt traversate sau au în lungul lor infrastructura aflată în administrarea instituţiilor publice/societăţilor naţionale/companiilor naţionale/societăţilor reglementate de </w:t>
      </w:r>
      <w:hyperlink r:id="rId205" w:anchor="16477852" w:history="1">
        <w:r>
          <w:rPr>
            <w:rStyle w:val="Hyperlink"/>
            <w:rFonts w:eastAsia="Times New Roman"/>
            <w:sz w:val="20"/>
            <w:szCs w:val="20"/>
            <w:shd w:val="clear" w:color="auto" w:fill="FFFFFF"/>
          </w:rPr>
          <w:t>Legea societăţilor nr. 31/1990, republicat</w:t>
        </w:r>
      </w:hyperlink>
      <w:r>
        <w:rPr>
          <w:rStyle w:val="salnbdy"/>
          <w:rFonts w:eastAsia="Times New Roman"/>
          <w:color w:val="0000FF"/>
        </w:rPr>
        <w:t>ă, cu modificările şi completările ulterioare/regiilor autonome din domeniul transporturilor, construcţiilor şi turismului, la o distanţă mai mică decât cea prevăzută în actele normative în vigoare, faţă de zona de protecţie, este necesar avizul acestora.</w:t>
      </w:r>
    </w:p>
    <w:p w:rsidR="00F40B46" w:rsidRDefault="00275F68">
      <w:pPr>
        <w:pStyle w:val="NormalWeb"/>
        <w:jc w:val="both"/>
        <w:divId w:val="59179884"/>
        <w:rPr>
          <w:color w:val="000000"/>
        </w:rPr>
      </w:pPr>
      <w:r>
        <w:rPr>
          <w:rFonts w:ascii="Verdana" w:hAnsi="Verdana"/>
          <w:color w:val="000000"/>
          <w:sz w:val="20"/>
          <w:szCs w:val="20"/>
          <w:shd w:val="clear" w:color="auto" w:fill="FFFFFF"/>
        </w:rPr>
        <w:t xml:space="preserve">La data de 05-11-2018 Alineatul (4^1) din Articolul 33 , Sectiunea a 3-a , Capitolul II a fost modificat de </w:t>
      </w:r>
      <w:hyperlink r:id="rId206" w:history="1">
        <w:r>
          <w:rPr>
            <w:rStyle w:val="Hyperlink"/>
            <w:rFonts w:ascii="Verdana" w:hAnsi="Verdana"/>
            <w:sz w:val="20"/>
            <w:szCs w:val="20"/>
            <w:shd w:val="clear" w:color="auto" w:fill="FFFFFF"/>
          </w:rPr>
          <w:t>Punctul 4^1, Punctul 4, ARTICOL UNIC din LEGEA nr. 243 din 30 octombrie 2018, publicată în MONITORUL OFICIAL nr. 925 din 02 noiembrie 2018</w:t>
        </w:r>
      </w:hyperlink>
    </w:p>
    <w:p w:rsidR="00F40B46" w:rsidRDefault="00275F68">
      <w:pPr>
        <w:autoSpaceDE/>
        <w:autoSpaceDN/>
        <w:jc w:val="both"/>
        <w:divId w:val="1088622762"/>
        <w:rPr>
          <w:rStyle w:val="salnbdy"/>
          <w:rFonts w:eastAsia="Times New Roman"/>
          <w:color w:val="0000FF"/>
        </w:rPr>
      </w:pPr>
      <w:r>
        <w:rPr>
          <w:rStyle w:val="salnttl1"/>
          <w:rFonts w:eastAsia="Times New Roman"/>
          <w:specVanish w:val="0"/>
        </w:rPr>
        <w:t>(5)</w:t>
      </w:r>
      <w:r>
        <w:rPr>
          <w:rStyle w:val="salnbdy"/>
          <w:rFonts w:eastAsia="Times New Roman"/>
          <w:color w:val="0000FF"/>
        </w:rPr>
        <w:t>Abrogat.</w:t>
      </w:r>
    </w:p>
    <w:p w:rsidR="00F40B46" w:rsidRDefault="00275F68">
      <w:pPr>
        <w:pStyle w:val="NormalWeb"/>
        <w:jc w:val="both"/>
        <w:divId w:val="1088622762"/>
        <w:rPr>
          <w:color w:val="000000"/>
        </w:rPr>
      </w:pPr>
      <w:r>
        <w:rPr>
          <w:rFonts w:ascii="Verdana" w:hAnsi="Verdana"/>
          <w:color w:val="000000"/>
          <w:sz w:val="20"/>
          <w:szCs w:val="20"/>
          <w:shd w:val="clear" w:color="auto" w:fill="FFFFFF"/>
        </w:rPr>
        <w:t xml:space="preserve">La data de 29-08-2004 Alin. (5) al art. 33 a fost abrogat de </w:t>
      </w:r>
      <w:hyperlink r:id="rId207" w:history="1">
        <w:r>
          <w:rPr>
            <w:rStyle w:val="Hyperlink"/>
            <w:rFonts w:ascii="Verdana" w:hAnsi="Verdana"/>
            <w:sz w:val="20"/>
            <w:szCs w:val="20"/>
            <w:shd w:val="clear" w:color="auto" w:fill="FFFFFF"/>
          </w:rPr>
          <w:t>pct. 37 al art. I din LEGEA nr. 310 din 28 iunie 2004, publicată în MONITORUL OFICIAL nr. 584 din 30 iunie 2004.</w:t>
        </w:r>
      </w:hyperlink>
    </w:p>
    <w:p w:rsidR="00F40B46" w:rsidRDefault="00275F68">
      <w:pPr>
        <w:autoSpaceDE/>
        <w:autoSpaceDN/>
        <w:jc w:val="both"/>
        <w:divId w:val="1325621895"/>
        <w:rPr>
          <w:rStyle w:val="salnbdy"/>
          <w:rFonts w:eastAsia="Times New Roman"/>
          <w:color w:val="0000FF"/>
        </w:rPr>
      </w:pPr>
      <w:r>
        <w:rPr>
          <w:rStyle w:val="salnttl1"/>
          <w:rFonts w:eastAsia="Times New Roman"/>
          <w:specVanish w:val="0"/>
        </w:rPr>
        <w:t>(6)</w:t>
      </w:r>
      <w:r>
        <w:rPr>
          <w:rStyle w:val="salnbdy"/>
          <w:rFonts w:eastAsia="Times New Roman"/>
          <w:color w:val="0000FF"/>
        </w:rPr>
        <w:t>Lucrările de dragare efectuate pe căile navigabile pentru menţinerea adâncimii de navigaţie se execută fără aviz de gospodărire a apelor. Locurile de depozitare a materialului rezultat din lucrările de dragare şi condiţiile care trebuie îndeplinite se stabilesc anual de către Administraţia Naţională «Apele Române», Administraţia Fluvială a Dunării de Jos - R.A. şi Compania Naţională «Administraţia Canalelor Navigabile» - S.A. - Constanţa.</w:t>
      </w:r>
    </w:p>
    <w:p w:rsidR="00F40B46" w:rsidRDefault="00275F68">
      <w:pPr>
        <w:pStyle w:val="NormalWeb"/>
        <w:jc w:val="both"/>
        <w:divId w:val="1325621895"/>
        <w:rPr>
          <w:color w:val="000000"/>
        </w:rPr>
      </w:pPr>
      <w:r>
        <w:rPr>
          <w:rFonts w:ascii="Verdana" w:hAnsi="Verdana"/>
          <w:color w:val="000000"/>
          <w:sz w:val="20"/>
          <w:szCs w:val="20"/>
          <w:shd w:val="clear" w:color="auto" w:fill="FFFFFF"/>
        </w:rPr>
        <w:lastRenderedPageBreak/>
        <w:t xml:space="preserve">La data de 11-06-2006 Alin. (6) al art. 33 a fost modificat de </w:t>
      </w:r>
      <w:hyperlink r:id="rId208" w:history="1">
        <w:r>
          <w:rPr>
            <w:rStyle w:val="Hyperlink"/>
            <w:rFonts w:ascii="Verdana" w:hAnsi="Verdana"/>
            <w:sz w:val="20"/>
            <w:szCs w:val="20"/>
            <w:shd w:val="clear" w:color="auto" w:fill="FFFFFF"/>
          </w:rPr>
          <w:t>pct. 7 al art. I din LEGEA nr. 112 din 4 mai 2006, publicată în MONITORUL OFICIAL nr. 413 din 12 mai 2006.</w:t>
        </w:r>
      </w:hyperlink>
    </w:p>
    <w:p w:rsidR="00F40B46" w:rsidRDefault="00275F68">
      <w:pPr>
        <w:autoSpaceDE/>
        <w:autoSpaceDN/>
        <w:jc w:val="both"/>
        <w:divId w:val="80445086"/>
        <w:rPr>
          <w:rStyle w:val="salnbdy"/>
          <w:rFonts w:eastAsia="Times New Roman"/>
          <w:color w:val="0000FF"/>
        </w:rPr>
      </w:pPr>
      <w:r>
        <w:rPr>
          <w:rStyle w:val="salnttl1"/>
          <w:rFonts w:eastAsia="Times New Roman"/>
          <w:specVanish w:val="0"/>
        </w:rPr>
        <w:t>(6^1)</w:t>
      </w:r>
      <w:r>
        <w:rPr>
          <w:rStyle w:val="salnbdy"/>
          <w:rFonts w:eastAsia="Times New Roman"/>
          <w:color w:val="0000FF"/>
        </w:rPr>
        <w:t>Proprietarii/administratorii lucrărilor inginereşti de artă (poduri) sunt obligaţi să asigure secţiunea optimă de scurgere a apelor, pe cheltuială proprie, în limita a două lungimi ale lucrării de artă (poduri) în albia majoră în amonte şi în limita unei lungimi a lucrării de artă (poduri) în albia minoră aval, pentru a respecta parametrii avizaţi.</w:t>
      </w:r>
    </w:p>
    <w:p w:rsidR="00F40B46" w:rsidRDefault="00275F68">
      <w:pPr>
        <w:pStyle w:val="NormalWeb"/>
        <w:jc w:val="both"/>
        <w:divId w:val="80445086"/>
        <w:rPr>
          <w:color w:val="000000"/>
        </w:rPr>
      </w:pPr>
      <w:r>
        <w:rPr>
          <w:rFonts w:ascii="Verdana" w:hAnsi="Verdana"/>
          <w:color w:val="000000"/>
          <w:sz w:val="20"/>
          <w:szCs w:val="20"/>
          <w:shd w:val="clear" w:color="auto" w:fill="FFFFFF"/>
        </w:rPr>
        <w:t xml:space="preserve">La data de 11-06-2006 Alin. (6^1) al art. 33 a fost introdus de </w:t>
      </w:r>
      <w:hyperlink r:id="rId209" w:history="1">
        <w:r>
          <w:rPr>
            <w:rStyle w:val="Hyperlink"/>
            <w:rFonts w:ascii="Verdana" w:hAnsi="Verdana"/>
            <w:sz w:val="20"/>
            <w:szCs w:val="20"/>
            <w:shd w:val="clear" w:color="auto" w:fill="FFFFFF"/>
          </w:rPr>
          <w:t>pct. 8 al art. I din LEGEA nr. 112 din 4 mai 2006, publicată în MONITORUL OFICIAL nr. 413 din 12 mai 2006.</w:t>
        </w:r>
      </w:hyperlink>
    </w:p>
    <w:p w:rsidR="00F40B46" w:rsidRDefault="00275F68">
      <w:pPr>
        <w:autoSpaceDE/>
        <w:autoSpaceDN/>
        <w:jc w:val="both"/>
        <w:divId w:val="574976120"/>
        <w:rPr>
          <w:rStyle w:val="salnbdy"/>
          <w:rFonts w:eastAsia="Times New Roman"/>
          <w:color w:val="0000FF"/>
        </w:rPr>
      </w:pPr>
      <w:r>
        <w:rPr>
          <w:rStyle w:val="salnttl1"/>
          <w:rFonts w:eastAsia="Times New Roman"/>
          <w:specVanish w:val="0"/>
        </w:rPr>
        <w:t>(7)</w:t>
      </w:r>
      <w:r>
        <w:rPr>
          <w:rStyle w:val="salnbdy"/>
          <w:rFonts w:eastAsia="Times New Roman"/>
          <w:color w:val="0000FF"/>
        </w:rPr>
        <w:t>Este interzisă exploatarea de agregate minerale în zonele de protecţie instituite potrivit prezentei legi, precum şi în zonele de protecţie sanitară cu regim sever a captărilor de apă din surse de suprafaţă sau subterane.</w:t>
      </w:r>
    </w:p>
    <w:p w:rsidR="00F40B46" w:rsidRDefault="00275F68">
      <w:pPr>
        <w:pStyle w:val="NormalWeb"/>
        <w:jc w:val="both"/>
        <w:divId w:val="574976120"/>
        <w:rPr>
          <w:color w:val="000000"/>
        </w:rPr>
      </w:pPr>
      <w:r>
        <w:rPr>
          <w:rFonts w:ascii="Verdana" w:hAnsi="Verdana"/>
          <w:color w:val="000000"/>
          <w:sz w:val="20"/>
          <w:szCs w:val="20"/>
          <w:shd w:val="clear" w:color="auto" w:fill="FFFFFF"/>
        </w:rPr>
        <w:t xml:space="preserve">La data de 19-02-2010 Alin. (7) al art. 33 a fost modificat de </w:t>
      </w:r>
      <w:hyperlink r:id="rId210" w:history="1">
        <w:r>
          <w:rPr>
            <w:rStyle w:val="Hyperlink"/>
            <w:rFonts w:ascii="Verdana" w:hAnsi="Verdana"/>
            <w:sz w:val="20"/>
            <w:szCs w:val="20"/>
            <w:shd w:val="clear" w:color="auto" w:fill="FFFFFF"/>
          </w:rPr>
          <w:t>pct. 22 al art. I din ORDONANŢA DE URGENŢĂ nr. 3 din 5 februarie 2010, publicată în MONITORUL OFICIAL nr. 114 din 19 februarie 2010.</w:t>
        </w:r>
      </w:hyperlink>
    </w:p>
    <w:p w:rsidR="00F40B46" w:rsidRDefault="00275F68">
      <w:pPr>
        <w:autoSpaceDE/>
        <w:autoSpaceDN/>
        <w:jc w:val="both"/>
        <w:divId w:val="1283075804"/>
        <w:rPr>
          <w:rStyle w:val="salnbdy"/>
          <w:rFonts w:eastAsia="Times New Roman"/>
          <w:color w:val="0000FF"/>
        </w:rPr>
      </w:pPr>
      <w:r>
        <w:rPr>
          <w:rStyle w:val="salnttl1"/>
          <w:rFonts w:eastAsia="Times New Roman"/>
          <w:specVanish w:val="0"/>
        </w:rPr>
        <w:t>(8)</w:t>
      </w:r>
      <w:r>
        <w:rPr>
          <w:rStyle w:val="salnbdy"/>
          <w:rFonts w:eastAsia="Times New Roman"/>
          <w:color w:val="0000FF"/>
        </w:rPr>
        <w:t xml:space="preserve"> Închirierea sau concesionarea plajei mării, a suprafeţelor din apele maritime interioare şi marea teritorială se face cu avizul autorităţii publice centrale cu atribuţii în domeniul turismului sau, după caz, a autorităţii publice centrale cu atribuţii în domeniul afacerilor interne.</w:t>
      </w:r>
    </w:p>
    <w:p w:rsidR="00F40B46" w:rsidRDefault="00275F68">
      <w:pPr>
        <w:pStyle w:val="NormalWeb"/>
        <w:jc w:val="both"/>
        <w:divId w:val="1283075804"/>
        <w:rPr>
          <w:color w:val="000000"/>
        </w:rPr>
      </w:pPr>
      <w:r>
        <w:rPr>
          <w:rFonts w:ascii="Verdana" w:hAnsi="Verdana"/>
          <w:color w:val="000000"/>
          <w:sz w:val="20"/>
          <w:szCs w:val="20"/>
          <w:shd w:val="clear" w:color="auto" w:fill="FFFFFF"/>
        </w:rPr>
        <w:t xml:space="preserve">La data de 16-07-2020 Alineatul (8) din Articolul 33 , Sectiunea a 3-a , Capitolul II a fost modificat de </w:t>
      </w:r>
      <w:hyperlink r:id="rId211" w:history="1">
        <w:r>
          <w:rPr>
            <w:rStyle w:val="Hyperlink"/>
            <w:rFonts w:ascii="Verdana" w:hAnsi="Verdana"/>
            <w:sz w:val="20"/>
            <w:szCs w:val="20"/>
            <w:shd w:val="clear" w:color="auto" w:fill="FFFFFF"/>
          </w:rPr>
          <w:t>Punctul 14, Articolul I din LEGEA nr. 122 din 10 iulie 2020, publicată în MONITORUL OFICIAL nr. 613 din 13 iulie 2020</w:t>
        </w:r>
      </w:hyperlink>
    </w:p>
    <w:p w:rsidR="00F40B46" w:rsidRDefault="00275F68">
      <w:pPr>
        <w:autoSpaceDE/>
        <w:autoSpaceDN/>
        <w:jc w:val="both"/>
        <w:divId w:val="1347094842"/>
        <w:rPr>
          <w:rStyle w:val="salnbdy"/>
          <w:rFonts w:eastAsia="Times New Roman"/>
          <w:color w:val="0000FF"/>
        </w:rPr>
      </w:pPr>
      <w:r>
        <w:rPr>
          <w:rStyle w:val="salnttl1"/>
          <w:rFonts w:eastAsia="Times New Roman"/>
          <w:specVanish w:val="0"/>
        </w:rPr>
        <w:t>(9)</w:t>
      </w:r>
      <w:r>
        <w:rPr>
          <w:rStyle w:val="salnbdy"/>
          <w:rFonts w:eastAsia="Times New Roman"/>
          <w:color w:val="0000FF"/>
        </w:rPr>
        <w:t>Persoanele juridice care efectuează extracţii de agregate minerale de pe terenuri situate în domeniul public al statului aflate în administrarea Administraţiei Naţionale «Apele Române» au obligaţia obţinerii tuturor avizelor şi acordurilor legale.</w:t>
      </w:r>
    </w:p>
    <w:p w:rsidR="00F40B46" w:rsidRDefault="00275F68">
      <w:pPr>
        <w:pStyle w:val="NormalWeb"/>
        <w:jc w:val="both"/>
        <w:divId w:val="1347094842"/>
        <w:rPr>
          <w:color w:val="000000"/>
        </w:rPr>
      </w:pPr>
      <w:r>
        <w:rPr>
          <w:rFonts w:ascii="Verdana" w:hAnsi="Verdana"/>
          <w:color w:val="000000"/>
          <w:sz w:val="20"/>
          <w:szCs w:val="20"/>
          <w:shd w:val="clear" w:color="auto" w:fill="FFFFFF"/>
        </w:rPr>
        <w:t xml:space="preserve">La data de 19-02-2010 Alin. (9) al art. 33 a fost introdus de </w:t>
      </w:r>
      <w:hyperlink r:id="rId212" w:history="1">
        <w:r>
          <w:rPr>
            <w:rStyle w:val="Hyperlink"/>
            <w:rFonts w:ascii="Verdana" w:hAnsi="Verdana"/>
            <w:sz w:val="20"/>
            <w:szCs w:val="20"/>
            <w:shd w:val="clear" w:color="auto" w:fill="FFFFFF"/>
          </w:rPr>
          <w:t>pct. 23 al art. I din ORDONANŢA DE URGENŢĂ nr. 3 din 5 februarie 2010, publicată în MONITORUL OFICIAL nr. 114 din 19 februarie 2010.</w:t>
        </w:r>
      </w:hyperlink>
    </w:p>
    <w:p w:rsidR="00F40B46" w:rsidRDefault="00275F68">
      <w:pPr>
        <w:autoSpaceDE/>
        <w:autoSpaceDN/>
        <w:jc w:val="both"/>
        <w:divId w:val="1347094842"/>
        <w:rPr>
          <w:rFonts w:eastAsia="Times New Roman"/>
          <w:color w:val="0000FF"/>
          <w:sz w:val="20"/>
          <w:szCs w:val="20"/>
          <w:shd w:val="clear" w:color="auto" w:fill="FFFFFF"/>
        </w:rPr>
      </w:pPr>
      <w:r>
        <w:rPr>
          <w:rStyle w:val="salnbdy"/>
          <w:rFonts w:eastAsia="Times New Roman"/>
          <w:color w:val="0000FF"/>
        </w:rPr>
        <w:t xml:space="preserve">Notă CTCE </w:t>
      </w:r>
      <w:r>
        <w:rPr>
          <w:rStyle w:val="spar3"/>
          <w:rFonts w:eastAsia="Times New Roman"/>
          <w:color w:val="0000FF"/>
          <w:specVanish w:val="0"/>
        </w:rPr>
        <w:t xml:space="preserve">Prin </w:t>
      </w:r>
      <w:hyperlink r:id="rId213" w:history="1">
        <w:r>
          <w:rPr>
            <w:rStyle w:val="Hyperlink"/>
            <w:rFonts w:eastAsia="Times New Roman"/>
            <w:sz w:val="20"/>
            <w:szCs w:val="20"/>
            <w:shd w:val="clear" w:color="auto" w:fill="FFFFFF"/>
          </w:rPr>
          <w:t>ORDONANŢA DE URGENŢĂ nr. 56 din 23 decembrie 1998</w:t>
        </w:r>
      </w:hyperlink>
      <w:r>
        <w:rPr>
          <w:rStyle w:val="spar3"/>
          <w:rFonts w:eastAsia="Times New Roman"/>
          <w:color w:val="0000FF"/>
          <w:specVanish w:val="0"/>
        </w:rPr>
        <w:t xml:space="preserve">, publicată în MONITORUL OFICIAL nr. 515 din 30 decembrie 1998, atribuţiile Ministerului Turismului se preiau de către Autoritatea Naţională pentru Turism - organ de specialitate al administraţiei publice centrale, cu personalitate juridică, în subordinea Guvernului. </w:t>
      </w:r>
      <w:hyperlink r:id="rId214" w:history="1">
        <w:r>
          <w:rPr>
            <w:rStyle w:val="Hyperlink"/>
            <w:rFonts w:eastAsia="Times New Roman"/>
            <w:sz w:val="20"/>
            <w:szCs w:val="20"/>
            <w:shd w:val="clear" w:color="auto" w:fill="FFFFFF"/>
          </w:rPr>
          <w:t>ORDONANŢA DE URGENŢĂ nr. 56 din 23 decembrie 1998</w:t>
        </w:r>
      </w:hyperlink>
      <w:r>
        <w:rPr>
          <w:rStyle w:val="spar3"/>
          <w:rFonts w:eastAsia="Times New Roman"/>
          <w:color w:val="0000FF"/>
          <w:specVanish w:val="0"/>
        </w:rPr>
        <w:t xml:space="preserve">, publicată în MONITORUL OFICIAL nr. 515 din 30 decembrie 1998 a fost abrogată de </w:t>
      </w:r>
      <w:hyperlink r:id="rId215" w:history="1">
        <w:r>
          <w:rPr>
            <w:rStyle w:val="Hyperlink"/>
            <w:rFonts w:eastAsia="Times New Roman"/>
            <w:sz w:val="20"/>
            <w:szCs w:val="20"/>
            <w:shd w:val="clear" w:color="auto" w:fill="FFFFFF"/>
          </w:rPr>
          <w:t>art. 22 din ORDONANŢA DE URGENŢĂ nr. 2 din 4 ianuarie 2001</w:t>
        </w:r>
      </w:hyperlink>
      <w:r>
        <w:rPr>
          <w:rStyle w:val="spar3"/>
          <w:rFonts w:eastAsia="Times New Roman"/>
          <w:color w:val="0000FF"/>
          <w:specVanish w:val="0"/>
        </w:rPr>
        <w:t xml:space="preserve">, publicată în MONITORUL OFICIAL nr. 10 din 9 ianuarie 2001.Prin </w:t>
      </w:r>
      <w:hyperlink r:id="rId216" w:history="1">
        <w:r>
          <w:rPr>
            <w:rStyle w:val="Hyperlink"/>
            <w:rFonts w:eastAsia="Times New Roman"/>
            <w:sz w:val="20"/>
            <w:szCs w:val="20"/>
            <w:shd w:val="clear" w:color="auto" w:fill="FFFFFF"/>
          </w:rPr>
          <w:t>HOTĂRÂREA nr. 24 din 4 ianuarie 2001</w:t>
        </w:r>
      </w:hyperlink>
      <w:r>
        <w:rPr>
          <w:rStyle w:val="spar3"/>
          <w:rFonts w:eastAsia="Times New Roman"/>
          <w:color w:val="0000FF"/>
          <w:specVanish w:val="0"/>
        </w:rPr>
        <w:t xml:space="preserve">, publicată în MONITORUL OFICIAL nr. 16 din 10 ianuarie 2001 s-a dispus organizarea şi funcţionarea Ministerului Turismului. </w:t>
      </w:r>
      <w:hyperlink r:id="rId217" w:history="1">
        <w:r>
          <w:rPr>
            <w:rStyle w:val="Hyperlink"/>
            <w:rFonts w:eastAsia="Times New Roman"/>
            <w:sz w:val="20"/>
            <w:szCs w:val="20"/>
            <w:shd w:val="clear" w:color="auto" w:fill="FFFFFF"/>
          </w:rPr>
          <w:t>HOTĂRÂREA nr. 24 din 4 ianuarie 2001</w:t>
        </w:r>
      </w:hyperlink>
      <w:r>
        <w:rPr>
          <w:rStyle w:val="spar3"/>
          <w:rFonts w:eastAsia="Times New Roman"/>
          <w:color w:val="0000FF"/>
          <w:specVanish w:val="0"/>
        </w:rPr>
        <w:t xml:space="preserve">, publicată în MONITORUL OFICIAL nr. 16 din 10 ianuarie 2001 a fost abrogată de </w:t>
      </w:r>
      <w:hyperlink r:id="rId218" w:history="1">
        <w:r>
          <w:rPr>
            <w:rStyle w:val="Hyperlink"/>
            <w:rFonts w:eastAsia="Times New Roman"/>
            <w:sz w:val="20"/>
            <w:szCs w:val="20"/>
            <w:shd w:val="clear" w:color="auto" w:fill="FFFFFF"/>
          </w:rPr>
          <w:t>HOTĂRÂREA nr. 740 din 3 iulie 2003</w:t>
        </w:r>
      </w:hyperlink>
      <w:r>
        <w:rPr>
          <w:rStyle w:val="spar3"/>
          <w:rFonts w:eastAsia="Times New Roman"/>
          <w:color w:val="0000FF"/>
          <w:specVanish w:val="0"/>
        </w:rPr>
        <w:t>, publicată în MONITORUL OFICIAL nr. 496 din 9 iulie 2003 care reglementează organizarea şi funcţionarea Ministerului Transporturilor, Construcţiilor şi Turismului.</w:t>
      </w:r>
    </w:p>
    <w:p w:rsidR="00F40B46" w:rsidRDefault="00275F68">
      <w:pPr>
        <w:autoSpaceDE/>
        <w:autoSpaceDN/>
        <w:jc w:val="both"/>
        <w:divId w:val="120652887"/>
        <w:rPr>
          <w:rStyle w:val="salnbdy"/>
          <w:color w:val="0000FF"/>
        </w:rPr>
      </w:pPr>
      <w:r>
        <w:rPr>
          <w:rStyle w:val="salnttl1"/>
          <w:rFonts w:eastAsia="Times New Roman"/>
          <w:specVanish w:val="0"/>
        </w:rPr>
        <w:t>(10)</w:t>
      </w:r>
      <w:r>
        <w:rPr>
          <w:rStyle w:val="salnbdy"/>
          <w:rFonts w:eastAsia="Times New Roman"/>
          <w:color w:val="0000FF"/>
        </w:rPr>
        <w:t xml:space="preserve"> Se interzic primirea, depozitarea, prelucrarea, transportul şi comercializarea agregatelor minerale fără documente specifice de transport al acestora sau cu documente din care nu rezultă cu certitudine provenienţa legală a acestora.</w:t>
      </w:r>
    </w:p>
    <w:p w:rsidR="00F40B46" w:rsidRDefault="00275F68">
      <w:pPr>
        <w:pStyle w:val="NormalWeb"/>
        <w:jc w:val="both"/>
        <w:divId w:val="120652887"/>
      </w:pPr>
      <w:r>
        <w:rPr>
          <w:rFonts w:ascii="Verdana" w:hAnsi="Verdana"/>
          <w:color w:val="0000FF"/>
          <w:sz w:val="20"/>
          <w:szCs w:val="20"/>
          <w:shd w:val="clear" w:color="auto" w:fill="FFFFFF"/>
        </w:rPr>
        <w:t xml:space="preserve">La data de 16-07-2020 Articolul 33 din Sectiunea a 3-a , Capitolul II a fost completat de </w:t>
      </w:r>
      <w:hyperlink r:id="rId219" w:history="1">
        <w:r>
          <w:rPr>
            <w:rStyle w:val="Hyperlink"/>
            <w:rFonts w:ascii="Verdana" w:hAnsi="Verdana"/>
            <w:sz w:val="20"/>
            <w:szCs w:val="20"/>
            <w:shd w:val="clear" w:color="auto" w:fill="FFFFFF"/>
          </w:rPr>
          <w:t>Punctul 15, Articolul I din LEGEA nr. 122 din 10 iulie 2020, publicată în MONITORUL OFICIAL nr. 613 din 13 iulie 2020</w:t>
        </w:r>
      </w:hyperlink>
    </w:p>
    <w:p w:rsidR="00F40B46" w:rsidRDefault="00275F68">
      <w:pPr>
        <w:autoSpaceDE/>
        <w:autoSpaceDN/>
        <w:jc w:val="both"/>
        <w:divId w:val="205216192"/>
        <w:rPr>
          <w:rStyle w:val="salnbdy"/>
          <w:rFonts w:eastAsia="Times New Roman"/>
          <w:color w:val="0000FF"/>
        </w:rPr>
      </w:pPr>
      <w:r>
        <w:rPr>
          <w:rStyle w:val="salnttl1"/>
          <w:rFonts w:eastAsia="Times New Roman"/>
          <w:specVanish w:val="0"/>
        </w:rPr>
        <w:t>(11)</w:t>
      </w:r>
      <w:r>
        <w:rPr>
          <w:rStyle w:val="salnbdy"/>
          <w:rFonts w:eastAsia="Times New Roman"/>
          <w:color w:val="0000FF"/>
        </w:rPr>
        <w:t xml:space="preserve"> Controlul circulaţiei agregatelor minerale se efectuează de către personalul de gospodărire a apelor împuternicit în acest sens de reprezentantul legal al Administraţiei Naţionale «Apele Române», de către ofiţeri, subofiţeri şi agenţi din cadrul Poliţiei Române, Poliţiei de Frontieră Române şi </w:t>
      </w:r>
      <w:r>
        <w:rPr>
          <w:rStyle w:val="salnbdy"/>
          <w:rFonts w:eastAsia="Times New Roman"/>
          <w:color w:val="0000FF"/>
        </w:rPr>
        <w:lastRenderedPageBreak/>
        <w:t>Jandarmeriei Române, precum şi de către personalul cu atribuţii de control din cadrul Agenţiei Naţionale de Administrare Fiscală.</w:t>
      </w:r>
    </w:p>
    <w:p w:rsidR="00F40B46" w:rsidRDefault="00275F68">
      <w:pPr>
        <w:pStyle w:val="NormalWeb"/>
        <w:jc w:val="both"/>
        <w:divId w:val="205216192"/>
      </w:pPr>
      <w:r>
        <w:rPr>
          <w:rFonts w:ascii="Verdana" w:hAnsi="Verdana"/>
          <w:color w:val="0000FF"/>
          <w:sz w:val="20"/>
          <w:szCs w:val="20"/>
          <w:shd w:val="clear" w:color="auto" w:fill="FFFFFF"/>
        </w:rPr>
        <w:t xml:space="preserve">La data de 16-07-2020 Articolul 33 din Sectiunea a 3-a , Capitolul II a fost completat de </w:t>
      </w:r>
      <w:hyperlink r:id="rId220" w:history="1">
        <w:r>
          <w:rPr>
            <w:rStyle w:val="Hyperlink"/>
            <w:rFonts w:ascii="Verdana" w:hAnsi="Verdana"/>
            <w:sz w:val="20"/>
            <w:szCs w:val="20"/>
            <w:shd w:val="clear" w:color="auto" w:fill="FFFFFF"/>
          </w:rPr>
          <w:t>Punctul 15, Articolul I din LEGEA nr. 122 din 10 iulie 2020, publicată în MONITORUL OFICIAL nr. 613 din 13 iulie 2020</w:t>
        </w:r>
      </w:hyperlink>
    </w:p>
    <w:p w:rsidR="00F40B46" w:rsidRDefault="00275F68">
      <w:pPr>
        <w:autoSpaceDE/>
        <w:autoSpaceDN/>
        <w:jc w:val="both"/>
        <w:divId w:val="981160125"/>
        <w:rPr>
          <w:rStyle w:val="salnbdy"/>
          <w:rFonts w:eastAsia="Times New Roman"/>
          <w:color w:val="0000FF"/>
        </w:rPr>
      </w:pPr>
      <w:r>
        <w:rPr>
          <w:rStyle w:val="salnttl1"/>
          <w:rFonts w:eastAsia="Times New Roman"/>
          <w:specVanish w:val="0"/>
        </w:rPr>
        <w:t>(12)</w:t>
      </w:r>
      <w:r>
        <w:rPr>
          <w:rStyle w:val="salnbdy"/>
          <w:rFonts w:eastAsia="Times New Roman"/>
          <w:color w:val="0000FF"/>
        </w:rPr>
        <w:t xml:space="preserve"> Agregatele minerale prevăzute la </w:t>
      </w:r>
      <w:r>
        <w:rPr>
          <w:rStyle w:val="slgi1"/>
          <w:rFonts w:eastAsia="Times New Roman"/>
        </w:rPr>
        <w:t>alin. (10)</w:t>
      </w:r>
      <w:r>
        <w:rPr>
          <w:rStyle w:val="salnbdy"/>
          <w:rFonts w:eastAsia="Times New Roman"/>
          <w:color w:val="0000FF"/>
        </w:rPr>
        <w:t xml:space="preserve"> se confiscă de către personalul prevăzut la </w:t>
      </w:r>
      <w:r>
        <w:rPr>
          <w:rStyle w:val="slgi1"/>
          <w:rFonts w:eastAsia="Times New Roman"/>
        </w:rPr>
        <w:t>alin. (11)</w:t>
      </w:r>
      <w:r>
        <w:rPr>
          <w:rStyle w:val="salnbdy"/>
          <w:rFonts w:eastAsia="Times New Roman"/>
          <w:color w:val="0000FF"/>
        </w:rPr>
        <w:t xml:space="preserve"> şi se valorifică potrivit legii.</w:t>
      </w:r>
    </w:p>
    <w:p w:rsidR="00F40B46" w:rsidRDefault="00275F68">
      <w:pPr>
        <w:pStyle w:val="NormalWeb"/>
        <w:jc w:val="both"/>
        <w:divId w:val="981160125"/>
      </w:pPr>
      <w:r>
        <w:rPr>
          <w:rFonts w:ascii="Verdana" w:hAnsi="Verdana"/>
          <w:color w:val="0000FF"/>
          <w:sz w:val="20"/>
          <w:szCs w:val="20"/>
          <w:shd w:val="clear" w:color="auto" w:fill="FFFFFF"/>
        </w:rPr>
        <w:t xml:space="preserve">La data de 16-07-2020 Articolul 33 din Sectiunea a 3-a , Capitolul II a fost completat de </w:t>
      </w:r>
      <w:hyperlink r:id="rId221" w:history="1">
        <w:r>
          <w:rPr>
            <w:rStyle w:val="Hyperlink"/>
            <w:rFonts w:ascii="Verdana" w:hAnsi="Verdana"/>
            <w:sz w:val="20"/>
            <w:szCs w:val="20"/>
            <w:shd w:val="clear" w:color="auto" w:fill="FFFFFF"/>
          </w:rPr>
          <w:t>Punctul 15, Articolul I din LEGEA nr. 122 din 10 iulie 2020, publicată în MONITORUL OFICIAL nr. 613 din 13 iulie 2020</w:t>
        </w:r>
      </w:hyperlink>
    </w:p>
    <w:p w:rsidR="00F40B46" w:rsidRDefault="00275F68">
      <w:pPr>
        <w:autoSpaceDE/>
        <w:autoSpaceDN/>
        <w:jc w:val="both"/>
        <w:divId w:val="2019458032"/>
        <w:rPr>
          <w:rStyle w:val="salnbdy"/>
          <w:rFonts w:eastAsia="Times New Roman"/>
          <w:color w:val="0000FF"/>
        </w:rPr>
      </w:pPr>
      <w:r>
        <w:rPr>
          <w:rStyle w:val="salnttl1"/>
          <w:rFonts w:eastAsia="Times New Roman"/>
          <w:specVanish w:val="0"/>
        </w:rPr>
        <w:t>(13)</w:t>
      </w:r>
      <w:r>
        <w:rPr>
          <w:rStyle w:val="salnbdy"/>
          <w:rFonts w:eastAsia="Times New Roman"/>
          <w:color w:val="0000FF"/>
        </w:rPr>
        <w:t xml:space="preserve"> Normele referitoare la provenienţa, circulaţia şi comercializarea agregatelor minerale, la regimul spaţiilor de depozitare a acestora şi al instalaţiilor de prelucrare se stabilesc prin hotărâre a Guvernului, la propunerea autorităţii publice centrale din domeniul apelor şi a autorităţii publice centrale din domeniul resurselor minerale.</w:t>
      </w:r>
    </w:p>
    <w:p w:rsidR="00F40B46" w:rsidRDefault="00275F68">
      <w:pPr>
        <w:pStyle w:val="NormalWeb"/>
        <w:jc w:val="both"/>
        <w:divId w:val="2019458032"/>
      </w:pPr>
      <w:r>
        <w:rPr>
          <w:rFonts w:ascii="Verdana" w:hAnsi="Verdana"/>
          <w:color w:val="0000FF"/>
          <w:sz w:val="20"/>
          <w:szCs w:val="20"/>
          <w:shd w:val="clear" w:color="auto" w:fill="FFFFFF"/>
        </w:rPr>
        <w:t xml:space="preserve">La data de 16-07-2020 Articolul 33 din Sectiunea a 3-a , Capitolul II a fost completat de </w:t>
      </w:r>
      <w:hyperlink r:id="rId222" w:history="1">
        <w:r>
          <w:rPr>
            <w:rStyle w:val="Hyperlink"/>
            <w:rFonts w:ascii="Verdana" w:hAnsi="Verdana"/>
            <w:sz w:val="20"/>
            <w:szCs w:val="20"/>
            <w:shd w:val="clear" w:color="auto" w:fill="FFFFFF"/>
          </w:rPr>
          <w:t>Punctul 15, Articolul I din LEGEA nr. 122 din 10 iulie 2020, publicată în MONITORUL OFICIAL nr. 613 din 13 iulie 2020</w:t>
        </w:r>
      </w:hyperlink>
    </w:p>
    <w:p w:rsidR="00F40B46" w:rsidRDefault="00275F68">
      <w:pPr>
        <w:autoSpaceDE/>
        <w:autoSpaceDN/>
        <w:jc w:val="both"/>
        <w:divId w:val="1491361363"/>
        <w:rPr>
          <w:rStyle w:val="salnbdy"/>
          <w:rFonts w:eastAsia="Times New Roman"/>
          <w:color w:val="0000FF"/>
        </w:rPr>
      </w:pPr>
      <w:r>
        <w:rPr>
          <w:rStyle w:val="salnttl1"/>
          <w:rFonts w:eastAsia="Times New Roman"/>
          <w:specVanish w:val="0"/>
        </w:rPr>
        <w:t>(14)</w:t>
      </w:r>
      <w:r>
        <w:rPr>
          <w:rStyle w:val="salnbdy"/>
          <w:rFonts w:eastAsia="Times New Roman"/>
          <w:color w:val="0000FF"/>
        </w:rPr>
        <w:t xml:space="preserve"> Oprirea în trafic, pe drumurile publice, a autovehiculelor, în vederea exercitării controlului circulaţiei agregatelor minerale, se efectuează cu respectarea competenţelor prevăzute de </w:t>
      </w:r>
      <w:hyperlink r:id="rId223" w:anchor="21256551" w:history="1">
        <w:r>
          <w:rPr>
            <w:rStyle w:val="Hyperlink"/>
            <w:rFonts w:eastAsia="Times New Roman"/>
            <w:sz w:val="20"/>
            <w:szCs w:val="20"/>
            <w:shd w:val="clear" w:color="auto" w:fill="FFFFFF"/>
          </w:rPr>
          <w:t>Ordonanţa de urgenţă a Guvernului nr. 195/2002</w:t>
        </w:r>
      </w:hyperlink>
      <w:r>
        <w:rPr>
          <w:rStyle w:val="salnbdy"/>
          <w:rFonts w:eastAsia="Times New Roman"/>
          <w:color w:val="0000FF"/>
        </w:rPr>
        <w:t xml:space="preserve"> privind circulaţia pe drumurile publice, republicată, cu modificările şi completările ulterioare.</w:t>
      </w:r>
    </w:p>
    <w:p w:rsidR="00F40B46" w:rsidRDefault="00275F68">
      <w:pPr>
        <w:pStyle w:val="NormalWeb"/>
        <w:jc w:val="both"/>
        <w:divId w:val="1491361363"/>
      </w:pPr>
      <w:r>
        <w:rPr>
          <w:rFonts w:ascii="Verdana" w:hAnsi="Verdana"/>
          <w:color w:val="0000FF"/>
          <w:sz w:val="20"/>
          <w:szCs w:val="20"/>
          <w:shd w:val="clear" w:color="auto" w:fill="FFFFFF"/>
        </w:rPr>
        <w:t xml:space="preserve">La data de 16-07-2020 Articolul 33 din Sectiunea a 3-a , Capitolul II a fost completat de </w:t>
      </w:r>
      <w:hyperlink r:id="rId224" w:history="1">
        <w:r>
          <w:rPr>
            <w:rStyle w:val="Hyperlink"/>
            <w:rFonts w:ascii="Verdana" w:hAnsi="Verdana"/>
            <w:sz w:val="20"/>
            <w:szCs w:val="20"/>
            <w:shd w:val="clear" w:color="auto" w:fill="FFFFFF"/>
          </w:rPr>
          <w:t>Punctul 15, Articolul I din LEGEA nr. 122 din 10 iulie 2020, publicată în MONITORUL OFICIAL nr. 613 din 13 iulie 2020</w:t>
        </w:r>
      </w:hyperlink>
    </w:p>
    <w:p w:rsidR="00F40B46" w:rsidRDefault="00275F68">
      <w:pPr>
        <w:pStyle w:val="sartttl"/>
        <w:jc w:val="both"/>
        <w:divId w:val="1146161272"/>
        <w:rPr>
          <w:shd w:val="clear" w:color="auto" w:fill="FFFFFF"/>
        </w:rPr>
      </w:pPr>
      <w:r>
        <w:rPr>
          <w:shd w:val="clear" w:color="auto" w:fill="FFFFFF"/>
        </w:rPr>
        <w:t>Articolul 34</w:t>
      </w:r>
    </w:p>
    <w:p w:rsidR="00F40B46" w:rsidRDefault="00275F68">
      <w:pPr>
        <w:autoSpaceDE/>
        <w:autoSpaceDN/>
        <w:jc w:val="both"/>
        <w:divId w:val="9243649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 zonele în care albiile sunt amenajate prin lucrări de apărare, consolidare, terasamente sau alte asemenea lucrări, obligaţia de întreţinere, reparare sau refacere a unor astfel de lucrări, ca şi de întreţinere a albiilor în zona amenajată, a cuvetelor şi a malurilor revine celor care au în administrare sau în exploatare lucrările respective.</w:t>
      </w:r>
    </w:p>
    <w:p w:rsidR="00F40B46" w:rsidRDefault="00275F68">
      <w:pPr>
        <w:autoSpaceDE/>
        <w:autoSpaceDN/>
        <w:jc w:val="both"/>
        <w:divId w:val="858853367"/>
        <w:rPr>
          <w:rStyle w:val="salnbdy"/>
          <w:color w:val="0000FF"/>
        </w:rPr>
      </w:pPr>
      <w:r>
        <w:rPr>
          <w:rStyle w:val="salnttl1"/>
          <w:rFonts w:eastAsia="Times New Roman"/>
          <w:specVanish w:val="0"/>
        </w:rPr>
        <w:t>(2)</w:t>
      </w:r>
      <w:r>
        <w:rPr>
          <w:rStyle w:val="salnbdy"/>
          <w:rFonts w:eastAsia="Times New Roman"/>
          <w:color w:val="0000FF"/>
        </w:rPr>
        <w:t>Deţinătorii cu orice titlu ai terenurilor, care au avantaje din întreţinerea şi amenajarea lucrărilor de apărare, plătesc administratorului acestor lucrări cheltuieli ocazionate de amenajarea şi întreţinerea acestora corespunzător avantajului. Fondurile astfel constituite vor fi utilizate de administratorul lucrărilor de apărare pentru întreţinerea şi repararea acestora. Autoritatea publică centrală din domeniul apelor va stabili metodologia de determinare a cotei de participare la cheltuielile de întreţinere şi amenajare a lucrărilor de apărare, care se aprobă prin ordin al conducătorului autorităţii publice centrale, la propunerea Administraţiei Naţionale «Apele Române».</w:t>
      </w:r>
    </w:p>
    <w:p w:rsidR="00F40B46" w:rsidRDefault="00275F68">
      <w:pPr>
        <w:pStyle w:val="NormalWeb"/>
        <w:jc w:val="both"/>
        <w:divId w:val="858853367"/>
        <w:rPr>
          <w:color w:val="000000"/>
        </w:rPr>
      </w:pPr>
      <w:r>
        <w:rPr>
          <w:rFonts w:ascii="Verdana" w:hAnsi="Verdana"/>
          <w:color w:val="000000"/>
          <w:sz w:val="20"/>
          <w:szCs w:val="20"/>
          <w:shd w:val="clear" w:color="auto" w:fill="FFFFFF"/>
        </w:rPr>
        <w:t xml:space="preserve">La data de 19-02-2010 Alin. (2) al art. 34 a fost modificat de </w:t>
      </w:r>
      <w:hyperlink r:id="rId225" w:history="1">
        <w:r>
          <w:rPr>
            <w:rStyle w:val="Hyperlink"/>
            <w:rFonts w:ascii="Verdana" w:hAnsi="Verdana"/>
            <w:sz w:val="20"/>
            <w:szCs w:val="20"/>
            <w:shd w:val="clear" w:color="auto" w:fill="FFFFFF"/>
          </w:rPr>
          <w:t>pct. 24 al art. I din ORDONANŢA DE URGENŢĂ nr. 3 din 5 februarie 2010, publicată în MONITORUL OFICIAL nr. 114 din 19 februarie 2010.</w:t>
        </w:r>
      </w:hyperlink>
    </w:p>
    <w:p w:rsidR="00F40B46" w:rsidRDefault="00275F68">
      <w:pPr>
        <w:autoSpaceDE/>
        <w:autoSpaceDN/>
        <w:jc w:val="both"/>
        <w:divId w:val="159662077"/>
        <w:rPr>
          <w:rStyle w:val="salnbdy"/>
          <w:rFonts w:eastAsia="Times New Roman"/>
          <w:color w:val="0000FF"/>
        </w:rPr>
      </w:pPr>
      <w:r>
        <w:rPr>
          <w:rStyle w:val="salnttl1"/>
          <w:rFonts w:eastAsia="Times New Roman"/>
          <w:specVanish w:val="0"/>
        </w:rPr>
        <w:t>(3)</w:t>
      </w:r>
      <w:r>
        <w:rPr>
          <w:rStyle w:val="salnbdy"/>
          <w:rFonts w:eastAsia="Times New Roman"/>
          <w:color w:val="0000FF"/>
        </w:rPr>
        <w:t>Întreţinerea albiei minore în aval de o lucrare de barare sau de evacuarea unei folosinţe hidroenergetice revine deţinătorului cu orice titlu al acelei lucrări, pe zona de influenţă a amenajării, ce nu poate fi mai mică de 500 m.</w:t>
      </w:r>
    </w:p>
    <w:p w:rsidR="00F40B46" w:rsidRDefault="00275F68">
      <w:pPr>
        <w:pStyle w:val="NormalWeb"/>
        <w:jc w:val="both"/>
        <w:divId w:val="159662077"/>
        <w:rPr>
          <w:color w:val="000000"/>
        </w:rPr>
      </w:pPr>
      <w:r>
        <w:rPr>
          <w:rFonts w:ascii="Verdana" w:hAnsi="Verdana"/>
          <w:color w:val="000000"/>
          <w:sz w:val="20"/>
          <w:szCs w:val="20"/>
          <w:shd w:val="clear" w:color="auto" w:fill="FFFFFF"/>
        </w:rPr>
        <w:t xml:space="preserve">La data de 29-08-2004 Alin. (3) al art. 34 a fost modificat de </w:t>
      </w:r>
      <w:hyperlink r:id="rId226" w:history="1">
        <w:r>
          <w:rPr>
            <w:rStyle w:val="Hyperlink"/>
            <w:rFonts w:ascii="Verdana" w:hAnsi="Verdana"/>
            <w:sz w:val="20"/>
            <w:szCs w:val="20"/>
            <w:shd w:val="clear" w:color="auto" w:fill="FFFFFF"/>
          </w:rPr>
          <w:t>pct. 39 al art. I din LEGEA nr. 310 din 28 iunie 2004, publicată în MONITORUL OFICIAL nr. 584 din 30 iunie 2004.</w:t>
        </w:r>
      </w:hyperlink>
    </w:p>
    <w:p w:rsidR="00F40B46" w:rsidRDefault="00275F68">
      <w:pPr>
        <w:autoSpaceDE/>
        <w:autoSpaceDN/>
        <w:jc w:val="both"/>
        <w:divId w:val="1657149937"/>
        <w:rPr>
          <w:rStyle w:val="salnbdy"/>
          <w:rFonts w:eastAsia="Times New Roman"/>
          <w:color w:val="0000FF"/>
        </w:rPr>
      </w:pPr>
      <w:r>
        <w:rPr>
          <w:rStyle w:val="salnttl1"/>
          <w:rFonts w:eastAsia="Times New Roman"/>
          <w:specVanish w:val="0"/>
        </w:rPr>
        <w:lastRenderedPageBreak/>
        <w:t>(4)</w:t>
      </w:r>
      <w:r>
        <w:rPr>
          <w:rStyle w:val="salnbdy"/>
          <w:rFonts w:eastAsia="Times New Roman"/>
          <w:color w:val="0000FF"/>
        </w:rPr>
        <w:t xml:space="preserve">Întreţinerea albiei minore pe zonele neamenajate revine Administraţiei Naţionale «Apele Române» şi, în conformitate cu prevederile </w:t>
      </w:r>
      <w:hyperlink r:id="rId227" w:history="1">
        <w:r>
          <w:rPr>
            <w:rStyle w:val="Hyperlink"/>
            <w:rFonts w:eastAsia="Times New Roman"/>
            <w:sz w:val="20"/>
            <w:szCs w:val="20"/>
            <w:shd w:val="clear" w:color="auto" w:fill="FFFFFF"/>
          </w:rPr>
          <w:t>art. 7 lit. f) din Ordonanţa Guvernului nr. 21/2002</w:t>
        </w:r>
      </w:hyperlink>
      <w:r>
        <w:rPr>
          <w:rStyle w:val="salnbdy"/>
          <w:rFonts w:eastAsia="Times New Roman"/>
          <w:color w:val="0000FF"/>
        </w:rPr>
        <w:t xml:space="preserve"> privind gospodărirea localităţilor urbane şi rurale, aprobată cu modificări şi completări prin </w:t>
      </w:r>
      <w:hyperlink r:id="rId228" w:history="1">
        <w:r>
          <w:rPr>
            <w:rStyle w:val="Hyperlink"/>
            <w:rFonts w:eastAsia="Times New Roman"/>
            <w:sz w:val="20"/>
            <w:szCs w:val="20"/>
            <w:shd w:val="clear" w:color="auto" w:fill="FFFFFF"/>
          </w:rPr>
          <w:t>Legea nr. 515/2002</w:t>
        </w:r>
      </w:hyperlink>
      <w:r>
        <w:rPr>
          <w:rStyle w:val="salnbdy"/>
          <w:rFonts w:eastAsia="Times New Roman"/>
          <w:color w:val="0000FF"/>
        </w:rPr>
        <w:t>, unităţii administrativ-teritoriale pe al cărei teritoriu administrativ se află, prin autorităţile administraţiei publice locale.</w:t>
      </w:r>
    </w:p>
    <w:p w:rsidR="00F40B46" w:rsidRDefault="00275F68">
      <w:pPr>
        <w:pStyle w:val="NormalWeb"/>
        <w:jc w:val="both"/>
        <w:divId w:val="1657149937"/>
        <w:rPr>
          <w:color w:val="000000"/>
        </w:rPr>
      </w:pPr>
      <w:r>
        <w:rPr>
          <w:rFonts w:ascii="Verdana" w:hAnsi="Verdana"/>
          <w:color w:val="000000"/>
          <w:sz w:val="20"/>
          <w:szCs w:val="20"/>
          <w:shd w:val="clear" w:color="auto" w:fill="FFFFFF"/>
        </w:rPr>
        <w:t xml:space="preserve">La data de 19-02-2010 Alin. (4) al art. 34 a fost modificat de </w:t>
      </w:r>
      <w:hyperlink r:id="rId229" w:history="1">
        <w:r>
          <w:rPr>
            <w:rStyle w:val="Hyperlink"/>
            <w:rFonts w:ascii="Verdana" w:hAnsi="Verdana"/>
            <w:sz w:val="20"/>
            <w:szCs w:val="20"/>
            <w:shd w:val="clear" w:color="auto" w:fill="FFFFFF"/>
          </w:rPr>
          <w:t>pct. 24 al art. I din ORDONANŢA DE URGENŢĂ nr. 3 din 5 februarie 2010, publicată în MONITORUL OFICIAL nr. 114 din 19 februarie 2010.</w:t>
        </w:r>
      </w:hyperlink>
    </w:p>
    <w:p w:rsidR="00F40B46" w:rsidRDefault="00275F68">
      <w:pPr>
        <w:autoSpaceDE/>
        <w:autoSpaceDN/>
        <w:jc w:val="both"/>
        <w:divId w:val="1332101141"/>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 xml:space="preserve">Prevederile </w:t>
      </w:r>
      <w:r>
        <w:rPr>
          <w:rStyle w:val="slgi1"/>
          <w:rFonts w:eastAsia="Times New Roman"/>
        </w:rPr>
        <w:t>alin. (3)</w:t>
      </w:r>
      <w:r>
        <w:rPr>
          <w:rStyle w:val="salnbdy"/>
          <w:rFonts w:eastAsia="Times New Roman"/>
        </w:rPr>
        <w:t xml:space="preserve"> se aplica şi lucrărilor de barare executate înainte de data intrării în vigoare a prezentei legi. În acest caz, modul de întreţinere a albiei minore în aval de lucrarea de barare se stabileşte prin proiectul tehnic elaborat pentru reconfirmarea autorizaţiei de gospodărire a apelor sau pentru eliberarea autorizaţiilor necesare, potrivit legii.</w:t>
      </w:r>
    </w:p>
    <w:p w:rsidR="00F40B46" w:rsidRDefault="00275F68">
      <w:pPr>
        <w:autoSpaceDE/>
        <w:autoSpaceDN/>
        <w:jc w:val="both"/>
        <w:divId w:val="292254763"/>
        <w:rPr>
          <w:rStyle w:val="salnbdy"/>
          <w:color w:val="0000FF"/>
        </w:rPr>
      </w:pPr>
      <w:r>
        <w:rPr>
          <w:rStyle w:val="salnttl1"/>
          <w:rFonts w:eastAsia="Times New Roman"/>
          <w:specVanish w:val="0"/>
        </w:rPr>
        <w:t>(6)</w:t>
      </w:r>
      <w:r>
        <w:rPr>
          <w:rStyle w:val="salnbdy"/>
          <w:rFonts w:eastAsia="Times New Roman"/>
          <w:color w:val="0000FF"/>
        </w:rPr>
        <w:t xml:space="preserve">Lucrările prevăzute la </w:t>
      </w:r>
      <w:r>
        <w:rPr>
          <w:rStyle w:val="slgi1"/>
          <w:rFonts w:eastAsia="Times New Roman"/>
        </w:rPr>
        <w:t>alin. (1)</w:t>
      </w:r>
      <w:r>
        <w:rPr>
          <w:rStyle w:val="salnbdy"/>
          <w:rFonts w:eastAsia="Times New Roman"/>
          <w:color w:val="0000FF"/>
        </w:rPr>
        <w:t xml:space="preserve"> şi </w:t>
      </w:r>
      <w:r>
        <w:rPr>
          <w:rStyle w:val="slgi1"/>
          <w:rFonts w:eastAsia="Times New Roman"/>
        </w:rPr>
        <w:t>(3)</w:t>
      </w:r>
      <w:r>
        <w:rPr>
          <w:rStyle w:val="salnbdy"/>
          <w:rFonts w:eastAsia="Times New Roman"/>
          <w:color w:val="0000FF"/>
        </w:rPr>
        <w:t xml:space="preserve"> se pot realiza cu asistenţa tehnică a Administraţiei Naţionale «Apele Române» la solicitarea deţinătorilor.</w:t>
      </w:r>
    </w:p>
    <w:p w:rsidR="00F40B46" w:rsidRDefault="00275F68">
      <w:pPr>
        <w:pStyle w:val="NormalWeb"/>
        <w:jc w:val="both"/>
        <w:divId w:val="292254763"/>
        <w:rPr>
          <w:color w:val="000000"/>
        </w:rPr>
      </w:pPr>
      <w:r>
        <w:rPr>
          <w:rFonts w:ascii="Verdana" w:hAnsi="Verdana"/>
          <w:color w:val="000000"/>
          <w:sz w:val="20"/>
          <w:szCs w:val="20"/>
          <w:shd w:val="clear" w:color="auto" w:fill="FFFFFF"/>
        </w:rPr>
        <w:t xml:space="preserve">La data de 29-08-2004 Alin. (6) al art. 34 a fost modificat de </w:t>
      </w:r>
      <w:hyperlink r:id="rId230" w:history="1">
        <w:r>
          <w:rPr>
            <w:rStyle w:val="Hyperlink"/>
            <w:rFonts w:ascii="Verdana" w:hAnsi="Verdana"/>
            <w:sz w:val="20"/>
            <w:szCs w:val="20"/>
            <w:shd w:val="clear" w:color="auto" w:fill="FFFFFF"/>
          </w:rPr>
          <w:t>pct. 39 al art. I din LEGEA nr. 310 din 28 iunie 2004, publicată în MONITORUL OFICIAL nr. 584 din 30 iunie 2004.</w:t>
        </w:r>
      </w:hyperlink>
    </w:p>
    <w:p w:rsidR="00F40B46" w:rsidRDefault="00275F68">
      <w:pPr>
        <w:pStyle w:val="scapttl"/>
        <w:divId w:val="1881237542"/>
      </w:pPr>
      <w:r>
        <w:t>Capitolul III</w:t>
      </w:r>
    </w:p>
    <w:p w:rsidR="00F40B46" w:rsidRDefault="00275F68">
      <w:pPr>
        <w:pStyle w:val="scapden"/>
        <w:divId w:val="1881237542"/>
      </w:pPr>
      <w:r>
        <w:t>Gospodărirea apelor</w:t>
      </w:r>
    </w:p>
    <w:p w:rsidR="00F40B46" w:rsidRDefault="00275F68">
      <w:pPr>
        <w:pStyle w:val="ssecttl"/>
        <w:divId w:val="1826122925"/>
        <w:rPr>
          <w:shd w:val="clear" w:color="auto" w:fill="FFFFFF"/>
        </w:rPr>
      </w:pPr>
      <w:r>
        <w:rPr>
          <w:shd w:val="clear" w:color="auto" w:fill="FFFFFF"/>
        </w:rPr>
        <w:t>Secţiunea 1</w:t>
      </w:r>
    </w:p>
    <w:p w:rsidR="00F40B46" w:rsidRDefault="00275F68">
      <w:pPr>
        <w:pStyle w:val="ssecden"/>
        <w:divId w:val="1826122925"/>
        <w:rPr>
          <w:shd w:val="clear" w:color="auto" w:fill="FFFFFF"/>
        </w:rPr>
      </w:pPr>
      <w:r>
        <w:rPr>
          <w:shd w:val="clear" w:color="auto" w:fill="FFFFFF"/>
        </w:rPr>
        <w:t>Cunoaşterea resurselor de apă</w:t>
      </w:r>
    </w:p>
    <w:p w:rsidR="00F40B46" w:rsidRDefault="00275F68">
      <w:pPr>
        <w:pStyle w:val="sartttl"/>
        <w:jc w:val="both"/>
        <w:divId w:val="1314915262"/>
        <w:rPr>
          <w:shd w:val="clear" w:color="auto" w:fill="FFFFFF"/>
        </w:rPr>
      </w:pPr>
      <w:r>
        <w:rPr>
          <w:shd w:val="clear" w:color="auto" w:fill="FFFFFF"/>
        </w:rPr>
        <w:t>Articolul 35</w:t>
      </w:r>
    </w:p>
    <w:p w:rsidR="00F40B46" w:rsidRDefault="00275F68">
      <w:pPr>
        <w:autoSpaceDE/>
        <w:autoSpaceDN/>
        <w:jc w:val="both"/>
        <w:divId w:val="1799912348"/>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Gospodărirea apelor se desfăşoară şi se bazează pe cunoaşterea ştiinţifică, complexă, cantitativă şi calitativă a resurselor de apă ale ţării, realizată printr-o activitate unitară şi permanenta de supraveghere, observaţii şi măsurători asupra fenomenelor hidrometeorologice şi resurselor de apă, inclusiv de prognozare a evoluţiei naturale a acestora, ca şi a evoluţiei lor sub efectele antropice, precum şi prin cercetări multidisciplinare.</w:t>
      </w:r>
    </w:p>
    <w:p w:rsidR="00F40B46" w:rsidRDefault="00275F68">
      <w:pPr>
        <w:autoSpaceDE/>
        <w:autoSpaceDN/>
        <w:jc w:val="both"/>
        <w:divId w:val="1173882108"/>
        <w:rPr>
          <w:rStyle w:val="salnbdy"/>
          <w:color w:val="0000FF"/>
        </w:rPr>
      </w:pPr>
      <w:r>
        <w:rPr>
          <w:rStyle w:val="salnttl1"/>
          <w:rFonts w:eastAsia="Times New Roman"/>
          <w:specVanish w:val="0"/>
        </w:rPr>
        <w:t>(1^1)</w:t>
      </w:r>
      <w:r>
        <w:rPr>
          <w:rStyle w:val="salnbdy"/>
          <w:rFonts w:eastAsia="Times New Roman"/>
          <w:color w:val="0000FF"/>
        </w:rPr>
        <w:t>În vederea evaluării coerente şi cuprinzătoare a stării corpurilor de apă şi a zonelor protejate, a stabilirii programelor de măsuri şi a eficienţei acestora, până la data de 22 decembrie 2006 se stabilesc programe pentru monitoringul stării apelor.</w:t>
      </w:r>
    </w:p>
    <w:p w:rsidR="00F40B46" w:rsidRDefault="00275F68">
      <w:pPr>
        <w:pStyle w:val="NormalWeb"/>
        <w:jc w:val="both"/>
        <w:divId w:val="1173882108"/>
        <w:rPr>
          <w:color w:val="000000"/>
        </w:rPr>
      </w:pPr>
      <w:r>
        <w:rPr>
          <w:rFonts w:ascii="Verdana" w:hAnsi="Verdana"/>
          <w:color w:val="000000"/>
          <w:sz w:val="20"/>
          <w:szCs w:val="20"/>
          <w:shd w:val="clear" w:color="auto" w:fill="FFFFFF"/>
        </w:rPr>
        <w:t xml:space="preserve">La data de 29-08-2004 Alin. (1^1) al art. 35 a fost introdus de </w:t>
      </w:r>
      <w:hyperlink r:id="rId231" w:history="1">
        <w:r>
          <w:rPr>
            <w:rStyle w:val="Hyperlink"/>
            <w:rFonts w:ascii="Verdana" w:hAnsi="Verdana"/>
            <w:sz w:val="20"/>
            <w:szCs w:val="20"/>
            <w:shd w:val="clear" w:color="auto" w:fill="FFFFFF"/>
          </w:rPr>
          <w:t>pct. 40 al art. I din LEGEA nr. 310 din 28 iunie 2004, publicată în MONITORUL OFICIAL nr. 584 din 30 iunie 2004.</w:t>
        </w:r>
      </w:hyperlink>
    </w:p>
    <w:p w:rsidR="00F40B46" w:rsidRDefault="00275F68">
      <w:pPr>
        <w:autoSpaceDE/>
        <w:autoSpaceDN/>
        <w:jc w:val="both"/>
        <w:divId w:val="1452092815"/>
        <w:rPr>
          <w:rStyle w:val="salnbdy"/>
          <w:rFonts w:eastAsia="Times New Roman"/>
          <w:color w:val="0000FF"/>
        </w:rPr>
      </w:pPr>
      <w:r>
        <w:rPr>
          <w:rStyle w:val="salnttl1"/>
          <w:rFonts w:eastAsia="Times New Roman"/>
          <w:specVanish w:val="0"/>
        </w:rPr>
        <w:t>(1^2)</w:t>
      </w:r>
      <w:r>
        <w:rPr>
          <w:rStyle w:val="salnbdy"/>
          <w:rFonts w:eastAsia="Times New Roman"/>
          <w:color w:val="0000FF"/>
        </w:rPr>
        <w:t>Pentru apele de suprafaţă, programele de monitoring vor cuprinde:</w:t>
      </w:r>
    </w:p>
    <w:p w:rsidR="00F40B46" w:rsidRDefault="00275F68">
      <w:pPr>
        <w:autoSpaceDE/>
        <w:autoSpaceDN/>
        <w:jc w:val="both"/>
        <w:divId w:val="863515852"/>
      </w:pPr>
      <w:r>
        <w:rPr>
          <w:rStyle w:val="slitttl1"/>
          <w:rFonts w:eastAsia="Times New Roman"/>
          <w:specVanish w:val="0"/>
        </w:rPr>
        <w:t>a)</w:t>
      </w:r>
      <w:r>
        <w:rPr>
          <w:rStyle w:val="slitbdy"/>
          <w:rFonts w:eastAsia="Times New Roman"/>
          <w:color w:val="0000FF"/>
        </w:rPr>
        <w:t>monitorizarea volumului şi nivelului sau a debitului pentru definirea stării ecologice şi chimice, precum şi a potenţialului ecologic;</w:t>
      </w:r>
    </w:p>
    <w:p w:rsidR="00F40B46" w:rsidRDefault="00275F68">
      <w:pPr>
        <w:autoSpaceDE/>
        <w:autoSpaceDN/>
        <w:jc w:val="both"/>
        <w:divId w:val="64501352"/>
        <w:rPr>
          <w:rStyle w:val="slitbdy"/>
          <w:color w:val="0000FF"/>
        </w:rPr>
      </w:pPr>
      <w:r>
        <w:rPr>
          <w:rStyle w:val="slitttl1"/>
          <w:rFonts w:eastAsia="Times New Roman"/>
          <w:specVanish w:val="0"/>
        </w:rPr>
        <w:t>b)</w:t>
      </w:r>
      <w:r>
        <w:rPr>
          <w:rStyle w:val="slitbdy"/>
          <w:rFonts w:eastAsia="Times New Roman"/>
          <w:color w:val="0000FF"/>
        </w:rPr>
        <w:t>monitorizarea stării ecologice şi chimice, precum şi a potenţialului ecologic.</w:t>
      </w:r>
    </w:p>
    <w:p w:rsidR="00F40B46" w:rsidRDefault="00275F68">
      <w:pPr>
        <w:pStyle w:val="NormalWeb"/>
        <w:jc w:val="both"/>
        <w:divId w:val="64501352"/>
        <w:rPr>
          <w:color w:val="000000"/>
        </w:rPr>
      </w:pPr>
      <w:r>
        <w:rPr>
          <w:rFonts w:ascii="Verdana" w:hAnsi="Verdana"/>
          <w:color w:val="000000"/>
          <w:sz w:val="20"/>
          <w:szCs w:val="20"/>
          <w:shd w:val="clear" w:color="auto" w:fill="FFFFFF"/>
        </w:rPr>
        <w:t xml:space="preserve">La data de 19-02-2010 Alin. (1^2) al art. 35 a fost modificat de </w:t>
      </w:r>
      <w:hyperlink r:id="rId232" w:history="1">
        <w:r>
          <w:rPr>
            <w:rStyle w:val="Hyperlink"/>
            <w:rFonts w:ascii="Verdana" w:hAnsi="Verdana"/>
            <w:sz w:val="20"/>
            <w:szCs w:val="20"/>
            <w:shd w:val="clear" w:color="auto" w:fill="FFFFFF"/>
          </w:rPr>
          <w:t>pct. 25 al art. I din ORDONANŢA DE URGENŢĂ nr. 3 din 5 februarie 2010, publicată în MONITORUL OFICIAL nr. 114 din 19 februarie 2010.</w:t>
        </w:r>
      </w:hyperlink>
    </w:p>
    <w:p w:rsidR="00F40B46" w:rsidRDefault="00275F68">
      <w:pPr>
        <w:autoSpaceDE/>
        <w:autoSpaceDN/>
        <w:jc w:val="both"/>
        <w:divId w:val="1556432479"/>
        <w:rPr>
          <w:rStyle w:val="salnbdy"/>
          <w:rFonts w:eastAsia="Times New Roman"/>
          <w:color w:val="0000FF"/>
        </w:rPr>
      </w:pPr>
      <w:r>
        <w:rPr>
          <w:rStyle w:val="salnttl1"/>
          <w:rFonts w:eastAsia="Times New Roman"/>
          <w:specVanish w:val="0"/>
        </w:rPr>
        <w:t>(1^3)</w:t>
      </w:r>
      <w:r>
        <w:rPr>
          <w:rStyle w:val="salnbdy"/>
          <w:rFonts w:eastAsia="Times New Roman"/>
          <w:color w:val="0000FF"/>
        </w:rPr>
        <w:t>Pentru apele subterane, programele de monitoring vor cuprinde monitorizarea stării chimice şi cantitative.</w:t>
      </w:r>
    </w:p>
    <w:p w:rsidR="00F40B46" w:rsidRDefault="00275F68">
      <w:pPr>
        <w:pStyle w:val="NormalWeb"/>
        <w:jc w:val="both"/>
        <w:divId w:val="1556432479"/>
        <w:rPr>
          <w:color w:val="000000"/>
        </w:rPr>
      </w:pPr>
      <w:r>
        <w:rPr>
          <w:rFonts w:ascii="Verdana" w:hAnsi="Verdana"/>
          <w:color w:val="000000"/>
          <w:sz w:val="20"/>
          <w:szCs w:val="20"/>
          <w:shd w:val="clear" w:color="auto" w:fill="FFFFFF"/>
        </w:rPr>
        <w:t xml:space="preserve">La data de 29-08-2004 Alin. (1^3) al art. 35 a fost introdus de </w:t>
      </w:r>
      <w:hyperlink r:id="rId233" w:history="1">
        <w:r>
          <w:rPr>
            <w:rStyle w:val="Hyperlink"/>
            <w:rFonts w:ascii="Verdana" w:hAnsi="Verdana"/>
            <w:sz w:val="20"/>
            <w:szCs w:val="20"/>
            <w:shd w:val="clear" w:color="auto" w:fill="FFFFFF"/>
          </w:rPr>
          <w:t>pct. 40 al art. I din LEGEA nr. 310 din 28 iunie 2004, publicată în MONITORUL OFICIAL nr. 584 din 30 iunie 2004.</w:t>
        </w:r>
      </w:hyperlink>
    </w:p>
    <w:p w:rsidR="00F40B46" w:rsidRDefault="00275F68">
      <w:pPr>
        <w:autoSpaceDE/>
        <w:autoSpaceDN/>
        <w:jc w:val="both"/>
        <w:divId w:val="1165241343"/>
        <w:rPr>
          <w:rStyle w:val="salnbdy"/>
          <w:rFonts w:eastAsia="Times New Roman"/>
          <w:color w:val="0000FF"/>
        </w:rPr>
      </w:pPr>
      <w:r>
        <w:rPr>
          <w:rStyle w:val="salnttl1"/>
          <w:rFonts w:eastAsia="Times New Roman"/>
          <w:specVanish w:val="0"/>
        </w:rPr>
        <w:t>(1^4)</w:t>
      </w:r>
      <w:r>
        <w:rPr>
          <w:rStyle w:val="salnbdy"/>
          <w:rFonts w:eastAsia="Times New Roman"/>
          <w:color w:val="0000FF"/>
        </w:rPr>
        <w:t>Pentru zonele protejate, programele de monitoring vor cuprinde prevederile specifice legislaţiei care a condus la stabilirea acestora.</w:t>
      </w:r>
    </w:p>
    <w:p w:rsidR="00F40B46" w:rsidRDefault="00275F68">
      <w:pPr>
        <w:pStyle w:val="NormalWeb"/>
        <w:jc w:val="both"/>
        <w:divId w:val="1165241343"/>
        <w:rPr>
          <w:color w:val="000000"/>
        </w:rPr>
      </w:pPr>
      <w:r>
        <w:rPr>
          <w:rFonts w:ascii="Verdana" w:hAnsi="Verdana"/>
          <w:color w:val="000000"/>
          <w:sz w:val="20"/>
          <w:szCs w:val="20"/>
          <w:shd w:val="clear" w:color="auto" w:fill="FFFFFF"/>
        </w:rPr>
        <w:lastRenderedPageBreak/>
        <w:t xml:space="preserve">La data de 19-02-2010 Alin. (1^4) al art. 35 a fost modificat de </w:t>
      </w:r>
      <w:hyperlink r:id="rId234" w:history="1">
        <w:r>
          <w:rPr>
            <w:rStyle w:val="Hyperlink"/>
            <w:rFonts w:ascii="Verdana" w:hAnsi="Verdana"/>
            <w:sz w:val="20"/>
            <w:szCs w:val="20"/>
            <w:shd w:val="clear" w:color="auto" w:fill="FFFFFF"/>
          </w:rPr>
          <w:t>pct. 25 al art. I din ORDONANŢA DE URGENŢĂ nr. 3 din 5 februarie 2010, publicată în MONITORUL OFICIAL nr. 114 din 19 februarie 2010.</w:t>
        </w:r>
      </w:hyperlink>
    </w:p>
    <w:p w:rsidR="00F40B46" w:rsidRDefault="00275F68">
      <w:pPr>
        <w:autoSpaceDE/>
        <w:autoSpaceDN/>
        <w:jc w:val="both"/>
        <w:divId w:val="2035187441"/>
        <w:rPr>
          <w:rStyle w:val="salnbdy"/>
          <w:rFonts w:eastAsia="Times New Roman"/>
          <w:color w:val="0000FF"/>
        </w:rPr>
      </w:pPr>
      <w:r>
        <w:rPr>
          <w:rStyle w:val="salnttl1"/>
          <w:rFonts w:eastAsia="Times New Roman"/>
          <w:specVanish w:val="0"/>
        </w:rPr>
        <w:t>(1^5)</w:t>
      </w:r>
      <w:r>
        <w:rPr>
          <w:rStyle w:val="salnbdy"/>
          <w:rFonts w:eastAsia="Times New Roman"/>
          <w:color w:val="0000FF"/>
        </w:rPr>
        <w:t xml:space="preserve">Programele de monitoring vor fi în concordanţă cu prevederile </w:t>
      </w:r>
      <w:r>
        <w:rPr>
          <w:rStyle w:val="slgi1"/>
          <w:rFonts w:eastAsia="Times New Roman"/>
        </w:rPr>
        <w:t>anexei nr. 1^1</w:t>
      </w:r>
      <w:r>
        <w:rPr>
          <w:rStyle w:val="salnbdy"/>
          <w:rFonts w:eastAsia="Times New Roman"/>
          <w:color w:val="0000FF"/>
        </w:rPr>
        <w:t>.</w:t>
      </w:r>
    </w:p>
    <w:p w:rsidR="00F40B46" w:rsidRDefault="00275F68">
      <w:pPr>
        <w:pStyle w:val="NormalWeb"/>
        <w:jc w:val="both"/>
        <w:divId w:val="2035187441"/>
        <w:rPr>
          <w:color w:val="000000"/>
        </w:rPr>
      </w:pPr>
      <w:r>
        <w:rPr>
          <w:rFonts w:ascii="Verdana" w:hAnsi="Verdana"/>
          <w:color w:val="000000"/>
          <w:sz w:val="20"/>
          <w:szCs w:val="20"/>
          <w:shd w:val="clear" w:color="auto" w:fill="FFFFFF"/>
        </w:rPr>
        <w:t xml:space="preserve">La data de 29-08-2004 Alin. (1^5) al art. 35 a fost introdus de </w:t>
      </w:r>
      <w:hyperlink r:id="rId235" w:history="1">
        <w:r>
          <w:rPr>
            <w:rStyle w:val="Hyperlink"/>
            <w:rFonts w:ascii="Verdana" w:hAnsi="Verdana"/>
            <w:sz w:val="20"/>
            <w:szCs w:val="20"/>
            <w:shd w:val="clear" w:color="auto" w:fill="FFFFFF"/>
          </w:rPr>
          <w:t>pct. 40 al art. I din LEGEA nr. 310 din 28 iunie 2004, publicată în MONITORUL OFICIAL nr. 584 din 30 iunie 2004.</w:t>
        </w:r>
      </w:hyperlink>
    </w:p>
    <w:p w:rsidR="00F40B46" w:rsidRDefault="00275F68">
      <w:pPr>
        <w:autoSpaceDE/>
        <w:autoSpaceDN/>
        <w:jc w:val="both"/>
        <w:divId w:val="380522586"/>
        <w:rPr>
          <w:rStyle w:val="salnbdy"/>
          <w:rFonts w:eastAsia="Times New Roman"/>
          <w:color w:val="0000FF"/>
        </w:rPr>
      </w:pPr>
      <w:r>
        <w:rPr>
          <w:rStyle w:val="salnttl1"/>
          <w:rFonts w:eastAsia="Times New Roman"/>
          <w:specVanish w:val="0"/>
        </w:rPr>
        <w:t>(1^6)</w:t>
      </w:r>
      <w:r>
        <w:rPr>
          <w:rStyle w:val="salnbdy"/>
          <w:rFonts w:eastAsia="Times New Roman"/>
          <w:color w:val="0000FF"/>
        </w:rPr>
        <w:t xml:space="preserve">Prin derogare de la </w:t>
      </w:r>
      <w:hyperlink r:id="rId236" w:anchor="21256561" w:history="1">
        <w:r>
          <w:rPr>
            <w:rStyle w:val="Hyperlink"/>
            <w:rFonts w:eastAsia="Times New Roman"/>
            <w:sz w:val="20"/>
            <w:szCs w:val="20"/>
            <w:shd w:val="clear" w:color="auto" w:fill="FFFFFF"/>
          </w:rPr>
          <w:t>art. 51 alin. (1) din Ordonanţa de urgenţă a Guvernului nr. 23/2008</w:t>
        </w:r>
      </w:hyperlink>
      <w:r>
        <w:rPr>
          <w:rStyle w:val="salnbdy"/>
          <w:rFonts w:eastAsia="Times New Roman"/>
          <w:color w:val="0000FF"/>
        </w:rPr>
        <w:t xml:space="preserve"> privind pescuitul şi acvacultura, aprobată cu modificări şi completări prin </w:t>
      </w:r>
      <w:hyperlink r:id="rId237" w:anchor="21256555" w:history="1">
        <w:r>
          <w:rPr>
            <w:rStyle w:val="Hyperlink"/>
            <w:rFonts w:eastAsia="Times New Roman"/>
            <w:sz w:val="20"/>
            <w:szCs w:val="20"/>
            <w:shd w:val="clear" w:color="auto" w:fill="FFFFFF"/>
          </w:rPr>
          <w:t>Legea nr. 317/2009</w:t>
        </w:r>
      </w:hyperlink>
      <w:r>
        <w:rPr>
          <w:rStyle w:val="salnbdy"/>
          <w:rFonts w:eastAsia="Times New Roman"/>
          <w:color w:val="0000FF"/>
        </w:rPr>
        <w:t>, cu modificările şi completările ulterioare, în vederea asigurării monitorizării indicatorului peşti prevăzut în anexa nr. 1^1, subpunctul 1.3.6 din prezenta lege, Administraţia Naţională «Apele Române» beneficiază de autorizaţie de pescuit ştiinţific, eliberată, la cerere, de Agenţia Naţională pentru Pescuit şi Acvacultură.</w:t>
      </w:r>
    </w:p>
    <w:p w:rsidR="00F40B46" w:rsidRDefault="00275F68">
      <w:pPr>
        <w:pStyle w:val="NormalWeb"/>
        <w:jc w:val="both"/>
        <w:divId w:val="380522586"/>
      </w:pPr>
      <w:r>
        <w:rPr>
          <w:rFonts w:ascii="Verdana" w:hAnsi="Verdana"/>
          <w:color w:val="0000FF"/>
          <w:sz w:val="20"/>
          <w:szCs w:val="20"/>
          <w:shd w:val="clear" w:color="auto" w:fill="FFFFFF"/>
        </w:rPr>
        <w:t xml:space="preserve">La data de 16-07-2020 Articolul 35 din Sectiunea 1 , Capitolul III a fost completat de </w:t>
      </w:r>
      <w:hyperlink r:id="rId238" w:history="1">
        <w:r>
          <w:rPr>
            <w:rStyle w:val="Hyperlink"/>
            <w:rFonts w:ascii="Verdana" w:hAnsi="Verdana"/>
            <w:sz w:val="20"/>
            <w:szCs w:val="20"/>
            <w:shd w:val="clear" w:color="auto" w:fill="FFFFFF"/>
          </w:rPr>
          <w:t>Punctul 16, Articolul I din LEGEA nr. 122 din 10 iulie 2020, publicată în MONITORUL OFICIAL nr. 613 din 13 iulie 2020</w:t>
        </w:r>
      </w:hyperlink>
    </w:p>
    <w:p w:rsidR="00F40B46" w:rsidRDefault="00275F68">
      <w:pPr>
        <w:autoSpaceDE/>
        <w:autoSpaceDN/>
        <w:jc w:val="both"/>
        <w:divId w:val="637417468"/>
        <w:rPr>
          <w:rStyle w:val="salnbdy"/>
          <w:rFonts w:eastAsia="Times New Roman"/>
          <w:color w:val="0000FF"/>
        </w:rPr>
      </w:pPr>
      <w:r>
        <w:rPr>
          <w:rStyle w:val="salnttl1"/>
          <w:rFonts w:eastAsia="Times New Roman"/>
          <w:specVanish w:val="0"/>
        </w:rPr>
        <w:t>(2)</w:t>
      </w:r>
      <w:r>
        <w:rPr>
          <w:rStyle w:val="salnbdy"/>
          <w:rFonts w:eastAsia="Times New Roman"/>
          <w:color w:val="0000FF"/>
        </w:rPr>
        <w:t>Informaţiile hidrometeorologice, hidrogeologice şi cele de gospodărire a apelor se obţin prin unităţi ale Administraţiei Naţionale "Apele Române", de la alte unităţi specializate autorizate şi direct de la utilizatorii de apă. Toate acestea constituie Fondul naţional de date de gospodărire a apelor.</w:t>
      </w:r>
    </w:p>
    <w:p w:rsidR="00F40B46" w:rsidRDefault="00275F68">
      <w:pPr>
        <w:pStyle w:val="NormalWeb"/>
        <w:jc w:val="both"/>
        <w:divId w:val="637417468"/>
        <w:rPr>
          <w:color w:val="000000"/>
        </w:rPr>
      </w:pPr>
      <w:r>
        <w:rPr>
          <w:rFonts w:ascii="Verdana" w:hAnsi="Verdana"/>
          <w:color w:val="000000"/>
          <w:sz w:val="20"/>
          <w:szCs w:val="20"/>
          <w:shd w:val="clear" w:color="auto" w:fill="FFFFFF"/>
        </w:rPr>
        <w:t xml:space="preserve">La data de 29-08-2004 Alin. (2) al art. 35 a fost modificat de </w:t>
      </w:r>
      <w:hyperlink r:id="rId239"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autoSpaceDE/>
        <w:autoSpaceDN/>
        <w:jc w:val="both"/>
        <w:divId w:val="1159077605"/>
        <w:rPr>
          <w:rStyle w:val="salnbdy"/>
          <w:rFonts w:eastAsia="Times New Roman"/>
          <w:color w:val="0000FF"/>
        </w:rPr>
      </w:pPr>
      <w:r>
        <w:rPr>
          <w:rStyle w:val="salnttl1"/>
          <w:rFonts w:eastAsia="Times New Roman"/>
          <w:specVanish w:val="0"/>
        </w:rPr>
        <w:t>(3)</w:t>
      </w:r>
      <w:r>
        <w:rPr>
          <w:rStyle w:val="salnbdy"/>
          <w:rFonts w:eastAsia="Times New Roman"/>
          <w:color w:val="0000FF"/>
        </w:rPr>
        <w:t>Modul de organizare, păstrare şi gestionare a Fondului naţional de date de gospodărire a apelor, se stabilesc unitar de către autoritatea publică centrală din domeniul apelor. Întocmirea şi ţinerea la zi a acestui fond de date se asigură de Administraţia Naţională "Apele Române".</w:t>
      </w:r>
    </w:p>
    <w:p w:rsidR="00F40B46" w:rsidRDefault="00275F68">
      <w:pPr>
        <w:pStyle w:val="NormalWeb"/>
        <w:jc w:val="both"/>
        <w:divId w:val="1159077605"/>
        <w:rPr>
          <w:color w:val="000000"/>
        </w:rPr>
      </w:pPr>
      <w:r>
        <w:rPr>
          <w:rFonts w:ascii="Verdana" w:hAnsi="Verdana"/>
          <w:color w:val="000000"/>
          <w:sz w:val="20"/>
          <w:szCs w:val="20"/>
          <w:shd w:val="clear" w:color="auto" w:fill="FFFFFF"/>
        </w:rPr>
        <w:t xml:space="preserve">La data de 29-08-2004 Alin. (3) al art. 35 a fost modificat de </w:t>
      </w:r>
      <w:hyperlink r:id="rId240" w:history="1">
        <w:r>
          <w:rPr>
            <w:rStyle w:val="Hyperlink"/>
            <w:rFonts w:ascii="Verdana" w:hAnsi="Verdana"/>
            <w:sz w:val="20"/>
            <w:szCs w:val="20"/>
            <w:shd w:val="clear" w:color="auto" w:fill="FFFFFF"/>
          </w:rPr>
          <w:t>art. II din LEGEA nr. 310 din 28 iunie 2004, publicată în MONITORUL OFICIAL nr. 584 din 30 iunie 2004, prin înlocuirea sintagmelor "Ministerul Apelor, Pădurilor şi Protecţiei Mediului" şi "Regia Autonomă "Apele Române" cu sintagmele "autoritatea publică centrală din domeniul apelor" şi "Administraţia Naţională "Apele Române".</w:t>
        </w:r>
      </w:hyperlink>
    </w:p>
    <w:p w:rsidR="00F40B46" w:rsidRDefault="00275F68">
      <w:pPr>
        <w:autoSpaceDE/>
        <w:autoSpaceDN/>
        <w:jc w:val="both"/>
        <w:divId w:val="1342004472"/>
        <w:rPr>
          <w:rStyle w:val="salnbdy"/>
          <w:rFonts w:eastAsia="Times New Roman"/>
          <w:color w:val="0000FF"/>
        </w:rPr>
      </w:pPr>
      <w:r>
        <w:rPr>
          <w:rStyle w:val="salnttl1"/>
          <w:rFonts w:eastAsia="Times New Roman"/>
          <w:specVanish w:val="0"/>
        </w:rPr>
        <w:t>(4)</w:t>
      </w:r>
      <w:r>
        <w:rPr>
          <w:rStyle w:val="salnbdy"/>
          <w:rFonts w:eastAsia="Times New Roman"/>
          <w:color w:val="0000FF"/>
        </w:rPr>
        <w:t>Unităţile specializate autorizate, ca şi utilizatorii de apă care produc informaţii ce pot constitui Fondul naţional de date de gospodărire a apelor sunt obligaţi să le păstreze timp de 5 ani şi să le transmită lunar la Administraţia Naţională "Apele Române, în baza unei proceduri stabilite de autoritatea publică centrală din domeniul apelor.</w:t>
      </w:r>
    </w:p>
    <w:p w:rsidR="00F40B46" w:rsidRDefault="00275F68">
      <w:pPr>
        <w:pStyle w:val="NormalWeb"/>
        <w:jc w:val="both"/>
        <w:divId w:val="1342004472"/>
        <w:rPr>
          <w:color w:val="000000"/>
        </w:rPr>
      </w:pPr>
      <w:r>
        <w:rPr>
          <w:rFonts w:ascii="Verdana" w:hAnsi="Verdana"/>
          <w:color w:val="000000"/>
          <w:sz w:val="20"/>
          <w:szCs w:val="20"/>
          <w:shd w:val="clear" w:color="auto" w:fill="FFFFFF"/>
        </w:rPr>
        <w:t xml:space="preserve">La data de 29-08-2004 Alin. (4) al art. 35 a fost modificat de </w:t>
      </w:r>
      <w:hyperlink r:id="rId241" w:history="1">
        <w:r>
          <w:rPr>
            <w:rStyle w:val="Hyperlink"/>
            <w:rFonts w:ascii="Verdana" w:hAnsi="Verdana"/>
            <w:sz w:val="20"/>
            <w:szCs w:val="20"/>
            <w:shd w:val="clear" w:color="auto" w:fill="FFFFFF"/>
          </w:rPr>
          <w:t>art. II din LEGEA nr. 310 din 28 iunie 2004, publicată în MONITORUL OFICIAL nr. 584 din 30 iunie 2004, prin înlocuirea sintagmelor "Regia Autonomă "Apele Române" şi "Ministerul Apelor, Pădurilor şi Protecţiei Mediului" cu sintagmele "Administraţia Naţională "Apele Române"" şi "autoritatea publică centrală din domeniul apelor".</w:t>
        </w:r>
      </w:hyperlink>
    </w:p>
    <w:p w:rsidR="00F40B46" w:rsidRDefault="00275F68">
      <w:pPr>
        <w:autoSpaceDE/>
        <w:autoSpaceDN/>
        <w:jc w:val="both"/>
        <w:divId w:val="1128284578"/>
        <w:rPr>
          <w:rStyle w:val="salnbdy"/>
          <w:rFonts w:eastAsia="Times New Roman"/>
          <w:color w:val="0000FF"/>
        </w:rPr>
      </w:pPr>
      <w:r>
        <w:rPr>
          <w:rStyle w:val="salnttl1"/>
          <w:rFonts w:eastAsia="Times New Roman"/>
          <w:specVanish w:val="0"/>
        </w:rPr>
        <w:t>(5)</w:t>
      </w:r>
      <w:r>
        <w:rPr>
          <w:rStyle w:val="salnbdy"/>
          <w:rFonts w:eastAsia="Times New Roman"/>
          <w:color w:val="0000FF"/>
        </w:rPr>
        <w:t>Fondul naţional de date de gospodărire a apelor include şi evidenţa apelor ce aparţin domeniului public, parte a sistemului informaţional din domeniul gospodăririi apelor, denumit în continuare Sistemul informaţional specific domeniului gospodăririi apelor. Modul de organizare a Fondului naţional de date hidrologice şi de gospodărire a apelor şi a Sistemului informaţional specific domeniului gospodăririi apelor se stabileşte de către autoritatea publică centrală din domeniul apelor, iar actualizarea acestora se asigură de Administraţia Naţională «Apele Române».</w:t>
      </w:r>
    </w:p>
    <w:p w:rsidR="00F40B46" w:rsidRDefault="00275F68">
      <w:pPr>
        <w:pStyle w:val="NormalWeb"/>
        <w:jc w:val="both"/>
        <w:divId w:val="1128284578"/>
        <w:rPr>
          <w:color w:val="000000"/>
        </w:rPr>
      </w:pPr>
      <w:r>
        <w:rPr>
          <w:rFonts w:ascii="Verdana" w:hAnsi="Verdana"/>
          <w:color w:val="000000"/>
          <w:sz w:val="20"/>
          <w:szCs w:val="20"/>
          <w:shd w:val="clear" w:color="auto" w:fill="FFFFFF"/>
        </w:rPr>
        <w:t xml:space="preserve">La data de 19-02-2010 Alin. (5) al art. 35 a fost modificat de </w:t>
      </w:r>
      <w:hyperlink r:id="rId242" w:history="1">
        <w:r>
          <w:rPr>
            <w:rStyle w:val="Hyperlink"/>
            <w:rFonts w:ascii="Verdana" w:hAnsi="Verdana"/>
            <w:sz w:val="20"/>
            <w:szCs w:val="20"/>
            <w:shd w:val="clear" w:color="auto" w:fill="FFFFFF"/>
          </w:rPr>
          <w:t>pct. 25 al art. I din ORDONANŢA DE URGENŢĂ nr. 3 din 5 februarie 2010, publicată în MONITORUL OFICIAL nr. 114 din 19 februarie 2010.</w:t>
        </w:r>
      </w:hyperlink>
    </w:p>
    <w:p w:rsidR="00F40B46" w:rsidRDefault="00275F68">
      <w:pPr>
        <w:pStyle w:val="NormalWeb"/>
        <w:jc w:val="both"/>
        <w:divId w:val="1128284578"/>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16-07-2020 sintagma: Cadastrul apelor a fost înlocuită de </w:t>
      </w:r>
      <w:hyperlink r:id="rId243" w:history="1">
        <w:r>
          <w:rPr>
            <w:rStyle w:val="Hyperlink"/>
            <w:rFonts w:ascii="Verdana" w:hAnsi="Verdana"/>
            <w:sz w:val="20"/>
            <w:szCs w:val="20"/>
            <w:shd w:val="clear" w:color="auto" w:fill="FFFFFF"/>
          </w:rPr>
          <w:t>Articolul II din LEGEA nr. 122 din 10 iulie 2020, publicată în MONITORUL OFICIAL nr. 613 din 13 iulie 2020</w:t>
        </w:r>
      </w:hyperlink>
    </w:p>
    <w:p w:rsidR="00F40B46" w:rsidRDefault="00275F68">
      <w:pPr>
        <w:pStyle w:val="NormalWeb"/>
        <w:jc w:val="both"/>
        <w:divId w:val="112828457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16-07-2020 sintagma: Cadastrului apelor a fost înlocuită de </w:t>
      </w:r>
      <w:hyperlink r:id="rId244" w:history="1">
        <w:r>
          <w:rPr>
            <w:rStyle w:val="Hyperlink"/>
            <w:rFonts w:ascii="Verdana" w:hAnsi="Verdana"/>
            <w:sz w:val="20"/>
            <w:szCs w:val="20"/>
            <w:shd w:val="clear" w:color="auto" w:fill="FFFFFF"/>
          </w:rPr>
          <w:t>Articolul II din LEGEA nr. 122 din 10 iulie 2020, publicată în MONITORUL OFICIAL nr. 613 din 13 iulie 2020</w:t>
        </w:r>
      </w:hyperlink>
    </w:p>
    <w:p w:rsidR="00F40B46" w:rsidRDefault="00275F68">
      <w:pPr>
        <w:autoSpaceDE/>
        <w:autoSpaceDN/>
        <w:jc w:val="both"/>
        <w:divId w:val="280887333"/>
        <w:rPr>
          <w:rStyle w:val="salnbdy"/>
          <w:rFonts w:eastAsia="Times New Roman"/>
          <w:color w:val="0000FF"/>
        </w:rPr>
      </w:pPr>
      <w:r>
        <w:rPr>
          <w:rStyle w:val="salnttl1"/>
          <w:rFonts w:eastAsia="Times New Roman"/>
          <w:specVanish w:val="0"/>
        </w:rPr>
        <w:t>(5^1)</w:t>
      </w:r>
      <w:r>
        <w:rPr>
          <w:rStyle w:val="salnbdy"/>
          <w:rFonts w:eastAsia="Times New Roman"/>
          <w:color w:val="0000FF"/>
        </w:rPr>
        <w:t xml:space="preserve">Se mandatează autoritatea publică centrală din domeniul apelor, prin Administraţia Naţională «Apele Române», respectiv administraţiile bazinale de apă, să înscrie în cartea funciară dreptul de proprietate al statului asupra bunurilor din domeniul public al statului aflate în administrarea Administraţiei Naţionale «Apele Române», prevăzute la </w:t>
      </w:r>
      <w:r>
        <w:rPr>
          <w:rStyle w:val="slgi1"/>
          <w:rFonts w:eastAsia="Times New Roman"/>
        </w:rPr>
        <w:t>art. 3</w:t>
      </w:r>
      <w:r>
        <w:rPr>
          <w:rStyle w:val="salnbdy"/>
          <w:rFonts w:eastAsia="Times New Roman"/>
          <w:color w:val="0000FF"/>
        </w:rPr>
        <w:t>.</w:t>
      </w:r>
    </w:p>
    <w:p w:rsidR="00F40B46" w:rsidRDefault="00275F68">
      <w:pPr>
        <w:pStyle w:val="NormalWeb"/>
        <w:jc w:val="both"/>
        <w:divId w:val="280887333"/>
        <w:rPr>
          <w:color w:val="000000"/>
        </w:rPr>
      </w:pPr>
      <w:r>
        <w:rPr>
          <w:rFonts w:ascii="Verdana" w:hAnsi="Verdana"/>
          <w:color w:val="000000"/>
          <w:sz w:val="20"/>
          <w:szCs w:val="20"/>
          <w:shd w:val="clear" w:color="auto" w:fill="FFFFFF"/>
        </w:rPr>
        <w:t xml:space="preserve">La data de 16-07-2020 Alineatul (5^1) din Articolul 35 , Sectiunea 1 , Capitolul III a fost modificat de </w:t>
      </w:r>
      <w:hyperlink r:id="rId245" w:history="1">
        <w:r>
          <w:rPr>
            <w:rStyle w:val="Hyperlink"/>
            <w:rFonts w:ascii="Verdana" w:hAnsi="Verdana"/>
            <w:sz w:val="20"/>
            <w:szCs w:val="20"/>
            <w:shd w:val="clear" w:color="auto" w:fill="FFFFFF"/>
          </w:rPr>
          <w:t>Punctul 17, Articolul I din LEGEA nr. 122 din 10 iulie 2020, publicată în MONITORUL OFICIAL nr. 613 din 13 iulie 2020</w:t>
        </w:r>
      </w:hyperlink>
    </w:p>
    <w:p w:rsidR="00F40B46" w:rsidRDefault="00275F68">
      <w:pPr>
        <w:autoSpaceDE/>
        <w:autoSpaceDN/>
        <w:jc w:val="both"/>
        <w:divId w:val="552010656"/>
        <w:rPr>
          <w:rStyle w:val="salnbdy"/>
          <w:rFonts w:eastAsia="Times New Roman"/>
          <w:color w:val="0000FF"/>
        </w:rPr>
      </w:pPr>
      <w:r>
        <w:rPr>
          <w:rStyle w:val="salnttl1"/>
          <w:rFonts w:eastAsia="Times New Roman"/>
          <w:specVanish w:val="0"/>
        </w:rPr>
        <w:t>(5^2)</w:t>
      </w:r>
      <w:r>
        <w:rPr>
          <w:rStyle w:val="salnbdy"/>
          <w:rFonts w:eastAsia="Times New Roman"/>
          <w:color w:val="0000FF"/>
        </w:rPr>
        <w:t xml:space="preserve">Costurile pentru întocmirea documentaţiilor tehnice cadastrale, precum şi a celor necesare pentru înscrierea dreptului de proprietate a statului în cartea funciară asupra bunurilor prevăzute la </w:t>
      </w:r>
      <w:r>
        <w:rPr>
          <w:rStyle w:val="slgi1"/>
          <w:rFonts w:eastAsia="Times New Roman"/>
        </w:rPr>
        <w:t>alin. (5^1)</w:t>
      </w:r>
      <w:r>
        <w:rPr>
          <w:rStyle w:val="salnbdy"/>
          <w:rFonts w:eastAsia="Times New Roman"/>
          <w:color w:val="0000FF"/>
        </w:rPr>
        <w:t xml:space="preserve"> se suportă din bugetul de stat, prin bugetul autorităţii publice centrale din domeniul apelor sau din veniturile proprii ale administratorului, în limita bugetului aprobat, urmând să fie recuperate de la bugetul de stat.</w:t>
      </w:r>
    </w:p>
    <w:p w:rsidR="00F40B46" w:rsidRDefault="00275F68">
      <w:pPr>
        <w:pStyle w:val="NormalWeb"/>
        <w:jc w:val="both"/>
        <w:divId w:val="552010656"/>
        <w:rPr>
          <w:color w:val="000000"/>
        </w:rPr>
      </w:pPr>
      <w:r>
        <w:rPr>
          <w:rFonts w:ascii="Verdana" w:hAnsi="Verdana"/>
          <w:color w:val="000000"/>
          <w:sz w:val="20"/>
          <w:szCs w:val="20"/>
          <w:shd w:val="clear" w:color="auto" w:fill="FFFFFF"/>
        </w:rPr>
        <w:t xml:space="preserve">La data de 05-11-2018 Alineatul (5^2) din Articolul 35 , Sectiunea 1 , Capitolul III a fost modificat de </w:t>
      </w:r>
      <w:hyperlink r:id="rId246" w:history="1">
        <w:r>
          <w:rPr>
            <w:rStyle w:val="Hyperlink"/>
            <w:rFonts w:ascii="Verdana" w:hAnsi="Verdana"/>
            <w:sz w:val="20"/>
            <w:szCs w:val="20"/>
            <w:shd w:val="clear" w:color="auto" w:fill="FFFFFF"/>
          </w:rPr>
          <w:t>Punctul 4^2, Punctul 4, ARTICOL UNIC din LEGEA nr. 243 din 30 octombrie 2018, publicată în MONITORUL OFICIAL nr. 925 din 02 noiembrie 2018</w:t>
        </w:r>
      </w:hyperlink>
    </w:p>
    <w:p w:rsidR="00F40B46" w:rsidRDefault="00275F68">
      <w:pPr>
        <w:autoSpaceDE/>
        <w:autoSpaceDN/>
        <w:jc w:val="both"/>
        <w:divId w:val="398792492"/>
        <w:rPr>
          <w:rStyle w:val="salnbdy"/>
          <w:rFonts w:eastAsia="Times New Roman"/>
          <w:color w:val="0000FF"/>
        </w:rPr>
      </w:pPr>
      <w:r>
        <w:rPr>
          <w:rStyle w:val="salnttl1"/>
          <w:rFonts w:eastAsia="Times New Roman"/>
          <w:specVanish w:val="0"/>
        </w:rPr>
        <w:t>(5^3)</w:t>
      </w:r>
      <w:r>
        <w:rPr>
          <w:rStyle w:val="salnbdy"/>
          <w:rFonts w:eastAsia="Times New Roman"/>
          <w:color w:val="0000FF"/>
        </w:rPr>
        <w:t xml:space="preserve">Dreptul de proprietate publică a statului asupra imobilelor aflate în administrarea Administraţiei Naţionale «Apele Române», prevăzute la </w:t>
      </w:r>
      <w:r>
        <w:rPr>
          <w:rStyle w:val="slgi1"/>
          <w:rFonts w:eastAsia="Times New Roman"/>
        </w:rPr>
        <w:t>art. 3</w:t>
      </w:r>
      <w:r>
        <w:rPr>
          <w:rStyle w:val="salnbdy"/>
          <w:rFonts w:eastAsia="Times New Roman"/>
          <w:color w:val="0000FF"/>
        </w:rPr>
        <w:t>, se intabulează în sistemul integrat de cadastru şi carte funciară, la cererea administratorilor, în baza actelor de proprietate şi a documentaţiei cadastrale întocmite conform prevederilor legale.</w:t>
      </w:r>
    </w:p>
    <w:p w:rsidR="00F40B46" w:rsidRDefault="00275F68">
      <w:pPr>
        <w:pStyle w:val="NormalWeb"/>
        <w:jc w:val="both"/>
        <w:divId w:val="398792492"/>
      </w:pPr>
      <w:r>
        <w:rPr>
          <w:rFonts w:ascii="Verdana" w:hAnsi="Verdana"/>
          <w:color w:val="0000FF"/>
          <w:sz w:val="20"/>
          <w:szCs w:val="20"/>
          <w:shd w:val="clear" w:color="auto" w:fill="FFFFFF"/>
        </w:rPr>
        <w:t xml:space="preserve">La data de 16-07-2020 Articolul 35 din Sectiunea 1 , Capitolul III a fost completat de </w:t>
      </w:r>
      <w:hyperlink r:id="rId247" w:history="1">
        <w:r>
          <w:rPr>
            <w:rStyle w:val="Hyperlink"/>
            <w:rFonts w:ascii="Verdana" w:hAnsi="Verdana"/>
            <w:sz w:val="20"/>
            <w:szCs w:val="20"/>
            <w:shd w:val="clear" w:color="auto" w:fill="FFFFFF"/>
          </w:rPr>
          <w:t>Punctul 18, Articolul I din LEGEA nr. 122 din 10 iulie 2020, publicată în MONITORUL OFICIAL nr. 613 din 13 iulie 2020</w:t>
        </w:r>
      </w:hyperlink>
    </w:p>
    <w:p w:rsidR="00F40B46" w:rsidRDefault="00275F68">
      <w:pPr>
        <w:autoSpaceDE/>
        <w:autoSpaceDN/>
        <w:jc w:val="both"/>
        <w:divId w:val="2123962110"/>
        <w:rPr>
          <w:rStyle w:val="salnbdy"/>
          <w:rFonts w:eastAsia="Times New Roman"/>
          <w:color w:val="0000FF"/>
        </w:rPr>
      </w:pPr>
      <w:r>
        <w:rPr>
          <w:rStyle w:val="salnttl1"/>
          <w:rFonts w:eastAsia="Times New Roman"/>
          <w:specVanish w:val="0"/>
        </w:rPr>
        <w:t>(5^4)</w:t>
      </w:r>
      <w:r>
        <w:rPr>
          <w:rStyle w:val="salnbdy"/>
          <w:rFonts w:eastAsia="Times New Roman"/>
          <w:color w:val="0000FF"/>
        </w:rPr>
        <w:t xml:space="preserve">Prin excepţie de la prevederile </w:t>
      </w:r>
      <w:r>
        <w:rPr>
          <w:rStyle w:val="slgi1"/>
          <w:rFonts w:eastAsia="Times New Roman"/>
        </w:rPr>
        <w:t>alin. (5^3)</w:t>
      </w:r>
      <w:r>
        <w:rPr>
          <w:rStyle w:val="salnbdy"/>
          <w:rFonts w:eastAsia="Times New Roman"/>
          <w:color w:val="0000FF"/>
        </w:rPr>
        <w:t xml:space="preserve"> se poate realiza intabularea dreptului de proprietate publică a statului asupra suprafeţelor de teren ale albiilor minore şi construcţiilor aferente în baza copiei extrasului de pe inventarul centralizat al bunurilor respective, aprobat prin </w:t>
      </w:r>
      <w:hyperlink r:id="rId248" w:anchor="21256566" w:history="1">
        <w:r>
          <w:rPr>
            <w:rStyle w:val="Hyperlink"/>
            <w:rFonts w:eastAsia="Times New Roman"/>
            <w:sz w:val="20"/>
            <w:szCs w:val="20"/>
            <w:shd w:val="clear" w:color="auto" w:fill="FFFFFF"/>
          </w:rPr>
          <w:t>Hotărârea Guvernului nr. 1.705/2006</w:t>
        </w:r>
      </w:hyperlink>
      <w:r>
        <w:rPr>
          <w:rStyle w:val="salnbdy"/>
          <w:rFonts w:eastAsia="Times New Roman"/>
          <w:color w:val="0000FF"/>
        </w:rPr>
        <w:t xml:space="preserve"> pentru aprobarea inventarului centralizat al bunurilor din domeniul public al statului, cu modificările ulterioare, însoţită de un înscris, emis de către administratorul imobilului, respectiv administraţia bazinală de apă competentă teritorial, prin care se confirmă identitatea dintre imobilul din documentaţia cadastrală şi cel evidenţiat în inventarul centralizat, cu specificarea numărului aferent bazinului hidrografic de care aparţine imobilul, precum şi documentaţia cadastrală pentru care coordonatele punctelor de pe limita imobilelor respective vor fi determinate, în sistem Stereografic 1970, prin vectorizare, utilizând produsele cartografice deţinute de administrator sau la care acesta are acces.</w:t>
      </w:r>
    </w:p>
    <w:p w:rsidR="00F40B46" w:rsidRDefault="00275F68">
      <w:pPr>
        <w:pStyle w:val="NormalWeb"/>
        <w:jc w:val="both"/>
        <w:divId w:val="2123962110"/>
      </w:pPr>
      <w:r>
        <w:rPr>
          <w:rFonts w:ascii="Verdana" w:hAnsi="Verdana"/>
          <w:color w:val="0000FF"/>
          <w:sz w:val="20"/>
          <w:szCs w:val="20"/>
          <w:shd w:val="clear" w:color="auto" w:fill="FFFFFF"/>
        </w:rPr>
        <w:t xml:space="preserve">La data de 16-07-2020 Articolul 35 din Sectiunea 1 , Capitolul III a fost completat de </w:t>
      </w:r>
      <w:hyperlink r:id="rId249" w:history="1">
        <w:r>
          <w:rPr>
            <w:rStyle w:val="Hyperlink"/>
            <w:rFonts w:ascii="Verdana" w:hAnsi="Verdana"/>
            <w:sz w:val="20"/>
            <w:szCs w:val="20"/>
            <w:shd w:val="clear" w:color="auto" w:fill="FFFFFF"/>
          </w:rPr>
          <w:t>Punctul 18, Articolul I din LEGEA nr. 122 din 10 iulie 2020, publicată în MONITORUL OFICIAL nr. 613 din 13 iulie 2020</w:t>
        </w:r>
      </w:hyperlink>
    </w:p>
    <w:p w:rsidR="00F40B46" w:rsidRDefault="00275F68">
      <w:pPr>
        <w:autoSpaceDE/>
        <w:autoSpaceDN/>
        <w:jc w:val="both"/>
        <w:divId w:val="606934028"/>
        <w:rPr>
          <w:rStyle w:val="salnbdy"/>
          <w:rFonts w:eastAsia="Times New Roman"/>
          <w:color w:val="0000FF"/>
        </w:rPr>
      </w:pPr>
      <w:r>
        <w:rPr>
          <w:rStyle w:val="salnttl1"/>
          <w:rFonts w:eastAsia="Times New Roman"/>
          <w:specVanish w:val="0"/>
        </w:rPr>
        <w:t>(5^5)</w:t>
      </w:r>
      <w:r>
        <w:rPr>
          <w:rStyle w:val="salnbdy"/>
          <w:rFonts w:eastAsia="Times New Roman"/>
          <w:color w:val="0000FF"/>
        </w:rPr>
        <w:t xml:space="preserve">Concomitent cu înscrierea dreptului de proprietate publică conform </w:t>
      </w:r>
      <w:r>
        <w:rPr>
          <w:rStyle w:val="slgi1"/>
          <w:rFonts w:eastAsia="Times New Roman"/>
        </w:rPr>
        <w:t>alin. (5^4)</w:t>
      </w:r>
      <w:r>
        <w:rPr>
          <w:rStyle w:val="salnbdy"/>
          <w:rFonts w:eastAsia="Times New Roman"/>
          <w:color w:val="0000FF"/>
        </w:rPr>
        <w:t xml:space="preserve"> în partea a II-a a cărţii funciare se va efectua notarea corespunzătoare, cu următorul conţinut: «imobil cu poziţionare şi suprafaţă incertă, determinate prin vectorizare». Radierea acestei notări se efectuează în baza documentaţiei cadastrale întocmite în conformitate cu prevederile </w:t>
      </w:r>
      <w:hyperlink r:id="rId250" w:anchor="21256564" w:history="1">
        <w:r>
          <w:rPr>
            <w:rStyle w:val="Hyperlink"/>
            <w:rFonts w:eastAsia="Times New Roman"/>
            <w:sz w:val="20"/>
            <w:szCs w:val="20"/>
            <w:shd w:val="clear" w:color="auto" w:fill="FFFFFF"/>
          </w:rPr>
          <w:t>Legii cadastrului şi publicităţii imobiliare nr. 7/1996, republicată</w:t>
        </w:r>
      </w:hyperlink>
      <w:r>
        <w:rPr>
          <w:rStyle w:val="salnbdy"/>
          <w:rFonts w:eastAsia="Times New Roman"/>
          <w:color w:val="0000FF"/>
        </w:rPr>
        <w:t>, cu modificările şi completările ulterioare.</w:t>
      </w:r>
    </w:p>
    <w:p w:rsidR="00F40B46" w:rsidRDefault="00275F68">
      <w:pPr>
        <w:pStyle w:val="NormalWeb"/>
        <w:jc w:val="both"/>
        <w:divId w:val="606934028"/>
      </w:pPr>
      <w:r>
        <w:rPr>
          <w:rFonts w:ascii="Verdana" w:hAnsi="Verdana"/>
          <w:color w:val="0000FF"/>
          <w:sz w:val="20"/>
          <w:szCs w:val="20"/>
          <w:shd w:val="clear" w:color="auto" w:fill="FFFFFF"/>
        </w:rPr>
        <w:lastRenderedPageBreak/>
        <w:t xml:space="preserve">La data de 16-07-2020 Articolul 35 din Sectiunea 1 , Capitolul III a fost completat de </w:t>
      </w:r>
      <w:hyperlink r:id="rId251" w:history="1">
        <w:r>
          <w:rPr>
            <w:rStyle w:val="Hyperlink"/>
            <w:rFonts w:ascii="Verdana" w:hAnsi="Verdana"/>
            <w:sz w:val="20"/>
            <w:szCs w:val="20"/>
            <w:shd w:val="clear" w:color="auto" w:fill="FFFFFF"/>
          </w:rPr>
          <w:t>Punctul 18, Articolul I din LEGEA nr. 122 din 10 iulie 2020, publicată în MONITORUL OFICIAL nr. 613 din 13 iulie 2020</w:t>
        </w:r>
      </w:hyperlink>
    </w:p>
    <w:p w:rsidR="00F40B46" w:rsidRDefault="00275F68">
      <w:pPr>
        <w:autoSpaceDE/>
        <w:autoSpaceDN/>
        <w:jc w:val="both"/>
        <w:divId w:val="558323339"/>
        <w:rPr>
          <w:rStyle w:val="salnbdy"/>
          <w:rFonts w:eastAsia="Times New Roman"/>
          <w:color w:val="0000FF"/>
        </w:rPr>
      </w:pPr>
      <w:r>
        <w:rPr>
          <w:rStyle w:val="salnttl1"/>
          <w:rFonts w:eastAsia="Times New Roman"/>
          <w:specVanish w:val="0"/>
        </w:rPr>
        <w:t>(5^6)</w:t>
      </w:r>
      <w:r>
        <w:rPr>
          <w:rStyle w:val="salnbdy"/>
          <w:rFonts w:eastAsia="Times New Roman"/>
          <w:color w:val="0000FF"/>
        </w:rPr>
        <w:t xml:space="preserve">În cazul suprafeţelor de teren ale albiilor minore şi construcţiilor aferente care nu întrunesc condiţiile pentru intabulare prevăzute la </w:t>
      </w:r>
      <w:r>
        <w:rPr>
          <w:rStyle w:val="slgi1"/>
          <w:rFonts w:eastAsia="Times New Roman"/>
        </w:rPr>
        <w:t>alin. (5^3)</w:t>
      </w:r>
      <w:r>
        <w:rPr>
          <w:rStyle w:val="salnbdy"/>
          <w:rFonts w:eastAsia="Times New Roman"/>
          <w:color w:val="0000FF"/>
        </w:rPr>
        <w:t xml:space="preserve"> şi </w:t>
      </w:r>
      <w:r>
        <w:rPr>
          <w:rStyle w:val="slgi1"/>
          <w:rFonts w:eastAsia="Times New Roman"/>
        </w:rPr>
        <w:t>(5^4)</w:t>
      </w:r>
      <w:r>
        <w:rPr>
          <w:rStyle w:val="salnbdy"/>
          <w:rFonts w:eastAsia="Times New Roman"/>
          <w:color w:val="0000FF"/>
        </w:rPr>
        <w:t xml:space="preserve"> se poate dispune înscrierea provizorie a dreptului de proprietate publică în baza unui înscris emis de către administratorul imobilului, respectiv administraţia bazinală de apă competentă teritorial, prin care se confirmă identitatea dintre imobilul vizat şi cel prezentat în documentaţia cadastrală anexată, pentru care coordonatele punctelor de pe limita imobilelor respective vor fi determinate, în sistem Stereografic 1970, prin vectorizare, utilizând produsele cartografice deţinute de administrator sau la care acesta are acces.</w:t>
      </w:r>
    </w:p>
    <w:p w:rsidR="00F40B46" w:rsidRDefault="00275F68">
      <w:pPr>
        <w:pStyle w:val="NormalWeb"/>
        <w:jc w:val="both"/>
        <w:divId w:val="558323339"/>
      </w:pPr>
      <w:r>
        <w:rPr>
          <w:rFonts w:ascii="Verdana" w:hAnsi="Verdana"/>
          <w:color w:val="0000FF"/>
          <w:sz w:val="20"/>
          <w:szCs w:val="20"/>
          <w:shd w:val="clear" w:color="auto" w:fill="FFFFFF"/>
        </w:rPr>
        <w:t xml:space="preserve">La data de 16-07-2020 Articolul 35 din Sectiunea 1 , Capitolul III a fost completat de </w:t>
      </w:r>
      <w:hyperlink r:id="rId252" w:history="1">
        <w:r>
          <w:rPr>
            <w:rStyle w:val="Hyperlink"/>
            <w:rFonts w:ascii="Verdana" w:hAnsi="Verdana"/>
            <w:sz w:val="20"/>
            <w:szCs w:val="20"/>
            <w:shd w:val="clear" w:color="auto" w:fill="FFFFFF"/>
          </w:rPr>
          <w:t>Punctul 18, Articolul I din LEGEA nr. 122 din 10 iulie 2020, publicată în MONITORUL OFICIAL nr. 613 din 13 iulie 2020</w:t>
        </w:r>
      </w:hyperlink>
    </w:p>
    <w:p w:rsidR="00F40B46" w:rsidRDefault="00275F68">
      <w:pPr>
        <w:autoSpaceDE/>
        <w:autoSpaceDN/>
        <w:jc w:val="both"/>
        <w:divId w:val="1017348005"/>
        <w:rPr>
          <w:rStyle w:val="salnbdy"/>
          <w:rFonts w:eastAsia="Times New Roman"/>
          <w:color w:val="0000FF"/>
        </w:rPr>
      </w:pPr>
      <w:r>
        <w:rPr>
          <w:rStyle w:val="salnttl1"/>
          <w:rFonts w:eastAsia="Times New Roman"/>
          <w:specVanish w:val="0"/>
        </w:rPr>
        <w:t>(6)</w:t>
      </w:r>
      <w:r>
        <w:rPr>
          <w:rStyle w:val="salnbdy"/>
          <w:rFonts w:eastAsia="Times New Roman"/>
          <w:color w:val="0000FF"/>
        </w:rPr>
        <w:t>Autorităţile publice, persoanele fizice şi juridice au acces la informaţiile ce constituie Fondul naţional de date hidrologice şi de gospodărire a apelor, în baza unei proceduri stabilite de autoritatea publică centrală din domeniul apelor. Folosirea de către acestea a informaţiilor conţinute în Fondul naţional de date hidrologice şi de gospodărire a apelor în scopuri comerciale este permisă numai contra cost. Administraţia Naţională «Apele Române» elaborează metodologia privind tarifarea folosirii informaţiilor în scop comercial, care se aprobă prin ordin al conducătorului autorităţii publice centrale din domeniul apelor.</w:t>
      </w:r>
    </w:p>
    <w:p w:rsidR="00F40B46" w:rsidRDefault="00275F68">
      <w:pPr>
        <w:pStyle w:val="NormalWeb"/>
        <w:jc w:val="both"/>
        <w:divId w:val="1017348005"/>
        <w:rPr>
          <w:color w:val="000000"/>
        </w:rPr>
      </w:pPr>
      <w:r>
        <w:rPr>
          <w:rFonts w:ascii="Verdana" w:hAnsi="Verdana"/>
          <w:color w:val="000000"/>
          <w:sz w:val="20"/>
          <w:szCs w:val="20"/>
          <w:shd w:val="clear" w:color="auto" w:fill="FFFFFF"/>
        </w:rPr>
        <w:t xml:space="preserve">La data de 19-02-2010 Alin. (6) al art. 35 a fost modificat de </w:t>
      </w:r>
      <w:hyperlink r:id="rId253" w:history="1">
        <w:r>
          <w:rPr>
            <w:rStyle w:val="Hyperlink"/>
            <w:rFonts w:ascii="Verdana" w:hAnsi="Verdana"/>
            <w:sz w:val="20"/>
            <w:szCs w:val="20"/>
            <w:shd w:val="clear" w:color="auto" w:fill="FFFFFF"/>
          </w:rPr>
          <w:t>pct. 25 al art. I din ORDONANŢA DE URGENŢĂ nr. 3 din 5 februarie 2010, publicată în MONITORUL OFICIAL nr. 114 din 19 februarie 2010.</w:t>
        </w:r>
      </w:hyperlink>
    </w:p>
    <w:p w:rsidR="00F40B46" w:rsidRDefault="00275F68">
      <w:pPr>
        <w:autoSpaceDE/>
        <w:autoSpaceDN/>
        <w:jc w:val="both"/>
        <w:divId w:val="2065792341"/>
        <w:rPr>
          <w:rStyle w:val="salnbdy"/>
          <w:rFonts w:eastAsia="Times New Roman"/>
          <w:color w:val="0000FF"/>
        </w:rPr>
      </w:pPr>
      <w:r>
        <w:rPr>
          <w:rStyle w:val="salnttl1"/>
          <w:rFonts w:eastAsia="Times New Roman"/>
          <w:specVanish w:val="0"/>
        </w:rPr>
        <w:t>(7)</w:t>
      </w:r>
      <w:r>
        <w:rPr>
          <w:rStyle w:val="salnbdy"/>
          <w:rFonts w:eastAsia="Times New Roman"/>
          <w:color w:val="0000FF"/>
        </w:rPr>
        <w:t xml:space="preserve"> Deţinătorii de informaţii ce constituie Fondul naţional de date de gospodărire a apelor pot refuza, motivat, furnizarea de astfel de informaţii, în cazul în care acestea afectează:</w:t>
      </w:r>
    </w:p>
    <w:p w:rsidR="00F40B46" w:rsidRDefault="00275F68">
      <w:pPr>
        <w:autoSpaceDE/>
        <w:autoSpaceDN/>
        <w:jc w:val="both"/>
        <w:divId w:val="278338891"/>
      </w:pPr>
      <w:r>
        <w:rPr>
          <w:rStyle w:val="slitttl1"/>
          <w:rFonts w:eastAsia="Times New Roman"/>
          <w:specVanish w:val="0"/>
        </w:rPr>
        <w:t>a)</w:t>
      </w:r>
      <w:r>
        <w:rPr>
          <w:rStyle w:val="slitbdy"/>
          <w:rFonts w:eastAsia="Times New Roman"/>
          <w:color w:val="0000FF"/>
        </w:rPr>
        <w:t>relaţiile internaţionale, siguranţa şi securitatea naţională;</w:t>
      </w:r>
    </w:p>
    <w:p w:rsidR="00F40B46" w:rsidRDefault="00275F68">
      <w:pPr>
        <w:autoSpaceDE/>
        <w:autoSpaceDN/>
        <w:jc w:val="both"/>
        <w:divId w:val="1303149255"/>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F40B46" w:rsidRDefault="00275F68">
      <w:pPr>
        <w:autoSpaceDE/>
        <w:autoSpaceDN/>
        <w:jc w:val="both"/>
        <w:divId w:val="1666126867"/>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confidenţialitatea industrială şi comercială. Prin aceasta se înţeleg situaţiile în care se dezvăluie şi se folosesc secrete de comerţ într-o manieră contrară practicilor comerciale loiale;</w:t>
      </w:r>
    </w:p>
    <w:p w:rsidR="00F40B46" w:rsidRDefault="00275F68">
      <w:pPr>
        <w:autoSpaceDE/>
        <w:autoSpaceDN/>
        <w:jc w:val="both"/>
        <w:divId w:val="649402158"/>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drepturile de proprietate intelectuală;</w:t>
      </w:r>
    </w:p>
    <w:p w:rsidR="00F40B46" w:rsidRDefault="00275F68">
      <w:pPr>
        <w:autoSpaceDE/>
        <w:autoSpaceDN/>
        <w:jc w:val="both"/>
        <w:divId w:val="1432892910"/>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confidenţialitatea datelor personale, potrivit legii.</w:t>
      </w:r>
    </w:p>
    <w:p w:rsidR="00F40B46" w:rsidRDefault="00275F68">
      <w:pPr>
        <w:pStyle w:val="NormalWeb"/>
        <w:jc w:val="both"/>
        <w:divId w:val="206579234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16-07-2020 Alineatul (7) din Articolul 35 , Sectiunea 1 , Capitolul III a fost modificat de </w:t>
      </w:r>
      <w:hyperlink r:id="rId254" w:history="1">
        <w:r>
          <w:rPr>
            <w:rStyle w:val="Hyperlink"/>
            <w:rFonts w:ascii="Verdana" w:hAnsi="Verdana"/>
            <w:sz w:val="20"/>
            <w:szCs w:val="20"/>
            <w:shd w:val="clear" w:color="auto" w:fill="FFFFFF"/>
          </w:rPr>
          <w:t>Punctul 19, Articolul I din LEGEA nr. 122 din 10 iulie 2020, publicată în MONITORUL OFICIAL nr. 613 din 13 iulie 2020</w:t>
        </w:r>
      </w:hyperlink>
    </w:p>
    <w:p w:rsidR="00F40B46" w:rsidRDefault="00275F68">
      <w:pPr>
        <w:pStyle w:val="sartttl"/>
        <w:jc w:val="both"/>
        <w:divId w:val="1017539385"/>
        <w:rPr>
          <w:shd w:val="clear" w:color="auto" w:fill="FFFFFF"/>
        </w:rPr>
      </w:pPr>
      <w:r>
        <w:rPr>
          <w:shd w:val="clear" w:color="auto" w:fill="FFFFFF"/>
        </w:rPr>
        <w:t>Articolul 36</w:t>
      </w:r>
    </w:p>
    <w:p w:rsidR="00F40B46" w:rsidRDefault="00275F68">
      <w:pPr>
        <w:autoSpaceDE/>
        <w:autoSpaceDN/>
        <w:jc w:val="both"/>
        <w:divId w:val="29530680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Unităţile şi instalaţiile autonome care furnizează informaţii hidrologice, hidrogeologice şi meteorologice specifice gospodăririi apelor, precum şi informaţii privind caracteristicile cantitative şi calitative ale resurselor de apă formează reţeaua naţională de observaţii pentru gospodărirea apelor.</w:t>
      </w:r>
    </w:p>
    <w:p w:rsidR="00F40B46" w:rsidRDefault="00275F68">
      <w:pPr>
        <w:autoSpaceDE/>
        <w:autoSpaceDN/>
        <w:jc w:val="both"/>
        <w:divId w:val="1712609808"/>
        <w:rPr>
          <w:rStyle w:val="salnbdy"/>
          <w:color w:val="0000FF"/>
        </w:rPr>
      </w:pPr>
      <w:r>
        <w:rPr>
          <w:rStyle w:val="salnttl1"/>
          <w:rFonts w:eastAsia="Times New Roman"/>
          <w:specVanish w:val="0"/>
        </w:rPr>
        <w:t>(2)</w:t>
      </w:r>
      <w:r>
        <w:rPr>
          <w:rStyle w:val="salnbdy"/>
          <w:rFonts w:eastAsia="Times New Roman"/>
          <w:color w:val="0000FF"/>
        </w:rPr>
        <w:t>Pentru asigurarea continuităţii şi omogenităţii şirurilor de informaţii, unităţile şi instalaţiile autonome ale reţelei naţionale de observaţii nu pot fi dezafectate decît în situaţii deosebite, de interes naţional. Dezafectarea se face cu aprobarea autorităţii publice centrale din domeniul apelor şi cu obligarea solicitantului de a asigura proiectarea, execuţia şi punerea în funcţiune a unităţii sau a instalaţiilor în noul amplasament, anterior începerii operaţiunilor de dezafectare.</w:t>
      </w:r>
    </w:p>
    <w:p w:rsidR="00F40B46" w:rsidRDefault="00275F68">
      <w:pPr>
        <w:pStyle w:val="NormalWeb"/>
        <w:jc w:val="both"/>
        <w:divId w:val="1712609808"/>
        <w:rPr>
          <w:color w:val="000000"/>
        </w:rPr>
      </w:pPr>
      <w:r>
        <w:rPr>
          <w:rFonts w:ascii="Verdana" w:hAnsi="Verdana"/>
          <w:color w:val="000000"/>
          <w:sz w:val="20"/>
          <w:szCs w:val="20"/>
          <w:shd w:val="clear" w:color="auto" w:fill="FFFFFF"/>
        </w:rPr>
        <w:t xml:space="preserve">La data de 29-08-2004 Alin. (2) al art. 36 a fost modificat de </w:t>
      </w:r>
      <w:hyperlink r:id="rId255"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autoSpaceDE/>
        <w:autoSpaceDN/>
        <w:jc w:val="both"/>
        <w:divId w:val="795876305"/>
        <w:rPr>
          <w:rStyle w:val="salnbdy"/>
          <w:rFonts w:eastAsia="Times New Roman"/>
          <w:color w:val="0000FF"/>
        </w:rPr>
      </w:pPr>
      <w:r>
        <w:rPr>
          <w:rStyle w:val="salnttl1"/>
          <w:rFonts w:eastAsia="Times New Roman"/>
          <w:specVanish w:val="0"/>
        </w:rPr>
        <w:lastRenderedPageBreak/>
        <w:t>(3)</w:t>
      </w:r>
      <w:r>
        <w:rPr>
          <w:rStyle w:val="salnbdy"/>
          <w:rFonts w:eastAsia="Times New Roman"/>
          <w:color w:val="0000FF"/>
        </w:rPr>
        <w:t>Lista specificaţiilor tehnice şi metodele standardizate pentru analiza şi monitoringul stării apelor se aprobă prin hotărâre a Guvernului, la propunerea autorităţii publice centrale din domeniul apelor.</w:t>
      </w:r>
    </w:p>
    <w:p w:rsidR="00F40B46" w:rsidRDefault="00275F68">
      <w:pPr>
        <w:pStyle w:val="NormalWeb"/>
        <w:jc w:val="both"/>
        <w:divId w:val="795876305"/>
        <w:rPr>
          <w:color w:val="000000"/>
        </w:rPr>
      </w:pPr>
      <w:r>
        <w:rPr>
          <w:rFonts w:ascii="Verdana" w:hAnsi="Verdana"/>
          <w:color w:val="000000"/>
          <w:sz w:val="20"/>
          <w:szCs w:val="20"/>
          <w:shd w:val="clear" w:color="auto" w:fill="FFFFFF"/>
        </w:rPr>
        <w:t xml:space="preserve">La data de 29-08-2004 Alin. (3) al art. 36 a fost introdus de </w:t>
      </w:r>
      <w:hyperlink r:id="rId256" w:history="1">
        <w:r>
          <w:rPr>
            <w:rStyle w:val="Hyperlink"/>
            <w:rFonts w:ascii="Verdana" w:hAnsi="Verdana"/>
            <w:sz w:val="20"/>
            <w:szCs w:val="20"/>
            <w:shd w:val="clear" w:color="auto" w:fill="FFFFFF"/>
          </w:rPr>
          <w:t>pct. 42 al art. I din LEGEA nr. 310 din 28 iunie 2004, publicată în MONITORUL OFICIAL nr. 584 din 30 iunie 2004.</w:t>
        </w:r>
      </w:hyperlink>
    </w:p>
    <w:p w:rsidR="00F40B46" w:rsidRDefault="00275F68">
      <w:pPr>
        <w:pStyle w:val="sartttl"/>
        <w:jc w:val="both"/>
        <w:divId w:val="1843473779"/>
        <w:rPr>
          <w:shd w:val="clear" w:color="auto" w:fill="FFFFFF"/>
        </w:rPr>
      </w:pPr>
      <w:r>
        <w:rPr>
          <w:shd w:val="clear" w:color="auto" w:fill="FFFFFF"/>
        </w:rPr>
        <w:t>Articolul 37</w:t>
      </w:r>
    </w:p>
    <w:p w:rsidR="00F40B46" w:rsidRDefault="00275F68">
      <w:pPr>
        <w:autoSpaceDE/>
        <w:autoSpaceDN/>
        <w:jc w:val="both"/>
        <w:divId w:val="24264213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În scopul asigurării unei calităţi corespunzătoare a observaţiilor şi măsurătorilor meteorologice specifice, în jurul platformelor meteorologice se instituie zone de protecţie a căror lăţime este de 30 m. În aceste zone de protecţie este interzisă executarea oricăror construcţii sau instalaţii supraterane.</w:t>
      </w:r>
    </w:p>
    <w:p w:rsidR="00F40B46" w:rsidRDefault="00275F68">
      <w:pPr>
        <w:autoSpaceDE/>
        <w:autoSpaceDN/>
        <w:jc w:val="both"/>
        <w:divId w:val="1024556570"/>
        <w:rPr>
          <w:rStyle w:val="salnbdy"/>
          <w:color w:val="0000FF"/>
        </w:rPr>
      </w:pPr>
      <w:r>
        <w:rPr>
          <w:rStyle w:val="salnttl1"/>
          <w:rFonts w:eastAsia="Times New Roman"/>
          <w:specVanish w:val="0"/>
        </w:rPr>
        <w:t>(2)</w:t>
      </w:r>
      <w:r>
        <w:rPr>
          <w:rStyle w:val="salnbdy"/>
          <w:rFonts w:eastAsia="Times New Roman"/>
          <w:color w:val="0000FF"/>
        </w:rPr>
        <w:t xml:space="preserve">Amplasarea pe o distanta de până la 500 m în jurul şi în afară zonei de protecţie prevăzute la </w:t>
      </w:r>
      <w:r>
        <w:rPr>
          <w:rStyle w:val="slgi1"/>
          <w:rFonts w:eastAsia="Times New Roman"/>
        </w:rPr>
        <w:t>alin. (1)</w:t>
      </w:r>
      <w:r>
        <w:rPr>
          <w:rStyle w:val="salnbdy"/>
          <w:rFonts w:eastAsia="Times New Roman"/>
          <w:color w:val="0000FF"/>
        </w:rPr>
        <w:t xml:space="preserve"> de construcţii mai înalte decît o şesime din distanta dintre construcţie şi limita zonei de protecţie, de reţele de înalta tensiune sau de telecomunicaţii, de obiective care emit în atmosfera fum sau pulberi, de sisteme de irigaţii prin aspersiune, ca şi plantarea de perdele forestiere se fac numai în baza avizului de amplasament eliberat de autoritatea publică centrală din domeniul apelor.</w:t>
      </w:r>
    </w:p>
    <w:p w:rsidR="00F40B46" w:rsidRDefault="00275F68">
      <w:pPr>
        <w:pStyle w:val="NormalWeb"/>
        <w:jc w:val="both"/>
        <w:divId w:val="1024556570"/>
        <w:rPr>
          <w:color w:val="000000"/>
        </w:rPr>
      </w:pPr>
      <w:r>
        <w:rPr>
          <w:rFonts w:ascii="Verdana" w:hAnsi="Verdana"/>
          <w:color w:val="000000"/>
          <w:sz w:val="20"/>
          <w:szCs w:val="20"/>
          <w:shd w:val="clear" w:color="auto" w:fill="FFFFFF"/>
        </w:rPr>
        <w:t xml:space="preserve">La data de 29-08-2004 Alin. (2) al art. 37 a fost modificat de </w:t>
      </w:r>
      <w:hyperlink r:id="rId257"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autoSpaceDE/>
        <w:autoSpaceDN/>
        <w:jc w:val="both"/>
        <w:divId w:val="1270889986"/>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Zonele prevăzute la </w:t>
      </w:r>
      <w:r>
        <w:rPr>
          <w:rStyle w:val="slgi1"/>
          <w:rFonts w:eastAsia="Times New Roman"/>
        </w:rPr>
        <w:t>alin.(1)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sunt considerate, în planurile de urbanism şi amenajarea teritoriului, zone supuse unor reglementări speciale.</w:t>
      </w:r>
    </w:p>
    <w:p w:rsidR="00F40B46" w:rsidRDefault="00275F68">
      <w:pPr>
        <w:pStyle w:val="NormalWeb"/>
        <w:jc w:val="both"/>
        <w:divId w:val="1270889986"/>
        <w:rPr>
          <w:color w:val="000000"/>
        </w:rPr>
      </w:pPr>
      <w:r>
        <w:rPr>
          <w:rFonts w:ascii="Verdana" w:hAnsi="Verdana"/>
          <w:color w:val="000000"/>
          <w:sz w:val="20"/>
          <w:szCs w:val="20"/>
          <w:shd w:val="clear" w:color="auto" w:fill="FFFFFF"/>
        </w:rPr>
        <w:t xml:space="preserve">La data de 29-08-2004 Alin. (3) al art. 37 a fost modificat de </w:t>
      </w:r>
      <w:hyperlink r:id="rId258" w:history="1">
        <w:r>
          <w:rPr>
            <w:rStyle w:val="Hyperlink"/>
            <w:rFonts w:ascii="Verdana" w:hAnsi="Verdana"/>
            <w:sz w:val="20"/>
            <w:szCs w:val="20"/>
            <w:shd w:val="clear" w:color="auto" w:fill="FFFFFF"/>
          </w:rPr>
          <w:t>pct. 43 al art. I din LEGEA nr. 310 din 28 iunie 2004, publicată în MONITORUL OFICIAL nr. 584 din 30 iunie 2004.</w:t>
        </w:r>
      </w:hyperlink>
    </w:p>
    <w:p w:rsidR="00F40B46" w:rsidRDefault="00275F68">
      <w:pPr>
        <w:autoSpaceDE/>
        <w:autoSpaceDN/>
        <w:jc w:val="both"/>
        <w:divId w:val="1787431416"/>
        <w:rPr>
          <w:rStyle w:val="salnbdy"/>
          <w:rFonts w:eastAsia="Times New Roman"/>
          <w:color w:val="0000FF"/>
        </w:rPr>
      </w:pPr>
      <w:r>
        <w:rPr>
          <w:rStyle w:val="salnttl1"/>
          <w:rFonts w:eastAsia="Times New Roman"/>
          <w:specVanish w:val="0"/>
        </w:rPr>
        <w:t>(4)</w:t>
      </w:r>
      <w:r>
        <w:rPr>
          <w:rStyle w:val="salnbdy"/>
          <w:rFonts w:eastAsia="Times New Roman"/>
          <w:color w:val="0000FF"/>
        </w:rPr>
        <w:t>În scopul asigurării unei calităţi corespunzătoare a observaţiilor şi măsurătorilor hidrometrice, se interzice efectuarea de lucrări în albii sau exploatarea agregatelor minerale în zonele aval şi amonte ale staţiilor hidrometrice, pe o distanţă de 5 ori lăţimea cursului de apă, măsurată la debite medii.</w:t>
      </w:r>
    </w:p>
    <w:p w:rsidR="00F40B46" w:rsidRDefault="00275F68">
      <w:pPr>
        <w:pStyle w:val="NormalWeb"/>
        <w:jc w:val="both"/>
        <w:divId w:val="1787431416"/>
        <w:rPr>
          <w:color w:val="000000"/>
        </w:rPr>
      </w:pPr>
      <w:r>
        <w:rPr>
          <w:rFonts w:ascii="Verdana" w:hAnsi="Verdana"/>
          <w:color w:val="000000"/>
          <w:sz w:val="20"/>
          <w:szCs w:val="20"/>
          <w:shd w:val="clear" w:color="auto" w:fill="FFFFFF"/>
        </w:rPr>
        <w:t xml:space="preserve">La data de 19-02-2010 Alin. (4) al art. 37 a fost modificat de </w:t>
      </w:r>
      <w:hyperlink r:id="rId259"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"nisipuri şi pietrişuri" cu sintagma "agregate minerale".</w:t>
        </w:r>
      </w:hyperlink>
    </w:p>
    <w:p w:rsidR="00F40B46" w:rsidRDefault="00275F68">
      <w:pPr>
        <w:pStyle w:val="sartttl"/>
        <w:jc w:val="both"/>
        <w:divId w:val="1018509272"/>
        <w:rPr>
          <w:shd w:val="clear" w:color="auto" w:fill="FFFFFF"/>
        </w:rPr>
      </w:pPr>
      <w:r>
        <w:rPr>
          <w:shd w:val="clear" w:color="auto" w:fill="FFFFFF"/>
        </w:rPr>
        <w:t>Articolul 38</w:t>
      </w:r>
    </w:p>
    <w:p w:rsidR="00F40B46" w:rsidRDefault="00275F68">
      <w:pPr>
        <w:pStyle w:val="sartden"/>
        <w:ind w:left="225"/>
        <w:jc w:val="both"/>
        <w:divId w:val="1018509272"/>
        <w:rPr>
          <w:rStyle w:val="spar3"/>
          <w:b w:val="0"/>
          <w:bCs w:val="0"/>
        </w:rPr>
      </w:pPr>
      <w:r>
        <w:rPr>
          <w:rStyle w:val="spar3"/>
          <w:b w:val="0"/>
          <w:bCs w:val="0"/>
          <w:specVanish w:val="0"/>
        </w:rPr>
        <w:t>Pentru asigurarea folosirii raţionale a apelor subterane, a lacurilor şi nămolurilor terapeutice, precum şi a agregatelor minerale din albii, cercetarea şi evaluarea se vor face conform prevederilor legislaţiei în vigoare.</w:t>
      </w:r>
    </w:p>
    <w:p w:rsidR="00F40B46" w:rsidRDefault="00275F68">
      <w:pPr>
        <w:pStyle w:val="NormalWeb"/>
        <w:ind w:left="225"/>
        <w:jc w:val="both"/>
        <w:divId w:val="1018509272"/>
      </w:pPr>
      <w:r>
        <w:rPr>
          <w:rFonts w:ascii="Verdana" w:hAnsi="Verdana"/>
          <w:color w:val="000000"/>
          <w:sz w:val="20"/>
          <w:szCs w:val="20"/>
          <w:shd w:val="clear" w:color="auto" w:fill="FFFFFF"/>
        </w:rPr>
        <w:t xml:space="preserve">La data de 29-08-2004 Art. 38 a fost modificat de </w:t>
      </w:r>
      <w:hyperlink r:id="rId260" w:history="1">
        <w:r>
          <w:rPr>
            <w:rStyle w:val="Hyperlink"/>
            <w:rFonts w:ascii="Verdana" w:hAnsi="Verdana"/>
            <w:sz w:val="20"/>
            <w:szCs w:val="20"/>
            <w:shd w:val="clear" w:color="auto" w:fill="FFFFFF"/>
          </w:rPr>
          <w:t>pct. 45 al art. I din LEGEA nr. 310 din 28 iunie 2004, publicată în MONITORUL OFICIAL nr. 584 din 30 iunie 2004.</w:t>
        </w:r>
      </w:hyperlink>
    </w:p>
    <w:p w:rsidR="00F40B46" w:rsidRDefault="00275F68">
      <w:pPr>
        <w:pStyle w:val="ssecttl"/>
        <w:divId w:val="166558676"/>
        <w:rPr>
          <w:shd w:val="clear" w:color="auto" w:fill="FFFFFF"/>
        </w:rPr>
      </w:pPr>
      <w:r>
        <w:rPr>
          <w:shd w:val="clear" w:color="auto" w:fill="FFFFFF"/>
        </w:rPr>
        <w:t>Secţiunea a 2-a</w:t>
      </w:r>
    </w:p>
    <w:p w:rsidR="00F40B46" w:rsidRDefault="00275F68">
      <w:pPr>
        <w:pStyle w:val="ssecden"/>
        <w:divId w:val="166558676"/>
        <w:rPr>
          <w:shd w:val="clear" w:color="auto" w:fill="FFFFFF"/>
        </w:rPr>
      </w:pPr>
      <w:r>
        <w:rPr>
          <w:shd w:val="clear" w:color="auto" w:fill="FFFFFF"/>
        </w:rPr>
        <w:t>Protecţia albiilor minore, a malurilor şi a lucrărilor de gospodărire a apelor</w:t>
      </w:r>
    </w:p>
    <w:p w:rsidR="00F40B46" w:rsidRDefault="00275F68">
      <w:pPr>
        <w:pStyle w:val="sartttl"/>
        <w:jc w:val="both"/>
        <w:divId w:val="122621640"/>
        <w:rPr>
          <w:shd w:val="clear" w:color="auto" w:fill="FFFFFF"/>
        </w:rPr>
      </w:pPr>
      <w:r>
        <w:rPr>
          <w:shd w:val="clear" w:color="auto" w:fill="FFFFFF"/>
        </w:rPr>
        <w:t>Articolul 39</w:t>
      </w:r>
    </w:p>
    <w:p w:rsidR="00F40B46" w:rsidRDefault="00275F68">
      <w:pPr>
        <w:autoSpaceDE/>
        <w:autoSpaceDN/>
        <w:jc w:val="both"/>
        <w:divId w:val="1436515177"/>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 Delimitarea albiilor minore care aparţin domeniului public al statului se realizează de către Administraţia Naţională «Apele Române», respectiv administraţiile bazinale de apă, pentru bunurile pe care le are în administrare, cu participarea reprezentanţilor unităţilor administrativ-teritoriale şi cu informarea deţinătorilor/administratorilor cu orice titlu ai terenurilor riverane.</w:t>
      </w:r>
    </w:p>
    <w:p w:rsidR="00F40B46" w:rsidRDefault="00275F68">
      <w:pPr>
        <w:autoSpaceDE/>
        <w:autoSpaceDN/>
        <w:jc w:val="both"/>
        <w:divId w:val="304042910"/>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 Delimitarea albiilor minore care aparţin domeniului public sau privat al statului sau al unei unităţi administrativ-teritoriale se realizează de către deţinătorii acestora, cu participarea reprezentanţilor unităţilor administrativ-teritoriale şi cu informarea deţinătorilor/administratorilor cu orice titlu ai terenurilor riverane.</w:t>
      </w:r>
    </w:p>
    <w:p w:rsidR="00F40B46" w:rsidRDefault="00275F68">
      <w:pPr>
        <w:autoSpaceDE/>
        <w:autoSpaceDN/>
        <w:jc w:val="both"/>
        <w:divId w:val="2098937096"/>
        <w:rPr>
          <w:rFonts w:eastAsia="Times New Roman"/>
          <w:color w:val="0000FF"/>
          <w:sz w:val="20"/>
          <w:szCs w:val="20"/>
          <w:shd w:val="clear" w:color="auto" w:fill="FFFFFF"/>
        </w:rPr>
      </w:pPr>
      <w:r>
        <w:rPr>
          <w:rStyle w:val="salnttl1"/>
          <w:rFonts w:eastAsia="Times New Roman"/>
          <w:specVanish w:val="0"/>
        </w:rPr>
        <w:lastRenderedPageBreak/>
        <w:t>(3)</w:t>
      </w:r>
      <w:r>
        <w:rPr>
          <w:rStyle w:val="salnbdy"/>
          <w:rFonts w:eastAsia="Times New Roman"/>
          <w:color w:val="0000FF"/>
        </w:rPr>
        <w:t xml:space="preserve"> Evidenţa terenurilor ocupate de ape care aparţin domeniului public sau privat al statului sau al unei unităţi administrativ-teritoriale se face prin înscrierea acestora în sistemul integrat de cadastru şi carte funciară, în baza documentaţiei cadastrale întocmite conform prevederilor legale.</w:t>
      </w:r>
    </w:p>
    <w:p w:rsidR="00F40B46" w:rsidRDefault="00275F68">
      <w:pPr>
        <w:autoSpaceDE/>
        <w:autoSpaceDN/>
        <w:jc w:val="both"/>
        <w:divId w:val="1755006852"/>
        <w:rPr>
          <w:rFonts w:eastAsia="Times New Roman"/>
          <w:color w:val="0000FF"/>
          <w:sz w:val="20"/>
          <w:szCs w:val="20"/>
          <w:shd w:val="clear" w:color="auto" w:fill="FFFFFF"/>
        </w:rPr>
      </w:pPr>
      <w:r>
        <w:rPr>
          <w:rStyle w:val="salnttl1"/>
          <w:rFonts w:eastAsia="Times New Roman"/>
          <w:specVanish w:val="0"/>
        </w:rPr>
        <w:t>(4)</w:t>
      </w:r>
      <w:r>
        <w:rPr>
          <w:rStyle w:val="salnbdy"/>
          <w:rFonts w:eastAsia="Times New Roman"/>
          <w:color w:val="0000FF"/>
        </w:rPr>
        <w:t xml:space="preserve"> Metodologia de delimitare a albiilor minore se aprobă prin ordin al conducătorului autorităţii publice centrale în domeniul apelor, cu respectarea procedurii de consultare publică privitor la elaborarea actelor normative.</w:t>
      </w:r>
    </w:p>
    <w:p w:rsidR="00F40B46" w:rsidRDefault="00275F68">
      <w:pPr>
        <w:autoSpaceDE/>
        <w:autoSpaceDN/>
        <w:jc w:val="both"/>
        <w:divId w:val="625737848"/>
        <w:rPr>
          <w:rFonts w:eastAsia="Times New Roman"/>
          <w:color w:val="0000FF"/>
          <w:sz w:val="20"/>
          <w:szCs w:val="20"/>
          <w:shd w:val="clear" w:color="auto" w:fill="FFFFFF"/>
        </w:rPr>
      </w:pPr>
      <w:r>
        <w:rPr>
          <w:rStyle w:val="salnttl1"/>
          <w:rFonts w:eastAsia="Times New Roman"/>
          <w:specVanish w:val="0"/>
        </w:rPr>
        <w:t>(5)</w:t>
      </w:r>
      <w:r>
        <w:rPr>
          <w:rStyle w:val="salnbdy"/>
          <w:rFonts w:eastAsia="Times New Roman"/>
          <w:color w:val="0000FF"/>
        </w:rPr>
        <w:t xml:space="preserve"> Prin derogare de la prevederile </w:t>
      </w:r>
      <w:hyperlink r:id="rId261" w:anchor="21256571" w:history="1">
        <w:r>
          <w:rPr>
            <w:rStyle w:val="Hyperlink"/>
            <w:rFonts w:eastAsia="Times New Roman"/>
            <w:sz w:val="20"/>
            <w:szCs w:val="20"/>
            <w:shd w:val="clear" w:color="auto" w:fill="FFFFFF"/>
          </w:rPr>
          <w:t>art. 2 alin. (1) din Legea nr. 7/1996, republicată</w:t>
        </w:r>
      </w:hyperlink>
      <w:r>
        <w:rPr>
          <w:rStyle w:val="salnbdy"/>
          <w:rFonts w:eastAsia="Times New Roman"/>
          <w:color w:val="0000FF"/>
        </w:rPr>
        <w:t>, cu modificările şi completările ulterioare, sistemul integrat de cadastru şi carte funciară al apelor se poate realiza şi pe sectoare stabilite prin act administrativ de către administrator, în scopul realizării atribuţiilor principale.</w:t>
      </w:r>
    </w:p>
    <w:p w:rsidR="00F40B46" w:rsidRDefault="00275F68">
      <w:pPr>
        <w:pStyle w:val="NormalWeb"/>
        <w:jc w:val="both"/>
        <w:divId w:val="12262164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16-07-2020 Articolul 39 din Sectiunea a 2-a , Capitolul III a fost modificat de </w:t>
      </w:r>
      <w:hyperlink r:id="rId262" w:history="1">
        <w:r>
          <w:rPr>
            <w:rStyle w:val="Hyperlink"/>
            <w:rFonts w:ascii="Verdana" w:hAnsi="Verdana"/>
            <w:sz w:val="20"/>
            <w:szCs w:val="20"/>
            <w:shd w:val="clear" w:color="auto" w:fill="FFFFFF"/>
          </w:rPr>
          <w:t>Punctul 20, Articolul I din LEGEA nr. 122 din 10 iulie 2020, publicată în MONITORUL OFICIAL nr. 613 din 13 iulie 2020</w:t>
        </w:r>
      </w:hyperlink>
    </w:p>
    <w:p w:rsidR="00F40B46" w:rsidRDefault="00275F68">
      <w:pPr>
        <w:pStyle w:val="sartttl"/>
        <w:jc w:val="both"/>
        <w:divId w:val="734166895"/>
        <w:rPr>
          <w:shd w:val="clear" w:color="auto" w:fill="FFFFFF"/>
        </w:rPr>
      </w:pPr>
      <w:r>
        <w:rPr>
          <w:shd w:val="clear" w:color="auto" w:fill="FFFFFF"/>
        </w:rPr>
        <w:t>Articolul 40</w:t>
      </w:r>
    </w:p>
    <w:p w:rsidR="00F40B46" w:rsidRDefault="00275F68">
      <w:pPr>
        <w:autoSpaceDE/>
        <w:autoSpaceDN/>
        <w:jc w:val="both"/>
        <w:divId w:val="255212036"/>
        <w:rPr>
          <w:rStyle w:val="salnbdy"/>
          <w:rFonts w:eastAsia="Times New Roman"/>
          <w:color w:val="0000FF"/>
        </w:rPr>
      </w:pPr>
      <w:r>
        <w:rPr>
          <w:rStyle w:val="salnttl1"/>
          <w:rFonts w:eastAsia="Times New Roman"/>
          <w:specVanish w:val="0"/>
        </w:rPr>
        <w:t>(1)</w:t>
      </w:r>
      <w:r>
        <w:rPr>
          <w:rStyle w:val="salnbdy"/>
          <w:rFonts w:eastAsia="Times New Roman"/>
          <w:color w:val="0000FF"/>
        </w:rPr>
        <w:t>În scopul asigurării protecţiei albiilor, malurilor, construcţiilor hidrotehnice şi îmbunătăţirii regimului de curgere al apelor, se instituie zone de protecţie pentru:</w:t>
      </w:r>
    </w:p>
    <w:p w:rsidR="00F40B46" w:rsidRDefault="00275F68">
      <w:pPr>
        <w:pStyle w:val="spar"/>
        <w:jc w:val="both"/>
        <w:divId w:val="255212036"/>
      </w:pPr>
      <w:r>
        <w:rPr>
          <w:rFonts w:ascii="Verdana" w:hAnsi="Verdana"/>
          <w:color w:val="0000FF"/>
          <w:sz w:val="20"/>
          <w:szCs w:val="20"/>
          <w:shd w:val="clear" w:color="auto" w:fill="FFFFFF"/>
        </w:rPr>
        <w:t>-------------</w:t>
      </w:r>
    </w:p>
    <w:p w:rsidR="00F40B46" w:rsidRDefault="00275F68">
      <w:pPr>
        <w:autoSpaceDE/>
        <w:autoSpaceDN/>
        <w:jc w:val="both"/>
        <w:divId w:val="255212036"/>
        <w:rPr>
          <w:rFonts w:eastAsia="Times New Roman"/>
          <w:color w:val="0000FF"/>
          <w:sz w:val="20"/>
          <w:szCs w:val="20"/>
          <w:shd w:val="clear" w:color="auto" w:fill="FFFFFF"/>
        </w:rPr>
      </w:pPr>
      <w:r>
        <w:rPr>
          <w:rStyle w:val="spar3"/>
          <w:rFonts w:eastAsia="Times New Roman"/>
          <w:color w:val="0000FF"/>
          <w:specVanish w:val="0"/>
        </w:rPr>
        <w:t xml:space="preserve">Partea introductivă a alin. (1) al art. 40 a fost modificată de pct. 27 al </w:t>
      </w:r>
      <w:hyperlink r:id="rId263" w:history="1">
        <w:r>
          <w:rPr>
            <w:rStyle w:val="Hyperlink"/>
            <w:rFonts w:eastAsia="Times New Roman"/>
            <w:sz w:val="20"/>
            <w:szCs w:val="20"/>
            <w:shd w:val="clear" w:color="auto" w:fill="FFFFFF"/>
          </w:rPr>
          <w:t>art. I din ORDONANŢA DE URGENŢĂ nr. 3 din 5 februarie 2010</w:t>
        </w:r>
      </w:hyperlink>
      <w:r>
        <w:rPr>
          <w:rStyle w:val="spar3"/>
          <w:rFonts w:eastAsia="Times New Roman"/>
          <w:color w:val="0000FF"/>
          <w:specVanish w:val="0"/>
        </w:rPr>
        <w:t>, publicată în MONITORUL OFICIAL nr. 114 din 19 februarie 2010.</w:t>
      </w:r>
    </w:p>
    <w:p w:rsidR="00F40B46" w:rsidRDefault="00275F68">
      <w:pPr>
        <w:autoSpaceDE/>
        <w:autoSpaceDN/>
        <w:jc w:val="both"/>
        <w:divId w:val="1463496099"/>
        <w:rPr>
          <w:rFonts w:eastAsia="Times New Roman"/>
          <w:color w:val="000000"/>
          <w:sz w:val="20"/>
          <w:szCs w:val="20"/>
          <w:shd w:val="clear" w:color="auto" w:fill="FFFFFF"/>
        </w:rPr>
      </w:pPr>
      <w:r>
        <w:rPr>
          <w:rStyle w:val="slitttl1"/>
          <w:rFonts w:eastAsia="Times New Roman"/>
          <w:specVanish w:val="0"/>
        </w:rPr>
        <w:t>a)</w:t>
      </w:r>
      <w:r>
        <w:rPr>
          <w:rStyle w:val="slitbdy"/>
          <w:rFonts w:eastAsia="Times New Roman"/>
        </w:rPr>
        <w:t>albia minora a cursurilor de apa;</w:t>
      </w:r>
    </w:p>
    <w:p w:rsidR="00F40B46" w:rsidRDefault="00275F68">
      <w:pPr>
        <w:autoSpaceDE/>
        <w:autoSpaceDN/>
        <w:jc w:val="both"/>
        <w:divId w:val="1642732183"/>
        <w:rPr>
          <w:rStyle w:val="slitbdy"/>
          <w:color w:val="0000FF"/>
        </w:rPr>
      </w:pPr>
      <w:r>
        <w:rPr>
          <w:rStyle w:val="slitttl1"/>
          <w:rFonts w:eastAsia="Times New Roman"/>
          <w:specVanish w:val="0"/>
        </w:rPr>
        <w:t>b)</w:t>
      </w:r>
      <w:r>
        <w:rPr>
          <w:rStyle w:val="slitbdy"/>
          <w:rFonts w:eastAsia="Times New Roman"/>
          <w:color w:val="0000FF"/>
        </w:rPr>
        <w:t>suprafaţa lacurilor naturale sau a bălţilor acoperite de apă şi de vegetaţie acvatică, precum şi a plajei şi falezei mării;</w:t>
      </w:r>
    </w:p>
    <w:p w:rsidR="00F40B46" w:rsidRDefault="00275F68">
      <w:pPr>
        <w:pStyle w:val="NormalWeb"/>
        <w:jc w:val="both"/>
        <w:divId w:val="1642732183"/>
        <w:rPr>
          <w:color w:val="000000"/>
        </w:rPr>
      </w:pPr>
      <w:r>
        <w:rPr>
          <w:rFonts w:ascii="Verdana" w:hAnsi="Verdana"/>
          <w:color w:val="000000"/>
          <w:sz w:val="20"/>
          <w:szCs w:val="20"/>
          <w:shd w:val="clear" w:color="auto" w:fill="FFFFFF"/>
        </w:rPr>
        <w:t xml:space="preserve">La data de 19-02-2010 Lit. b) a alin. (1) al art. 40 a fost modificată de </w:t>
      </w:r>
      <w:hyperlink r:id="rId264" w:history="1">
        <w:r>
          <w:rPr>
            <w:rStyle w:val="Hyperlink"/>
            <w:rFonts w:ascii="Verdana" w:hAnsi="Verdana"/>
            <w:sz w:val="20"/>
            <w:szCs w:val="20"/>
            <w:shd w:val="clear" w:color="auto" w:fill="FFFFFF"/>
          </w:rPr>
          <w:t>pct. 27 al art. I din ORDONANŢA DE URGENŢĂ nr. 3 din 5 februarie 2010, publicată în MONITORUL OFICIAL nr. 114 din 19 februarie 2010.</w:t>
        </w:r>
      </w:hyperlink>
    </w:p>
    <w:p w:rsidR="00F40B46" w:rsidRDefault="00275F68">
      <w:pPr>
        <w:autoSpaceDE/>
        <w:autoSpaceDN/>
        <w:jc w:val="both"/>
        <w:divId w:val="364251665"/>
        <w:rPr>
          <w:rStyle w:val="slitbdy"/>
          <w:rFonts w:eastAsia="Times New Roman"/>
          <w:color w:val="0000FF"/>
        </w:rPr>
      </w:pPr>
      <w:r>
        <w:rPr>
          <w:rStyle w:val="slitttl1"/>
          <w:rFonts w:eastAsia="Times New Roman"/>
          <w:specVanish w:val="0"/>
        </w:rPr>
        <w:t>c)</w:t>
      </w:r>
      <w:r>
        <w:rPr>
          <w:rStyle w:val="slitbdy"/>
          <w:rFonts w:eastAsia="Times New Roman"/>
          <w:color w:val="0000FF"/>
        </w:rPr>
        <w:t>suprafaţa lacurilor de acumulare corespunzătoare cotei aferente debitului de verificare a acestora;</w:t>
      </w:r>
    </w:p>
    <w:p w:rsidR="00F40B46" w:rsidRDefault="00275F68">
      <w:pPr>
        <w:pStyle w:val="NormalWeb"/>
        <w:jc w:val="both"/>
        <w:divId w:val="364251665"/>
        <w:rPr>
          <w:color w:val="000000"/>
        </w:rPr>
      </w:pPr>
      <w:r>
        <w:rPr>
          <w:rFonts w:ascii="Verdana" w:hAnsi="Verdana"/>
          <w:color w:val="000000"/>
          <w:sz w:val="20"/>
          <w:szCs w:val="20"/>
          <w:shd w:val="clear" w:color="auto" w:fill="FFFFFF"/>
        </w:rPr>
        <w:t xml:space="preserve">La data de 19-02-2010 Lit. c) a alin. (1) al art. 40 a fost modificată de </w:t>
      </w:r>
      <w:hyperlink r:id="rId265" w:history="1">
        <w:r>
          <w:rPr>
            <w:rStyle w:val="Hyperlink"/>
            <w:rFonts w:ascii="Verdana" w:hAnsi="Verdana"/>
            <w:sz w:val="20"/>
            <w:szCs w:val="20"/>
            <w:shd w:val="clear" w:color="auto" w:fill="FFFFFF"/>
          </w:rPr>
          <w:t>pct. 27 al art. I din ORDONANŢA DE URGENŢĂ nr. 3 din 5 februarie 2010, publicată în MONITORUL OFICIAL nr. 114 din 19 februarie 2010.</w:t>
        </w:r>
      </w:hyperlink>
    </w:p>
    <w:p w:rsidR="00F40B46" w:rsidRDefault="00275F68">
      <w:pPr>
        <w:autoSpaceDE/>
        <w:autoSpaceDN/>
        <w:jc w:val="both"/>
        <w:divId w:val="792554714"/>
        <w:rPr>
          <w:rStyle w:val="slitbdy"/>
          <w:rFonts w:eastAsia="Times New Roman"/>
          <w:color w:val="0000FF"/>
        </w:rPr>
      </w:pPr>
      <w:r>
        <w:rPr>
          <w:rStyle w:val="slitttl1"/>
          <w:rFonts w:eastAsia="Times New Roman"/>
          <w:specVanish w:val="0"/>
        </w:rPr>
        <w:t>d)</w:t>
      </w:r>
      <w:r>
        <w:rPr>
          <w:rStyle w:val="slitbdy"/>
          <w:rFonts w:eastAsia="Times New Roman"/>
          <w:color w:val="0000FF"/>
        </w:rPr>
        <w:t>suprafeţele ocupate de lucrări de amenajare sau de consolidare a albiilor minore, de canale şi derivaţii hidrotehnice la capacitatea maxima de transport a acestora, precum şi de alte construcţii hidrotehnice realizate pe ape;</w:t>
      </w:r>
    </w:p>
    <w:p w:rsidR="00F40B46" w:rsidRDefault="00275F68">
      <w:pPr>
        <w:pStyle w:val="NormalWeb"/>
        <w:jc w:val="both"/>
        <w:divId w:val="792554714"/>
        <w:rPr>
          <w:color w:val="000000"/>
        </w:rPr>
      </w:pPr>
      <w:r>
        <w:rPr>
          <w:rFonts w:ascii="Verdana" w:hAnsi="Verdana"/>
          <w:color w:val="000000"/>
          <w:sz w:val="20"/>
          <w:szCs w:val="20"/>
          <w:shd w:val="clear" w:color="auto" w:fill="FFFFFF"/>
        </w:rPr>
        <w:t xml:space="preserve">La data de 19-02-2010 Lit. d) a alin. (1) al art. 40 a fost modificată de </w:t>
      </w:r>
      <w:hyperlink r:id="rId266"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"derivaţii de debit" cu sintagma "derivaţii hidrotehnice".</w:t>
        </w:r>
      </w:hyperlink>
    </w:p>
    <w:p w:rsidR="00F40B46" w:rsidRDefault="00275F68">
      <w:pPr>
        <w:autoSpaceDE/>
        <w:autoSpaceDN/>
        <w:jc w:val="both"/>
        <w:divId w:val="334387401"/>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lucrări de apărare împotriva inundaţiilor;</w:t>
      </w:r>
    </w:p>
    <w:p w:rsidR="00F40B46" w:rsidRDefault="00275F68">
      <w:pPr>
        <w:autoSpaceDE/>
        <w:autoSpaceDN/>
        <w:jc w:val="both"/>
        <w:divId w:val="705179238"/>
        <w:rPr>
          <w:rFonts w:eastAsia="Times New Roman"/>
          <w:color w:val="000000"/>
          <w:sz w:val="20"/>
          <w:szCs w:val="20"/>
          <w:shd w:val="clear" w:color="auto" w:fill="FFFFFF"/>
        </w:rPr>
      </w:pPr>
      <w:r>
        <w:rPr>
          <w:rStyle w:val="slitttl1"/>
          <w:rFonts w:eastAsia="Times New Roman"/>
          <w:specVanish w:val="0"/>
        </w:rPr>
        <w:t>f)</w:t>
      </w:r>
      <w:r>
        <w:rPr>
          <w:rStyle w:val="slitbdy"/>
          <w:rFonts w:eastAsia="Times New Roman"/>
        </w:rPr>
        <w:t>construcţii şi instalaţii hidrometrice, precum şi instalaţii de determinare automată a calităţii apelor.</w:t>
      </w:r>
    </w:p>
    <w:p w:rsidR="00F40B46" w:rsidRDefault="00275F68">
      <w:pPr>
        <w:autoSpaceDE/>
        <w:autoSpaceDN/>
        <w:jc w:val="both"/>
        <w:divId w:val="577400050"/>
        <w:rPr>
          <w:rStyle w:val="salnbdy"/>
          <w:color w:val="0000FF"/>
        </w:rPr>
      </w:pPr>
      <w:r>
        <w:rPr>
          <w:rStyle w:val="salnttl1"/>
          <w:rFonts w:eastAsia="Times New Roman"/>
          <w:specVanish w:val="0"/>
        </w:rPr>
        <w:t>(2)</w:t>
      </w:r>
      <w:r>
        <w:rPr>
          <w:rStyle w:val="salnbdy"/>
          <w:rFonts w:eastAsia="Times New Roman"/>
          <w:color w:val="0000FF"/>
        </w:rPr>
        <w:t xml:space="preserve">Lăţimea zonelor de protecţie este stabilită conform </w:t>
      </w:r>
      <w:r>
        <w:rPr>
          <w:rStyle w:val="slgi1"/>
          <w:rFonts w:eastAsia="Times New Roman"/>
        </w:rPr>
        <w:t>anexei nr. 2</w:t>
      </w:r>
      <w:r>
        <w:rPr>
          <w:rStyle w:val="salnbdy"/>
          <w:rFonts w:eastAsia="Times New Roman"/>
          <w:color w:val="0000FF"/>
        </w:rPr>
        <w:t xml:space="preserve">, care face parte integrantă din prezenta lege. Delimitarea zonelor de protecţie se realizează de Administraţia Naţională "Apele Române" împreună cu autoritatea de cadastru funciar şi cu deţinătorii terenurilor riverane. Dreptul de proprietate asupra lucrărilor menţionate la </w:t>
      </w:r>
      <w:r>
        <w:rPr>
          <w:rStyle w:val="slgi1"/>
          <w:rFonts w:eastAsia="Times New Roman"/>
        </w:rPr>
        <w:t>lit. d)</w:t>
      </w:r>
      <w:r>
        <w:rPr>
          <w:rStyle w:val="salnbdy"/>
          <w:rFonts w:eastAsia="Times New Roman"/>
          <w:color w:val="0000FF"/>
        </w:rPr>
        <w:t xml:space="preserve">, </w:t>
      </w:r>
      <w:r>
        <w:rPr>
          <w:rStyle w:val="slgi1"/>
          <w:rFonts w:eastAsia="Times New Roman"/>
        </w:rPr>
        <w:t>e)</w:t>
      </w:r>
      <w:r>
        <w:rPr>
          <w:rStyle w:val="salnbdy"/>
          <w:rFonts w:eastAsia="Times New Roman"/>
          <w:color w:val="0000FF"/>
        </w:rPr>
        <w:t xml:space="preserve"> şi </w:t>
      </w:r>
      <w:r>
        <w:rPr>
          <w:rStyle w:val="slgi1"/>
          <w:rFonts w:eastAsia="Times New Roman"/>
        </w:rPr>
        <w:t>f)</w:t>
      </w:r>
      <w:r>
        <w:rPr>
          <w:rStyle w:val="salnbdy"/>
          <w:rFonts w:eastAsia="Times New Roman"/>
          <w:color w:val="0000FF"/>
        </w:rPr>
        <w:t xml:space="preserve"> se extinde şi asupra zonelor de protecţie a acestora.</w:t>
      </w:r>
    </w:p>
    <w:p w:rsidR="00F40B46" w:rsidRDefault="00275F68">
      <w:pPr>
        <w:pStyle w:val="NormalWeb"/>
        <w:jc w:val="both"/>
        <w:divId w:val="577400050"/>
        <w:rPr>
          <w:color w:val="000000"/>
        </w:rPr>
      </w:pPr>
      <w:r>
        <w:rPr>
          <w:rFonts w:ascii="Verdana" w:hAnsi="Verdana"/>
          <w:color w:val="000000"/>
          <w:sz w:val="20"/>
          <w:szCs w:val="20"/>
          <w:shd w:val="clear" w:color="auto" w:fill="FFFFFF"/>
        </w:rPr>
        <w:t xml:space="preserve">La data de 29-08-2004 Alin. (2) al art. 40 a fost modificat de </w:t>
      </w:r>
      <w:hyperlink r:id="rId267"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autoSpaceDE/>
        <w:autoSpaceDN/>
        <w:jc w:val="both"/>
        <w:divId w:val="506210344"/>
        <w:rPr>
          <w:rStyle w:val="salnbdy"/>
          <w:rFonts w:eastAsia="Times New Roman"/>
          <w:color w:val="0000FF"/>
        </w:rPr>
      </w:pPr>
      <w:r>
        <w:rPr>
          <w:rStyle w:val="salnttl1"/>
          <w:rFonts w:eastAsia="Times New Roman"/>
          <w:specVanish w:val="0"/>
        </w:rPr>
        <w:lastRenderedPageBreak/>
        <w:t>(3)</w:t>
      </w:r>
      <w:r>
        <w:rPr>
          <w:rStyle w:val="salnbdy"/>
          <w:rFonts w:eastAsia="Times New Roman"/>
          <w:color w:val="0000FF"/>
        </w:rPr>
        <w:t>Aplicarea, în funcţie de specificul local, a regimului restricţional de folosire a terenurilor din zonele de protecţie, din zona dig-mal şi din acumulări nepermanente se asigură de Administraţia Naţională "Apele Române, cu consultarea deţinătorilor cu orice titlu ai acestor terenuri şi, după caz, a unităţilor de navigaţie civilă şi în concordanţă cu metodologia elaborata de autoritatea publică centrală din domeniul apelor.</w:t>
      </w:r>
    </w:p>
    <w:p w:rsidR="00F40B46" w:rsidRDefault="00275F68">
      <w:pPr>
        <w:pStyle w:val="NormalWeb"/>
        <w:jc w:val="both"/>
        <w:divId w:val="506210344"/>
        <w:rPr>
          <w:color w:val="000000"/>
        </w:rPr>
      </w:pPr>
      <w:r>
        <w:rPr>
          <w:rFonts w:ascii="Verdana" w:hAnsi="Verdana"/>
          <w:color w:val="000000"/>
          <w:sz w:val="20"/>
          <w:szCs w:val="20"/>
          <w:shd w:val="clear" w:color="auto" w:fill="FFFFFF"/>
        </w:rPr>
        <w:t xml:space="preserve">La data de 29-08-2004 Alin. (3) al art. 40 a fost modificat de </w:t>
      </w:r>
      <w:hyperlink r:id="rId268" w:history="1">
        <w:r>
          <w:rPr>
            <w:rStyle w:val="Hyperlink"/>
            <w:rFonts w:ascii="Verdana" w:hAnsi="Verdana"/>
            <w:sz w:val="20"/>
            <w:szCs w:val="20"/>
            <w:shd w:val="clear" w:color="auto" w:fill="FFFFFF"/>
          </w:rPr>
          <w:t>art. II din LEGEA nr. 310 din 28 iunie 2004, publicată în MONITORUL OFICIAL nr. 584 din 30 iunie 2004, prin înlocuirea sintagmelor "Regia Autonomă "Apele Române" şi "Ministerul Apelor, Pădurilor şi Protecţiei Mediului" cu sintagmele "Administraţia Naţională "Apele Române" şi "autoritatea publică centrală din domeniul apelor".</w:t>
        </w:r>
      </w:hyperlink>
    </w:p>
    <w:p w:rsidR="00F40B46" w:rsidRDefault="00275F68">
      <w:pPr>
        <w:pStyle w:val="sartttl"/>
        <w:jc w:val="both"/>
        <w:divId w:val="777067021"/>
        <w:rPr>
          <w:shd w:val="clear" w:color="auto" w:fill="FFFFFF"/>
        </w:rPr>
      </w:pPr>
      <w:r>
        <w:rPr>
          <w:shd w:val="clear" w:color="auto" w:fill="FFFFFF"/>
        </w:rPr>
        <w:t>Articolul 41</w:t>
      </w:r>
    </w:p>
    <w:p w:rsidR="00F40B46" w:rsidRDefault="00275F68">
      <w:pPr>
        <w:autoSpaceDE/>
        <w:autoSpaceDN/>
        <w:jc w:val="both"/>
        <w:divId w:val="1764719826"/>
        <w:rPr>
          <w:rStyle w:val="salnbdy"/>
          <w:rFonts w:eastAsia="Times New Roman"/>
          <w:color w:val="0000FF"/>
        </w:rPr>
      </w:pPr>
      <w:r>
        <w:rPr>
          <w:rStyle w:val="salnttl1"/>
          <w:rFonts w:eastAsia="Times New Roman"/>
          <w:specVanish w:val="0"/>
        </w:rPr>
        <w:t>(1)</w:t>
      </w:r>
      <w:r>
        <w:rPr>
          <w:rStyle w:val="salnbdy"/>
          <w:rFonts w:eastAsia="Times New Roman"/>
          <w:color w:val="0000FF"/>
        </w:rPr>
        <w:t>Măsurile şi amenajările pentru protecţia albiilor minore ale cursurilor de apă, a plajei şi ţărmului Marii Negre, a lucrărilor ce se construiesc pe ape sau care au legătura cu apele se stabilesc prin prescripţii de reglementare şi norme tehnice ce se elaborează de autoritatea publică centrală din domeniul apelor.</w:t>
      </w:r>
    </w:p>
    <w:p w:rsidR="00F40B46" w:rsidRDefault="00275F68">
      <w:pPr>
        <w:pStyle w:val="NormalWeb"/>
        <w:jc w:val="both"/>
        <w:divId w:val="1764719826"/>
        <w:rPr>
          <w:color w:val="000000"/>
        </w:rPr>
      </w:pPr>
      <w:r>
        <w:rPr>
          <w:rFonts w:ascii="Verdana" w:hAnsi="Verdana"/>
          <w:color w:val="000000"/>
          <w:sz w:val="20"/>
          <w:szCs w:val="20"/>
          <w:shd w:val="clear" w:color="auto" w:fill="FFFFFF"/>
        </w:rPr>
        <w:t xml:space="preserve">La data de 29-08-2004 Alin. (1) al art. 41 a fost modificat de </w:t>
      </w:r>
      <w:hyperlink r:id="rId269"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autoSpaceDE/>
        <w:autoSpaceDN/>
        <w:jc w:val="both"/>
        <w:divId w:val="611061522"/>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 Debitele de servitute, obligatorii în albii, se calculează în cadrul studiilor hidrologice elaborate de unităţi publice sau private atestate de autoritatea centrală din domeniul gospodăririi apelor, se expertizează de către Institutul Naţional de Hidrologie şi Gospodărire a Apelor şi sunt prevăzute în avizul sau autorizaţia de gospodărire a apelor.</w:t>
      </w:r>
    </w:p>
    <w:p w:rsidR="00F40B46" w:rsidRDefault="00275F68">
      <w:pPr>
        <w:pStyle w:val="NormalWeb"/>
        <w:jc w:val="both"/>
        <w:divId w:val="611061522"/>
        <w:rPr>
          <w:color w:val="000000"/>
        </w:rPr>
      </w:pPr>
      <w:r>
        <w:rPr>
          <w:rFonts w:ascii="Verdana" w:hAnsi="Verdana"/>
          <w:color w:val="000000"/>
          <w:sz w:val="20"/>
          <w:szCs w:val="20"/>
          <w:shd w:val="clear" w:color="auto" w:fill="FFFFFF"/>
        </w:rPr>
        <w:t xml:space="preserve">La data de 16-07-2020 Alineatul (2) din Articolul 41 , Sectiunea a 2-a , Capitolul III a fost modificat de </w:t>
      </w:r>
      <w:hyperlink r:id="rId270" w:history="1">
        <w:r>
          <w:rPr>
            <w:rStyle w:val="Hyperlink"/>
            <w:rFonts w:ascii="Verdana" w:hAnsi="Verdana"/>
            <w:sz w:val="20"/>
            <w:szCs w:val="20"/>
            <w:shd w:val="clear" w:color="auto" w:fill="FFFFFF"/>
          </w:rPr>
          <w:t>Punctul 21, Articolul I din LEGEA nr. 122 din 10 iulie 2020, publicată în MONITORUL OFICIAL nr. 613 din 13 iulie 2020</w:t>
        </w:r>
      </w:hyperlink>
    </w:p>
    <w:p w:rsidR="00F40B46" w:rsidRDefault="00275F68">
      <w:pPr>
        <w:pStyle w:val="sartttl"/>
        <w:jc w:val="both"/>
        <w:divId w:val="1966540961"/>
        <w:rPr>
          <w:shd w:val="clear" w:color="auto" w:fill="FFFFFF"/>
        </w:rPr>
      </w:pPr>
      <w:r>
        <w:rPr>
          <w:shd w:val="clear" w:color="auto" w:fill="FFFFFF"/>
        </w:rPr>
        <w:t>Articolul 42</w:t>
      </w:r>
    </w:p>
    <w:p w:rsidR="00F40B46" w:rsidRDefault="00275F68">
      <w:pPr>
        <w:autoSpaceDE/>
        <w:autoSpaceDN/>
        <w:jc w:val="both"/>
        <w:divId w:val="1663266698"/>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În situaţia în care un curs de apă îşi formează o albie nouă, părăsind-o în mod natural pe cea veche, riveranii sau utilizatorii de apă pot să solicite, conform prevederilor </w:t>
      </w:r>
      <w:hyperlink r:id="rId271" w:anchor="21256572" w:history="1">
        <w:r>
          <w:rPr>
            <w:rStyle w:val="Hyperlink"/>
            <w:rFonts w:eastAsia="Times New Roman"/>
            <w:sz w:val="20"/>
            <w:szCs w:val="20"/>
            <w:shd w:val="clear" w:color="auto" w:fill="FFFFFF"/>
          </w:rPr>
          <w:t>Legii nr. 287/2009 privind Codul civil, republicată</w:t>
        </w:r>
      </w:hyperlink>
      <w:r>
        <w:rPr>
          <w:rStyle w:val="salnbdy"/>
          <w:rFonts w:eastAsia="Times New Roman"/>
          <w:color w:val="0000FF"/>
        </w:rPr>
        <w:t>, cu modificările ulterioare, în termen de un an, aprobarea Administraţiei Naţionale «Apele Române» pentru readucerea apei în vechea albie, pe cheltuiala acestora. Litigiile se soluţionează de către instanţele judecătoreşti.</w:t>
      </w:r>
    </w:p>
    <w:p w:rsidR="00F40B46" w:rsidRDefault="00275F68">
      <w:pPr>
        <w:pStyle w:val="NormalWeb"/>
        <w:jc w:val="both"/>
        <w:divId w:val="1663266698"/>
        <w:rPr>
          <w:color w:val="000000"/>
        </w:rPr>
      </w:pPr>
      <w:r>
        <w:rPr>
          <w:rFonts w:ascii="Verdana" w:hAnsi="Verdana"/>
          <w:color w:val="000000"/>
          <w:sz w:val="20"/>
          <w:szCs w:val="20"/>
          <w:shd w:val="clear" w:color="auto" w:fill="FFFFFF"/>
        </w:rPr>
        <w:t xml:space="preserve">La data de 16-07-2020 Alineatul (1) din Articolul 42 , Sectiunea a 2-a , Capitolul III a fost modificat de </w:t>
      </w:r>
      <w:hyperlink r:id="rId272" w:history="1">
        <w:r>
          <w:rPr>
            <w:rStyle w:val="Hyperlink"/>
            <w:rFonts w:ascii="Verdana" w:hAnsi="Verdana"/>
            <w:sz w:val="20"/>
            <w:szCs w:val="20"/>
            <w:shd w:val="clear" w:color="auto" w:fill="FFFFFF"/>
          </w:rPr>
          <w:t>Punctul 22, Articolul I din LEGEA nr. 122 din 10 iulie 2020, publicată în MONITORUL OFICIAL nr. 613 din 13 iulie 2020</w:t>
        </w:r>
      </w:hyperlink>
    </w:p>
    <w:p w:rsidR="00F40B46" w:rsidRDefault="00275F68">
      <w:pPr>
        <w:autoSpaceDE/>
        <w:autoSpaceDN/>
        <w:jc w:val="both"/>
        <w:divId w:val="714157509"/>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Dacă, în termen de un an de la sfârşitul anului în care apa a părăsit albia, nu se formulează o cerere conform </w:t>
      </w:r>
      <w:r>
        <w:rPr>
          <w:rStyle w:val="slgi1"/>
          <w:rFonts w:eastAsia="Times New Roman"/>
        </w:rPr>
        <w:t>alin. (1)</w:t>
      </w:r>
      <w:r>
        <w:rPr>
          <w:rStyle w:val="salnbdy"/>
          <w:rFonts w:eastAsia="Times New Roman"/>
          <w:color w:val="0000FF"/>
        </w:rPr>
        <w:t>, albia veche rămâne în proprietatea riveranilor, iar albia nouă se consideră albie naturală, se introduce în domeniul public al statului, se înregistrează în Sistemul informaţional specific domeniului gospodăririi apelor şi se dă în administrarea Administraţiei Naţionale «Apele Române».</w:t>
      </w:r>
    </w:p>
    <w:p w:rsidR="00F40B46" w:rsidRDefault="00275F68">
      <w:pPr>
        <w:pStyle w:val="NormalWeb"/>
        <w:jc w:val="both"/>
        <w:divId w:val="714157509"/>
        <w:rPr>
          <w:color w:val="000000"/>
        </w:rPr>
      </w:pPr>
      <w:r>
        <w:rPr>
          <w:rFonts w:ascii="Verdana" w:hAnsi="Verdana"/>
          <w:color w:val="000000"/>
          <w:sz w:val="20"/>
          <w:szCs w:val="20"/>
          <w:shd w:val="clear" w:color="auto" w:fill="FFFFFF"/>
        </w:rPr>
        <w:t xml:space="preserve">La data de 19-02-2010 Alin. (2) al art. 42 a fost modificat de </w:t>
      </w:r>
      <w:hyperlink r:id="rId273" w:history="1">
        <w:r>
          <w:rPr>
            <w:rStyle w:val="Hyperlink"/>
            <w:rFonts w:ascii="Verdana" w:hAnsi="Verdana"/>
            <w:sz w:val="20"/>
            <w:szCs w:val="20"/>
            <w:shd w:val="clear" w:color="auto" w:fill="FFFFFF"/>
          </w:rPr>
          <w:t>pct. 28 al art. I din ORDONANŢA DE URGENŢĂ nr. 3 din 5 februarie 2010, publicată în MONITORUL OFICIAL nr. 114 din 19 februarie 2010.</w:t>
        </w:r>
      </w:hyperlink>
    </w:p>
    <w:p w:rsidR="00F40B46" w:rsidRDefault="00275F68">
      <w:pPr>
        <w:pStyle w:val="NormalWeb"/>
        <w:jc w:val="both"/>
        <w:divId w:val="71415750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16-07-2020 sintagma: Cadastrul apelor a fost înlocuită de </w:t>
      </w:r>
      <w:hyperlink r:id="rId274" w:history="1">
        <w:r>
          <w:rPr>
            <w:rStyle w:val="Hyperlink"/>
            <w:rFonts w:ascii="Verdana" w:hAnsi="Verdana"/>
            <w:sz w:val="20"/>
            <w:szCs w:val="20"/>
            <w:shd w:val="clear" w:color="auto" w:fill="FFFFFF"/>
          </w:rPr>
          <w:t>Articolul II din LEGEA nr. 122 din 10 iulie 2020, publicată în MONITORUL OFICIAL nr. 613 din 13 iulie 2020</w:t>
        </w:r>
      </w:hyperlink>
    </w:p>
    <w:p w:rsidR="00F40B46" w:rsidRDefault="00275F68">
      <w:pPr>
        <w:autoSpaceDE/>
        <w:autoSpaceDN/>
        <w:jc w:val="both"/>
        <w:divId w:val="2125297625"/>
        <w:rPr>
          <w:rStyle w:val="salnbdy"/>
          <w:rFonts w:eastAsia="Times New Roman"/>
          <w:color w:val="0000FF"/>
        </w:rPr>
      </w:pPr>
      <w:r>
        <w:rPr>
          <w:rStyle w:val="salnttl1"/>
          <w:rFonts w:eastAsia="Times New Roman"/>
          <w:specVanish w:val="0"/>
        </w:rPr>
        <w:lastRenderedPageBreak/>
        <w:t>(3)</w:t>
      </w:r>
      <w:r>
        <w:rPr>
          <w:rStyle w:val="salnbdy"/>
          <w:rFonts w:eastAsia="Times New Roman"/>
          <w:color w:val="0000FF"/>
        </w:rPr>
        <w:t>Pentru interese publice, readucerea apei în albia veche se realizează la propunerea Administraţiei Naţionale "Apele Române", cu consultarea riveranilor, cu avizul comitetului de bazin şi cu aprobarea autorităţii publice centrale din domeniul apelor, cheltuielile suportându-se de la bugetul de stat.</w:t>
      </w:r>
    </w:p>
    <w:p w:rsidR="00F40B46" w:rsidRDefault="00275F68">
      <w:pPr>
        <w:pStyle w:val="NormalWeb"/>
        <w:jc w:val="both"/>
        <w:divId w:val="2125297625"/>
        <w:rPr>
          <w:color w:val="000000"/>
        </w:rPr>
      </w:pPr>
      <w:r>
        <w:rPr>
          <w:rFonts w:ascii="Verdana" w:hAnsi="Verdana"/>
          <w:color w:val="000000"/>
          <w:sz w:val="20"/>
          <w:szCs w:val="20"/>
          <w:shd w:val="clear" w:color="auto" w:fill="FFFFFF"/>
        </w:rPr>
        <w:t xml:space="preserve">La data de 29-08-2004 Alin. (3) al art. 42 a fost modificat de </w:t>
      </w:r>
      <w:hyperlink r:id="rId275" w:history="1">
        <w:r>
          <w:rPr>
            <w:rStyle w:val="Hyperlink"/>
            <w:rFonts w:ascii="Verdana" w:hAnsi="Verdana"/>
            <w:sz w:val="20"/>
            <w:szCs w:val="20"/>
            <w:shd w:val="clear" w:color="auto" w:fill="FFFFFF"/>
          </w:rPr>
          <w:t>art. II din LEGEA nr. 310 din 28 iunie 2004, publicată în MONITORUL OFICIAL nr. 584 din 30 iunie 2004, prin înlocuirea sintagmelor "Regia Autonomă "Apele Române" şi "Ministerul Apelor, Pădurilor şi Protecţiei Mediului" cu sintagmele "Administraţia Naţională "Apele Române" şi "autoritatea publică centrală din domeniul apelor".</w:t>
        </w:r>
      </w:hyperlink>
    </w:p>
    <w:p w:rsidR="00F40B46" w:rsidRDefault="00275F68">
      <w:pPr>
        <w:pStyle w:val="ssecttl"/>
        <w:divId w:val="1783264548"/>
        <w:rPr>
          <w:shd w:val="clear" w:color="auto" w:fill="FFFFFF"/>
        </w:rPr>
      </w:pPr>
      <w:r>
        <w:rPr>
          <w:shd w:val="clear" w:color="auto" w:fill="FFFFFF"/>
        </w:rPr>
        <w:t>Secţiunea a 3-a</w:t>
      </w:r>
    </w:p>
    <w:p w:rsidR="00F40B46" w:rsidRDefault="00275F68">
      <w:pPr>
        <w:pStyle w:val="spar"/>
        <w:jc w:val="both"/>
        <w:divId w:val="1783264548"/>
        <w:rPr>
          <w:rFonts w:ascii="Verdana" w:hAnsi="Verdana"/>
          <w:color w:val="000000"/>
          <w:sz w:val="20"/>
          <w:szCs w:val="20"/>
          <w:shd w:val="clear" w:color="auto" w:fill="FFFFFF"/>
        </w:rPr>
      </w:pPr>
      <w:r>
        <w:rPr>
          <w:rFonts w:ascii="Verdana" w:hAnsi="Verdana"/>
          <w:color w:val="000000"/>
          <w:sz w:val="20"/>
          <w:szCs w:val="20"/>
          <w:shd w:val="clear" w:color="auto" w:fill="FFFFFF"/>
        </w:rPr>
        <w:t>Amenajarea bazinelor hidrografice</w:t>
      </w:r>
    </w:p>
    <w:p w:rsidR="00F40B46" w:rsidRDefault="00275F68">
      <w:pPr>
        <w:autoSpaceDE/>
        <w:autoSpaceDN/>
        <w:ind w:left="225"/>
        <w:jc w:val="both"/>
        <w:divId w:val="1783264548"/>
        <w:rPr>
          <w:rStyle w:val="spar3"/>
          <w:rFonts w:eastAsia="Times New Roman"/>
        </w:rPr>
      </w:pPr>
      <w:r>
        <w:rPr>
          <w:rStyle w:val="spar3"/>
          <w:rFonts w:eastAsia="Times New Roman"/>
          <w:specVanish w:val="0"/>
        </w:rPr>
        <w:t>Planificarea în domeniul managementului şi amenajării apelor</w:t>
      </w:r>
    </w:p>
    <w:p w:rsidR="00F40B46" w:rsidRDefault="00275F68">
      <w:pPr>
        <w:pStyle w:val="NormalWeb"/>
        <w:ind w:left="225"/>
        <w:jc w:val="both"/>
        <w:divId w:val="1783264548"/>
      </w:pPr>
      <w:r>
        <w:rPr>
          <w:rFonts w:ascii="Verdana" w:hAnsi="Verdana"/>
          <w:color w:val="000000"/>
          <w:sz w:val="20"/>
          <w:szCs w:val="20"/>
          <w:shd w:val="clear" w:color="auto" w:fill="FFFFFF"/>
        </w:rPr>
        <w:t xml:space="preserve">La data de 29-08-2004 Titlul Secţiunii a 3-a din Cap. III a fost modificat de </w:t>
      </w:r>
      <w:hyperlink r:id="rId276" w:history="1">
        <w:r>
          <w:rPr>
            <w:rStyle w:val="Hyperlink"/>
            <w:rFonts w:ascii="Verdana" w:hAnsi="Verdana"/>
            <w:sz w:val="20"/>
            <w:szCs w:val="20"/>
            <w:shd w:val="clear" w:color="auto" w:fill="FFFFFF"/>
          </w:rPr>
          <w:t>pct. 46 al art. I din LEGEA nr. 310 din 28 iunie 2004, publicată în MONITORUL OFICIAL nr. 584 din 30 iunie 2004.</w:t>
        </w:r>
      </w:hyperlink>
    </w:p>
    <w:p w:rsidR="00F40B46" w:rsidRDefault="00275F68">
      <w:pPr>
        <w:pStyle w:val="sartttl"/>
        <w:jc w:val="both"/>
        <w:divId w:val="1697268966"/>
        <w:rPr>
          <w:shd w:val="clear" w:color="auto" w:fill="FFFFFF"/>
        </w:rPr>
      </w:pPr>
      <w:r>
        <w:rPr>
          <w:shd w:val="clear" w:color="auto" w:fill="FFFFFF"/>
        </w:rPr>
        <w:t>Articolul 43</w:t>
      </w:r>
    </w:p>
    <w:p w:rsidR="00F40B46" w:rsidRDefault="00275F68">
      <w:pPr>
        <w:autoSpaceDE/>
        <w:autoSpaceDN/>
        <w:jc w:val="both"/>
        <w:divId w:val="670257732"/>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În vederea stabilirii orientărilor fundamentale privind gospodărirea durabilă, unitară, echilibrată şi complexă a resurselor de apă şi a ecosistemelor acvatice, precum şi pentru protecţia zonelor protejate se elaborează scheme directoare pe bazine sau grupe de bazine hidrografice. Schema directoare este instrumentul principal de planificare, dezvoltare şi gospodărire a apelor la nivelul districtului de bazin hidrografic şi este alcătuită din planul de amenajare a bazinului hidrografic, care include şi planul de management al riscului la inundaţii - componenta de gospodărire cantitativă şi planul de management al bazinului hidrografic - componenta de gospodărire calitativă. Schema directoare se elaborează conform metodologiei şi instrucţiunilor tehnice aprobate prin ordin al conducătorului autorităţii publice centrale din domeniul apelor. Planurile de management al districtelor hidrografice se elaborează şi se adoptă în conformitate cu termenele stabilite în </w:t>
      </w:r>
      <w:hyperlink r:id="rId277" w:anchor="85349" w:history="1">
        <w:r>
          <w:rPr>
            <w:rStyle w:val="Hyperlink"/>
            <w:rFonts w:eastAsia="Times New Roman"/>
            <w:sz w:val="20"/>
            <w:szCs w:val="20"/>
            <w:shd w:val="clear" w:color="auto" w:fill="FFFFFF"/>
          </w:rPr>
          <w:t>Directiva 2000/60/CE</w:t>
        </w:r>
      </w:hyperlink>
      <w:r>
        <w:rPr>
          <w:rStyle w:val="salnbdy"/>
          <w:rFonts w:eastAsia="Times New Roman"/>
          <w:color w:val="0000FF"/>
        </w:rPr>
        <w:t xml:space="preserve"> a Parlamentului European şi a Consiliului din 23 octombrie 2000 de stabilire a unui cadru de politică comunitară în domeniul apei. Planurile de management al riscului la inundaţii ale bazinelor/spaţiilor hidrografice se elaborează şi se adoptă în conformitate cu termenele stabilite în </w:t>
      </w:r>
      <w:hyperlink r:id="rId278" w:anchor="85350" w:history="1">
        <w:r>
          <w:rPr>
            <w:rStyle w:val="Hyperlink"/>
            <w:rFonts w:eastAsia="Times New Roman"/>
            <w:sz w:val="20"/>
            <w:szCs w:val="20"/>
            <w:shd w:val="clear" w:color="auto" w:fill="FFFFFF"/>
          </w:rPr>
          <w:t>Directiva 2007/60/CE</w:t>
        </w:r>
      </w:hyperlink>
      <w:r>
        <w:rPr>
          <w:rStyle w:val="salnbdy"/>
          <w:rFonts w:eastAsia="Times New Roman"/>
          <w:color w:val="0000FF"/>
        </w:rPr>
        <w:t xml:space="preserve"> a Parlamentului European şi a Consiliului din 23 octombrie 2007 privind evaluarea şi gestionarea riscurilor de inundaţii.</w:t>
      </w:r>
    </w:p>
    <w:p w:rsidR="00F40B46" w:rsidRDefault="00275F68">
      <w:pPr>
        <w:pStyle w:val="NormalWeb"/>
        <w:jc w:val="both"/>
        <w:divId w:val="670257732"/>
        <w:rPr>
          <w:color w:val="000000"/>
        </w:rPr>
      </w:pPr>
      <w:r>
        <w:rPr>
          <w:rFonts w:ascii="Verdana" w:hAnsi="Verdana"/>
          <w:color w:val="000000"/>
          <w:sz w:val="20"/>
          <w:szCs w:val="20"/>
          <w:shd w:val="clear" w:color="auto" w:fill="FFFFFF"/>
        </w:rPr>
        <w:t xml:space="preserve">La data de 10-11-2017 Alineatul (1) din Articolul 43 , Sectiunea a 3-a , Capitolul III a fost modificat de </w:t>
      </w:r>
      <w:hyperlink r:id="rId279" w:history="1">
        <w:r>
          <w:rPr>
            <w:rStyle w:val="Hyperlink"/>
            <w:rFonts w:ascii="Verdana" w:hAnsi="Verdana"/>
            <w:sz w:val="20"/>
            <w:szCs w:val="20"/>
            <w:shd w:val="clear" w:color="auto" w:fill="FFFFFF"/>
          </w:rPr>
          <w:t>Punctul 6, Articolul I din ORDONANŢA DE URGENŢĂ nr. 78 din 8 noiembrie 2017, publicată în MONITORUL OFICIAL nr. 885 din 10 noiembrie 2017</w:t>
        </w:r>
      </w:hyperlink>
    </w:p>
    <w:p w:rsidR="00F40B46" w:rsidRDefault="00275F68">
      <w:pPr>
        <w:autoSpaceDE/>
        <w:autoSpaceDN/>
        <w:jc w:val="both"/>
        <w:divId w:val="1712223079"/>
        <w:rPr>
          <w:rStyle w:val="salnbdy"/>
          <w:rFonts w:eastAsia="Times New Roman"/>
          <w:color w:val="0000FF"/>
        </w:rPr>
      </w:pPr>
      <w:r>
        <w:rPr>
          <w:rStyle w:val="salnttl1"/>
          <w:rFonts w:eastAsia="Times New Roman"/>
          <w:specVanish w:val="0"/>
        </w:rPr>
        <w:t>(1^1)</w:t>
      </w:r>
      <w:r>
        <w:rPr>
          <w:rStyle w:val="salnbdy"/>
          <w:rFonts w:eastAsia="Times New Roman"/>
          <w:color w:val="0000FF"/>
        </w:rPr>
        <w:t>Schemele directoare fixează într-o manieră integrată obiectivele de mediu pentru corpurile de apă de suprafaţă şi subterane, urmărind să se asigure:</w:t>
      </w:r>
    </w:p>
    <w:p w:rsidR="00F40B46" w:rsidRDefault="00275F68">
      <w:pPr>
        <w:autoSpaceDE/>
        <w:autoSpaceDN/>
        <w:jc w:val="both"/>
        <w:divId w:val="362511607"/>
      </w:pPr>
      <w:r>
        <w:rPr>
          <w:rStyle w:val="slitttl1"/>
          <w:rFonts w:eastAsia="Times New Roman"/>
          <w:specVanish w:val="0"/>
        </w:rPr>
        <w:t>a)</w:t>
      </w:r>
      <w:r>
        <w:rPr>
          <w:rStyle w:val="slitbdy"/>
          <w:rFonts w:eastAsia="Times New Roman"/>
          <w:color w:val="0000FF"/>
        </w:rPr>
        <w:t>o stare bună a apelor de suprafaţă sau, pentru corpurile de apă artificiale sau puternic modificate, un bun potenţial ecologic şi o stare chimică bună a apelor de suprafaţă;</w:t>
      </w:r>
    </w:p>
    <w:p w:rsidR="00F40B46" w:rsidRDefault="00275F68">
      <w:pPr>
        <w:autoSpaceDE/>
        <w:autoSpaceDN/>
        <w:jc w:val="both"/>
        <w:divId w:val="1057820464"/>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o stare chimică bună şi un echilibru între cantitatea prelevată şi reîncărcarea apelor pentru toate resursele de apă subterană;</w:t>
      </w:r>
    </w:p>
    <w:p w:rsidR="00F40B46" w:rsidRDefault="00275F68">
      <w:pPr>
        <w:autoSpaceDE/>
        <w:autoSpaceDN/>
        <w:jc w:val="both"/>
        <w:divId w:val="698237063"/>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 xml:space="preserve">realizarea obiectivelor special definite pentru zonele protejate, cu scopul de a reduce tratamentul necesar pentru producţia de apă destinată consumului uman, cu respectarea cerinţelor prevăzute în </w:t>
      </w:r>
      <w:hyperlink r:id="rId280" w:history="1">
        <w:r>
          <w:rPr>
            <w:rStyle w:val="Hyperlink"/>
            <w:rFonts w:eastAsia="Times New Roman"/>
            <w:sz w:val="20"/>
            <w:szCs w:val="20"/>
            <w:shd w:val="clear" w:color="auto" w:fill="FFFFFF"/>
          </w:rPr>
          <w:t>Legea nr. 458/2002</w:t>
        </w:r>
      </w:hyperlink>
      <w:r>
        <w:rPr>
          <w:rStyle w:val="slitbdy"/>
          <w:rFonts w:eastAsia="Times New Roman"/>
          <w:color w:val="0000FF"/>
        </w:rPr>
        <w:t>, cu modificările şi completările ulterioare;</w:t>
      </w:r>
    </w:p>
    <w:p w:rsidR="00F40B46" w:rsidRDefault="00275F68">
      <w:pPr>
        <w:autoSpaceDE/>
        <w:autoSpaceDN/>
        <w:jc w:val="both"/>
        <w:divId w:val="195196635"/>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protecţia şi apărarea împotriva acţiunii distructive a apelor.</w:t>
      </w:r>
    </w:p>
    <w:p w:rsidR="00F40B46" w:rsidRDefault="00275F68">
      <w:pPr>
        <w:pStyle w:val="NormalWeb"/>
        <w:jc w:val="both"/>
        <w:divId w:val="171222307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Alin. (1^1) al art. 43 a fost modificat de </w:t>
      </w:r>
      <w:hyperlink r:id="rId281" w:history="1">
        <w:r>
          <w:rPr>
            <w:rStyle w:val="Hyperlink"/>
            <w:rFonts w:ascii="Verdana" w:hAnsi="Verdana"/>
            <w:sz w:val="20"/>
            <w:szCs w:val="20"/>
            <w:shd w:val="clear" w:color="auto" w:fill="FFFFFF"/>
          </w:rPr>
          <w:t>pct. 29 al art. I din ORDONANŢA DE URGENŢĂ nr. 3 din 5 februarie 2010, publicată în MONITORUL OFICIAL nr. 114 din 19 februarie 2010.</w:t>
        </w:r>
      </w:hyperlink>
    </w:p>
    <w:p w:rsidR="00F40B46" w:rsidRDefault="00275F68">
      <w:pPr>
        <w:autoSpaceDE/>
        <w:autoSpaceDN/>
        <w:jc w:val="both"/>
        <w:divId w:val="1481850551"/>
        <w:rPr>
          <w:rStyle w:val="salnbdy"/>
          <w:rFonts w:eastAsia="Times New Roman"/>
          <w:color w:val="0000FF"/>
        </w:rPr>
      </w:pPr>
      <w:r>
        <w:rPr>
          <w:rStyle w:val="salnttl1"/>
          <w:rFonts w:eastAsia="Times New Roman"/>
          <w:specVanish w:val="0"/>
        </w:rPr>
        <w:t>(1^2)</w:t>
      </w:r>
      <w:r>
        <w:rPr>
          <w:rStyle w:val="salnbdy"/>
          <w:rFonts w:eastAsia="Times New Roman"/>
          <w:color w:val="0000FF"/>
        </w:rPr>
        <w:t xml:space="preserve">Obiective mai puţin stricte decât cele stabilite la </w:t>
      </w:r>
      <w:r>
        <w:rPr>
          <w:rStyle w:val="slgi1"/>
          <w:rFonts w:eastAsia="Times New Roman"/>
        </w:rPr>
        <w:t>alin. (1^1)</w:t>
      </w:r>
      <w:r>
        <w:rPr>
          <w:rStyle w:val="salnbdy"/>
          <w:rFonts w:eastAsia="Times New Roman"/>
          <w:color w:val="0000FF"/>
        </w:rPr>
        <w:t xml:space="preserve"> pot fi fixate prin schema directoare atunci când realizarea acestor obiective este imposibilă sau costul lor raportat la beneficiile aşteptate este disproporţionat. Aceste obiective mai puţin stricte sunt menţionate şi motivate în schema directoare, în conformitate cu prevederile </w:t>
      </w:r>
      <w:r>
        <w:rPr>
          <w:rStyle w:val="slgi1"/>
          <w:rFonts w:eastAsia="Times New Roman"/>
        </w:rPr>
        <w:t>art. 2^4</w:t>
      </w:r>
      <w:r>
        <w:rPr>
          <w:rStyle w:val="salnbdy"/>
          <w:rFonts w:eastAsia="Times New Roman"/>
          <w:color w:val="0000FF"/>
        </w:rPr>
        <w:t>.</w:t>
      </w:r>
    </w:p>
    <w:p w:rsidR="00F40B46" w:rsidRDefault="00275F68">
      <w:pPr>
        <w:pStyle w:val="NormalWeb"/>
        <w:jc w:val="both"/>
        <w:divId w:val="1481850551"/>
        <w:rPr>
          <w:color w:val="000000"/>
        </w:rPr>
      </w:pPr>
      <w:r>
        <w:rPr>
          <w:rFonts w:ascii="Verdana" w:hAnsi="Verdana"/>
          <w:color w:val="000000"/>
          <w:sz w:val="20"/>
          <w:szCs w:val="20"/>
          <w:shd w:val="clear" w:color="auto" w:fill="FFFFFF"/>
        </w:rPr>
        <w:lastRenderedPageBreak/>
        <w:t xml:space="preserve">La data de 29-08-2004 Alin. (1^2) al art. 43 a fost introdus de </w:t>
      </w:r>
      <w:hyperlink r:id="rId282" w:history="1">
        <w:r>
          <w:rPr>
            <w:rStyle w:val="Hyperlink"/>
            <w:rFonts w:ascii="Verdana" w:hAnsi="Verdana"/>
            <w:sz w:val="20"/>
            <w:szCs w:val="20"/>
            <w:shd w:val="clear" w:color="auto" w:fill="FFFFFF"/>
          </w:rPr>
          <w:t>pct. 48 al art. I din LEGEA nr. 310 din 28 iunie 2004, publicată în MONITORUL OFICIAL nr. 584 din 30 iunie 2004.</w:t>
        </w:r>
      </w:hyperlink>
    </w:p>
    <w:p w:rsidR="00F40B46" w:rsidRDefault="00275F68">
      <w:pPr>
        <w:autoSpaceDE/>
        <w:autoSpaceDN/>
        <w:jc w:val="both"/>
        <w:divId w:val="187909491"/>
        <w:rPr>
          <w:rStyle w:val="salnbdy"/>
          <w:rFonts w:eastAsia="Times New Roman"/>
          <w:color w:val="0000FF"/>
        </w:rPr>
      </w:pPr>
      <w:r>
        <w:rPr>
          <w:rStyle w:val="salnttl1"/>
          <w:rFonts w:eastAsia="Times New Roman"/>
          <w:specVanish w:val="0"/>
        </w:rPr>
        <w:t>(1^3)</w:t>
      </w:r>
      <w:r>
        <w:rPr>
          <w:rStyle w:val="salnbdy"/>
          <w:rFonts w:eastAsia="Times New Roman"/>
          <w:color w:val="0000FF"/>
        </w:rPr>
        <w:t xml:space="preserve">Respectarea obiectivelor menţionate la </w:t>
      </w:r>
      <w:r>
        <w:rPr>
          <w:rStyle w:val="slgi1"/>
          <w:rFonts w:eastAsia="Times New Roman"/>
        </w:rPr>
        <w:t>alin. (1^1)</w:t>
      </w:r>
      <w:r>
        <w:rPr>
          <w:rStyle w:val="salnbdy"/>
          <w:rFonts w:eastAsia="Times New Roman"/>
          <w:color w:val="0000FF"/>
        </w:rPr>
        <w:t xml:space="preserve"> trebuie să fie asigurată până cel târziu la data de 22 decembrie 2015. Dacă obiectivele menţionate la </w:t>
      </w:r>
      <w:r>
        <w:rPr>
          <w:rStyle w:val="slgi1"/>
          <w:rFonts w:eastAsia="Times New Roman"/>
        </w:rPr>
        <w:t>alin. (1^1)</w:t>
      </w:r>
      <w:r>
        <w:rPr>
          <w:rStyle w:val="salnbdy"/>
          <w:rFonts w:eastAsia="Times New Roman"/>
          <w:color w:val="0000FF"/>
        </w:rPr>
        <w:t xml:space="preserve"> nu pot fi realizate în această perioadă, schema directoare poate prevedea perioade mai lungi ale căror motive sunt indicate în schema directoare, în conformitate cu prevederile </w:t>
      </w:r>
      <w:r>
        <w:rPr>
          <w:rStyle w:val="slgi1"/>
          <w:rFonts w:eastAsia="Times New Roman"/>
        </w:rPr>
        <w:t>art. 2^3</w:t>
      </w:r>
      <w:r>
        <w:rPr>
          <w:rStyle w:val="salnbdy"/>
          <w:rFonts w:eastAsia="Times New Roman"/>
          <w:color w:val="0000FF"/>
        </w:rPr>
        <w:t>.</w:t>
      </w:r>
    </w:p>
    <w:p w:rsidR="00F40B46" w:rsidRDefault="00275F68">
      <w:pPr>
        <w:pStyle w:val="NormalWeb"/>
        <w:jc w:val="both"/>
        <w:divId w:val="187909491"/>
        <w:rPr>
          <w:color w:val="000000"/>
        </w:rPr>
      </w:pPr>
      <w:r>
        <w:rPr>
          <w:rFonts w:ascii="Verdana" w:hAnsi="Verdana"/>
          <w:color w:val="000000"/>
          <w:sz w:val="20"/>
          <w:szCs w:val="20"/>
          <w:shd w:val="clear" w:color="auto" w:fill="FFFFFF"/>
        </w:rPr>
        <w:t xml:space="preserve">La data de 29-08-2004 Alin. (1^3) al art. 43 a fost introdus de </w:t>
      </w:r>
      <w:hyperlink r:id="rId283" w:history="1">
        <w:r>
          <w:rPr>
            <w:rStyle w:val="Hyperlink"/>
            <w:rFonts w:ascii="Verdana" w:hAnsi="Verdana"/>
            <w:sz w:val="20"/>
            <w:szCs w:val="20"/>
            <w:shd w:val="clear" w:color="auto" w:fill="FFFFFF"/>
          </w:rPr>
          <w:t>pct. 48 al art. I din LEGEA nr. 310 din 28 iunie 2004, publicată în MONITORUL OFICIAL nr. 584 din 30 iunie 2004.</w:t>
        </w:r>
      </w:hyperlink>
    </w:p>
    <w:p w:rsidR="00F40B46" w:rsidRDefault="00275F68">
      <w:pPr>
        <w:autoSpaceDE/>
        <w:autoSpaceDN/>
        <w:jc w:val="both"/>
        <w:divId w:val="1965772876"/>
        <w:rPr>
          <w:rStyle w:val="salnbdy"/>
          <w:rFonts w:eastAsia="Times New Roman"/>
          <w:color w:val="0000FF"/>
        </w:rPr>
      </w:pPr>
      <w:r>
        <w:rPr>
          <w:rStyle w:val="salnttl1"/>
          <w:rFonts w:eastAsia="Times New Roman"/>
          <w:specVanish w:val="0"/>
        </w:rPr>
        <w:t>(1^4)</w:t>
      </w:r>
      <w:r>
        <w:rPr>
          <w:rStyle w:val="salnbdy"/>
          <w:rFonts w:eastAsia="Times New Roman"/>
          <w:color w:val="0000FF"/>
        </w:rPr>
        <w:t xml:space="preserve">Schemele-cadru de gospodărire a apelor existente la data intrării în vigoare a prezentei legi constituie baza schemelor directoare şi îşi vor păstra valabilitatea până la intrarea în vigoare a planurilor de management. În vederea elaborării schemelor directoare se efectuează o analiză a caracteristicilor bazinelor hidrografice şi a impactului activităţilor umane asupra stării corpurilor de apă de suprafaţă şi subterane, precum şi analiza economică a utilizării apei, în conformitate cu </w:t>
      </w:r>
      <w:r>
        <w:rPr>
          <w:rStyle w:val="slgi1"/>
          <w:rFonts w:eastAsia="Times New Roman"/>
        </w:rPr>
        <w:t>anexele nr. 1^2</w:t>
      </w:r>
      <w:r>
        <w:rPr>
          <w:rStyle w:val="salnbdy"/>
          <w:rFonts w:eastAsia="Times New Roman"/>
          <w:color w:val="0000FF"/>
        </w:rPr>
        <w:t xml:space="preserve"> şi </w:t>
      </w:r>
      <w:r>
        <w:rPr>
          <w:rStyle w:val="slgi1"/>
          <w:rFonts w:eastAsia="Times New Roman"/>
        </w:rPr>
        <w:t>4</w:t>
      </w:r>
      <w:r>
        <w:rPr>
          <w:rStyle w:val="salnbdy"/>
          <w:rFonts w:eastAsia="Times New Roman"/>
          <w:color w:val="0000FF"/>
        </w:rPr>
        <w:t>.</w:t>
      </w:r>
    </w:p>
    <w:p w:rsidR="00F40B46" w:rsidRDefault="00275F68">
      <w:pPr>
        <w:pStyle w:val="NormalWeb"/>
        <w:jc w:val="both"/>
        <w:divId w:val="1965772876"/>
        <w:rPr>
          <w:color w:val="000000"/>
        </w:rPr>
      </w:pPr>
      <w:r>
        <w:rPr>
          <w:rFonts w:ascii="Verdana" w:hAnsi="Verdana"/>
          <w:color w:val="000000"/>
          <w:sz w:val="20"/>
          <w:szCs w:val="20"/>
          <w:shd w:val="clear" w:color="auto" w:fill="FFFFFF"/>
        </w:rPr>
        <w:t xml:space="preserve">La data de 19-02-2010 Alin. (1^4) al art. 43 a fost modificat de </w:t>
      </w:r>
      <w:hyperlink r:id="rId284" w:history="1">
        <w:r>
          <w:rPr>
            <w:rStyle w:val="Hyperlink"/>
            <w:rFonts w:ascii="Verdana" w:hAnsi="Verdana"/>
            <w:sz w:val="20"/>
            <w:szCs w:val="20"/>
            <w:shd w:val="clear" w:color="auto" w:fill="FFFFFF"/>
          </w:rPr>
          <w:t>pct. 29 al art. I din ORDONANŢA DE URGENŢĂ nr. 3 din 5 februarie 2010, publicată în MONITORUL OFICIAL nr. 114 din 19 februarie 2010.</w:t>
        </w:r>
      </w:hyperlink>
    </w:p>
    <w:p w:rsidR="00F40B46" w:rsidRDefault="00275F68">
      <w:pPr>
        <w:autoSpaceDE/>
        <w:autoSpaceDN/>
        <w:jc w:val="both"/>
        <w:divId w:val="63384506"/>
        <w:rPr>
          <w:rStyle w:val="salnbdy"/>
          <w:rFonts w:eastAsia="Times New Roman"/>
          <w:color w:val="0000FF"/>
        </w:rPr>
      </w:pPr>
      <w:r>
        <w:rPr>
          <w:rStyle w:val="salnttl1"/>
          <w:rFonts w:eastAsia="Times New Roman"/>
          <w:specVanish w:val="0"/>
        </w:rPr>
        <w:t>(1^5)</w:t>
      </w:r>
      <w:r>
        <w:rPr>
          <w:rStyle w:val="salnbdy"/>
          <w:rFonts w:eastAsia="Times New Roman"/>
          <w:color w:val="0000FF"/>
        </w:rPr>
        <w:t>După aprobarea primelor scheme directoare, în conformitate cu prevederile prezentei legi, acestea se actualizează la fiecare 6 ani. Analizele caracteristicilor districtelor de bazine hidrografice, impactului activităţilor umane asupra stării corpurilor de apă şi analiza economică a utilizatorilor de apă sunt revizuite şi, dacă este cazul, sunt actualizate cu cel puţin 3 ani înainte de fiecare actualizare a schemelor directoare.</w:t>
      </w:r>
    </w:p>
    <w:p w:rsidR="00F40B46" w:rsidRDefault="00275F68">
      <w:pPr>
        <w:pStyle w:val="NormalWeb"/>
        <w:jc w:val="both"/>
        <w:divId w:val="63384506"/>
        <w:rPr>
          <w:color w:val="000000"/>
        </w:rPr>
      </w:pPr>
      <w:r>
        <w:rPr>
          <w:rFonts w:ascii="Verdana" w:hAnsi="Verdana"/>
          <w:color w:val="000000"/>
          <w:sz w:val="20"/>
          <w:szCs w:val="20"/>
          <w:shd w:val="clear" w:color="auto" w:fill="FFFFFF"/>
        </w:rPr>
        <w:t xml:space="preserve">La data de 19-02-2010 Alin. (1^5) al art. 43 a fost modificat de </w:t>
      </w:r>
      <w:hyperlink r:id="rId285" w:history="1">
        <w:r>
          <w:rPr>
            <w:rStyle w:val="Hyperlink"/>
            <w:rFonts w:ascii="Verdana" w:hAnsi="Verdana"/>
            <w:sz w:val="20"/>
            <w:szCs w:val="20"/>
            <w:shd w:val="clear" w:color="auto" w:fill="FFFFFF"/>
          </w:rPr>
          <w:t>pct. 29 al art. I din ORDONANŢA DE URGENŢĂ nr. 3 din 5 februarie 2010, publicată în MONITORUL OFICIAL nr. 114 din 19 februarie 2010.</w:t>
        </w:r>
      </w:hyperlink>
    </w:p>
    <w:p w:rsidR="00F40B46" w:rsidRDefault="00275F68">
      <w:pPr>
        <w:autoSpaceDE/>
        <w:autoSpaceDN/>
        <w:jc w:val="both"/>
        <w:divId w:val="84886916"/>
        <w:rPr>
          <w:rStyle w:val="salnbdy"/>
          <w:rFonts w:eastAsia="Times New Roman"/>
          <w:color w:val="0000FF"/>
        </w:rPr>
      </w:pPr>
      <w:r>
        <w:rPr>
          <w:rStyle w:val="salnttl1"/>
          <w:rFonts w:eastAsia="Times New Roman"/>
          <w:specVanish w:val="0"/>
        </w:rPr>
        <w:t>(1^6)</w:t>
      </w:r>
      <w:r>
        <w:rPr>
          <w:rStyle w:val="salnbdy"/>
          <w:rFonts w:eastAsia="Times New Roman"/>
          <w:color w:val="0000FF"/>
        </w:rPr>
        <w:t xml:space="preserve">Comitetul de bazin implică în elaborarea şi actualizarea schemei directoare reprezentanţii autorităţilor publice centrale, consiliilor judeţene şi consiliilor locale, unităţilor industriale şi din agricultură, institutelor de cercetare, care au obligaţia de a comunica toate informaţiile utile aflate în competenţa lor. Participarea activă a publicului la luarea deciziilor în domeniul gospodăririi apelor este asigurată potrivit prevederilor </w:t>
      </w:r>
      <w:hyperlink r:id="rId286" w:history="1">
        <w:r>
          <w:rPr>
            <w:rStyle w:val="Hyperlink"/>
            <w:rFonts w:eastAsia="Times New Roman"/>
            <w:sz w:val="20"/>
            <w:szCs w:val="20"/>
            <w:shd w:val="clear" w:color="auto" w:fill="FFFFFF"/>
          </w:rPr>
          <w:t>Ordinului ministrului mediului şi gospodăririi apelor nr. 1.044/2005</w:t>
        </w:r>
      </w:hyperlink>
      <w:r>
        <w:rPr>
          <w:rStyle w:val="salnbdy"/>
          <w:rFonts w:eastAsia="Times New Roman"/>
          <w:color w:val="0000FF"/>
        </w:rPr>
        <w:t xml:space="preserve"> pentru aprobarea Procedurii privind consultarea utilizatorilor de apă, riveranilor şi publicului la luarea deciziilor în domeniul gospodăririi apelor.</w:t>
      </w:r>
    </w:p>
    <w:p w:rsidR="00F40B46" w:rsidRDefault="00275F68">
      <w:pPr>
        <w:pStyle w:val="NormalWeb"/>
        <w:jc w:val="both"/>
        <w:divId w:val="84886916"/>
        <w:rPr>
          <w:color w:val="000000"/>
        </w:rPr>
      </w:pPr>
      <w:r>
        <w:rPr>
          <w:rFonts w:ascii="Verdana" w:hAnsi="Verdana"/>
          <w:color w:val="000000"/>
          <w:sz w:val="20"/>
          <w:szCs w:val="20"/>
          <w:shd w:val="clear" w:color="auto" w:fill="FFFFFF"/>
        </w:rPr>
        <w:t xml:space="preserve">La data de 19-02-2010 Alin. (1^6) al art. 43 a fost modificat de </w:t>
      </w:r>
      <w:hyperlink r:id="rId287" w:history="1">
        <w:r>
          <w:rPr>
            <w:rStyle w:val="Hyperlink"/>
            <w:rFonts w:ascii="Verdana" w:hAnsi="Verdana"/>
            <w:sz w:val="20"/>
            <w:szCs w:val="20"/>
            <w:shd w:val="clear" w:color="auto" w:fill="FFFFFF"/>
          </w:rPr>
          <w:t>pct. 29 al art. I din ORDONANŢA DE URGENŢĂ nr. 3 din 5 februarie 2010, publicată în MONITORUL OFICIAL nr. 114 din 19 februarie 2010.</w:t>
        </w:r>
      </w:hyperlink>
    </w:p>
    <w:p w:rsidR="00F40B46" w:rsidRDefault="00275F68">
      <w:pPr>
        <w:autoSpaceDE/>
        <w:autoSpaceDN/>
        <w:jc w:val="both"/>
        <w:divId w:val="793719489"/>
        <w:rPr>
          <w:rStyle w:val="salnbdy"/>
          <w:rFonts w:eastAsia="Times New Roman"/>
          <w:color w:val="0000FF"/>
        </w:rPr>
      </w:pPr>
      <w:r>
        <w:rPr>
          <w:rStyle w:val="salnttl1"/>
          <w:rFonts w:eastAsia="Times New Roman"/>
          <w:specVanish w:val="0"/>
        </w:rPr>
        <w:t>(1^7)</w:t>
      </w:r>
      <w:r>
        <w:rPr>
          <w:rStyle w:val="salnbdy"/>
          <w:rFonts w:eastAsia="Times New Roman"/>
          <w:color w:val="0000FF"/>
        </w:rPr>
        <w:t>Prin intermediul paginii de internet proprii, administraţiile bazinale de apă din subordinea Administraţiei Naţionale "Apele Române" şi Comitetul de bazin pun la dispoziţia publicului, pe parcursul unei perioade de cel puţin 6 luni:</w:t>
      </w:r>
    </w:p>
    <w:p w:rsidR="00F40B46" w:rsidRDefault="00275F68">
      <w:pPr>
        <w:autoSpaceDE/>
        <w:autoSpaceDN/>
        <w:jc w:val="both"/>
        <w:divId w:val="1837914881"/>
      </w:pPr>
      <w:r>
        <w:rPr>
          <w:rStyle w:val="slitttl1"/>
          <w:rFonts w:eastAsia="Times New Roman"/>
          <w:specVanish w:val="0"/>
        </w:rPr>
        <w:t>a)</w:t>
      </w:r>
      <w:r>
        <w:rPr>
          <w:rStyle w:val="slitbdy"/>
          <w:rFonts w:eastAsia="Times New Roman"/>
          <w:color w:val="0000FF"/>
        </w:rPr>
        <w:t>un calendar şi un program de lucru, incluzând procedura de consultare, cu cel puţin 3 ani înainte de data prevăzută pentru aprobarea schemei directoare actualizate;</w:t>
      </w:r>
    </w:p>
    <w:p w:rsidR="00F40B46" w:rsidRDefault="00275F68">
      <w:pPr>
        <w:autoSpaceDE/>
        <w:autoSpaceDN/>
        <w:jc w:val="both"/>
        <w:divId w:val="1477337161"/>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o sinteză a problemelor care există în bazin în domeniul gospodăririi apelor, cu cel puţin 2 ani înainte de data prevăzută pentru aprobarea schemei directoare actualizate;</w:t>
      </w:r>
    </w:p>
    <w:p w:rsidR="00F40B46" w:rsidRDefault="00275F68">
      <w:pPr>
        <w:autoSpaceDE/>
        <w:autoSpaceDN/>
        <w:jc w:val="both"/>
        <w:divId w:val="1946115724"/>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proiectul schemei directoare, cu cel puţin un an înainte de data prevăzută pentru aprobarea schemei directoare actualizate.</w:t>
      </w:r>
    </w:p>
    <w:p w:rsidR="00F40B46" w:rsidRDefault="00275F68">
      <w:pPr>
        <w:autoSpaceDE/>
        <w:autoSpaceDN/>
        <w:jc w:val="both"/>
        <w:divId w:val="1164662247"/>
        <w:rPr>
          <w:rStyle w:val="slitbdy"/>
          <w:color w:val="0000FF"/>
        </w:rPr>
      </w:pPr>
      <w:r>
        <w:rPr>
          <w:rStyle w:val="slitttl1"/>
          <w:rFonts w:eastAsia="Times New Roman"/>
          <w:specVanish w:val="0"/>
        </w:rPr>
        <w:t>d)</w:t>
      </w:r>
      <w:r>
        <w:rPr>
          <w:rStyle w:val="slitbdy"/>
          <w:rFonts w:eastAsia="Times New Roman"/>
          <w:color w:val="0000FF"/>
        </w:rPr>
        <w:t>la cerere, documentele de referinţă şi informaţiile utilizate la elaborarea proiectului schemelor directoare.</w:t>
      </w:r>
    </w:p>
    <w:p w:rsidR="00F40B46" w:rsidRDefault="00275F68">
      <w:pPr>
        <w:pStyle w:val="NormalWeb"/>
        <w:jc w:val="both"/>
        <w:divId w:val="1164662247"/>
        <w:rPr>
          <w:color w:val="000000"/>
        </w:rPr>
      </w:pPr>
      <w:r>
        <w:rPr>
          <w:rFonts w:ascii="Verdana" w:hAnsi="Verdana"/>
          <w:color w:val="000000"/>
          <w:sz w:val="20"/>
          <w:szCs w:val="20"/>
          <w:shd w:val="clear" w:color="auto" w:fill="FFFFFF"/>
        </w:rPr>
        <w:t xml:space="preserve">La data de 19-02-2010 Lit. d) a alin. (1^7) al art. 43 a fost introdusă de </w:t>
      </w:r>
      <w:hyperlink r:id="rId288" w:history="1">
        <w:r>
          <w:rPr>
            <w:rStyle w:val="Hyperlink"/>
            <w:rFonts w:ascii="Verdana" w:hAnsi="Verdana"/>
            <w:sz w:val="20"/>
            <w:szCs w:val="20"/>
            <w:shd w:val="clear" w:color="auto" w:fill="FFFFFF"/>
          </w:rPr>
          <w:t>pct. 30 al art. I din ORDONANŢA DE URGENŢĂ nr. 3 din 5 februarie 2010, publicată în MONITORUL OFICIAL nr. 114 din 19 februarie 2010.</w:t>
        </w:r>
      </w:hyperlink>
    </w:p>
    <w:p w:rsidR="00F40B46" w:rsidRDefault="00275F68">
      <w:pPr>
        <w:pStyle w:val="NormalWeb"/>
        <w:jc w:val="both"/>
        <w:divId w:val="793719489"/>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19-02-2010 Alin. (1^7) al art. 43 a fost modificat de </w:t>
      </w:r>
      <w:hyperlink r:id="rId289" w:history="1">
        <w:r>
          <w:rPr>
            <w:rStyle w:val="Hyperlink"/>
            <w:rFonts w:ascii="Verdana" w:hAnsi="Verdana"/>
            <w:sz w:val="20"/>
            <w:szCs w:val="20"/>
            <w:shd w:val="clear" w:color="auto" w:fill="FFFFFF"/>
          </w:rPr>
          <w:t>pct. 29 al art. I din ORDONANŢA DE URGENŢĂ nr. 3 din 5 februarie 2010, publicată în MONITORUL OFICIAL nr. 114 din 19 februarie 2010.</w:t>
        </w:r>
      </w:hyperlink>
    </w:p>
    <w:p w:rsidR="00F40B46" w:rsidRDefault="00275F68">
      <w:pPr>
        <w:autoSpaceDE/>
        <w:autoSpaceDN/>
        <w:jc w:val="both"/>
        <w:divId w:val="619341341"/>
        <w:rPr>
          <w:rStyle w:val="salnbdy"/>
          <w:rFonts w:eastAsia="Times New Roman"/>
          <w:color w:val="0000FF"/>
        </w:rPr>
      </w:pPr>
      <w:r>
        <w:rPr>
          <w:rStyle w:val="salnttl1"/>
          <w:rFonts w:eastAsia="Times New Roman"/>
          <w:specVanish w:val="0"/>
        </w:rPr>
        <w:t>(1^8)</w:t>
      </w:r>
      <w:r>
        <w:rPr>
          <w:rStyle w:val="salnbdy"/>
          <w:rFonts w:eastAsia="Times New Roman"/>
          <w:color w:val="0000FF"/>
        </w:rPr>
        <w:t xml:space="preserve">În corelare cu prevederile planurilor din cadrul schemelor directoare se elaborează programe de măsuri care să ţină seama de rezultatele analizelor prevăzute la </w:t>
      </w:r>
      <w:r>
        <w:rPr>
          <w:rStyle w:val="slgi1"/>
          <w:rFonts w:eastAsia="Times New Roman"/>
        </w:rPr>
        <w:t>alin. (1^4)</w:t>
      </w:r>
      <w:r>
        <w:rPr>
          <w:rStyle w:val="salnbdy"/>
          <w:rFonts w:eastAsia="Times New Roman"/>
          <w:color w:val="0000FF"/>
        </w:rPr>
        <w:t xml:space="preserve"> şi </w:t>
      </w:r>
      <w:r>
        <w:rPr>
          <w:rStyle w:val="slgi1"/>
          <w:rFonts w:eastAsia="Times New Roman"/>
        </w:rPr>
        <w:t>(1^5)</w:t>
      </w:r>
      <w:r>
        <w:rPr>
          <w:rStyle w:val="salnbdy"/>
          <w:rFonts w:eastAsia="Times New Roman"/>
          <w:color w:val="0000FF"/>
        </w:rPr>
        <w:t xml:space="preserve">, realizate pentru atingerea obiectivelor prevăzute la </w:t>
      </w:r>
      <w:r>
        <w:rPr>
          <w:rStyle w:val="slgi1"/>
          <w:rFonts w:eastAsia="Times New Roman"/>
        </w:rPr>
        <w:t>art. 2^1</w:t>
      </w:r>
      <w:r>
        <w:rPr>
          <w:rStyle w:val="salnbdy"/>
          <w:rFonts w:eastAsia="Times New Roman"/>
          <w:color w:val="0000FF"/>
        </w:rPr>
        <w:t xml:space="preserve"> privind asigurarea protecţiei cantitative şi calitative a apelor, apărarea împotriva acţiunilor distructive ale apelor, precum şi valorificarea potenţialului apelor, în raport cu cerinţele dezvoltării durabile a societăţii şi în acord cu strategia şi politicile de mediu, incluzând dezvoltarea lucrărilor, instalaţiilor şi amenajărilor de gospodărire a apelor.</w:t>
      </w:r>
    </w:p>
    <w:p w:rsidR="00F40B46" w:rsidRDefault="00275F68">
      <w:pPr>
        <w:pStyle w:val="NormalWeb"/>
        <w:jc w:val="both"/>
        <w:divId w:val="619341341"/>
        <w:rPr>
          <w:color w:val="000000"/>
        </w:rPr>
      </w:pPr>
      <w:r>
        <w:rPr>
          <w:rFonts w:ascii="Verdana" w:hAnsi="Verdana"/>
          <w:color w:val="000000"/>
          <w:sz w:val="20"/>
          <w:szCs w:val="20"/>
          <w:shd w:val="clear" w:color="auto" w:fill="FFFFFF"/>
        </w:rPr>
        <w:t xml:space="preserve">La data de 10-11-2017 Alineatul (1^8) din Articolul 43 , Sectiunea a 3-a , Capitolul III a fost modificat de </w:t>
      </w:r>
      <w:hyperlink r:id="rId290" w:history="1">
        <w:r>
          <w:rPr>
            <w:rStyle w:val="Hyperlink"/>
            <w:rFonts w:ascii="Verdana" w:hAnsi="Verdana"/>
            <w:sz w:val="20"/>
            <w:szCs w:val="20"/>
            <w:shd w:val="clear" w:color="auto" w:fill="FFFFFF"/>
          </w:rPr>
          <w:t>Punctul 6, Articolul I din ORDONANŢA DE URGENŢĂ nr. 78 din 8 noiembrie 2017, publicată în MONITORUL OFICIAL nr. 885 din 10 noiembrie 2017</w:t>
        </w:r>
      </w:hyperlink>
    </w:p>
    <w:p w:rsidR="00F40B46" w:rsidRDefault="00275F68">
      <w:pPr>
        <w:autoSpaceDE/>
        <w:autoSpaceDN/>
        <w:jc w:val="both"/>
        <w:divId w:val="426924374"/>
        <w:rPr>
          <w:rStyle w:val="salnbdy"/>
          <w:rFonts w:eastAsia="Times New Roman"/>
          <w:color w:val="0000FF"/>
        </w:rPr>
      </w:pPr>
      <w:r>
        <w:rPr>
          <w:rStyle w:val="salnttl1"/>
          <w:rFonts w:eastAsia="Times New Roman"/>
          <w:specVanish w:val="0"/>
        </w:rPr>
        <w:t>(1^9)</w:t>
      </w:r>
      <w:r>
        <w:rPr>
          <w:rStyle w:val="salnbdy"/>
          <w:rFonts w:eastAsia="Times New Roman"/>
          <w:color w:val="0000FF"/>
        </w:rPr>
        <w:t xml:space="preserve">Programele de măsuri se stabilesc până la termenul stabilit în conformitate cu prevederile </w:t>
      </w:r>
      <w:hyperlink r:id="rId291" w:anchor="56148" w:history="1">
        <w:r>
          <w:rPr>
            <w:rStyle w:val="Hyperlink"/>
            <w:rFonts w:eastAsia="Times New Roman"/>
            <w:sz w:val="20"/>
            <w:szCs w:val="20"/>
            <w:shd w:val="clear" w:color="auto" w:fill="FFFFFF"/>
          </w:rPr>
          <w:t>Directivei 2000/60/CE</w:t>
        </w:r>
      </w:hyperlink>
      <w:r>
        <w:rPr>
          <w:rStyle w:val="salnbdy"/>
          <w:rFonts w:eastAsia="Times New Roman"/>
          <w:color w:val="0000FF"/>
        </w:rPr>
        <w:t xml:space="preserve"> a Parlamentului European şi a Consiliului şi vor fi operaţionale cel târziu la data de 22 decembrie 2012. Programele de măsuri se revizuiesc şi, dacă este necesar, se reactualizează până cel târziu la data de 22 decembrie 2015 şi apoi la fiecare 6 ani. Toate măsurile noi sau revizuite elaborate în cadrul unui program actualizat devin operaţionale în termen de cel mult 3 ani de la data adoptării lor.</w:t>
      </w:r>
    </w:p>
    <w:p w:rsidR="00F40B46" w:rsidRDefault="00275F68">
      <w:pPr>
        <w:pStyle w:val="NormalWeb"/>
        <w:jc w:val="both"/>
        <w:divId w:val="426924374"/>
        <w:rPr>
          <w:color w:val="000000"/>
        </w:rPr>
      </w:pPr>
      <w:r>
        <w:rPr>
          <w:rFonts w:ascii="Verdana" w:hAnsi="Verdana"/>
          <w:color w:val="000000"/>
          <w:sz w:val="20"/>
          <w:szCs w:val="20"/>
          <w:shd w:val="clear" w:color="auto" w:fill="FFFFFF"/>
        </w:rPr>
        <w:t xml:space="preserve">La data de 19-02-2010 Alin. (1^9) al art. 43 a fost modificat de </w:t>
      </w:r>
      <w:hyperlink r:id="rId292" w:history="1">
        <w:r>
          <w:rPr>
            <w:rStyle w:val="Hyperlink"/>
            <w:rFonts w:ascii="Verdana" w:hAnsi="Verdana"/>
            <w:sz w:val="20"/>
            <w:szCs w:val="20"/>
            <w:shd w:val="clear" w:color="auto" w:fill="FFFFFF"/>
          </w:rPr>
          <w:t>pct. 29 al art. I din ORDONANŢA DE URGENŢĂ nr. 3 din 5 februarie 2010, publicată în MONITORUL OFICIAL nr. 114 din 19 februarie 2010.</w:t>
        </w:r>
      </w:hyperlink>
    </w:p>
    <w:p w:rsidR="00F40B46" w:rsidRDefault="00275F68">
      <w:pPr>
        <w:autoSpaceDE/>
        <w:autoSpaceDN/>
        <w:jc w:val="both"/>
        <w:divId w:val="1454976239"/>
        <w:rPr>
          <w:rStyle w:val="salnbdy"/>
          <w:rFonts w:eastAsia="Times New Roman"/>
          <w:color w:val="0000FF"/>
        </w:rPr>
      </w:pPr>
      <w:r>
        <w:rPr>
          <w:rStyle w:val="salnttl1"/>
          <w:rFonts w:eastAsia="Times New Roman"/>
          <w:specVanish w:val="0"/>
        </w:rPr>
        <w:t>(1^10)</w:t>
      </w:r>
      <w:r>
        <w:rPr>
          <w:rStyle w:val="salnbdy"/>
          <w:rFonts w:eastAsia="Times New Roman"/>
          <w:color w:val="0000FF"/>
        </w:rPr>
        <w:t>Strategia naţională de management al riscului la inundaţii, precum şi programele de măsuri ce decurg din acestea se stabilesc în termen de 90 de zile de la data publicării prezentei legi, în corelare cu prevederile schemelor-cadru de gospodărire a apelor existente la data publicării prezentei legi, care îşi păstrează valabilitatea până la data de 22 decembrie 2009, şi se aprobă prin hotărâre a Guvernului.</w:t>
      </w:r>
    </w:p>
    <w:p w:rsidR="00F40B46" w:rsidRDefault="00275F68">
      <w:pPr>
        <w:pStyle w:val="NormalWeb"/>
        <w:jc w:val="both"/>
        <w:divId w:val="1454976239"/>
        <w:rPr>
          <w:color w:val="000000"/>
        </w:rPr>
      </w:pPr>
      <w:r>
        <w:rPr>
          <w:rFonts w:ascii="Verdana" w:hAnsi="Verdana"/>
          <w:color w:val="000000"/>
          <w:sz w:val="20"/>
          <w:szCs w:val="20"/>
          <w:shd w:val="clear" w:color="auto" w:fill="FFFFFF"/>
        </w:rPr>
        <w:t xml:space="preserve">La data de 11-06-2006 Alin. (1^10) al art. 43 a fost introdus de </w:t>
      </w:r>
      <w:hyperlink r:id="rId293" w:history="1">
        <w:r>
          <w:rPr>
            <w:rStyle w:val="Hyperlink"/>
            <w:rFonts w:ascii="Verdana" w:hAnsi="Verdana"/>
            <w:sz w:val="20"/>
            <w:szCs w:val="20"/>
            <w:shd w:val="clear" w:color="auto" w:fill="FFFFFF"/>
          </w:rPr>
          <w:t>pct. 10 al art. I din LEGEA nr. 112 din 4 mai 2006, publicată în MONITORUL OFICIAL nr. 413 din 12 mai 2006.</w:t>
        </w:r>
      </w:hyperlink>
    </w:p>
    <w:p w:rsidR="00F40B46" w:rsidRDefault="00275F68">
      <w:pPr>
        <w:autoSpaceDE/>
        <w:autoSpaceDN/>
        <w:jc w:val="both"/>
        <w:divId w:val="1413770846"/>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Componentele planurilor de management şi programele de măsuri aferente prevăzute la alin. </w:t>
      </w:r>
      <w:hyperlink r:id="rId294" w:anchor="13849794" w:history="1">
        <w:r>
          <w:rPr>
            <w:rStyle w:val="Hyperlink"/>
            <w:rFonts w:eastAsia="Times New Roman"/>
            <w:sz w:val="20"/>
            <w:szCs w:val="20"/>
            <w:shd w:val="clear" w:color="auto" w:fill="FFFFFF"/>
          </w:rPr>
          <w:t>(1^8)</w:t>
        </w:r>
      </w:hyperlink>
      <w:r>
        <w:rPr>
          <w:rStyle w:val="salnbdy"/>
          <w:rFonts w:eastAsia="Times New Roman"/>
          <w:color w:val="0000FF"/>
        </w:rPr>
        <w:t xml:space="preserve"> se elaborează şi se actualizează de către Administraţia Naţională «Apele Române», se avizează de către comitetul de bazin, la propunerea autorităţii publice centrale din domeniul apelor, şi se aprobă prin hotărâre a Guvernului. Conţinutul minim al planurilor de management şi al programelor de măsuri este prevăzut în </w:t>
      </w:r>
      <w:r>
        <w:rPr>
          <w:rStyle w:val="slgi1"/>
          <w:rFonts w:eastAsia="Times New Roman"/>
        </w:rPr>
        <w:t>anexa nr. 3</w:t>
      </w:r>
      <w:r>
        <w:rPr>
          <w:rStyle w:val="salnbdy"/>
          <w:rFonts w:eastAsia="Times New Roman"/>
          <w:color w:val="0000FF"/>
        </w:rPr>
        <w:t>.</w:t>
      </w:r>
    </w:p>
    <w:p w:rsidR="00F40B46" w:rsidRDefault="00275F68">
      <w:pPr>
        <w:pStyle w:val="NormalWeb"/>
        <w:jc w:val="both"/>
        <w:divId w:val="1413770846"/>
        <w:rPr>
          <w:color w:val="000000"/>
        </w:rPr>
      </w:pPr>
      <w:r>
        <w:rPr>
          <w:rFonts w:ascii="Verdana" w:hAnsi="Verdana"/>
          <w:color w:val="000000"/>
          <w:sz w:val="20"/>
          <w:szCs w:val="20"/>
          <w:shd w:val="clear" w:color="auto" w:fill="FFFFFF"/>
        </w:rPr>
        <w:t xml:space="preserve">La data de 10-11-2017 Alineatul (2) din Articolul 43 , Sectiunea a 3-a , Capitolul III a fost modificat de </w:t>
      </w:r>
      <w:hyperlink r:id="rId295" w:history="1">
        <w:r>
          <w:rPr>
            <w:rStyle w:val="Hyperlink"/>
            <w:rFonts w:ascii="Verdana" w:hAnsi="Verdana"/>
            <w:sz w:val="20"/>
            <w:szCs w:val="20"/>
            <w:shd w:val="clear" w:color="auto" w:fill="FFFFFF"/>
          </w:rPr>
          <w:t>Punctul 6, Articolul I din ORDONANŢA DE URGENŢĂ nr. 78 din 8 noiembrie 2017, publicată în MONITORUL OFICIAL nr. 885 din 10 noiembrie 2017</w:t>
        </w:r>
      </w:hyperlink>
    </w:p>
    <w:p w:rsidR="00F40B46" w:rsidRDefault="00275F68">
      <w:pPr>
        <w:autoSpaceDE/>
        <w:autoSpaceDN/>
        <w:jc w:val="both"/>
        <w:divId w:val="646055567"/>
        <w:rPr>
          <w:rStyle w:val="salnbdy"/>
          <w:rFonts w:eastAsia="Times New Roman"/>
          <w:color w:val="0000FF"/>
        </w:rPr>
      </w:pPr>
      <w:r>
        <w:rPr>
          <w:rStyle w:val="salnttl1"/>
          <w:rFonts w:eastAsia="Times New Roman"/>
          <w:specVanish w:val="0"/>
        </w:rPr>
        <w:t>(3)</w:t>
      </w:r>
      <w:r>
        <w:rPr>
          <w:rStyle w:val="salnbdy"/>
          <w:rFonts w:eastAsia="Times New Roman"/>
          <w:color w:val="0000FF"/>
        </w:rPr>
        <w:t>Toate activităţile social-economice, inclusiv amenajarea bazinelor hidrografice, protecţia mediului şi amenajarea teritoriului se corelează cu prevederile schemelor directoare.</w:t>
      </w:r>
    </w:p>
    <w:p w:rsidR="00F40B46" w:rsidRDefault="00275F68">
      <w:pPr>
        <w:pStyle w:val="NormalWeb"/>
        <w:jc w:val="both"/>
        <w:divId w:val="646055567"/>
        <w:rPr>
          <w:color w:val="000000"/>
        </w:rPr>
      </w:pPr>
      <w:r>
        <w:rPr>
          <w:rFonts w:ascii="Verdana" w:hAnsi="Verdana"/>
          <w:color w:val="000000"/>
          <w:sz w:val="20"/>
          <w:szCs w:val="20"/>
          <w:shd w:val="clear" w:color="auto" w:fill="FFFFFF"/>
        </w:rPr>
        <w:t xml:space="preserve">La data de 29-08-2004 Alin. (3) al art. 43 a fost modificat de </w:t>
      </w:r>
      <w:hyperlink r:id="rId296" w:history="1">
        <w:r>
          <w:rPr>
            <w:rStyle w:val="Hyperlink"/>
            <w:rFonts w:ascii="Verdana" w:hAnsi="Verdana"/>
            <w:sz w:val="20"/>
            <w:szCs w:val="20"/>
            <w:shd w:val="clear" w:color="auto" w:fill="FFFFFF"/>
          </w:rPr>
          <w:t>pct. 49 al art. I din LEGEA nr. 310 din 28 iunie 2004, publicată în MONITORUL OFICIAL nr. 584 din 30 iunie 2004.</w:t>
        </w:r>
      </w:hyperlink>
    </w:p>
    <w:p w:rsidR="00F40B46" w:rsidRDefault="00275F68">
      <w:pPr>
        <w:autoSpaceDE/>
        <w:autoSpaceDN/>
        <w:jc w:val="both"/>
        <w:divId w:val="647319807"/>
        <w:rPr>
          <w:rStyle w:val="salnbdy"/>
          <w:rFonts w:eastAsia="Times New Roman"/>
          <w:color w:val="0000FF"/>
        </w:rPr>
      </w:pPr>
      <w:r>
        <w:rPr>
          <w:rStyle w:val="salnttl1"/>
          <w:rFonts w:eastAsia="Times New Roman"/>
          <w:specVanish w:val="0"/>
        </w:rPr>
        <w:t>(4)</w:t>
      </w:r>
      <w:r>
        <w:rPr>
          <w:rStyle w:val="salnbdy"/>
          <w:rFonts w:eastAsia="Times New Roman"/>
          <w:color w:val="0000FF"/>
        </w:rPr>
        <w:t xml:space="preserve">În vederea implementării măsurilor de bază prevăzute în </w:t>
      </w:r>
      <w:r>
        <w:rPr>
          <w:rStyle w:val="slgi1"/>
          <w:rFonts w:eastAsia="Times New Roman"/>
        </w:rPr>
        <w:t>anexa nr. 3</w:t>
      </w:r>
      <w:r>
        <w:rPr>
          <w:rStyle w:val="salnbdy"/>
          <w:rFonts w:eastAsia="Times New Roman"/>
          <w:color w:val="0000FF"/>
        </w:rPr>
        <w:t xml:space="preserve">, trebuie luate măsuri corespunzătoare pentru a nu conduce la creşterea poluării apelor marine. Aplicarea măsurilor de bază prevăzute în </w:t>
      </w:r>
      <w:r>
        <w:rPr>
          <w:rStyle w:val="slgi1"/>
          <w:rFonts w:eastAsia="Times New Roman"/>
        </w:rPr>
        <w:t>anexa nr. 3</w:t>
      </w:r>
      <w:r>
        <w:rPr>
          <w:rStyle w:val="salnbdy"/>
          <w:rFonts w:eastAsia="Times New Roman"/>
          <w:color w:val="0000FF"/>
        </w:rPr>
        <w:t xml:space="preserve"> nu poate duce, în mod direct sau indirect, la creşterea poluării apelor de suprafaţă. Această cerinţă nu se aplică în cazul în care ar conduce la creşterea poluării mediului în ansamblu.</w:t>
      </w:r>
    </w:p>
    <w:p w:rsidR="00F40B46" w:rsidRDefault="00275F68">
      <w:pPr>
        <w:pStyle w:val="NormalWeb"/>
        <w:jc w:val="both"/>
        <w:divId w:val="647319807"/>
        <w:rPr>
          <w:color w:val="000000"/>
        </w:rPr>
      </w:pPr>
      <w:r>
        <w:rPr>
          <w:rFonts w:ascii="Verdana" w:hAnsi="Verdana"/>
          <w:color w:val="000000"/>
          <w:sz w:val="20"/>
          <w:szCs w:val="20"/>
          <w:shd w:val="clear" w:color="auto" w:fill="FFFFFF"/>
        </w:rPr>
        <w:lastRenderedPageBreak/>
        <w:t xml:space="preserve">La data de 11-06-2006 Alin. (4) al art. 43 a fost introdus de </w:t>
      </w:r>
      <w:hyperlink r:id="rId297" w:history="1">
        <w:r>
          <w:rPr>
            <w:rStyle w:val="Hyperlink"/>
            <w:rFonts w:ascii="Verdana" w:hAnsi="Verdana"/>
            <w:sz w:val="20"/>
            <w:szCs w:val="20"/>
            <w:shd w:val="clear" w:color="auto" w:fill="FFFFFF"/>
          </w:rPr>
          <w:t>pct. 11 al art. I din LEGEA nr. 112 din 4 mai 2006, publicată în MONITORUL OFICIAL nr. 413 din 12 mai 2006.</w:t>
        </w:r>
      </w:hyperlink>
    </w:p>
    <w:p w:rsidR="00F40B46" w:rsidRDefault="00275F68">
      <w:pPr>
        <w:autoSpaceDE/>
        <w:autoSpaceDN/>
        <w:jc w:val="both"/>
        <w:divId w:val="1770544221"/>
        <w:rPr>
          <w:rStyle w:val="salnbdy"/>
          <w:rFonts w:eastAsia="Times New Roman"/>
          <w:color w:val="0000FF"/>
        </w:rPr>
      </w:pPr>
      <w:r>
        <w:rPr>
          <w:rStyle w:val="salnttl1"/>
          <w:rFonts w:eastAsia="Times New Roman"/>
          <w:specVanish w:val="0"/>
        </w:rPr>
        <w:t>(5)</w:t>
      </w:r>
      <w:r>
        <w:rPr>
          <w:rStyle w:val="salnbdy"/>
          <w:rFonts w:eastAsia="Times New Roman"/>
          <w:color w:val="0000FF"/>
        </w:rPr>
        <w:t xml:space="preserve">În situaţia în care datele de monitoring sau alte date arată că obiectivele de mediu pentru corpurile de apă de suprafaţă şi subterane, prevăzute la </w:t>
      </w:r>
      <w:r>
        <w:rPr>
          <w:rStyle w:val="slgi1"/>
          <w:rFonts w:eastAsia="Times New Roman"/>
        </w:rPr>
        <w:t>art. 2^1</w:t>
      </w:r>
      <w:r>
        <w:rPr>
          <w:rStyle w:val="salnbdy"/>
          <w:rFonts w:eastAsia="Times New Roman"/>
          <w:color w:val="0000FF"/>
        </w:rPr>
        <w:t xml:space="preserve"> pentru corpurile de apă, nu pot fi atinse, autoritatea publică centrală din domeniul apelor trebuie să se asigure că:</w:t>
      </w:r>
    </w:p>
    <w:p w:rsidR="00F40B46" w:rsidRDefault="00275F68">
      <w:pPr>
        <w:pStyle w:val="NormalWeb"/>
        <w:jc w:val="both"/>
        <w:divId w:val="1770544221"/>
        <w:rPr>
          <w:color w:val="000000"/>
        </w:rPr>
      </w:pPr>
      <w:r>
        <w:rPr>
          <w:rFonts w:ascii="Verdana" w:hAnsi="Verdana"/>
          <w:color w:val="000000"/>
          <w:sz w:val="20"/>
          <w:szCs w:val="20"/>
          <w:shd w:val="clear" w:color="auto" w:fill="FFFFFF"/>
        </w:rPr>
        <w:t xml:space="preserve">La data de 19-02-2010 Partea introductivă a alin. (5) al art. 43 a fost modificată de </w:t>
      </w:r>
      <w:hyperlink r:id="rId298"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jc w:val="both"/>
        <w:divId w:val="2018772096"/>
        <w:rPr>
          <w:rFonts w:eastAsia="Times New Roman"/>
          <w:color w:val="0000FF"/>
          <w:sz w:val="20"/>
          <w:szCs w:val="20"/>
          <w:shd w:val="clear" w:color="auto" w:fill="FFFFFF"/>
        </w:rPr>
      </w:pPr>
      <w:r>
        <w:rPr>
          <w:rStyle w:val="slitttl1"/>
          <w:rFonts w:eastAsia="Times New Roman"/>
          <w:specVanish w:val="0"/>
        </w:rPr>
        <w:t>a)</w:t>
      </w:r>
      <w:r>
        <w:rPr>
          <w:rStyle w:val="slitbdy"/>
          <w:rFonts w:eastAsia="Times New Roman"/>
          <w:color w:val="0000FF"/>
        </w:rPr>
        <w:t>sunt investigate cauzele neîndeplinirii obiectivelor prevăzute;</w:t>
      </w:r>
    </w:p>
    <w:p w:rsidR="00F40B46" w:rsidRDefault="00275F68">
      <w:pPr>
        <w:autoSpaceDE/>
        <w:autoSpaceDN/>
        <w:jc w:val="both"/>
        <w:divId w:val="554003756"/>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avizele şi autorizaţiile de gospodărire a apelor sunt examinate şi, dacă este necesar, revizuite;</w:t>
      </w:r>
    </w:p>
    <w:p w:rsidR="00F40B46" w:rsidRDefault="00275F68">
      <w:pPr>
        <w:autoSpaceDE/>
        <w:autoSpaceDN/>
        <w:jc w:val="both"/>
        <w:divId w:val="1645113696"/>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programele de monitoring sunt revizuite şi modificate, după caz;</w:t>
      </w:r>
    </w:p>
    <w:p w:rsidR="00F40B46" w:rsidRDefault="00275F68">
      <w:pPr>
        <w:autoSpaceDE/>
        <w:autoSpaceDN/>
        <w:jc w:val="both"/>
        <w:divId w:val="564340557"/>
        <w:rPr>
          <w:rStyle w:val="slitbdy"/>
          <w:color w:val="0000FF"/>
        </w:rPr>
      </w:pPr>
      <w:r>
        <w:rPr>
          <w:rStyle w:val="slitttl1"/>
          <w:rFonts w:eastAsia="Times New Roman"/>
          <w:specVanish w:val="0"/>
        </w:rPr>
        <w:t>d)</w:t>
      </w:r>
      <w:r>
        <w:rPr>
          <w:rStyle w:val="slitbdy"/>
          <w:rFonts w:eastAsia="Times New Roman"/>
          <w:color w:val="0000FF"/>
        </w:rPr>
        <w:t xml:space="preserve">sunt stabilite măsurile suplimentare care pot fi necesare pentru atingerea obiectivelor de mediu pentru corpurile de apă de suprafaţă şi subterane, precum şi limite mai stricte, dacă este cazul, urmând procedurile cuprinse în </w:t>
      </w:r>
      <w:r>
        <w:rPr>
          <w:rStyle w:val="slgi1"/>
          <w:rFonts w:eastAsia="Times New Roman"/>
        </w:rPr>
        <w:t>anexa nr. 1^1</w:t>
      </w:r>
      <w:r>
        <w:rPr>
          <w:rStyle w:val="slitbdy"/>
          <w:rFonts w:eastAsia="Times New Roman"/>
          <w:color w:val="0000FF"/>
        </w:rPr>
        <w:t>.</w:t>
      </w:r>
    </w:p>
    <w:p w:rsidR="00F40B46" w:rsidRDefault="00275F68">
      <w:pPr>
        <w:pStyle w:val="NormalWeb"/>
        <w:jc w:val="both"/>
        <w:divId w:val="564340557"/>
        <w:rPr>
          <w:color w:val="000000"/>
        </w:rPr>
      </w:pPr>
      <w:r>
        <w:rPr>
          <w:rFonts w:ascii="Verdana" w:hAnsi="Verdana"/>
          <w:color w:val="000000"/>
          <w:sz w:val="20"/>
          <w:szCs w:val="20"/>
          <w:shd w:val="clear" w:color="auto" w:fill="FFFFFF"/>
        </w:rPr>
        <w:t xml:space="preserve">La data de 19-02-2010 Lit. d) a alin. (5) al art. 43 a fost modificată de </w:t>
      </w:r>
      <w:hyperlink r:id="rId299"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pStyle w:val="NormalWeb"/>
        <w:jc w:val="both"/>
        <w:divId w:val="169726896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11-06-2006 Alin. (5) al art. 43 a fost introdus de </w:t>
      </w:r>
      <w:hyperlink r:id="rId300" w:history="1">
        <w:r>
          <w:rPr>
            <w:rStyle w:val="Hyperlink"/>
            <w:rFonts w:ascii="Verdana" w:hAnsi="Verdana"/>
            <w:sz w:val="20"/>
            <w:szCs w:val="20"/>
            <w:shd w:val="clear" w:color="auto" w:fill="FFFFFF"/>
          </w:rPr>
          <w:t>pct. 11 al art. I din LEGEA nr. 112 din 4 mai 2006, publicată în MONITORUL OFICIAL nr. 413 din 12 mai 2006.</w:t>
        </w:r>
      </w:hyperlink>
    </w:p>
    <w:p w:rsidR="00F40B46" w:rsidRDefault="00275F68">
      <w:pPr>
        <w:autoSpaceDE/>
        <w:autoSpaceDN/>
        <w:jc w:val="both"/>
        <w:divId w:val="1516504270"/>
        <w:rPr>
          <w:rStyle w:val="salnbdy"/>
          <w:rFonts w:eastAsia="Times New Roman"/>
          <w:color w:val="0000FF"/>
        </w:rPr>
      </w:pPr>
      <w:r>
        <w:rPr>
          <w:rStyle w:val="salnttl1"/>
          <w:rFonts w:eastAsia="Times New Roman"/>
          <w:specVanish w:val="0"/>
        </w:rPr>
        <w:t>(6)</w:t>
      </w:r>
      <w:r>
        <w:rPr>
          <w:rStyle w:val="salnbdy"/>
          <w:rFonts w:eastAsia="Times New Roman"/>
          <w:color w:val="0000FF"/>
        </w:rPr>
        <w:t xml:space="preserve">În situaţia în care obiectivele de mediu pentru corpurile de apă de suprafaţă şi subterane prevăzute la </w:t>
      </w:r>
      <w:r>
        <w:rPr>
          <w:rStyle w:val="slgi1"/>
          <w:rFonts w:eastAsia="Times New Roman"/>
        </w:rPr>
        <w:t>art. 2^1</w:t>
      </w:r>
      <w:r>
        <w:rPr>
          <w:rStyle w:val="salnbdy"/>
          <w:rFonts w:eastAsia="Times New Roman"/>
          <w:color w:val="0000FF"/>
        </w:rPr>
        <w:t xml:space="preserve"> nu pot fi îndeplinite ca urmare a unor circumstanţe cu cauze naturale de forţă majoră, care apar în mod excepţional sau care nu pot fi prevăzute, cum ar fi inundaţiile extreme sau seceta prelungită, nu este necesară luarea de măsuri suplimentare, aplicându-se prevederile </w:t>
      </w:r>
      <w:r>
        <w:rPr>
          <w:rStyle w:val="slgi1"/>
          <w:rFonts w:eastAsia="Times New Roman"/>
        </w:rPr>
        <w:t>art. 2^5</w:t>
      </w:r>
      <w:r>
        <w:rPr>
          <w:rStyle w:val="salnbdy"/>
          <w:rFonts w:eastAsia="Times New Roman"/>
          <w:color w:val="0000FF"/>
        </w:rPr>
        <w:t>.</w:t>
      </w:r>
    </w:p>
    <w:p w:rsidR="00F40B46" w:rsidRDefault="00275F68">
      <w:pPr>
        <w:pStyle w:val="NormalWeb"/>
        <w:jc w:val="both"/>
        <w:divId w:val="1516504270"/>
        <w:rPr>
          <w:color w:val="000000"/>
        </w:rPr>
      </w:pPr>
      <w:r>
        <w:rPr>
          <w:rFonts w:ascii="Verdana" w:hAnsi="Verdana"/>
          <w:color w:val="000000"/>
          <w:sz w:val="20"/>
          <w:szCs w:val="20"/>
          <w:shd w:val="clear" w:color="auto" w:fill="FFFFFF"/>
        </w:rPr>
        <w:t xml:space="preserve">La data de 19-02-2010 Alin. (6) al art. 43 a fost modificat de </w:t>
      </w:r>
      <w:hyperlink r:id="rId301"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pStyle w:val="sartttl"/>
        <w:jc w:val="both"/>
        <w:divId w:val="1238782823"/>
        <w:rPr>
          <w:shd w:val="clear" w:color="auto" w:fill="FFFFFF"/>
        </w:rPr>
      </w:pPr>
      <w:r>
        <w:rPr>
          <w:shd w:val="clear" w:color="auto" w:fill="FFFFFF"/>
        </w:rPr>
        <w:t>Articolul 44</w:t>
      </w:r>
    </w:p>
    <w:p w:rsidR="00F40B46" w:rsidRDefault="00275F68">
      <w:pPr>
        <w:pStyle w:val="sartden"/>
        <w:ind w:left="225"/>
        <w:jc w:val="both"/>
        <w:divId w:val="1238782823"/>
        <w:rPr>
          <w:rStyle w:val="spar3"/>
          <w:b w:val="0"/>
          <w:bCs w:val="0"/>
        </w:rPr>
      </w:pPr>
      <w:r>
        <w:rPr>
          <w:rStyle w:val="spar3"/>
          <w:b w:val="0"/>
          <w:bCs w:val="0"/>
          <w:specVanish w:val="0"/>
        </w:rPr>
        <w:t>Informaţiile necesare pentru elaborarea schemelor directoare şi a programelor de măsuri, inclusiv cele pentru stabilirea cerinţelor de apă, de valorificare a potenţialului apelor şi de apărare împotriva inundaţiilor pe ansamblul teritoriului naţional, pe etape de dezvoltare, se pun la dispoziţia autorităţii publice centrale din domeniul apelor şi Administraţiei Naţionale «Apele Române» de către autorităţile publice centrale şi locale, de principalii utilizatori de apă, precum şi de organizaţiile neguvernamentale interesate în amenajarea bazinelor hidrografice. Aceste informaţii vor fi puse şi la dispoziţia comitetelor de bazin.</w:t>
      </w:r>
    </w:p>
    <w:p w:rsidR="00F40B46" w:rsidRDefault="00275F68">
      <w:pPr>
        <w:pStyle w:val="NormalWeb"/>
        <w:ind w:left="225"/>
        <w:jc w:val="both"/>
        <w:divId w:val="1238782823"/>
      </w:pPr>
      <w:r>
        <w:rPr>
          <w:rFonts w:ascii="Verdana" w:hAnsi="Verdana"/>
          <w:color w:val="000000"/>
          <w:sz w:val="20"/>
          <w:szCs w:val="20"/>
          <w:shd w:val="clear" w:color="auto" w:fill="FFFFFF"/>
        </w:rPr>
        <w:t xml:space="preserve">La data de 29-08-2004 Art. 44 a fost modificat de </w:t>
      </w:r>
      <w:hyperlink r:id="rId302" w:history="1">
        <w:r>
          <w:rPr>
            <w:rStyle w:val="Hyperlink"/>
            <w:rFonts w:ascii="Verdana" w:hAnsi="Verdana"/>
            <w:sz w:val="20"/>
            <w:szCs w:val="20"/>
            <w:shd w:val="clear" w:color="auto" w:fill="FFFFFF"/>
          </w:rPr>
          <w:t>pct. 50 al art. I din LEGEA nr. 310 din 28 iunie 2004, publicată în MONITORUL OFICIAL nr. 584 din 30 iunie 2004.</w:t>
        </w:r>
      </w:hyperlink>
    </w:p>
    <w:p w:rsidR="00F40B46" w:rsidRDefault="00275F68">
      <w:pPr>
        <w:pStyle w:val="sartttl"/>
        <w:jc w:val="both"/>
        <w:divId w:val="51931765"/>
        <w:rPr>
          <w:shd w:val="clear" w:color="auto" w:fill="FFFFFF"/>
        </w:rPr>
      </w:pPr>
      <w:r>
        <w:rPr>
          <w:shd w:val="clear" w:color="auto" w:fill="FFFFFF"/>
        </w:rPr>
        <w:t>Articolul 44^1</w:t>
      </w:r>
    </w:p>
    <w:p w:rsidR="00F40B46" w:rsidRDefault="00275F68">
      <w:pPr>
        <w:autoSpaceDE/>
        <w:autoSpaceDN/>
        <w:jc w:val="both"/>
        <w:divId w:val="719014229"/>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Autoritatea publică centrală din domeniul apelor transmite Comisiei Europene şi celorlalte state membre interesate atât copii ale planurilor de management cuprinse în schemele directoare prevăzute la </w:t>
      </w:r>
      <w:r>
        <w:rPr>
          <w:rStyle w:val="slgi1"/>
          <w:rFonts w:eastAsia="Times New Roman"/>
        </w:rPr>
        <w:t>art. 43 alin. (1)</w:t>
      </w:r>
      <w:r>
        <w:rPr>
          <w:rStyle w:val="salnbdy"/>
          <w:rFonts w:eastAsia="Times New Roman"/>
          <w:color w:val="0000FF"/>
        </w:rPr>
        <w:t xml:space="preserve">, cât şi copii ale părţii naţionale a planului de management al bazinului hidrografic internaţional al fluviului Dunărea, elaborată conform prevederilor </w:t>
      </w:r>
      <w:r>
        <w:rPr>
          <w:rStyle w:val="slgi1"/>
          <w:rFonts w:eastAsia="Times New Roman"/>
        </w:rPr>
        <w:t>art. 6 alin. (3)</w:t>
      </w:r>
      <w:r>
        <w:rPr>
          <w:rStyle w:val="salnbdy"/>
          <w:rFonts w:eastAsia="Times New Roman"/>
          <w:color w:val="0000FF"/>
        </w:rPr>
        <w:t xml:space="preserve">, precum şi ale tuturor </w:t>
      </w:r>
      <w:r>
        <w:rPr>
          <w:rStyle w:val="salnbdy"/>
          <w:rFonts w:eastAsia="Times New Roman"/>
          <w:color w:val="0000FF"/>
        </w:rPr>
        <w:lastRenderedPageBreak/>
        <w:t>actualizărilor ulterioare ale acestora, în termen de 3 luni de la publicarea lor în Monitorul Oficial al României, Partea I.</w:t>
      </w:r>
    </w:p>
    <w:p w:rsidR="00F40B46" w:rsidRDefault="00275F68">
      <w:pPr>
        <w:autoSpaceDE/>
        <w:autoSpaceDN/>
        <w:jc w:val="both"/>
        <w:divId w:val="1813672462"/>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Autoritatea publică centrală din domeniul apelor prezintă Comisiei Europene rapoarte de sinteză privind analizele efectuate potrivit prevederilor </w:t>
      </w:r>
      <w:r>
        <w:rPr>
          <w:rStyle w:val="slgi1"/>
          <w:rFonts w:eastAsia="Times New Roman"/>
        </w:rPr>
        <w:t>art. 43 alin. (1^4)</w:t>
      </w:r>
      <w:r>
        <w:rPr>
          <w:rStyle w:val="salnbdy"/>
          <w:rFonts w:eastAsia="Times New Roman"/>
          <w:color w:val="0000FF"/>
        </w:rPr>
        <w:t xml:space="preserve"> şi programele de monitoring prevăzute la </w:t>
      </w:r>
      <w:r>
        <w:rPr>
          <w:rStyle w:val="slgi1"/>
          <w:rFonts w:eastAsia="Times New Roman"/>
        </w:rPr>
        <w:t>art. 35</w:t>
      </w:r>
      <w:r>
        <w:rPr>
          <w:rStyle w:val="salnbdy"/>
          <w:rFonts w:eastAsia="Times New Roman"/>
          <w:color w:val="0000FF"/>
        </w:rPr>
        <w:t>, realizate în scopul primului plan de management al bazinului hidrografic, în termen de 3 luni de la data finalizării acestora.</w:t>
      </w:r>
    </w:p>
    <w:p w:rsidR="00F40B46" w:rsidRDefault="00275F68">
      <w:pPr>
        <w:autoSpaceDE/>
        <w:autoSpaceDN/>
        <w:jc w:val="both"/>
        <w:divId w:val="545726870"/>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În termen de 3 ani de la data publicării fiecărui plan de management cuprins în schemele directoare sau a fiecărei versiuni actualizate în temeiul </w:t>
      </w:r>
      <w:r>
        <w:rPr>
          <w:rStyle w:val="slgi1"/>
          <w:rFonts w:eastAsia="Times New Roman"/>
        </w:rPr>
        <w:t>art. 43 alin. (1^5)</w:t>
      </w:r>
      <w:r>
        <w:rPr>
          <w:rStyle w:val="salnbdy"/>
          <w:rFonts w:eastAsia="Times New Roman"/>
          <w:color w:val="0000FF"/>
        </w:rPr>
        <w:t xml:space="preserve">, autoritatea publică centrală din domeniul apelor prezintă Comisiei Europene un raport interimar care descrie progresele înregistrate în punerea în aplicare a programului de măsuri prevăzut la </w:t>
      </w:r>
      <w:r>
        <w:rPr>
          <w:rStyle w:val="slgi1"/>
          <w:rFonts w:eastAsia="Times New Roman"/>
        </w:rPr>
        <w:t>art. 43 alin. (1^8)</w:t>
      </w:r>
      <w:r>
        <w:rPr>
          <w:rStyle w:val="salnbdy"/>
          <w:rFonts w:eastAsia="Times New Roman"/>
          <w:color w:val="0000FF"/>
        </w:rPr>
        <w:t>.</w:t>
      </w:r>
    </w:p>
    <w:p w:rsidR="00F40B46" w:rsidRDefault="00275F68">
      <w:pPr>
        <w:pStyle w:val="NormalWeb"/>
        <w:jc w:val="both"/>
        <w:divId w:val="5193176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02-03-2007 Art. 44^1 a fost introdus de </w:t>
      </w:r>
      <w:hyperlink r:id="rId303" w:history="1">
        <w:r>
          <w:rPr>
            <w:rStyle w:val="Hyperlink"/>
            <w:rFonts w:ascii="Verdana" w:hAnsi="Verdana"/>
            <w:sz w:val="20"/>
            <w:szCs w:val="20"/>
            <w:shd w:val="clear" w:color="auto" w:fill="FFFFFF"/>
          </w:rPr>
          <w:t>pct. 1 al art. II din ORDONANŢA DE URGENŢĂ nr. 12 din 28 februarie 2007, publicată în MONITORUL OFICIAL nr. 153 din 2 martie 2007.</w:t>
        </w:r>
      </w:hyperlink>
    </w:p>
    <w:p w:rsidR="00F40B46" w:rsidRDefault="00275F68">
      <w:pPr>
        <w:pStyle w:val="sartttl"/>
        <w:jc w:val="both"/>
        <w:divId w:val="366640755"/>
        <w:rPr>
          <w:shd w:val="clear" w:color="auto" w:fill="FFFFFF"/>
        </w:rPr>
      </w:pPr>
      <w:r>
        <w:rPr>
          <w:shd w:val="clear" w:color="auto" w:fill="FFFFFF"/>
        </w:rPr>
        <w:t>Articolul 44^2</w:t>
      </w:r>
    </w:p>
    <w:p w:rsidR="00F40B46" w:rsidRDefault="00275F68">
      <w:pPr>
        <w:autoSpaceDE/>
        <w:autoSpaceDN/>
        <w:jc w:val="both"/>
        <w:divId w:val="548733785"/>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Autoritatea publică centrală din domeniul apelor furnizează Comisiei Europene o listă a autorităţilor competente pe plan naţional în domeniul gospodăririi apelor şi a autorităţilor competente din cadrul tuturor organismelor internaţionale în domeniul apelor, la care România este parte, în termen de 6 luni de la data aderării.</w:t>
      </w:r>
    </w:p>
    <w:p w:rsidR="00F40B46" w:rsidRDefault="00275F68">
      <w:pPr>
        <w:autoSpaceDE/>
        <w:autoSpaceDN/>
        <w:jc w:val="both"/>
        <w:divId w:val="1949462874"/>
        <w:rPr>
          <w:rStyle w:val="salnbdy"/>
          <w:color w:val="0000FF"/>
        </w:rPr>
      </w:pPr>
      <w:r>
        <w:rPr>
          <w:rStyle w:val="salnttl1"/>
          <w:rFonts w:eastAsia="Times New Roman"/>
          <w:specVanish w:val="0"/>
        </w:rPr>
        <w:t>(2)</w:t>
      </w:r>
      <w:r>
        <w:rPr>
          <w:rStyle w:val="salnbdy"/>
          <w:rFonts w:eastAsia="Times New Roman"/>
          <w:color w:val="0000FF"/>
        </w:rPr>
        <w:t>Pentru fiecare autoritate competentă în cadrul fiecărui district de bazin hidrografic de pe teritoriul naţional şi al porţiunii de district de bazin hidrografic internaţional al fluviului Dunărea care este cuprinsă pe teritoriul României, autoritatea publică centrală din domeniul apelor furnizează Comisiei Europene următoarele informaţii:</w:t>
      </w:r>
    </w:p>
    <w:p w:rsidR="00F40B46" w:rsidRDefault="00275F68">
      <w:pPr>
        <w:autoSpaceDE/>
        <w:autoSpaceDN/>
        <w:jc w:val="both"/>
        <w:divId w:val="117379265"/>
      </w:pPr>
      <w:r>
        <w:rPr>
          <w:rStyle w:val="slitttl1"/>
          <w:rFonts w:eastAsia="Times New Roman"/>
          <w:specVanish w:val="0"/>
        </w:rPr>
        <w:t>a)</w:t>
      </w:r>
      <w:r>
        <w:rPr>
          <w:rStyle w:val="slitbdy"/>
          <w:rFonts w:eastAsia="Times New Roman"/>
          <w:color w:val="0000FF"/>
        </w:rPr>
        <w:t>denumirea şi adresa autorităţii competente - denumirea şi adresele oficiale ale autorităţilor din domeniul apelor în cadrul fiecărui district de bazin hidrografic de pe teritoriul naţional;</w:t>
      </w:r>
    </w:p>
    <w:p w:rsidR="00F40B46" w:rsidRDefault="00275F68">
      <w:pPr>
        <w:autoSpaceDE/>
        <w:autoSpaceDN/>
        <w:jc w:val="both"/>
        <w:divId w:val="1187792225"/>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întinderea geografică a districtului de bazin hidrografic - numele principalelor râuri în cadrul districtului de bazin hidrografic, însoţită de o descriere precisă a limitelor districtului de bazin hidrografic; pe cât posibil, aceste informaţii vor fi disponibile în format GIS (Sistem informatic geografic) şi/sau în format GISCO (Sistem informatic geografic al Comisiei Europene);</w:t>
      </w:r>
    </w:p>
    <w:p w:rsidR="00F40B46" w:rsidRDefault="00275F68">
      <w:pPr>
        <w:autoSpaceDE/>
        <w:autoSpaceDN/>
        <w:jc w:val="both"/>
        <w:divId w:val="1140996415"/>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statutul legal al autorităţii competente - o descriere a statutului legal al autorităţii competente şi, acolo unde este relevant, un rezumat sau o copie a acestui statut sau act de înfiinţare ori echivalentul legal al acestui document;</w:t>
      </w:r>
    </w:p>
    <w:p w:rsidR="00F40B46" w:rsidRDefault="00275F68">
      <w:pPr>
        <w:autoSpaceDE/>
        <w:autoSpaceDN/>
        <w:jc w:val="both"/>
        <w:divId w:val="1241720485"/>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responsabilităţi - o descriere a responsabilităţilor legale şi administrative ale fiecărei autorităţi competente şi a rolului său în cadrul fiecărui district de bazin hidrografic;</w:t>
      </w:r>
    </w:p>
    <w:p w:rsidR="00F40B46" w:rsidRDefault="00275F68">
      <w:pPr>
        <w:autoSpaceDE/>
        <w:autoSpaceDN/>
        <w:jc w:val="both"/>
        <w:divId w:val="537860471"/>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apartenenţa - acolo unde autoritatea competentă acţionează ca unitate coordonatoare a altor autorităţi competente, se furnizează o listă a acestora, însoţită de un rezumat al relaţiilor instituţionale stabilite în vederea asigurării coordonării;</w:t>
      </w:r>
    </w:p>
    <w:p w:rsidR="00F40B46" w:rsidRDefault="00275F68">
      <w:pPr>
        <w:autoSpaceDE/>
        <w:autoSpaceDN/>
        <w:jc w:val="both"/>
        <w:divId w:val="1877113741"/>
        <w:rPr>
          <w:rStyle w:val="slitbdy"/>
          <w:color w:val="0000FF"/>
        </w:rPr>
      </w:pPr>
      <w:r>
        <w:rPr>
          <w:rStyle w:val="slitttl1"/>
          <w:rFonts w:eastAsia="Times New Roman"/>
          <w:specVanish w:val="0"/>
        </w:rPr>
        <w:t>f)</w:t>
      </w:r>
      <w:r>
        <w:rPr>
          <w:rStyle w:val="slitbdy"/>
          <w:rFonts w:eastAsia="Times New Roman"/>
          <w:color w:val="0000FF"/>
        </w:rPr>
        <w:t>relaţiile internaţionale - în cazul districtului de bazin hidrografic internaţional al fluviului Dunărea, care acoperă mai mult decât teritoriul naţional şi include teritorii ale statelor care nu sunt membre ale Uniunii Europene, se furnizează o listă a relaţiilor instituţionale stabilite în vederea asigurării coordonării.</w:t>
      </w:r>
    </w:p>
    <w:p w:rsidR="00F40B46" w:rsidRDefault="00275F68">
      <w:pPr>
        <w:pStyle w:val="NormalWeb"/>
        <w:jc w:val="both"/>
        <w:divId w:val="1877113741"/>
        <w:rPr>
          <w:color w:val="000000"/>
        </w:rPr>
      </w:pPr>
      <w:r>
        <w:rPr>
          <w:rFonts w:ascii="Verdana" w:hAnsi="Verdana"/>
          <w:color w:val="000000"/>
          <w:sz w:val="20"/>
          <w:szCs w:val="20"/>
          <w:shd w:val="clear" w:color="auto" w:fill="FFFFFF"/>
        </w:rPr>
        <w:t xml:space="preserve">La data de 19-02-2010 Lit. f) a alin. (2) al art. 44^2 a fost modificată de </w:t>
      </w:r>
      <w:hyperlink r:id="rId304" w:history="1">
        <w:r>
          <w:rPr>
            <w:rStyle w:val="Hyperlink"/>
            <w:rFonts w:ascii="Verdana" w:hAnsi="Verdana"/>
            <w:sz w:val="20"/>
            <w:szCs w:val="20"/>
            <w:shd w:val="clear" w:color="auto" w:fill="FFFFFF"/>
          </w:rPr>
          <w:t>pct. 31 al art. I din ORDONANŢA DE URGENŢĂ nr. 3 din 5 februarie 2010, publicată în MONITORUL OFICIAL nr. 114 din 19 februarie 2010.</w:t>
        </w:r>
      </w:hyperlink>
    </w:p>
    <w:p w:rsidR="00F40B46" w:rsidRDefault="00275F68">
      <w:pPr>
        <w:autoSpaceDE/>
        <w:autoSpaceDN/>
        <w:jc w:val="both"/>
        <w:divId w:val="998845891"/>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Autoritatea publică centrală din domeniul apelor informează Comisia Europeană asupra oricărei schimbări intervenite în informaţiile furnizate potrivit prevederilor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în termen de 3 luni de la efectuarea schimbării.</w:t>
      </w:r>
    </w:p>
    <w:p w:rsidR="00F40B46" w:rsidRDefault="00275F68">
      <w:pPr>
        <w:pStyle w:val="NormalWeb"/>
        <w:jc w:val="both"/>
        <w:divId w:val="366640755"/>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02-03-2007 Art. 44^2 a fost introdus de </w:t>
      </w:r>
      <w:hyperlink r:id="rId305" w:history="1">
        <w:r>
          <w:rPr>
            <w:rStyle w:val="Hyperlink"/>
            <w:rFonts w:ascii="Verdana" w:hAnsi="Verdana"/>
            <w:sz w:val="20"/>
            <w:szCs w:val="20"/>
            <w:shd w:val="clear" w:color="auto" w:fill="FFFFFF"/>
          </w:rPr>
          <w:t>pct. 1 al art. II din ORDONANŢA DE URGENŢĂ nr. 12 din 28 februarie 2007, publicată în MONITORUL OFICIAL nr. 153 din 2 martie 2007.</w:t>
        </w:r>
      </w:hyperlink>
    </w:p>
    <w:p w:rsidR="00F40B46" w:rsidRDefault="00275F68">
      <w:pPr>
        <w:pStyle w:val="sartttl"/>
        <w:jc w:val="both"/>
        <w:divId w:val="557206674"/>
        <w:rPr>
          <w:shd w:val="clear" w:color="auto" w:fill="FFFFFF"/>
        </w:rPr>
      </w:pPr>
      <w:r>
        <w:rPr>
          <w:shd w:val="clear" w:color="auto" w:fill="FFFFFF"/>
        </w:rPr>
        <w:t>Articolul 44^3</w:t>
      </w:r>
    </w:p>
    <w:p w:rsidR="00F40B46" w:rsidRDefault="00275F68">
      <w:pPr>
        <w:pStyle w:val="sartden"/>
        <w:ind w:left="225"/>
        <w:jc w:val="both"/>
        <w:divId w:val="557206674"/>
        <w:rPr>
          <w:rStyle w:val="spar3"/>
          <w:b w:val="0"/>
          <w:bCs w:val="0"/>
        </w:rPr>
      </w:pPr>
      <w:r>
        <w:rPr>
          <w:rStyle w:val="spar3"/>
          <w:b w:val="0"/>
          <w:bCs w:val="0"/>
          <w:specVanish w:val="0"/>
        </w:rPr>
        <w:lastRenderedPageBreak/>
        <w:t>La identificarea unei probleme de gospodărire a apelor care nu poate fi rezolvată la nivel naţional, autoritatea publică centrală din domeniul apelor poate raporta Comisiei Europene şi oricărui alt stat membru interesat asupra acestei probleme şi poate face recomandări pentru rezolvarea sa.</w:t>
      </w:r>
    </w:p>
    <w:p w:rsidR="00F40B46" w:rsidRDefault="00275F68">
      <w:pPr>
        <w:pStyle w:val="NormalWeb"/>
        <w:ind w:left="225"/>
        <w:jc w:val="both"/>
        <w:divId w:val="557206674"/>
      </w:pPr>
      <w:r>
        <w:rPr>
          <w:rFonts w:ascii="Verdana" w:hAnsi="Verdana"/>
          <w:color w:val="000000"/>
          <w:sz w:val="20"/>
          <w:szCs w:val="20"/>
          <w:shd w:val="clear" w:color="auto" w:fill="FFFFFF"/>
        </w:rPr>
        <w:t xml:space="preserve">La data de 02-03-2007 Art. 44^3 a fost introdus de </w:t>
      </w:r>
      <w:hyperlink r:id="rId306" w:history="1">
        <w:r>
          <w:rPr>
            <w:rStyle w:val="Hyperlink"/>
            <w:rFonts w:ascii="Verdana" w:hAnsi="Verdana"/>
            <w:sz w:val="20"/>
            <w:szCs w:val="20"/>
            <w:shd w:val="clear" w:color="auto" w:fill="FFFFFF"/>
          </w:rPr>
          <w:t>pct. 1 al art. II din ORDONANŢA DE URGENŢĂ nr. 12 din 28 februarie 2007, publicată în MONITORUL OFICIAL nr. 153 din 2 martie 2007.</w:t>
        </w:r>
      </w:hyperlink>
    </w:p>
    <w:p w:rsidR="00F40B46" w:rsidRDefault="00275F68">
      <w:pPr>
        <w:pStyle w:val="sartttl"/>
        <w:jc w:val="both"/>
        <w:divId w:val="297303562"/>
        <w:rPr>
          <w:shd w:val="clear" w:color="auto" w:fill="FFFFFF"/>
        </w:rPr>
      </w:pPr>
      <w:r>
        <w:rPr>
          <w:shd w:val="clear" w:color="auto" w:fill="FFFFFF"/>
        </w:rPr>
        <w:t>Articolul 45</w:t>
      </w:r>
    </w:p>
    <w:p w:rsidR="00F40B46" w:rsidRDefault="00275F68">
      <w:pPr>
        <w:autoSpaceDE/>
        <w:autoSpaceDN/>
        <w:jc w:val="both"/>
        <w:divId w:val="481888878"/>
        <w:rPr>
          <w:rStyle w:val="salnbdy"/>
          <w:rFonts w:eastAsia="Times New Roman"/>
          <w:color w:val="0000FF"/>
        </w:rPr>
      </w:pPr>
      <w:r>
        <w:rPr>
          <w:rStyle w:val="salnttl1"/>
          <w:rFonts w:eastAsia="Times New Roman"/>
          <w:specVanish w:val="0"/>
        </w:rPr>
        <w:t>(1)</w:t>
      </w:r>
      <w:r>
        <w:rPr>
          <w:rStyle w:val="salnbdy"/>
          <w:rFonts w:eastAsia="Times New Roman"/>
          <w:color w:val="0000FF"/>
        </w:rPr>
        <w:t>Pentru bazine hidrografice mici sau părţi de bazine hidrografice se întocmesc scheme locale de amenajare şi de gospodărire a apelor, denumite în continuare scheme locale, care se încadrează în planurile de amenajare - componenta de gospodărire cantitativă din cadrul schemelor directoare. Schemele locale stabilesc obiectivele generale de punere în valoare şi de protejare cantitativă şi calitativă a resurselor de apă, a ecosistemelor acvatice şi a zonelor umede, precum şi obiectivele generale privind utilizarea durabilă şi protecţia tuturor categoriilor de resurse de apă din teritoriul respectiv.</w:t>
      </w:r>
    </w:p>
    <w:p w:rsidR="00F40B46" w:rsidRDefault="00275F68">
      <w:pPr>
        <w:pStyle w:val="NormalWeb"/>
        <w:jc w:val="both"/>
        <w:divId w:val="481888878"/>
        <w:rPr>
          <w:color w:val="000000"/>
        </w:rPr>
      </w:pPr>
      <w:r>
        <w:rPr>
          <w:rFonts w:ascii="Verdana" w:hAnsi="Verdana"/>
          <w:color w:val="000000"/>
          <w:sz w:val="20"/>
          <w:szCs w:val="20"/>
          <w:shd w:val="clear" w:color="auto" w:fill="FFFFFF"/>
        </w:rPr>
        <w:t xml:space="preserve">La data de 19-02-2010 Alin. (1) al art. 45 a fost modificat de </w:t>
      </w:r>
      <w:hyperlink r:id="rId307" w:history="1">
        <w:r>
          <w:rPr>
            <w:rStyle w:val="Hyperlink"/>
            <w:rFonts w:ascii="Verdana" w:hAnsi="Verdana"/>
            <w:sz w:val="20"/>
            <w:szCs w:val="20"/>
            <w:shd w:val="clear" w:color="auto" w:fill="FFFFFF"/>
          </w:rPr>
          <w:t>pct. 32 al art. I din ORDONANŢA DE URGENŢĂ nr. 3 din 5 februarie 2010, publicată în MONITORUL OFICIAL nr. 114 din 19 februarie 2010.</w:t>
        </w:r>
      </w:hyperlink>
    </w:p>
    <w:p w:rsidR="00F40B46" w:rsidRDefault="00275F68">
      <w:pPr>
        <w:autoSpaceDE/>
        <w:autoSpaceDN/>
        <w:jc w:val="both"/>
        <w:divId w:val="473718371"/>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Schema locală inventariază diferiţii utilizatori care folosesc resursele de apă existente, stabilind starea resurselor de apă şi a ecosistemelor acvatice. Aceasta tine seama de strategiile şi de programele statului, ale colectivităţilor locale, ale instituţiilor publice, ale altor persoane fizice şi persoane juridice, cu incidenta asupra calităţii, repartiţiei şi folosirii resurselor de apă. De asemenea, stabileşte priorităţile pentru atingerea obiectivelor menţionate la </w:t>
      </w:r>
      <w:r>
        <w:rPr>
          <w:rStyle w:val="slgi1"/>
          <w:rFonts w:eastAsia="Times New Roman"/>
        </w:rPr>
        <w:t>alin. (1)</w:t>
      </w:r>
      <w:r>
        <w:rPr>
          <w:rStyle w:val="salnbdy"/>
          <w:rFonts w:eastAsia="Times New Roman"/>
        </w:rPr>
        <w:t>, ţinând seama de protecţia mediului acvatic natural, de necesitatea punerii în valoare a resurselor de apă, de evoluţia previzibilă a localităţilor rurale şi urbane şi de echilibru ce trebuie asigurat între diferiţii utilizatori de apă.</w:t>
      </w:r>
    </w:p>
    <w:p w:rsidR="00F40B46" w:rsidRDefault="00275F68">
      <w:pPr>
        <w:autoSpaceDE/>
        <w:autoSpaceDN/>
        <w:jc w:val="both"/>
        <w:divId w:val="222910334"/>
        <w:rPr>
          <w:rStyle w:val="salnbdy"/>
          <w:color w:val="0000FF"/>
        </w:rPr>
      </w:pPr>
      <w:r>
        <w:rPr>
          <w:rStyle w:val="salnttl1"/>
          <w:rFonts w:eastAsia="Times New Roman"/>
          <w:specVanish w:val="0"/>
        </w:rPr>
        <w:t>(3)</w:t>
      </w:r>
      <w:r>
        <w:rPr>
          <w:rStyle w:val="salnbdy"/>
          <w:rFonts w:eastAsia="Times New Roman"/>
          <w:color w:val="0000FF"/>
        </w:rPr>
        <w:t>Prin schema locală se evaluează mijloacele economice şi financiare necesare pentru realizarea lucrărilor, instalaţiilor şi amenajărilor prevăzute. Aceasta trebuie să fie compatibilă cu orientările fixate în schema directoare.</w:t>
      </w:r>
    </w:p>
    <w:p w:rsidR="00F40B46" w:rsidRDefault="00275F68">
      <w:pPr>
        <w:pStyle w:val="NormalWeb"/>
        <w:jc w:val="both"/>
        <w:divId w:val="222910334"/>
        <w:rPr>
          <w:color w:val="000000"/>
        </w:rPr>
      </w:pPr>
      <w:r>
        <w:rPr>
          <w:rFonts w:ascii="Verdana" w:hAnsi="Verdana"/>
          <w:color w:val="000000"/>
          <w:sz w:val="20"/>
          <w:szCs w:val="20"/>
          <w:shd w:val="clear" w:color="auto" w:fill="FFFFFF"/>
        </w:rPr>
        <w:t xml:space="preserve">La data de 29-08-2004 Alin. (3) al art. 45 a fost modificat de </w:t>
      </w:r>
      <w:hyperlink r:id="rId308" w:history="1">
        <w:r>
          <w:rPr>
            <w:rStyle w:val="Hyperlink"/>
            <w:rFonts w:ascii="Verdana" w:hAnsi="Verdana"/>
            <w:sz w:val="20"/>
            <w:szCs w:val="20"/>
            <w:shd w:val="clear" w:color="auto" w:fill="FFFFFF"/>
          </w:rPr>
          <w:t>pct. 51 al art. I din LEGEA nr. 310 din 28 iunie 2004, publicată în MONITORUL OFICIAL nr. 584 din 30 iunie 2004.</w:t>
        </w:r>
      </w:hyperlink>
    </w:p>
    <w:p w:rsidR="00F40B46" w:rsidRDefault="00275F68">
      <w:pPr>
        <w:pStyle w:val="sartttl"/>
        <w:jc w:val="both"/>
        <w:divId w:val="1295454046"/>
        <w:rPr>
          <w:shd w:val="clear" w:color="auto" w:fill="FFFFFF"/>
        </w:rPr>
      </w:pPr>
      <w:r>
        <w:rPr>
          <w:shd w:val="clear" w:color="auto" w:fill="FFFFFF"/>
        </w:rPr>
        <w:t>Articolul 46</w:t>
      </w:r>
    </w:p>
    <w:p w:rsidR="00F40B46" w:rsidRDefault="00275F68">
      <w:pPr>
        <w:autoSpaceDE/>
        <w:autoSpaceDN/>
        <w:jc w:val="both"/>
        <w:divId w:val="1710448735"/>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Programele şi deciziile administrative care au legătură cu apele trebuie să fie în concordanţă cu prevederile schemelor directoare aprobate.</w:t>
      </w:r>
    </w:p>
    <w:p w:rsidR="00F40B46" w:rsidRDefault="00275F68">
      <w:pPr>
        <w:autoSpaceDE/>
        <w:autoSpaceDN/>
        <w:jc w:val="both"/>
        <w:divId w:val="1064185501"/>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La elaborarea documentaţiilor tehnice pentru lucrările prevăzute la </w:t>
      </w:r>
      <w:r>
        <w:rPr>
          <w:rStyle w:val="slgi1"/>
          <w:rFonts w:eastAsia="Times New Roman"/>
        </w:rPr>
        <w:t>art. 48</w:t>
      </w:r>
      <w:r>
        <w:rPr>
          <w:rStyle w:val="salnbdy"/>
          <w:rFonts w:eastAsia="Times New Roman"/>
          <w:color w:val="0000FF"/>
        </w:rPr>
        <w:t xml:space="preserve"> se va ţine seama de prevederile schemelor directoare, respectiv schemelor locale.</w:t>
      </w:r>
    </w:p>
    <w:p w:rsidR="00F40B46" w:rsidRDefault="00275F68">
      <w:pPr>
        <w:pStyle w:val="NormalWeb"/>
        <w:jc w:val="both"/>
        <w:divId w:val="129545404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29-08-2004 Art. 46 a fost modificat de </w:t>
      </w:r>
      <w:hyperlink r:id="rId309" w:history="1">
        <w:r>
          <w:rPr>
            <w:rStyle w:val="Hyperlink"/>
            <w:rFonts w:ascii="Verdana" w:hAnsi="Verdana"/>
            <w:sz w:val="20"/>
            <w:szCs w:val="20"/>
            <w:shd w:val="clear" w:color="auto" w:fill="FFFFFF"/>
          </w:rPr>
          <w:t>pct. 52 al art. I din LEGEA nr. 310 din 28 iunie 2004, publicată în MONITORUL OFICIAL nr. 584 din 30 iunie 2004.</w:t>
        </w:r>
      </w:hyperlink>
    </w:p>
    <w:p w:rsidR="00F40B46" w:rsidRDefault="00275F68">
      <w:pPr>
        <w:pStyle w:val="sartttl"/>
        <w:jc w:val="both"/>
        <w:divId w:val="246546968"/>
        <w:rPr>
          <w:shd w:val="clear" w:color="auto" w:fill="FFFFFF"/>
        </w:rPr>
      </w:pPr>
      <w:r>
        <w:rPr>
          <w:shd w:val="clear" w:color="auto" w:fill="FFFFFF"/>
        </w:rPr>
        <w:t>Articolul 47</w:t>
      </w:r>
    </w:p>
    <w:p w:rsidR="00F40B46" w:rsidRDefault="00275F68">
      <w:pPr>
        <w:autoSpaceDE/>
        <w:autoSpaceDN/>
        <w:jc w:val="both"/>
        <w:divId w:val="397023729"/>
        <w:rPr>
          <w:rStyle w:val="salnbdy"/>
          <w:rFonts w:eastAsia="Times New Roman"/>
          <w:color w:val="0000FF"/>
        </w:rPr>
      </w:pPr>
      <w:r>
        <w:rPr>
          <w:rStyle w:val="salnttl1"/>
          <w:rFonts w:eastAsia="Times New Roman"/>
          <w:specVanish w:val="0"/>
        </w:rPr>
        <w:t>(1)</w:t>
      </w:r>
      <w:r>
        <w:rPr>
          <w:rStyle w:val="salnbdy"/>
          <w:rFonts w:eastAsia="Times New Roman"/>
          <w:color w:val="0000FF"/>
        </w:rPr>
        <w:t>La nivelul fiecărei administraţii bazinale de apă a Administraţiei Naţionale «Apele Române» se organizează un Comitet de bazin.</w:t>
      </w:r>
    </w:p>
    <w:p w:rsidR="00F40B46" w:rsidRDefault="00275F68">
      <w:pPr>
        <w:pStyle w:val="NormalWeb"/>
        <w:jc w:val="both"/>
        <w:divId w:val="397023729"/>
        <w:rPr>
          <w:color w:val="000000"/>
        </w:rPr>
      </w:pPr>
      <w:r>
        <w:rPr>
          <w:rFonts w:ascii="Verdana" w:hAnsi="Verdana"/>
          <w:color w:val="000000"/>
          <w:sz w:val="20"/>
          <w:szCs w:val="20"/>
          <w:shd w:val="clear" w:color="auto" w:fill="FFFFFF"/>
        </w:rPr>
        <w:t xml:space="preserve">La data de 19-02-2010 Alin. (1) al art. 47 a fost modificat de </w:t>
      </w:r>
      <w:hyperlink r:id="rId310"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"direcţii de apă" cu sintagma "administraţii bazinale de apă".</w:t>
        </w:r>
      </w:hyperlink>
    </w:p>
    <w:p w:rsidR="00F40B46" w:rsidRDefault="00275F68">
      <w:pPr>
        <w:autoSpaceDE/>
        <w:autoSpaceDN/>
        <w:jc w:val="both"/>
        <w:divId w:val="1019548750"/>
        <w:rPr>
          <w:rStyle w:val="salnbdy"/>
          <w:rFonts w:eastAsia="Times New Roman"/>
          <w:color w:val="0000FF"/>
        </w:rPr>
      </w:pPr>
      <w:r>
        <w:rPr>
          <w:rStyle w:val="salnttl1"/>
          <w:rFonts w:eastAsia="Times New Roman"/>
          <w:specVanish w:val="0"/>
        </w:rPr>
        <w:t>(2)</w:t>
      </w:r>
      <w:r>
        <w:rPr>
          <w:rStyle w:val="salnbdy"/>
          <w:rFonts w:eastAsia="Times New Roman"/>
          <w:color w:val="0000FF"/>
        </w:rPr>
        <w:t>Comitetul de bazin este format din maximum 21 de membri, după cum urmează:</w:t>
      </w:r>
    </w:p>
    <w:p w:rsidR="00F40B46" w:rsidRDefault="00275F68">
      <w:pPr>
        <w:pStyle w:val="NormalWeb"/>
        <w:jc w:val="both"/>
        <w:divId w:val="1019548750"/>
        <w:rPr>
          <w:color w:val="000000"/>
        </w:rPr>
      </w:pPr>
      <w:r>
        <w:rPr>
          <w:rFonts w:ascii="Verdana" w:hAnsi="Verdana"/>
          <w:color w:val="000000"/>
          <w:sz w:val="20"/>
          <w:szCs w:val="20"/>
          <w:shd w:val="clear" w:color="auto" w:fill="FFFFFF"/>
        </w:rPr>
        <w:t xml:space="preserve">La data de 19-02-2010 Partea introductivă a alin. (2) al art. 47 a fost modificată de </w:t>
      </w:r>
      <w:hyperlink r:id="rId311" w:history="1">
        <w:r>
          <w:rPr>
            <w:rStyle w:val="Hyperlink"/>
            <w:rFonts w:ascii="Verdana" w:hAnsi="Verdana"/>
            <w:sz w:val="20"/>
            <w:szCs w:val="20"/>
            <w:shd w:val="clear" w:color="auto" w:fill="FFFFFF"/>
          </w:rPr>
          <w:t>pct. 33 al art. I din ORDONANŢA DE URGENŢĂ nr. 3 din 5 februarie 2010, publicată în MONITORUL OFICIAL nr. 114 din 19 februarie 2010.</w:t>
        </w:r>
      </w:hyperlink>
    </w:p>
    <w:p w:rsidR="00F40B46" w:rsidRDefault="00275F68">
      <w:pPr>
        <w:autoSpaceDE/>
        <w:autoSpaceDN/>
        <w:jc w:val="both"/>
        <w:divId w:val="268510092"/>
        <w:rPr>
          <w:rStyle w:val="slitbdy"/>
          <w:rFonts w:eastAsia="Times New Roman"/>
          <w:color w:val="0000FF"/>
        </w:rPr>
      </w:pPr>
      <w:r>
        <w:rPr>
          <w:rStyle w:val="slitttl1"/>
          <w:rFonts w:eastAsia="Times New Roman"/>
          <w:specVanish w:val="0"/>
        </w:rPr>
        <w:lastRenderedPageBreak/>
        <w:t>a)</w:t>
      </w:r>
      <w:r>
        <w:rPr>
          <w:rStyle w:val="slitbdy"/>
          <w:rFonts w:eastAsia="Times New Roman"/>
          <w:color w:val="0000FF"/>
        </w:rPr>
        <w:t>2 reprezentanţi ai autorităţii publice centrale din domeniul apelor şi protecţiei mediului, dintre care unul este numit din cadrul agenţiilor de protecţia mediului din districtul bazinului hidrografic respectiv;</w:t>
      </w:r>
    </w:p>
    <w:p w:rsidR="00F40B46" w:rsidRDefault="00275F68">
      <w:pPr>
        <w:pStyle w:val="NormalWeb"/>
        <w:jc w:val="both"/>
        <w:divId w:val="268510092"/>
        <w:rPr>
          <w:color w:val="000000"/>
        </w:rPr>
      </w:pPr>
      <w:r>
        <w:rPr>
          <w:rFonts w:ascii="Verdana" w:hAnsi="Verdana"/>
          <w:color w:val="000000"/>
          <w:sz w:val="20"/>
          <w:szCs w:val="20"/>
          <w:shd w:val="clear" w:color="auto" w:fill="FFFFFF"/>
        </w:rPr>
        <w:t xml:space="preserve">La data de 19-02-2010 Lit. a) a alin. (2) al art. 47 a fost modificată de </w:t>
      </w:r>
      <w:hyperlink r:id="rId312" w:history="1">
        <w:r>
          <w:rPr>
            <w:rStyle w:val="Hyperlink"/>
            <w:rFonts w:ascii="Verdana" w:hAnsi="Verdana"/>
            <w:sz w:val="20"/>
            <w:szCs w:val="20"/>
            <w:shd w:val="clear" w:color="auto" w:fill="FFFFFF"/>
          </w:rPr>
          <w:t>pct. 33 al art. I din ORDONANŢA DE URGENŢĂ nr. 3 din 5 februarie 2010, publicată în MONITORUL OFICIAL nr. 114 din 19 februarie 2010.</w:t>
        </w:r>
      </w:hyperlink>
    </w:p>
    <w:p w:rsidR="00F40B46" w:rsidRDefault="00275F68">
      <w:pPr>
        <w:autoSpaceDE/>
        <w:autoSpaceDN/>
        <w:jc w:val="both"/>
        <w:divId w:val="1106772033"/>
        <w:rPr>
          <w:rStyle w:val="slitbdy"/>
          <w:rFonts w:eastAsia="Times New Roman"/>
          <w:color w:val="0000FF"/>
        </w:rPr>
      </w:pPr>
      <w:r>
        <w:rPr>
          <w:rStyle w:val="slitttl1"/>
          <w:rFonts w:eastAsia="Times New Roman"/>
          <w:specVanish w:val="0"/>
        </w:rPr>
        <w:t>b)</w:t>
      </w:r>
      <w:r>
        <w:rPr>
          <w:rStyle w:val="slitbdy"/>
          <w:rFonts w:eastAsia="Times New Roman"/>
          <w:color w:val="0000FF"/>
        </w:rPr>
        <w:t>un reprezentant al direcţiilor de sănătate publică ale judeţelor din districtul bazinului hidrografic respectiv, numit de către Institutul Naţional de Sănătate Publică;</w:t>
      </w:r>
    </w:p>
    <w:p w:rsidR="00F40B46" w:rsidRDefault="00275F68">
      <w:pPr>
        <w:pStyle w:val="NormalWeb"/>
        <w:jc w:val="both"/>
        <w:divId w:val="1106772033"/>
        <w:rPr>
          <w:color w:val="000000"/>
        </w:rPr>
      </w:pPr>
      <w:r>
        <w:rPr>
          <w:rFonts w:ascii="Verdana" w:hAnsi="Verdana"/>
          <w:color w:val="000000"/>
          <w:sz w:val="20"/>
          <w:szCs w:val="20"/>
          <w:shd w:val="clear" w:color="auto" w:fill="FFFFFF"/>
        </w:rPr>
        <w:t xml:space="preserve">La data de 19-02-2010 Lit. b) a alin. (2) al art. 47 a fost modificată de </w:t>
      </w:r>
      <w:hyperlink r:id="rId313" w:history="1">
        <w:r>
          <w:rPr>
            <w:rStyle w:val="Hyperlink"/>
            <w:rFonts w:ascii="Verdana" w:hAnsi="Verdana"/>
            <w:sz w:val="20"/>
            <w:szCs w:val="20"/>
            <w:shd w:val="clear" w:color="auto" w:fill="FFFFFF"/>
          </w:rPr>
          <w:t>pct. 33 al art. I din ORDONANŢA DE URGENŢĂ nr. 3 din 5 februarie 2010, publicată în MONITORUL OFICIAL nr. 114 din 19 februarie 2010.</w:t>
        </w:r>
      </w:hyperlink>
    </w:p>
    <w:p w:rsidR="00F40B46" w:rsidRDefault="00275F68">
      <w:pPr>
        <w:autoSpaceDE/>
        <w:autoSpaceDN/>
        <w:jc w:val="both"/>
        <w:divId w:val="938022981"/>
        <w:rPr>
          <w:rStyle w:val="slitbdy"/>
          <w:rFonts w:eastAsia="Times New Roman"/>
          <w:color w:val="0000FF"/>
        </w:rPr>
      </w:pPr>
      <w:r>
        <w:rPr>
          <w:rStyle w:val="slitttl1"/>
          <w:rFonts w:eastAsia="Times New Roman"/>
          <w:specVanish w:val="0"/>
        </w:rPr>
        <w:t>c)</w:t>
      </w:r>
      <w:r>
        <w:rPr>
          <w:rStyle w:val="slitbdy"/>
          <w:rFonts w:eastAsia="Times New Roman"/>
          <w:color w:val="0000FF"/>
        </w:rPr>
        <w:t>2 primari de municipii şi un primar de oraş sau comună, aleşi de primarii localităţilor din districtul bazinului hidrografic respectiv;</w:t>
      </w:r>
    </w:p>
    <w:p w:rsidR="00F40B46" w:rsidRDefault="00275F68">
      <w:pPr>
        <w:pStyle w:val="NormalWeb"/>
        <w:jc w:val="both"/>
        <w:divId w:val="938022981"/>
        <w:rPr>
          <w:color w:val="000000"/>
        </w:rPr>
      </w:pPr>
      <w:r>
        <w:rPr>
          <w:rFonts w:ascii="Verdana" w:hAnsi="Verdana"/>
          <w:color w:val="000000"/>
          <w:sz w:val="20"/>
          <w:szCs w:val="20"/>
          <w:shd w:val="clear" w:color="auto" w:fill="FFFFFF"/>
        </w:rPr>
        <w:t xml:space="preserve">La data de 19-02-2010 Lit. c) a alin. (2) al art. 47 a fost modificată de </w:t>
      </w:r>
      <w:hyperlink r:id="rId314" w:history="1">
        <w:r>
          <w:rPr>
            <w:rStyle w:val="Hyperlink"/>
            <w:rFonts w:ascii="Verdana" w:hAnsi="Verdana"/>
            <w:sz w:val="20"/>
            <w:szCs w:val="20"/>
            <w:shd w:val="clear" w:color="auto" w:fill="FFFFFF"/>
          </w:rPr>
          <w:t>pct. 33 al art. I din ORDONANŢA DE URGENŢĂ nr. 3 din 5 februarie 2010, publicată în MONITORUL OFICIAL nr. 114 din 19 februarie 2010.</w:t>
        </w:r>
      </w:hyperlink>
    </w:p>
    <w:p w:rsidR="00F40B46" w:rsidRDefault="00275F68">
      <w:pPr>
        <w:autoSpaceDE/>
        <w:autoSpaceDN/>
        <w:jc w:val="both"/>
        <w:divId w:val="801776797"/>
        <w:rPr>
          <w:rStyle w:val="slitbdy"/>
          <w:rFonts w:eastAsia="Times New Roman"/>
          <w:color w:val="0000FF"/>
        </w:rPr>
      </w:pPr>
      <w:r>
        <w:rPr>
          <w:rStyle w:val="slitttl1"/>
          <w:rFonts w:eastAsia="Times New Roman"/>
          <w:specVanish w:val="0"/>
        </w:rPr>
        <w:t>d)</w:t>
      </w:r>
      <w:r>
        <w:rPr>
          <w:rStyle w:val="slitbdy"/>
          <w:rFonts w:eastAsia="Times New Roman"/>
          <w:color w:val="0000FF"/>
        </w:rPr>
        <w:t>un reprezentant desemnat de organizaţiile neguvernamentale cu sediul în districtul bazinului hidrografic respectiv;</w:t>
      </w:r>
    </w:p>
    <w:p w:rsidR="00F40B46" w:rsidRDefault="00275F68">
      <w:pPr>
        <w:pStyle w:val="NormalWeb"/>
        <w:jc w:val="both"/>
        <w:divId w:val="801776797"/>
        <w:rPr>
          <w:color w:val="000000"/>
        </w:rPr>
      </w:pPr>
      <w:r>
        <w:rPr>
          <w:rFonts w:ascii="Verdana" w:hAnsi="Verdana"/>
          <w:color w:val="000000"/>
          <w:sz w:val="20"/>
          <w:szCs w:val="20"/>
          <w:shd w:val="clear" w:color="auto" w:fill="FFFFFF"/>
        </w:rPr>
        <w:t xml:space="preserve">La data de 19-02-2010 Lit. d) a alin. (2) al art. 47 a fost modificată de </w:t>
      </w:r>
      <w:hyperlink r:id="rId315" w:history="1">
        <w:r>
          <w:rPr>
            <w:rStyle w:val="Hyperlink"/>
            <w:rFonts w:ascii="Verdana" w:hAnsi="Verdana"/>
            <w:sz w:val="20"/>
            <w:szCs w:val="20"/>
            <w:shd w:val="clear" w:color="auto" w:fill="FFFFFF"/>
          </w:rPr>
          <w:t>pct. 33 al art. I din ORDONANŢA DE URGENŢĂ nr. 3 din 5 februarie 2010, publicată în MONITORUL OFICIAL nr. 114 din 19 februarie 2010.</w:t>
        </w:r>
      </w:hyperlink>
    </w:p>
    <w:p w:rsidR="00F40B46" w:rsidRDefault="00275F68">
      <w:pPr>
        <w:autoSpaceDE/>
        <w:autoSpaceDN/>
        <w:jc w:val="both"/>
        <w:divId w:val="991061779"/>
        <w:rPr>
          <w:rStyle w:val="slitbdy"/>
          <w:rFonts w:eastAsia="Times New Roman"/>
          <w:color w:val="0000FF"/>
        </w:rPr>
      </w:pPr>
      <w:r>
        <w:rPr>
          <w:rStyle w:val="slitttl1"/>
          <w:rFonts w:eastAsia="Times New Roman"/>
          <w:specVanish w:val="0"/>
        </w:rPr>
        <w:t>e)</w:t>
      </w:r>
      <w:r>
        <w:rPr>
          <w:rStyle w:val="slitbdy"/>
          <w:rFonts w:eastAsia="Times New Roman"/>
          <w:color w:val="0000FF"/>
        </w:rPr>
        <w:t>un prefect din districtul bazinului hidrografic respectiv, numit de autoritatea publică centrală din domeniul administraţiei şi internelor;</w:t>
      </w:r>
    </w:p>
    <w:p w:rsidR="00F40B46" w:rsidRDefault="00275F68">
      <w:pPr>
        <w:pStyle w:val="NormalWeb"/>
        <w:jc w:val="both"/>
        <w:divId w:val="991061779"/>
        <w:rPr>
          <w:color w:val="000000"/>
        </w:rPr>
      </w:pPr>
      <w:r>
        <w:rPr>
          <w:rFonts w:ascii="Verdana" w:hAnsi="Verdana"/>
          <w:color w:val="000000"/>
          <w:sz w:val="20"/>
          <w:szCs w:val="20"/>
          <w:shd w:val="clear" w:color="auto" w:fill="FFFFFF"/>
        </w:rPr>
        <w:t xml:space="preserve">La data de 19-02-2010 Lit. e) a alin. (2) al art. 47 a fost modificată de </w:t>
      </w:r>
      <w:hyperlink r:id="rId316" w:history="1">
        <w:r>
          <w:rPr>
            <w:rStyle w:val="Hyperlink"/>
            <w:rFonts w:ascii="Verdana" w:hAnsi="Verdana"/>
            <w:sz w:val="20"/>
            <w:szCs w:val="20"/>
            <w:shd w:val="clear" w:color="auto" w:fill="FFFFFF"/>
          </w:rPr>
          <w:t>pct. 33 al art. I din ORDONANŢA DE URGENŢĂ nr. 3 din 5 februarie 2010, publicată în MONITORUL OFICIAL nr. 114 din 19 februarie 2010.</w:t>
        </w:r>
      </w:hyperlink>
    </w:p>
    <w:p w:rsidR="00F40B46" w:rsidRDefault="00275F68">
      <w:pPr>
        <w:autoSpaceDE/>
        <w:autoSpaceDN/>
        <w:jc w:val="both"/>
        <w:divId w:val="1564951011"/>
        <w:rPr>
          <w:rStyle w:val="slitbdy"/>
          <w:rFonts w:eastAsia="Times New Roman"/>
          <w:color w:val="0000FF"/>
        </w:rPr>
      </w:pPr>
      <w:r>
        <w:rPr>
          <w:rStyle w:val="slitttl1"/>
          <w:rFonts w:eastAsia="Times New Roman"/>
          <w:specVanish w:val="0"/>
        </w:rPr>
        <w:t>f)</w:t>
      </w:r>
      <w:r>
        <w:rPr>
          <w:rStyle w:val="slitbdy"/>
          <w:rFonts w:eastAsia="Times New Roman"/>
          <w:color w:val="0000FF"/>
        </w:rPr>
        <w:t>preşedinţii consiliilor judeţene din districtul bazinului hidrografic respectiv;</w:t>
      </w:r>
    </w:p>
    <w:p w:rsidR="00F40B46" w:rsidRDefault="00275F68">
      <w:pPr>
        <w:pStyle w:val="NormalWeb"/>
        <w:jc w:val="both"/>
        <w:divId w:val="1564951011"/>
        <w:rPr>
          <w:color w:val="000000"/>
        </w:rPr>
      </w:pPr>
      <w:r>
        <w:rPr>
          <w:rFonts w:ascii="Verdana" w:hAnsi="Verdana"/>
          <w:color w:val="000000"/>
          <w:sz w:val="20"/>
          <w:szCs w:val="20"/>
          <w:shd w:val="clear" w:color="auto" w:fill="FFFFFF"/>
        </w:rPr>
        <w:t xml:space="preserve">La data de 19-02-2010 Lit. f) a alin. (2) al art. 47 a fost modificată de </w:t>
      </w:r>
      <w:hyperlink r:id="rId317" w:history="1">
        <w:r>
          <w:rPr>
            <w:rStyle w:val="Hyperlink"/>
            <w:rFonts w:ascii="Verdana" w:hAnsi="Verdana"/>
            <w:sz w:val="20"/>
            <w:szCs w:val="20"/>
            <w:shd w:val="clear" w:color="auto" w:fill="FFFFFF"/>
          </w:rPr>
          <w:t>pct. 33 al art. I din ORDONANŢA DE URGENŢĂ nr. 3 din 5 februarie 2010, publicată în MONITORUL OFICIAL nr. 114 din 19 februarie 2010.</w:t>
        </w:r>
      </w:hyperlink>
    </w:p>
    <w:p w:rsidR="00F40B46" w:rsidRDefault="00275F68">
      <w:pPr>
        <w:autoSpaceDE/>
        <w:autoSpaceDN/>
        <w:jc w:val="both"/>
        <w:divId w:val="904875333"/>
        <w:rPr>
          <w:rStyle w:val="slitbdy"/>
          <w:rFonts w:eastAsia="Times New Roman"/>
          <w:color w:val="0000FF"/>
        </w:rPr>
      </w:pPr>
      <w:r>
        <w:rPr>
          <w:rStyle w:val="slitttl1"/>
          <w:rFonts w:eastAsia="Times New Roman"/>
          <w:specVanish w:val="0"/>
        </w:rPr>
        <w:t>g)</w:t>
      </w:r>
      <w:r>
        <w:rPr>
          <w:rStyle w:val="slitbdy"/>
          <w:rFonts w:eastAsia="Times New Roman"/>
          <w:color w:val="0000FF"/>
        </w:rPr>
        <w:t>3 reprezentanţi ai utilizatorilor de apă din districtul bazinului hidrografic respectiv.</w:t>
      </w:r>
    </w:p>
    <w:p w:rsidR="00F40B46" w:rsidRDefault="00275F68">
      <w:pPr>
        <w:pStyle w:val="NormalWeb"/>
        <w:jc w:val="both"/>
        <w:divId w:val="904875333"/>
        <w:rPr>
          <w:color w:val="000000"/>
        </w:rPr>
      </w:pPr>
      <w:r>
        <w:rPr>
          <w:rFonts w:ascii="Verdana" w:hAnsi="Verdana"/>
          <w:color w:val="000000"/>
          <w:sz w:val="20"/>
          <w:szCs w:val="20"/>
          <w:shd w:val="clear" w:color="auto" w:fill="FFFFFF"/>
        </w:rPr>
        <w:t xml:space="preserve">La data de 19-02-2010 Lit. g) a alin. (2) al art. 47 a fost modificată de </w:t>
      </w:r>
      <w:hyperlink r:id="rId318" w:history="1">
        <w:r>
          <w:rPr>
            <w:rStyle w:val="Hyperlink"/>
            <w:rFonts w:ascii="Verdana" w:hAnsi="Verdana"/>
            <w:sz w:val="20"/>
            <w:szCs w:val="20"/>
            <w:shd w:val="clear" w:color="auto" w:fill="FFFFFF"/>
          </w:rPr>
          <w:t>pct. 33 al art. I din ORDONANŢA DE URGENŢĂ nr. 3 din 5 februarie 2010, publicată în MONITORUL OFICIAL nr. 114 din 19 februarie 2010.</w:t>
        </w:r>
      </w:hyperlink>
    </w:p>
    <w:p w:rsidR="00F40B46" w:rsidRDefault="00275F68">
      <w:pPr>
        <w:autoSpaceDE/>
        <w:autoSpaceDN/>
        <w:jc w:val="both"/>
        <w:divId w:val="24522180"/>
        <w:rPr>
          <w:rStyle w:val="slitbdy"/>
          <w:rFonts w:eastAsia="Times New Roman"/>
          <w:color w:val="0000FF"/>
        </w:rPr>
      </w:pPr>
      <w:r>
        <w:rPr>
          <w:rStyle w:val="slitttl1"/>
          <w:rFonts w:eastAsia="Times New Roman"/>
          <w:specVanish w:val="0"/>
        </w:rPr>
        <w:t>h)</w:t>
      </w:r>
      <w:r>
        <w:rPr>
          <w:rStyle w:val="slitbdy"/>
          <w:rFonts w:eastAsia="Times New Roman"/>
          <w:color w:val="0000FF"/>
        </w:rPr>
        <w:t>2 reprezentanţi ai Administraţiei Naţionale «Apele Române», respectiv ai administraţiei bazinale de apă, nominalizaţi de conducerea acesteia;</w:t>
      </w:r>
    </w:p>
    <w:p w:rsidR="00F40B46" w:rsidRDefault="00275F68">
      <w:pPr>
        <w:pStyle w:val="NormalWeb"/>
        <w:jc w:val="both"/>
        <w:divId w:val="24522180"/>
        <w:rPr>
          <w:color w:val="000000"/>
        </w:rPr>
      </w:pPr>
      <w:r>
        <w:rPr>
          <w:rFonts w:ascii="Verdana" w:hAnsi="Verdana"/>
          <w:color w:val="000000"/>
          <w:sz w:val="20"/>
          <w:szCs w:val="20"/>
          <w:shd w:val="clear" w:color="auto" w:fill="FFFFFF"/>
        </w:rPr>
        <w:t xml:space="preserve">La data de 16-07-2020 Litera h) din Articolul 47 , Sectiunea a 3-a , Capitolul III a fost modificată de </w:t>
      </w:r>
      <w:hyperlink r:id="rId319" w:history="1">
        <w:r>
          <w:rPr>
            <w:rStyle w:val="Hyperlink"/>
            <w:rFonts w:ascii="Verdana" w:hAnsi="Verdana"/>
            <w:sz w:val="20"/>
            <w:szCs w:val="20"/>
            <w:shd w:val="clear" w:color="auto" w:fill="FFFFFF"/>
          </w:rPr>
          <w:t>Punctul 23, Articolul I din LEGEA nr. 122 din 10 iulie 2020, publicată în MONITORUL OFICIAL nr. 613 din 13 iulie 2020</w:t>
        </w:r>
      </w:hyperlink>
    </w:p>
    <w:p w:rsidR="00F40B46" w:rsidRDefault="00275F68">
      <w:pPr>
        <w:autoSpaceDE/>
        <w:autoSpaceDN/>
        <w:jc w:val="both"/>
        <w:divId w:val="1066339279"/>
        <w:rPr>
          <w:rStyle w:val="slitbdy"/>
          <w:rFonts w:eastAsia="Times New Roman"/>
          <w:color w:val="0000FF"/>
        </w:rPr>
      </w:pPr>
      <w:r>
        <w:rPr>
          <w:rStyle w:val="slitttl1"/>
          <w:rFonts w:eastAsia="Times New Roman"/>
          <w:specVanish w:val="0"/>
        </w:rPr>
        <w:t>i)</w:t>
      </w:r>
      <w:r>
        <w:rPr>
          <w:rStyle w:val="slitbdy"/>
          <w:rFonts w:eastAsia="Times New Roman"/>
          <w:color w:val="0000FF"/>
        </w:rPr>
        <w:t>un reprezentant al Autorităţii Naţionale pentru Protecţia Consumatorilor.</w:t>
      </w:r>
    </w:p>
    <w:p w:rsidR="00F40B46" w:rsidRDefault="00275F68">
      <w:pPr>
        <w:pStyle w:val="NormalWeb"/>
        <w:jc w:val="both"/>
        <w:divId w:val="1066339279"/>
        <w:rPr>
          <w:color w:val="000000"/>
        </w:rPr>
      </w:pPr>
      <w:r>
        <w:rPr>
          <w:rFonts w:ascii="Verdana" w:hAnsi="Verdana"/>
          <w:color w:val="000000"/>
          <w:sz w:val="20"/>
          <w:szCs w:val="20"/>
          <w:shd w:val="clear" w:color="auto" w:fill="FFFFFF"/>
        </w:rPr>
        <w:lastRenderedPageBreak/>
        <w:t xml:space="preserve">La data de 29-08-2004 Lit. i) a alin. (2) al art. 47 a fost modificată de </w:t>
      </w:r>
      <w:hyperlink r:id="rId320" w:history="1">
        <w:r>
          <w:rPr>
            <w:rStyle w:val="Hyperlink"/>
            <w:rFonts w:ascii="Verdana" w:hAnsi="Verdana"/>
            <w:sz w:val="20"/>
            <w:szCs w:val="20"/>
            <w:shd w:val="clear" w:color="auto" w:fill="FFFFFF"/>
          </w:rPr>
          <w:t>pct. 54 al art. I din LEGEA nr. 310 din 28 iunie 2004, publicată în MONITORUL OFICIAL nr. 584 din 30 iunie 2004.</w:t>
        </w:r>
      </w:hyperlink>
    </w:p>
    <w:p w:rsidR="00F40B46" w:rsidRDefault="00275F68">
      <w:pPr>
        <w:autoSpaceDE/>
        <w:autoSpaceDN/>
        <w:jc w:val="both"/>
        <w:divId w:val="86771375"/>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Reprezentanţii administraţiei publice locale aleşi în comitetul de bazin vor funcţiona în cadrul acestuia numai pe durata exercitării mandatului funcţiei pe care o reprezintă.</w:t>
      </w:r>
    </w:p>
    <w:p w:rsidR="00F40B46" w:rsidRDefault="00275F68">
      <w:pPr>
        <w:autoSpaceDE/>
        <w:autoSpaceDN/>
        <w:jc w:val="both"/>
        <w:divId w:val="1620986794"/>
        <w:rPr>
          <w:rStyle w:val="salnbdy"/>
          <w:color w:val="0000FF"/>
        </w:rPr>
      </w:pPr>
      <w:r>
        <w:rPr>
          <w:rStyle w:val="salnttl1"/>
          <w:rFonts w:eastAsia="Times New Roman"/>
          <w:specVanish w:val="0"/>
        </w:rPr>
        <w:t>(4)</w:t>
      </w:r>
      <w:r>
        <w:rPr>
          <w:rStyle w:val="salnbdy"/>
          <w:rFonts w:eastAsia="Times New Roman"/>
          <w:color w:val="0000FF"/>
        </w:rPr>
        <w:t>Prefectul şi primarii aleşi vor proveni din unităţi administrativ-teritoriale diferite.</w:t>
      </w:r>
    </w:p>
    <w:p w:rsidR="00F40B46" w:rsidRDefault="00275F68">
      <w:pPr>
        <w:pStyle w:val="NormalWeb"/>
        <w:jc w:val="both"/>
        <w:divId w:val="1620986794"/>
        <w:rPr>
          <w:color w:val="000000"/>
        </w:rPr>
      </w:pPr>
      <w:r>
        <w:rPr>
          <w:rFonts w:ascii="Verdana" w:hAnsi="Verdana"/>
          <w:color w:val="000000"/>
          <w:sz w:val="20"/>
          <w:szCs w:val="20"/>
          <w:shd w:val="clear" w:color="auto" w:fill="FFFFFF"/>
        </w:rPr>
        <w:t xml:space="preserve">La data de 19-02-2010 Alin. (4) al art. 47 a fost modificat de </w:t>
      </w:r>
      <w:hyperlink r:id="rId321" w:history="1">
        <w:r>
          <w:rPr>
            <w:rStyle w:val="Hyperlink"/>
            <w:rFonts w:ascii="Verdana" w:hAnsi="Verdana"/>
            <w:sz w:val="20"/>
            <w:szCs w:val="20"/>
            <w:shd w:val="clear" w:color="auto" w:fill="FFFFFF"/>
          </w:rPr>
          <w:t>pct. 34 al art. I din ORDONANŢA DE URGENŢĂ nr. 3 din 5 februarie 2010, publicată în MONITORUL OFICIAL nr. 114 din 19 februarie 2010.</w:t>
        </w:r>
      </w:hyperlink>
    </w:p>
    <w:p w:rsidR="00F40B46" w:rsidRDefault="00275F68">
      <w:pPr>
        <w:autoSpaceDE/>
        <w:autoSpaceDN/>
        <w:jc w:val="both"/>
        <w:divId w:val="1514610636"/>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Reprezentanţii utilizatorilor de apă se propun şi se aleg de comitetul de bazin, în funcţie de cerinţa de apă şi de impactul apelor uzate evacuate asupra resurselor de apă.</w:t>
      </w:r>
    </w:p>
    <w:p w:rsidR="00F40B46" w:rsidRDefault="00275F68">
      <w:pPr>
        <w:autoSpaceDE/>
        <w:autoSpaceDN/>
        <w:jc w:val="both"/>
        <w:divId w:val="1641765682"/>
        <w:rPr>
          <w:rStyle w:val="salnbdy"/>
          <w:color w:val="0000FF"/>
        </w:rPr>
      </w:pPr>
      <w:r>
        <w:rPr>
          <w:rStyle w:val="salnttl1"/>
          <w:rFonts w:eastAsia="Times New Roman"/>
          <w:specVanish w:val="0"/>
        </w:rPr>
        <w:t>(6)</w:t>
      </w:r>
      <w:r>
        <w:rPr>
          <w:rStyle w:val="salnbdy"/>
          <w:rFonts w:eastAsia="Times New Roman"/>
          <w:color w:val="0000FF"/>
        </w:rPr>
        <w:t>Membrii Comitetului de bazin pot fi schimbaţi de cei care i-au numit sau ales.</w:t>
      </w:r>
    </w:p>
    <w:p w:rsidR="00F40B46" w:rsidRDefault="00275F68">
      <w:pPr>
        <w:pStyle w:val="NormalWeb"/>
        <w:jc w:val="both"/>
        <w:divId w:val="1641765682"/>
        <w:rPr>
          <w:color w:val="000000"/>
        </w:rPr>
      </w:pPr>
      <w:r>
        <w:rPr>
          <w:rFonts w:ascii="Verdana" w:hAnsi="Verdana"/>
          <w:color w:val="000000"/>
          <w:sz w:val="20"/>
          <w:szCs w:val="20"/>
          <w:shd w:val="clear" w:color="auto" w:fill="FFFFFF"/>
        </w:rPr>
        <w:t xml:space="preserve">La data de 29-08-2004 Alin. (6) al art. 47 a fost modificat de </w:t>
      </w:r>
      <w:hyperlink r:id="rId322" w:history="1">
        <w:r>
          <w:rPr>
            <w:rStyle w:val="Hyperlink"/>
            <w:rFonts w:ascii="Verdana" w:hAnsi="Verdana"/>
            <w:sz w:val="20"/>
            <w:szCs w:val="20"/>
            <w:shd w:val="clear" w:color="auto" w:fill="FFFFFF"/>
          </w:rPr>
          <w:t>pct. 55 al art. I din LEGEA nr. 310 din 28 iunie 2004, publicată în MONITORUL OFICIAL nr. 584 din 30 iunie 2004.</w:t>
        </w:r>
      </w:hyperlink>
    </w:p>
    <w:p w:rsidR="00F40B46" w:rsidRDefault="00275F68">
      <w:pPr>
        <w:autoSpaceDE/>
        <w:autoSpaceDN/>
        <w:jc w:val="both"/>
        <w:divId w:val="740178068"/>
        <w:rPr>
          <w:rStyle w:val="salnbdy"/>
          <w:rFonts w:eastAsia="Times New Roman"/>
          <w:color w:val="0000FF"/>
        </w:rPr>
      </w:pPr>
      <w:r>
        <w:rPr>
          <w:rStyle w:val="salnttl1"/>
          <w:rFonts w:eastAsia="Times New Roman"/>
          <w:specVanish w:val="0"/>
        </w:rPr>
        <w:t>(7)</w:t>
      </w:r>
      <w:r>
        <w:rPr>
          <w:rStyle w:val="salnbdy"/>
          <w:rFonts w:eastAsia="Times New Roman"/>
          <w:color w:val="0000FF"/>
        </w:rPr>
        <w:t>Comitetul de bazin colaborează cu Administraţia Naţională "Apele Române" la aplicarea strategiei şi politicii naţionale de gospodărire a apelor, în care scop trebuie:</w:t>
      </w:r>
    </w:p>
    <w:p w:rsidR="00F40B46" w:rsidRDefault="00275F68">
      <w:pPr>
        <w:pStyle w:val="NormalWeb"/>
        <w:jc w:val="both"/>
        <w:divId w:val="740178068"/>
        <w:rPr>
          <w:color w:val="000000"/>
        </w:rPr>
      </w:pPr>
      <w:r>
        <w:rPr>
          <w:rFonts w:ascii="Verdana" w:hAnsi="Verdana"/>
          <w:color w:val="000000"/>
          <w:sz w:val="20"/>
          <w:szCs w:val="20"/>
          <w:shd w:val="clear" w:color="auto" w:fill="FFFFFF"/>
        </w:rPr>
        <w:t xml:space="preserve">La data de 29-08-2004 Partea introductivă a alin. (7) al art. 47 a fost modificată de </w:t>
      </w:r>
      <w:hyperlink r:id="rId323"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autoSpaceDE/>
        <w:autoSpaceDN/>
        <w:jc w:val="both"/>
        <w:divId w:val="332144066"/>
        <w:rPr>
          <w:rStyle w:val="slitbdy"/>
          <w:rFonts w:eastAsia="Times New Roman"/>
          <w:color w:val="0000FF"/>
        </w:rPr>
      </w:pPr>
      <w:r>
        <w:rPr>
          <w:rStyle w:val="slitttl1"/>
          <w:rFonts w:eastAsia="Times New Roman"/>
          <w:specVanish w:val="0"/>
        </w:rPr>
        <w:t>a)</w:t>
      </w:r>
      <w:r>
        <w:rPr>
          <w:rStyle w:val="slitbdy"/>
          <w:rFonts w:eastAsia="Times New Roman"/>
          <w:color w:val="0000FF"/>
        </w:rPr>
        <w:t>să avizeze schemele directoare, inclusiv programele de măsuri pentru atingerea obiectivelor din schemele directoare şi realizarea lucrărilor, instalaţiilor şi amenajărilor de gospodărire a apelor;</w:t>
      </w:r>
    </w:p>
    <w:p w:rsidR="00F40B46" w:rsidRDefault="00275F68">
      <w:pPr>
        <w:pStyle w:val="NormalWeb"/>
        <w:jc w:val="both"/>
        <w:divId w:val="332144066"/>
        <w:rPr>
          <w:color w:val="000000"/>
        </w:rPr>
      </w:pPr>
      <w:r>
        <w:rPr>
          <w:rFonts w:ascii="Verdana" w:hAnsi="Verdana"/>
          <w:color w:val="000000"/>
          <w:sz w:val="20"/>
          <w:szCs w:val="20"/>
          <w:shd w:val="clear" w:color="auto" w:fill="FFFFFF"/>
        </w:rPr>
        <w:t xml:space="preserve">La data de 19-02-2010 Lit. a) a alin. (7) al art. 47 a fost modificată de </w:t>
      </w:r>
      <w:hyperlink r:id="rId324" w:history="1">
        <w:r>
          <w:rPr>
            <w:rStyle w:val="Hyperlink"/>
            <w:rFonts w:ascii="Verdana" w:hAnsi="Verdana"/>
            <w:sz w:val="20"/>
            <w:szCs w:val="20"/>
            <w:shd w:val="clear" w:color="auto" w:fill="FFFFFF"/>
          </w:rPr>
          <w:t>pct. 35 al art. I din ORDONANŢA DE URGENŢĂ nr. 3 din 5 februarie 2010, publicată în MONITORUL OFICIAL nr. 114 din 19 februarie 2010.</w:t>
        </w:r>
      </w:hyperlink>
    </w:p>
    <w:p w:rsidR="00F40B46" w:rsidRDefault="00275F68">
      <w:pPr>
        <w:autoSpaceDE/>
        <w:autoSpaceDN/>
        <w:jc w:val="both"/>
        <w:divId w:val="624233360"/>
        <w:rPr>
          <w:rStyle w:val="slitbdy"/>
          <w:rFonts w:eastAsia="Times New Roman"/>
          <w:color w:val="0000FF"/>
        </w:rPr>
      </w:pPr>
      <w:r>
        <w:rPr>
          <w:rStyle w:val="slitttl1"/>
          <w:rFonts w:eastAsia="Times New Roman"/>
          <w:specVanish w:val="0"/>
        </w:rPr>
        <w:t>b)</w:t>
      </w:r>
      <w:r>
        <w:rPr>
          <w:rStyle w:val="slitbdy"/>
          <w:rFonts w:eastAsia="Times New Roman"/>
          <w:color w:val="0000FF"/>
        </w:rPr>
        <w:t>să avizeze planurile de prevenire a poluărilor accidentale şi de înlăturare a efectelor lor, elaborate în funcţie de condiţiile districtului bazinului hidrografic respectiv;</w:t>
      </w:r>
    </w:p>
    <w:p w:rsidR="00F40B46" w:rsidRDefault="00275F68">
      <w:pPr>
        <w:pStyle w:val="NormalWeb"/>
        <w:jc w:val="both"/>
        <w:divId w:val="624233360"/>
        <w:rPr>
          <w:color w:val="000000"/>
        </w:rPr>
      </w:pPr>
      <w:r>
        <w:rPr>
          <w:rFonts w:ascii="Verdana" w:hAnsi="Verdana"/>
          <w:color w:val="000000"/>
          <w:sz w:val="20"/>
          <w:szCs w:val="20"/>
          <w:shd w:val="clear" w:color="auto" w:fill="FFFFFF"/>
        </w:rPr>
        <w:t xml:space="preserve">La data de 19-02-2010 Lit. b) a alin. (7) al art. 47 a fost modificată de </w:t>
      </w:r>
      <w:hyperlink r:id="rId325" w:history="1">
        <w:r>
          <w:rPr>
            <w:rStyle w:val="Hyperlink"/>
            <w:rFonts w:ascii="Verdana" w:hAnsi="Verdana"/>
            <w:sz w:val="20"/>
            <w:szCs w:val="20"/>
            <w:shd w:val="clear" w:color="auto" w:fill="FFFFFF"/>
          </w:rPr>
          <w:t>pct. 35 al art. I din ORDONANŢA DE URGENŢĂ nr. 3 din 5 februarie 2010, publicată în MONITORUL OFICIAL nr. 114 din 19 februarie 2010.</w:t>
        </w:r>
      </w:hyperlink>
    </w:p>
    <w:p w:rsidR="00F40B46" w:rsidRDefault="00275F68">
      <w:pPr>
        <w:autoSpaceDE/>
        <w:autoSpaceDN/>
        <w:jc w:val="both"/>
        <w:divId w:val="397939312"/>
        <w:rPr>
          <w:rStyle w:val="slitbdy"/>
          <w:rFonts w:eastAsia="Times New Roman"/>
          <w:color w:val="0000FF"/>
        </w:rPr>
      </w:pPr>
      <w:r>
        <w:rPr>
          <w:rStyle w:val="slitttl1"/>
          <w:rFonts w:eastAsia="Times New Roman"/>
          <w:specVanish w:val="0"/>
        </w:rPr>
        <w:t>c)</w:t>
      </w:r>
      <w:r>
        <w:rPr>
          <w:rStyle w:val="slitbdy"/>
          <w:rFonts w:eastAsia="Times New Roman"/>
          <w:color w:val="0000FF"/>
        </w:rPr>
        <w:t>să aprobe schemele locale, stabilind priorităţile tehnice şi financiare, şi să le integreze în schemele directoare;</w:t>
      </w:r>
    </w:p>
    <w:p w:rsidR="00F40B46" w:rsidRDefault="00275F68">
      <w:pPr>
        <w:pStyle w:val="NormalWeb"/>
        <w:jc w:val="both"/>
        <w:divId w:val="397939312"/>
        <w:rPr>
          <w:color w:val="000000"/>
        </w:rPr>
      </w:pPr>
      <w:r>
        <w:rPr>
          <w:rFonts w:ascii="Verdana" w:hAnsi="Verdana"/>
          <w:color w:val="000000"/>
          <w:sz w:val="20"/>
          <w:szCs w:val="20"/>
          <w:shd w:val="clear" w:color="auto" w:fill="FFFFFF"/>
        </w:rPr>
        <w:t xml:space="preserve">La data de 29-08-2004 Lit. c) a alin. (7) al art. 47 a fost modificată de </w:t>
      </w:r>
      <w:hyperlink r:id="rId326" w:history="1">
        <w:r>
          <w:rPr>
            <w:rStyle w:val="Hyperlink"/>
            <w:rFonts w:ascii="Verdana" w:hAnsi="Verdana"/>
            <w:sz w:val="20"/>
            <w:szCs w:val="20"/>
            <w:shd w:val="clear" w:color="auto" w:fill="FFFFFF"/>
          </w:rPr>
          <w:t>pct. 56 al art. I din LEGEA nr. 310 din 28 iunie 2004, publicată în MONITORUL OFICIAL nr. 584 din 30 iunie 2004.</w:t>
        </w:r>
      </w:hyperlink>
    </w:p>
    <w:p w:rsidR="00F40B46" w:rsidRDefault="00275F68">
      <w:pPr>
        <w:autoSpaceDE/>
        <w:autoSpaceDN/>
        <w:jc w:val="both"/>
        <w:divId w:val="1778868271"/>
        <w:rPr>
          <w:rStyle w:val="slitbdy"/>
          <w:rFonts w:eastAsia="Times New Roman"/>
          <w:color w:val="0000FF"/>
        </w:rPr>
      </w:pPr>
      <w:r>
        <w:rPr>
          <w:rStyle w:val="slitttl1"/>
          <w:rFonts w:eastAsia="Times New Roman"/>
          <w:specVanish w:val="0"/>
        </w:rPr>
        <w:t>d)</w:t>
      </w:r>
      <w:r>
        <w:rPr>
          <w:rStyle w:val="slitbdy"/>
          <w:rFonts w:eastAsia="Times New Roman"/>
          <w:color w:val="0000FF"/>
        </w:rPr>
        <w:t>abrogată;</w:t>
      </w:r>
    </w:p>
    <w:p w:rsidR="00F40B46" w:rsidRDefault="00275F68">
      <w:pPr>
        <w:pStyle w:val="NormalWeb"/>
        <w:jc w:val="both"/>
        <w:divId w:val="1778868271"/>
        <w:rPr>
          <w:color w:val="000000"/>
        </w:rPr>
      </w:pPr>
      <w:r>
        <w:rPr>
          <w:rFonts w:ascii="Verdana" w:hAnsi="Verdana"/>
          <w:color w:val="000000"/>
          <w:sz w:val="20"/>
          <w:szCs w:val="20"/>
          <w:shd w:val="clear" w:color="auto" w:fill="FFFFFF"/>
        </w:rPr>
        <w:t xml:space="preserve">La data de 29-08-2004 Lit. d) a alin. (7) al art. 47 a fost abrogată de </w:t>
      </w:r>
      <w:hyperlink r:id="rId327" w:history="1">
        <w:r>
          <w:rPr>
            <w:rStyle w:val="Hyperlink"/>
            <w:rFonts w:ascii="Verdana" w:hAnsi="Verdana"/>
            <w:sz w:val="20"/>
            <w:szCs w:val="20"/>
            <w:shd w:val="clear" w:color="auto" w:fill="FFFFFF"/>
          </w:rPr>
          <w:t>pct. 57 al art. I din LEGEA nr. 310 din 28 iunie 2004, publicată în MONITORUL OFICIAL nr. 584 din 30 iunie 2004.</w:t>
        </w:r>
      </w:hyperlink>
    </w:p>
    <w:p w:rsidR="00F40B46" w:rsidRDefault="00275F68">
      <w:pPr>
        <w:autoSpaceDE/>
        <w:autoSpaceDN/>
        <w:jc w:val="both"/>
        <w:divId w:val="570847543"/>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să propună revizuirea normelor şi standardelor din domeniul gospodăririi apelor şi, în caz de necesitate, să elaboreze norme de calitate a apei evacuate, proprii bazinului hidrografic; aceste norme pot fi mai exigente decît cele la nivel naţional;</w:t>
      </w:r>
    </w:p>
    <w:p w:rsidR="00F40B46" w:rsidRDefault="00275F68">
      <w:pPr>
        <w:autoSpaceDE/>
        <w:autoSpaceDN/>
        <w:jc w:val="both"/>
        <w:divId w:val="1834176426"/>
        <w:rPr>
          <w:rStyle w:val="slitbdy"/>
          <w:color w:val="0000FF"/>
        </w:rPr>
      </w:pPr>
      <w:r>
        <w:rPr>
          <w:rStyle w:val="slitttl1"/>
          <w:rFonts w:eastAsia="Times New Roman"/>
          <w:specVanish w:val="0"/>
        </w:rPr>
        <w:t>f)</w:t>
      </w:r>
      <w:r>
        <w:rPr>
          <w:rStyle w:val="slitbdy"/>
          <w:rFonts w:eastAsia="Times New Roman"/>
          <w:color w:val="0000FF"/>
        </w:rPr>
        <w:t>să propună, dacă este necesar, normative cu valori-limită de încărcare mai severe decât cele prevăzute de reglementările specifice în vigoare pentru evacuări de ape uzate, în vederea conformării cu obiectivele de calitate a apelor;</w:t>
      </w:r>
    </w:p>
    <w:p w:rsidR="00F40B46" w:rsidRDefault="00275F68">
      <w:pPr>
        <w:pStyle w:val="NormalWeb"/>
        <w:jc w:val="both"/>
        <w:divId w:val="1834176426"/>
        <w:rPr>
          <w:color w:val="000000"/>
        </w:rPr>
      </w:pPr>
      <w:r>
        <w:rPr>
          <w:rFonts w:ascii="Verdana" w:hAnsi="Verdana"/>
          <w:color w:val="000000"/>
          <w:sz w:val="20"/>
          <w:szCs w:val="20"/>
          <w:shd w:val="clear" w:color="auto" w:fill="FFFFFF"/>
        </w:rPr>
        <w:lastRenderedPageBreak/>
        <w:t xml:space="preserve">La data de 19-02-2010 Lit. f) a alin. (7) al art. 47 a fost modificată de </w:t>
      </w:r>
      <w:hyperlink r:id="rId328" w:history="1">
        <w:r>
          <w:rPr>
            <w:rStyle w:val="Hyperlink"/>
            <w:rFonts w:ascii="Verdana" w:hAnsi="Verdana"/>
            <w:sz w:val="20"/>
            <w:szCs w:val="20"/>
            <w:shd w:val="clear" w:color="auto" w:fill="FFFFFF"/>
          </w:rPr>
          <w:t>pct. 35 al art. I din ORDONANŢA DE URGENŢĂ nr. 3 din 5 februarie 2010, publicată în MONITORUL OFICIAL nr. 114 din 19 februarie 2010.</w:t>
        </w:r>
      </w:hyperlink>
    </w:p>
    <w:p w:rsidR="00F40B46" w:rsidRDefault="00275F68">
      <w:pPr>
        <w:autoSpaceDE/>
        <w:autoSpaceDN/>
        <w:jc w:val="both"/>
        <w:divId w:val="1590314478"/>
        <w:rPr>
          <w:rFonts w:eastAsia="Times New Roman"/>
          <w:color w:val="000000"/>
          <w:sz w:val="20"/>
          <w:szCs w:val="20"/>
          <w:shd w:val="clear" w:color="auto" w:fill="FFFFFF"/>
        </w:rPr>
      </w:pPr>
      <w:r>
        <w:rPr>
          <w:rStyle w:val="slitttl1"/>
          <w:rFonts w:eastAsia="Times New Roman"/>
          <w:specVanish w:val="0"/>
        </w:rPr>
        <w:t>g)</w:t>
      </w:r>
      <w:r>
        <w:rPr>
          <w:rStyle w:val="slitbdy"/>
          <w:rFonts w:eastAsia="Times New Roman"/>
        </w:rPr>
        <w:t>să aprobe încadrarea în categorii de calitate a cursurilor de apă din bazinul hidrografic respectiv;</w:t>
      </w:r>
    </w:p>
    <w:p w:rsidR="00F40B46" w:rsidRDefault="00275F68">
      <w:pPr>
        <w:autoSpaceDE/>
        <w:autoSpaceDN/>
        <w:jc w:val="both"/>
        <w:divId w:val="1274895662"/>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să recomande priorităţile privind finanţarea şi conformarea, în scopul realizării programelor de dezvoltare a lucrărilor, instalaţiilor şi amenajărilor de gospodărire a apelor;</w:t>
      </w:r>
    </w:p>
    <w:p w:rsidR="00F40B46" w:rsidRDefault="00275F68">
      <w:pPr>
        <w:autoSpaceDE/>
        <w:autoSpaceDN/>
        <w:jc w:val="both"/>
        <w:divId w:val="1259095903"/>
        <w:rPr>
          <w:rFonts w:eastAsia="Times New Roman"/>
          <w:color w:val="000000"/>
          <w:sz w:val="20"/>
          <w:szCs w:val="20"/>
          <w:shd w:val="clear" w:color="auto" w:fill="FFFFFF"/>
        </w:rPr>
      </w:pPr>
      <w:r>
        <w:rPr>
          <w:rStyle w:val="slitttl1"/>
          <w:rFonts w:eastAsia="Times New Roman"/>
          <w:specVanish w:val="0"/>
        </w:rPr>
        <w:t>i)</w:t>
      </w:r>
      <w:r>
        <w:rPr>
          <w:rStyle w:val="slitbdy"/>
          <w:rFonts w:eastAsia="Times New Roman"/>
        </w:rPr>
        <w:t>să asigure informarea publicului, garantarea unei perioade de timp necesare primirii comentariilor publicului, să organizeze audieri publice asupra tuturor aspectelor propuse pentru aprobare şi să asigure accesul publicului la documentele sale.</w:t>
      </w:r>
    </w:p>
    <w:p w:rsidR="00F40B46" w:rsidRDefault="00275F68">
      <w:pPr>
        <w:autoSpaceDE/>
        <w:autoSpaceDN/>
        <w:jc w:val="both"/>
        <w:divId w:val="530073772"/>
        <w:rPr>
          <w:rStyle w:val="slitbdy"/>
          <w:color w:val="0000FF"/>
        </w:rPr>
      </w:pPr>
      <w:r>
        <w:rPr>
          <w:rStyle w:val="slitttl1"/>
          <w:rFonts w:eastAsia="Times New Roman"/>
          <w:specVanish w:val="0"/>
        </w:rPr>
        <w:t>j)</w:t>
      </w:r>
      <w:r>
        <w:rPr>
          <w:rStyle w:val="slitbdy"/>
          <w:rFonts w:eastAsia="Times New Roman"/>
          <w:color w:val="0000FF"/>
        </w:rPr>
        <w:t>să avizeze lista zonelor protejate şi măsurile de reconstrucţie ecologică a zonelor propuse în acest scop;</w:t>
      </w:r>
    </w:p>
    <w:p w:rsidR="00F40B46" w:rsidRDefault="00275F68">
      <w:pPr>
        <w:pStyle w:val="NormalWeb"/>
        <w:jc w:val="both"/>
        <w:divId w:val="530073772"/>
        <w:rPr>
          <w:color w:val="000000"/>
        </w:rPr>
      </w:pPr>
      <w:r>
        <w:rPr>
          <w:rFonts w:ascii="Verdana" w:hAnsi="Verdana"/>
          <w:color w:val="000000"/>
          <w:sz w:val="20"/>
          <w:szCs w:val="20"/>
          <w:shd w:val="clear" w:color="auto" w:fill="FFFFFF"/>
        </w:rPr>
        <w:t xml:space="preserve">La data de 19-02-2010 Lit. j) a alin. (7) al art. 47 a fost modificată de </w:t>
      </w:r>
      <w:hyperlink r:id="rId329" w:history="1">
        <w:r>
          <w:rPr>
            <w:rStyle w:val="Hyperlink"/>
            <w:rFonts w:ascii="Verdana" w:hAnsi="Verdana"/>
            <w:sz w:val="20"/>
            <w:szCs w:val="20"/>
            <w:shd w:val="clear" w:color="auto" w:fill="FFFFFF"/>
          </w:rPr>
          <w:t>pct. 35 al art. I din ORDONANŢA DE URGENŢĂ nr. 3 din 5 februarie 2010, publicată în MONITORUL OFICIAL nr. 114 din 19 februarie 2010.</w:t>
        </w:r>
      </w:hyperlink>
    </w:p>
    <w:p w:rsidR="00F40B46" w:rsidRDefault="00275F68">
      <w:pPr>
        <w:autoSpaceDE/>
        <w:autoSpaceDN/>
        <w:jc w:val="both"/>
        <w:divId w:val="177044201"/>
        <w:rPr>
          <w:rStyle w:val="slitbdy"/>
          <w:rFonts w:eastAsia="Times New Roman"/>
          <w:color w:val="0000FF"/>
        </w:rPr>
      </w:pPr>
      <w:r>
        <w:rPr>
          <w:rStyle w:val="slitttl1"/>
          <w:rFonts w:eastAsia="Times New Roman"/>
          <w:specVanish w:val="0"/>
        </w:rPr>
        <w:t>k)</w:t>
      </w:r>
      <w:r>
        <w:rPr>
          <w:rStyle w:val="slitbdy"/>
          <w:rFonts w:eastAsia="Times New Roman"/>
          <w:color w:val="0000FF"/>
        </w:rPr>
        <w:t>să avizeze hărţile de vulnerabilitate şi hărţile de risc la inundaţii;</w:t>
      </w:r>
    </w:p>
    <w:p w:rsidR="00F40B46" w:rsidRDefault="00275F68">
      <w:pPr>
        <w:pStyle w:val="NormalWeb"/>
        <w:jc w:val="both"/>
        <w:divId w:val="177044201"/>
        <w:rPr>
          <w:color w:val="000000"/>
        </w:rPr>
      </w:pPr>
      <w:r>
        <w:rPr>
          <w:rFonts w:ascii="Verdana" w:hAnsi="Verdana"/>
          <w:color w:val="000000"/>
          <w:sz w:val="20"/>
          <w:szCs w:val="20"/>
          <w:shd w:val="clear" w:color="auto" w:fill="FFFFFF"/>
        </w:rPr>
        <w:t xml:space="preserve">La data de 19-02-2010 Lit. k) a alin. (7) al art. 47 a fost introdusă de </w:t>
      </w:r>
      <w:hyperlink r:id="rId330" w:history="1">
        <w:r>
          <w:rPr>
            <w:rStyle w:val="Hyperlink"/>
            <w:rFonts w:ascii="Verdana" w:hAnsi="Verdana"/>
            <w:sz w:val="20"/>
            <w:szCs w:val="20"/>
            <w:shd w:val="clear" w:color="auto" w:fill="FFFFFF"/>
          </w:rPr>
          <w:t>pct. 36 al art. I din ORDONANŢA DE URGENŢĂ nr. 3 din 5 februarie 2010, publicată în MONITORUL OFICIAL nr. 114 din 19 februarie 2010.</w:t>
        </w:r>
      </w:hyperlink>
    </w:p>
    <w:p w:rsidR="00F40B46" w:rsidRDefault="00275F68">
      <w:pPr>
        <w:autoSpaceDE/>
        <w:autoSpaceDN/>
        <w:jc w:val="both"/>
        <w:divId w:val="1835292251"/>
        <w:rPr>
          <w:rStyle w:val="slitbdy"/>
          <w:rFonts w:eastAsia="Times New Roman"/>
          <w:color w:val="0000FF"/>
        </w:rPr>
      </w:pPr>
      <w:r>
        <w:rPr>
          <w:rStyle w:val="slitttl1"/>
          <w:rFonts w:eastAsia="Times New Roman"/>
          <w:specVanish w:val="0"/>
        </w:rPr>
        <w:t>l)</w:t>
      </w:r>
      <w:r>
        <w:rPr>
          <w:rStyle w:val="slitbdy"/>
          <w:rFonts w:eastAsia="Times New Roman"/>
          <w:color w:val="0000FF"/>
        </w:rPr>
        <w:t>să avizeze planurile de management al riscului la inundaţii.</w:t>
      </w:r>
    </w:p>
    <w:p w:rsidR="00F40B46" w:rsidRDefault="00275F68">
      <w:pPr>
        <w:pStyle w:val="NormalWeb"/>
        <w:jc w:val="both"/>
        <w:divId w:val="1835292251"/>
        <w:rPr>
          <w:color w:val="000000"/>
        </w:rPr>
      </w:pPr>
      <w:r>
        <w:rPr>
          <w:rFonts w:ascii="Verdana" w:hAnsi="Verdana"/>
          <w:color w:val="000000"/>
          <w:sz w:val="20"/>
          <w:szCs w:val="20"/>
          <w:shd w:val="clear" w:color="auto" w:fill="FFFFFF"/>
        </w:rPr>
        <w:t xml:space="preserve">La data de 19-02-2010 Lit. l) a alin. (7) al art. 47 a fost introdusă de </w:t>
      </w:r>
      <w:hyperlink r:id="rId331" w:history="1">
        <w:r>
          <w:rPr>
            <w:rStyle w:val="Hyperlink"/>
            <w:rFonts w:ascii="Verdana" w:hAnsi="Verdana"/>
            <w:sz w:val="20"/>
            <w:szCs w:val="20"/>
            <w:shd w:val="clear" w:color="auto" w:fill="FFFFFF"/>
          </w:rPr>
          <w:t>pct. 36 al art. I din ORDONANŢA DE URGENŢĂ nr. 3 din 5 februarie 2010, publicată în MONITORUL OFICIAL nr. 114 din 19 februarie 2010.</w:t>
        </w:r>
      </w:hyperlink>
    </w:p>
    <w:p w:rsidR="00F40B46" w:rsidRDefault="00275F68">
      <w:pPr>
        <w:autoSpaceDE/>
        <w:autoSpaceDN/>
        <w:jc w:val="both"/>
        <w:divId w:val="113598331"/>
        <w:rPr>
          <w:rStyle w:val="salnbdy"/>
          <w:rFonts w:eastAsia="Times New Roman"/>
        </w:rPr>
      </w:pPr>
      <w:r>
        <w:rPr>
          <w:rStyle w:val="salnttl1"/>
          <w:rFonts w:eastAsia="Times New Roman"/>
          <w:specVanish w:val="0"/>
        </w:rPr>
        <w:t>(8)</w:t>
      </w:r>
      <w:r>
        <w:rPr>
          <w:rStyle w:val="salnbdy"/>
          <w:rFonts w:eastAsia="Times New Roman"/>
        </w:rPr>
        <w:t>Comitetele de bazin:</w:t>
      </w:r>
    </w:p>
    <w:p w:rsidR="00F40B46" w:rsidRDefault="00275F68">
      <w:pPr>
        <w:autoSpaceDE/>
        <w:autoSpaceDN/>
        <w:jc w:val="both"/>
        <w:divId w:val="241379863"/>
        <w:rPr>
          <w:rStyle w:val="slitbdy"/>
          <w:color w:val="0000FF"/>
        </w:rPr>
      </w:pPr>
      <w:r>
        <w:rPr>
          <w:rStyle w:val="slitttl1"/>
          <w:rFonts w:eastAsia="Times New Roman"/>
          <w:specVanish w:val="0"/>
        </w:rPr>
        <w:t>a)</w:t>
      </w:r>
      <w:r>
        <w:rPr>
          <w:rStyle w:val="slitbdy"/>
          <w:rFonts w:eastAsia="Times New Roman"/>
          <w:color w:val="0000FF"/>
        </w:rPr>
        <w:t>pot lua în considerare şi pot discuta orice aspecte noi privind cantitatea, calitatea şi folosirea apei, ce pot apărea în districtul bazinului hidrografic respectiv;</w:t>
      </w:r>
    </w:p>
    <w:p w:rsidR="00F40B46" w:rsidRDefault="00275F68">
      <w:pPr>
        <w:pStyle w:val="NormalWeb"/>
        <w:jc w:val="both"/>
        <w:divId w:val="241379863"/>
        <w:rPr>
          <w:color w:val="000000"/>
        </w:rPr>
      </w:pPr>
      <w:r>
        <w:rPr>
          <w:rFonts w:ascii="Verdana" w:hAnsi="Verdana"/>
          <w:color w:val="000000"/>
          <w:sz w:val="20"/>
          <w:szCs w:val="20"/>
          <w:shd w:val="clear" w:color="auto" w:fill="FFFFFF"/>
        </w:rPr>
        <w:t xml:space="preserve">La data de 19-02-2010 Lit. a) a alin. (8) al art. 47 a fost modificată de </w:t>
      </w:r>
      <w:hyperlink r:id="rId332" w:history="1">
        <w:r>
          <w:rPr>
            <w:rStyle w:val="Hyperlink"/>
            <w:rFonts w:ascii="Verdana" w:hAnsi="Verdana"/>
            <w:sz w:val="20"/>
            <w:szCs w:val="20"/>
            <w:shd w:val="clear" w:color="auto" w:fill="FFFFFF"/>
          </w:rPr>
          <w:t>pct. 37 al art. I din ORDONANŢA DE URGENŢĂ nr. 3 din 5 februarie 2010, publicată în MONITORUL OFICIAL nr. 114 din 19 februarie 2010.</w:t>
        </w:r>
      </w:hyperlink>
    </w:p>
    <w:p w:rsidR="00F40B46" w:rsidRDefault="00275F68">
      <w:pPr>
        <w:autoSpaceDE/>
        <w:autoSpaceDN/>
        <w:jc w:val="both"/>
        <w:divId w:val="1237403356"/>
        <w:rPr>
          <w:rStyle w:val="slitbdy"/>
          <w:rFonts w:eastAsia="Times New Roman"/>
          <w:color w:val="0000FF"/>
        </w:rPr>
      </w:pPr>
      <w:r>
        <w:rPr>
          <w:rStyle w:val="slitttl1"/>
          <w:rFonts w:eastAsia="Times New Roman"/>
          <w:specVanish w:val="0"/>
        </w:rPr>
        <w:t>b)</w:t>
      </w:r>
      <w:r>
        <w:rPr>
          <w:rStyle w:val="slitbdy"/>
          <w:rFonts w:eastAsia="Times New Roman"/>
          <w:color w:val="0000FF"/>
        </w:rPr>
        <w:t>pot constitui şi împuternici subcomitete şi grupe de lucru, a căror funcţie va fi de informare, consultare şi participare la luarea deciziilor;</w:t>
      </w:r>
    </w:p>
    <w:p w:rsidR="00F40B46" w:rsidRDefault="00275F68">
      <w:pPr>
        <w:pStyle w:val="NormalWeb"/>
        <w:jc w:val="both"/>
        <w:divId w:val="1237403356"/>
        <w:rPr>
          <w:color w:val="000000"/>
        </w:rPr>
      </w:pPr>
      <w:r>
        <w:rPr>
          <w:rFonts w:ascii="Verdana" w:hAnsi="Verdana"/>
          <w:color w:val="000000"/>
          <w:sz w:val="20"/>
          <w:szCs w:val="20"/>
          <w:shd w:val="clear" w:color="auto" w:fill="FFFFFF"/>
        </w:rPr>
        <w:t xml:space="preserve">La data de 19-02-2010 Lit. b) a alin. (8) al art. 47 a fost modificată de </w:t>
      </w:r>
      <w:hyperlink r:id="rId333" w:history="1">
        <w:r>
          <w:rPr>
            <w:rStyle w:val="Hyperlink"/>
            <w:rFonts w:ascii="Verdana" w:hAnsi="Verdana"/>
            <w:sz w:val="20"/>
            <w:szCs w:val="20"/>
            <w:shd w:val="clear" w:color="auto" w:fill="FFFFFF"/>
          </w:rPr>
          <w:t>pct. 37 al art. I din ORDONANŢA DE URGENŢĂ nr. 3 din 5 februarie 2010, publicată în MONITORUL OFICIAL nr. 114 din 19 februarie 2010.</w:t>
        </w:r>
      </w:hyperlink>
    </w:p>
    <w:p w:rsidR="00F40B46" w:rsidRDefault="00275F68">
      <w:pPr>
        <w:autoSpaceDE/>
        <w:autoSpaceDN/>
        <w:jc w:val="both"/>
        <w:divId w:val="8148147"/>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pot solicita executarea de audieri, dacă considera necesar;</w:t>
      </w:r>
    </w:p>
    <w:p w:rsidR="00F40B46" w:rsidRDefault="00275F68">
      <w:pPr>
        <w:autoSpaceDE/>
        <w:autoSpaceDN/>
        <w:jc w:val="both"/>
        <w:divId w:val="1891720300"/>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Abrogată.</w:t>
      </w:r>
    </w:p>
    <w:p w:rsidR="00F40B46" w:rsidRDefault="00275F68">
      <w:pPr>
        <w:pStyle w:val="NormalWeb"/>
        <w:jc w:val="both"/>
        <w:divId w:val="113598331"/>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16-07-2020 Litera d) din Alineatul (8) , Articolul 47 , Sectiunea a 3-a , Capitolul III a fost abrogată de </w:t>
      </w:r>
      <w:hyperlink r:id="rId334" w:history="1">
        <w:r>
          <w:rPr>
            <w:rStyle w:val="Hyperlink"/>
            <w:rFonts w:ascii="Verdana" w:hAnsi="Verdana"/>
            <w:sz w:val="20"/>
            <w:szCs w:val="20"/>
            <w:shd w:val="clear" w:color="auto" w:fill="FFFFFF"/>
          </w:rPr>
          <w:t>Punctul 24, Articolul I din LEGEA nr. 122 din 10 iulie 2020, publicată în MONITORUL OFICIAL nr. 613 din 13 iulie 2020</w:t>
        </w:r>
      </w:hyperlink>
    </w:p>
    <w:p w:rsidR="00F40B46" w:rsidRDefault="00275F68">
      <w:pPr>
        <w:autoSpaceDE/>
        <w:autoSpaceDN/>
        <w:jc w:val="both"/>
        <w:divId w:val="971062733"/>
        <w:rPr>
          <w:rStyle w:val="slitbdy"/>
          <w:rFonts w:eastAsia="Times New Roman"/>
          <w:color w:val="0000FF"/>
        </w:rPr>
      </w:pPr>
      <w:r>
        <w:rPr>
          <w:rStyle w:val="slitttl1"/>
          <w:rFonts w:eastAsia="Times New Roman"/>
          <w:specVanish w:val="0"/>
        </w:rPr>
        <w:t>e)</w:t>
      </w:r>
      <w:r>
        <w:rPr>
          <w:rStyle w:val="slitbdy"/>
          <w:rFonts w:eastAsia="Times New Roman"/>
          <w:color w:val="0000FF"/>
        </w:rPr>
        <w:t>pot recomanda autorităţilor locale, în funcţie de prioritatea şi urgenţa realizării lucrărilor necesare, în special a celor de utilitate publică, legate de întreţinerea albiilor, a lucrărilor de protecţie împotriva inundaţiilor şi de prevenire a riscului la inundaţii, modul de asigurare a surselor financiare de la bugetele locale.</w:t>
      </w:r>
    </w:p>
    <w:p w:rsidR="00F40B46" w:rsidRDefault="00275F68">
      <w:pPr>
        <w:pStyle w:val="NormalWeb"/>
        <w:jc w:val="both"/>
        <w:divId w:val="971062733"/>
        <w:rPr>
          <w:color w:val="000000"/>
        </w:rPr>
      </w:pPr>
      <w:r>
        <w:rPr>
          <w:rFonts w:ascii="Verdana" w:hAnsi="Verdana"/>
          <w:color w:val="000000"/>
          <w:sz w:val="20"/>
          <w:szCs w:val="20"/>
          <w:shd w:val="clear" w:color="auto" w:fill="FFFFFF"/>
        </w:rPr>
        <w:lastRenderedPageBreak/>
        <w:t xml:space="preserve">La data de 19-02-2010 Lit. e) a alin. (8) al art. 47 a fost modificată de </w:t>
      </w:r>
      <w:hyperlink r:id="rId335" w:history="1">
        <w:r>
          <w:rPr>
            <w:rStyle w:val="Hyperlink"/>
            <w:rFonts w:ascii="Verdana" w:hAnsi="Verdana"/>
            <w:sz w:val="20"/>
            <w:szCs w:val="20"/>
            <w:shd w:val="clear" w:color="auto" w:fill="FFFFFF"/>
          </w:rPr>
          <w:t>pct. 37 al art. I din ORDONANŢA DE URGENŢĂ nr. 3 din 5 februarie 2010, publicată în MONITORUL OFICIAL nr. 114 din 19 februarie 2010.</w:t>
        </w:r>
      </w:hyperlink>
    </w:p>
    <w:p w:rsidR="00F40B46" w:rsidRDefault="00275F68">
      <w:pPr>
        <w:autoSpaceDE/>
        <w:autoSpaceDN/>
        <w:jc w:val="both"/>
        <w:divId w:val="418597240"/>
        <w:rPr>
          <w:rStyle w:val="salnbdy"/>
          <w:rFonts w:eastAsia="Times New Roman"/>
          <w:color w:val="0000FF"/>
        </w:rPr>
      </w:pPr>
      <w:r>
        <w:rPr>
          <w:rStyle w:val="salnttl1"/>
          <w:rFonts w:eastAsia="Times New Roman"/>
          <w:specVanish w:val="0"/>
        </w:rPr>
        <w:t>(9)</w:t>
      </w:r>
      <w:r>
        <w:rPr>
          <w:rStyle w:val="salnbdy"/>
          <w:rFonts w:eastAsia="Times New Roman"/>
          <w:color w:val="0000FF"/>
        </w:rPr>
        <w:t>Comitetul de bazin are un secretariat tehnic permanent, format din 3-5 persoane, asigurat de administraţia bazinală de apă a Administraţiei Naţionale «Apele Române», subordonat acestuia.</w:t>
      </w:r>
    </w:p>
    <w:p w:rsidR="00F40B46" w:rsidRDefault="00275F68">
      <w:pPr>
        <w:pStyle w:val="NormalWeb"/>
        <w:jc w:val="both"/>
        <w:divId w:val="418597240"/>
        <w:rPr>
          <w:color w:val="000000"/>
        </w:rPr>
      </w:pPr>
      <w:r>
        <w:rPr>
          <w:rFonts w:ascii="Verdana" w:hAnsi="Verdana"/>
          <w:color w:val="000000"/>
          <w:sz w:val="20"/>
          <w:szCs w:val="20"/>
          <w:shd w:val="clear" w:color="auto" w:fill="FFFFFF"/>
        </w:rPr>
        <w:t xml:space="preserve">La data de 19-02-2010 Alin. (9) al art. 47 a fost modificat de </w:t>
      </w:r>
      <w:hyperlink r:id="rId336" w:history="1">
        <w:r>
          <w:rPr>
            <w:rStyle w:val="Hyperlink"/>
            <w:rFonts w:ascii="Verdana" w:hAnsi="Verdana"/>
            <w:sz w:val="20"/>
            <w:szCs w:val="20"/>
            <w:shd w:val="clear" w:color="auto" w:fill="FFFFFF"/>
          </w:rPr>
          <w:t>pct. 38 al art. I din ORDONANŢA DE URGENŢĂ nr. 3 din 5 februarie 2010, publicată în MONITORUL OFICIAL nr. 114 din 19 februarie 2010.</w:t>
        </w:r>
      </w:hyperlink>
    </w:p>
    <w:p w:rsidR="00F40B46" w:rsidRDefault="00275F68">
      <w:pPr>
        <w:autoSpaceDE/>
        <w:autoSpaceDN/>
        <w:jc w:val="both"/>
        <w:divId w:val="707874641"/>
        <w:rPr>
          <w:rFonts w:eastAsia="Times New Roman"/>
          <w:color w:val="000000"/>
          <w:sz w:val="20"/>
          <w:szCs w:val="20"/>
          <w:shd w:val="clear" w:color="auto" w:fill="FFFFFF"/>
        </w:rPr>
      </w:pPr>
      <w:r>
        <w:rPr>
          <w:rStyle w:val="salnttl1"/>
          <w:rFonts w:eastAsia="Times New Roman"/>
          <w:specVanish w:val="0"/>
        </w:rPr>
        <w:t>(10)</w:t>
      </w:r>
      <w:r>
        <w:rPr>
          <w:rStyle w:val="salnbdy"/>
          <w:rFonts w:eastAsia="Times New Roman"/>
        </w:rPr>
        <w:t>Pentru executarea mandatului sau, comitetul de bazin are acces la informaţiile şi resursele oricărei instituţii publice, potrivit legii.</w:t>
      </w:r>
    </w:p>
    <w:p w:rsidR="00F40B46" w:rsidRDefault="00275F68">
      <w:pPr>
        <w:autoSpaceDE/>
        <w:autoSpaceDN/>
        <w:jc w:val="both"/>
        <w:divId w:val="1945964375"/>
        <w:rPr>
          <w:rStyle w:val="salnbdy"/>
          <w:color w:val="0000FF"/>
        </w:rPr>
      </w:pPr>
      <w:r>
        <w:rPr>
          <w:rStyle w:val="salnttl1"/>
          <w:rFonts w:eastAsia="Times New Roman"/>
          <w:specVanish w:val="0"/>
        </w:rPr>
        <w:t>(11)</w:t>
      </w:r>
      <w:r>
        <w:rPr>
          <w:rStyle w:val="salnbdy"/>
          <w:rFonts w:eastAsia="Times New Roman"/>
          <w:color w:val="0000FF"/>
        </w:rPr>
        <w:t>Regulamentul de organizare şi funcţionare a comitetelor de bazin se propune de autoritatea publică centrală din domeniul apelor şi se aprobă prin hotărâre a Guvernului.</w:t>
      </w:r>
    </w:p>
    <w:p w:rsidR="00F40B46" w:rsidRDefault="00275F68">
      <w:pPr>
        <w:pStyle w:val="NormalWeb"/>
        <w:jc w:val="both"/>
        <w:divId w:val="1945964375"/>
        <w:rPr>
          <w:color w:val="000000"/>
        </w:rPr>
      </w:pPr>
      <w:r>
        <w:rPr>
          <w:rFonts w:ascii="Verdana" w:hAnsi="Verdana"/>
          <w:color w:val="000000"/>
          <w:sz w:val="20"/>
          <w:szCs w:val="20"/>
          <w:shd w:val="clear" w:color="auto" w:fill="FFFFFF"/>
        </w:rPr>
        <w:t xml:space="preserve">La data de 29-08-2004 Alin. (11) al art. 47 a fost modificat de </w:t>
      </w:r>
      <w:hyperlink r:id="rId337"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pStyle w:val="ssecttl"/>
        <w:divId w:val="531116221"/>
        <w:rPr>
          <w:shd w:val="clear" w:color="auto" w:fill="FFFFFF"/>
        </w:rPr>
      </w:pPr>
      <w:r>
        <w:rPr>
          <w:shd w:val="clear" w:color="auto" w:fill="FFFFFF"/>
        </w:rPr>
        <w:t>Secţiunea a 4-a</w:t>
      </w:r>
    </w:p>
    <w:p w:rsidR="00F40B46" w:rsidRDefault="00275F68">
      <w:pPr>
        <w:pStyle w:val="ssecden"/>
        <w:divId w:val="531116221"/>
        <w:rPr>
          <w:shd w:val="clear" w:color="auto" w:fill="FFFFFF"/>
        </w:rPr>
      </w:pPr>
      <w:r>
        <w:rPr>
          <w:shd w:val="clear" w:color="auto" w:fill="FFFFFF"/>
        </w:rPr>
        <w:t>Regimul lucrărilor care se construiesc pe ape sau care au legătura cu apele</w:t>
      </w:r>
    </w:p>
    <w:p w:rsidR="00F40B46" w:rsidRDefault="00275F68">
      <w:pPr>
        <w:pStyle w:val="sartttl"/>
        <w:jc w:val="both"/>
        <w:divId w:val="1424766036"/>
        <w:rPr>
          <w:shd w:val="clear" w:color="auto" w:fill="FFFFFF"/>
        </w:rPr>
      </w:pPr>
      <w:r>
        <w:rPr>
          <w:shd w:val="clear" w:color="auto" w:fill="FFFFFF"/>
        </w:rPr>
        <w:t>Articolul 48</w:t>
      </w:r>
    </w:p>
    <w:p w:rsidR="00F40B46" w:rsidRDefault="00275F68">
      <w:pPr>
        <w:autoSpaceDE/>
        <w:autoSpaceDN/>
        <w:jc w:val="both"/>
        <w:divId w:val="2015374201"/>
        <w:rPr>
          <w:rStyle w:val="salnbdy"/>
          <w:rFonts w:eastAsia="Times New Roman"/>
        </w:rPr>
      </w:pPr>
      <w:r>
        <w:rPr>
          <w:rStyle w:val="salnttl1"/>
          <w:rFonts w:eastAsia="Times New Roman"/>
          <w:specVanish w:val="0"/>
        </w:rPr>
        <w:t>(1)</w:t>
      </w:r>
      <w:r>
        <w:rPr>
          <w:rStyle w:val="salnbdy"/>
          <w:rFonts w:eastAsia="Times New Roman"/>
        </w:rPr>
        <w:t>Lucrările care se construiesc pe ape sau care au legătura cu apele sunt:</w:t>
      </w:r>
    </w:p>
    <w:p w:rsidR="00F40B46" w:rsidRDefault="00275F68">
      <w:pPr>
        <w:autoSpaceDE/>
        <w:autoSpaceDN/>
        <w:jc w:val="both"/>
        <w:divId w:val="527917127"/>
        <w:rPr>
          <w:rStyle w:val="slitbdy"/>
          <w:color w:val="0000FF"/>
        </w:rPr>
      </w:pPr>
      <w:r>
        <w:rPr>
          <w:rStyle w:val="slitttl1"/>
          <w:rFonts w:eastAsia="Times New Roman"/>
          <w:specVanish w:val="0"/>
        </w:rPr>
        <w:t>a)</w:t>
      </w:r>
      <w:r>
        <w:rPr>
          <w:rStyle w:val="slitbdy"/>
          <w:rFonts w:eastAsia="Times New Roman"/>
          <w:color w:val="0000FF"/>
        </w:rPr>
        <w:t>lucrări, construcţii şi instalaţii care asigură gospodărirea complexă a apelor, inclusiv atenuarea apelor mari, prin modificarea regimului natural de curgere, cum sunt: baraje, acumulări permanente sau nepermanente, derivaţii hidrotehnice;</w:t>
      </w:r>
    </w:p>
    <w:p w:rsidR="00F40B46" w:rsidRDefault="00275F68">
      <w:pPr>
        <w:pStyle w:val="NormalWeb"/>
        <w:jc w:val="both"/>
        <w:divId w:val="527917127"/>
        <w:rPr>
          <w:color w:val="000000"/>
        </w:rPr>
      </w:pPr>
      <w:r>
        <w:rPr>
          <w:rFonts w:ascii="Verdana" w:hAnsi="Verdana"/>
          <w:color w:val="000000"/>
          <w:sz w:val="20"/>
          <w:szCs w:val="20"/>
          <w:shd w:val="clear" w:color="auto" w:fill="FFFFFF"/>
        </w:rPr>
        <w:t xml:space="preserve">La data de 19-02-2010 Lit. a) a alin. (1) al art. 48 a fost modificată de </w:t>
      </w:r>
      <w:hyperlink r:id="rId338"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"derivaţii de debit" cu sintagma "derivaţii hidrotehnice".</w:t>
        </w:r>
      </w:hyperlink>
    </w:p>
    <w:p w:rsidR="00F40B46" w:rsidRDefault="00275F68">
      <w:pPr>
        <w:autoSpaceDE/>
        <w:autoSpaceDN/>
        <w:jc w:val="both"/>
        <w:divId w:val="603927668"/>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lucrări de folosire a apelor, cu construcţiile şi instalaţiile aferente: alimentări cu apa potabilă, industriala şi pentru irigaţii, amenajări piscicole, centrale hidroelectrice, folosinţe hidromecanice, amenajări pentru navigaţie, plutărit şi flotaj, poduri plutitoare, amenajări balneare, turistice sau pentru agrement, alte lucrări de acest fel;</w:t>
      </w:r>
    </w:p>
    <w:p w:rsidR="00F40B46" w:rsidRDefault="00275F68">
      <w:pPr>
        <w:autoSpaceDE/>
        <w:autoSpaceDN/>
        <w:jc w:val="both"/>
        <w:divId w:val="1746996876"/>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lucrări, construcţii şi instalaţii pentru protecţia calităţii apelor sau care influenţează calitatea apelor: lucrări de canalizare şi evacuare a apelor uzate, staţii şi instalaţii de prelucrare a calităţii apelor, injecţii de ape în subteran, alte asemenea lucrări;</w:t>
      </w:r>
    </w:p>
    <w:p w:rsidR="00F40B46" w:rsidRDefault="00275F68">
      <w:pPr>
        <w:autoSpaceDE/>
        <w:autoSpaceDN/>
        <w:jc w:val="both"/>
        <w:divId w:val="436096114"/>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construcţii de apărare împotriva acţiunii distructive a apei: îndiguiri, apărări şi consolidări de maluri şi albii, rectificări şi reprofilări de albii, lucrări de dirijare a apei, combaterea eroziunii solului, regularizarea scurgerii pe versanţi, corectări de torenţi, desecări şi asanări, alte lucrări de apărare;</w:t>
      </w:r>
    </w:p>
    <w:p w:rsidR="00F40B46" w:rsidRDefault="00275F68">
      <w:pPr>
        <w:autoSpaceDE/>
        <w:autoSpaceDN/>
        <w:jc w:val="both"/>
        <w:divId w:val="1175415436"/>
        <w:rPr>
          <w:rFonts w:eastAsia="Times New Roman"/>
          <w:color w:val="000000"/>
          <w:sz w:val="20"/>
          <w:szCs w:val="20"/>
          <w:shd w:val="clear" w:color="auto" w:fill="FFFFFF"/>
        </w:rPr>
      </w:pPr>
      <w:r>
        <w:rPr>
          <w:rStyle w:val="slitttl1"/>
          <w:rFonts w:eastAsia="Times New Roman"/>
          <w:specVanish w:val="0"/>
        </w:rPr>
        <w:t>e)</w:t>
      </w:r>
      <w:r>
        <w:rPr>
          <w:rStyle w:val="slitbdy"/>
          <w:rFonts w:eastAsia="Times New Roman"/>
        </w:rPr>
        <w:t>traversări de cursuri de apă cu lucrările aferente: poduri, conducte, linii electrice etc.;</w:t>
      </w:r>
    </w:p>
    <w:p w:rsidR="00F40B46" w:rsidRDefault="00275F68">
      <w:pPr>
        <w:autoSpaceDE/>
        <w:autoSpaceDN/>
        <w:jc w:val="both"/>
        <w:divId w:val="457997088"/>
        <w:rPr>
          <w:rStyle w:val="slitbdy"/>
          <w:color w:val="0000FF"/>
        </w:rPr>
      </w:pPr>
      <w:r>
        <w:rPr>
          <w:rStyle w:val="slitttl1"/>
          <w:rFonts w:eastAsia="Times New Roman"/>
          <w:specVanish w:val="0"/>
        </w:rPr>
        <w:t>f)</w:t>
      </w:r>
      <w:r>
        <w:rPr>
          <w:rStyle w:val="slitbdy"/>
          <w:rFonts w:eastAsia="Times New Roman"/>
          <w:color w:val="0000FF"/>
        </w:rPr>
        <w:t>amenajări şi instalaţii de extragere a agregatelor minerale din albiile sau malurile cursurilor de apă, lacurilor şi din terase: balastiere, cariere etc.;</w:t>
      </w:r>
    </w:p>
    <w:p w:rsidR="00F40B46" w:rsidRDefault="00275F68">
      <w:pPr>
        <w:pStyle w:val="NormalWeb"/>
        <w:jc w:val="both"/>
        <w:divId w:val="457997088"/>
        <w:rPr>
          <w:color w:val="000000"/>
        </w:rPr>
      </w:pPr>
      <w:r>
        <w:rPr>
          <w:rFonts w:ascii="Verdana" w:hAnsi="Verdana"/>
          <w:color w:val="000000"/>
          <w:sz w:val="20"/>
          <w:szCs w:val="20"/>
          <w:shd w:val="clear" w:color="auto" w:fill="FFFFFF"/>
        </w:rPr>
        <w:t xml:space="preserve">La data de 19-02-2010 Lit. f) a alin. (1) al art. 48 a fost modificată de </w:t>
      </w:r>
      <w:hyperlink r:id="rId339" w:history="1">
        <w:r>
          <w:rPr>
            <w:rStyle w:val="Hyperlink"/>
            <w:rFonts w:ascii="Verdana" w:hAnsi="Verdana"/>
            <w:sz w:val="20"/>
            <w:szCs w:val="20"/>
            <w:shd w:val="clear" w:color="auto" w:fill="FFFFFF"/>
          </w:rPr>
          <w:t>pct. 39 al art. I din ORDONANŢA DE URGENŢĂ nr. 3 din 5 februarie 2010, publicată în MONITORUL OFICIAL nr. 114 din 19 februarie 2010.</w:t>
        </w:r>
      </w:hyperlink>
    </w:p>
    <w:p w:rsidR="00F40B46" w:rsidRDefault="00275F68">
      <w:pPr>
        <w:autoSpaceDE/>
        <w:autoSpaceDN/>
        <w:jc w:val="both"/>
        <w:divId w:val="527373830"/>
        <w:rPr>
          <w:rStyle w:val="slitbdy"/>
          <w:rFonts w:eastAsia="Times New Roman"/>
          <w:color w:val="0000FF"/>
        </w:rPr>
      </w:pPr>
      <w:r>
        <w:rPr>
          <w:rStyle w:val="slitttl1"/>
          <w:rFonts w:eastAsia="Times New Roman"/>
          <w:specVanish w:val="0"/>
        </w:rPr>
        <w:t>g)</w:t>
      </w:r>
      <w:r>
        <w:rPr>
          <w:rStyle w:val="slitbdy"/>
          <w:rFonts w:eastAsia="Times New Roman"/>
          <w:color w:val="0000FF"/>
        </w:rPr>
        <w:t>depozite de deşeuri menajere şi industriale: iazuri de decantare, halde de steril, zguri şi cenuşi, şlamuri, nămoluri şi altele asemenea;</w:t>
      </w:r>
    </w:p>
    <w:p w:rsidR="00F40B46" w:rsidRDefault="00275F68">
      <w:pPr>
        <w:pStyle w:val="NormalWeb"/>
        <w:jc w:val="both"/>
        <w:divId w:val="527373830"/>
        <w:rPr>
          <w:color w:val="000000"/>
        </w:rPr>
      </w:pPr>
      <w:r>
        <w:rPr>
          <w:rFonts w:ascii="Verdana" w:hAnsi="Verdana"/>
          <w:color w:val="000000"/>
          <w:sz w:val="20"/>
          <w:szCs w:val="20"/>
          <w:shd w:val="clear" w:color="auto" w:fill="FFFFFF"/>
        </w:rPr>
        <w:lastRenderedPageBreak/>
        <w:t xml:space="preserve">La data de 19-02-2010 Lit. g) a alin. (1) al art. 48 a fost modificată de </w:t>
      </w:r>
      <w:hyperlink r:id="rId340" w:history="1">
        <w:r>
          <w:rPr>
            <w:rStyle w:val="Hyperlink"/>
            <w:rFonts w:ascii="Verdana" w:hAnsi="Verdana"/>
            <w:sz w:val="20"/>
            <w:szCs w:val="20"/>
            <w:shd w:val="clear" w:color="auto" w:fill="FFFFFF"/>
          </w:rPr>
          <w:t>pct. 39 al art. I din ORDONANŢA DE URGENŢĂ nr. 3 din 5 februarie 2010, publicată în MONITORUL OFICIAL nr. 114 din 19 februarie 2010.</w:t>
        </w:r>
      </w:hyperlink>
    </w:p>
    <w:p w:rsidR="00F40B46" w:rsidRDefault="00275F68">
      <w:pPr>
        <w:autoSpaceDE/>
        <w:autoSpaceDN/>
        <w:jc w:val="both"/>
        <w:divId w:val="2120098990"/>
        <w:rPr>
          <w:rFonts w:eastAsia="Times New Roman"/>
          <w:color w:val="000000"/>
          <w:sz w:val="20"/>
          <w:szCs w:val="20"/>
          <w:shd w:val="clear" w:color="auto" w:fill="FFFFFF"/>
        </w:rPr>
      </w:pPr>
      <w:r>
        <w:rPr>
          <w:rStyle w:val="slitttl1"/>
          <w:rFonts w:eastAsia="Times New Roman"/>
          <w:specVanish w:val="0"/>
        </w:rPr>
        <w:t>h)</w:t>
      </w:r>
      <w:r>
        <w:rPr>
          <w:rStyle w:val="slitbdy"/>
          <w:rFonts w:eastAsia="Times New Roman"/>
        </w:rPr>
        <w:t>plantari şi defrişări de vegetaţie lemnoasă, perdele antierozionale şi filtrante în zonele de protecţie sau în albiile majore, care nu fac parte din fondul forestier;</w:t>
      </w:r>
    </w:p>
    <w:p w:rsidR="00F40B46" w:rsidRDefault="00275F68">
      <w:pPr>
        <w:autoSpaceDE/>
        <w:autoSpaceDN/>
        <w:jc w:val="both"/>
        <w:divId w:val="877819878"/>
        <w:rPr>
          <w:rStyle w:val="slitbdy"/>
          <w:color w:val="0000FF"/>
        </w:rPr>
      </w:pPr>
      <w:r>
        <w:rPr>
          <w:rStyle w:val="slitttl1"/>
          <w:rFonts w:eastAsia="Times New Roman"/>
          <w:specVanish w:val="0"/>
        </w:rPr>
        <w:t>i)</w:t>
      </w:r>
      <w:r>
        <w:rPr>
          <w:rStyle w:val="slitbdy"/>
          <w:rFonts w:eastAsia="Times New Roman"/>
          <w:color w:val="0000FF"/>
        </w:rPr>
        <w:t>lucrări, construcţii şi instalaţii care se execută pe malul mării, pe fundul apelor maritime interioare şi al mării teritoriale, pe platoul continental, inclusiv lucrări pentru consolidarea falezelor, protecţia şi reabilitarea plajelor;</w:t>
      </w:r>
    </w:p>
    <w:p w:rsidR="00F40B46" w:rsidRDefault="00275F68">
      <w:pPr>
        <w:pStyle w:val="NormalWeb"/>
        <w:jc w:val="both"/>
        <w:divId w:val="877819878"/>
        <w:rPr>
          <w:color w:val="000000"/>
        </w:rPr>
      </w:pPr>
      <w:r>
        <w:rPr>
          <w:rFonts w:ascii="Verdana" w:hAnsi="Verdana"/>
          <w:color w:val="000000"/>
          <w:sz w:val="20"/>
          <w:szCs w:val="20"/>
          <w:shd w:val="clear" w:color="auto" w:fill="FFFFFF"/>
        </w:rPr>
        <w:t xml:space="preserve">La data de 19-02-2010 Lit. i) a alin. (1) al art. 48 a fost modificată de </w:t>
      </w:r>
      <w:hyperlink r:id="rId341" w:history="1">
        <w:r>
          <w:rPr>
            <w:rStyle w:val="Hyperlink"/>
            <w:rFonts w:ascii="Verdana" w:hAnsi="Verdana"/>
            <w:sz w:val="20"/>
            <w:szCs w:val="20"/>
            <w:shd w:val="clear" w:color="auto" w:fill="FFFFFF"/>
          </w:rPr>
          <w:t>pct. 39 al art. I din ORDONANŢA DE URGENŢĂ nr. 3 din 5 februarie 2010, publicată în MONITORUL OFICIAL nr. 114 din 19 februarie 2010.</w:t>
        </w:r>
      </w:hyperlink>
    </w:p>
    <w:p w:rsidR="00F40B46" w:rsidRDefault="00275F68">
      <w:pPr>
        <w:autoSpaceDE/>
        <w:autoSpaceDN/>
        <w:jc w:val="both"/>
        <w:divId w:val="1831554078"/>
        <w:rPr>
          <w:rFonts w:eastAsia="Times New Roman"/>
          <w:color w:val="000000"/>
          <w:sz w:val="20"/>
          <w:szCs w:val="20"/>
          <w:shd w:val="clear" w:color="auto" w:fill="FFFFFF"/>
        </w:rPr>
      </w:pPr>
      <w:r>
        <w:rPr>
          <w:rStyle w:val="slitttl1"/>
          <w:rFonts w:eastAsia="Times New Roman"/>
          <w:specVanish w:val="0"/>
        </w:rPr>
        <w:t>j)</w:t>
      </w:r>
      <w:r>
        <w:rPr>
          <w:rStyle w:val="slitbdy"/>
          <w:rFonts w:eastAsia="Times New Roman"/>
        </w:rPr>
        <w:t>lucrări de prospecţiuni, de explorare/exploatare prin foraje terestre sau maritime, instalaţii hidromecanice, borne topohidrografice şi alte lucrări de studii de teren în legătura cu apele;</w:t>
      </w:r>
    </w:p>
    <w:p w:rsidR="00F40B46" w:rsidRDefault="00275F68">
      <w:pPr>
        <w:autoSpaceDE/>
        <w:autoSpaceDN/>
        <w:jc w:val="both"/>
        <w:divId w:val="802967999"/>
        <w:rPr>
          <w:rFonts w:eastAsia="Times New Roman"/>
          <w:color w:val="000000"/>
          <w:sz w:val="20"/>
          <w:szCs w:val="20"/>
          <w:shd w:val="clear" w:color="auto" w:fill="FFFFFF"/>
        </w:rPr>
      </w:pPr>
      <w:r>
        <w:rPr>
          <w:rStyle w:val="slitttl1"/>
          <w:rFonts w:eastAsia="Times New Roman"/>
          <w:specVanish w:val="0"/>
        </w:rPr>
        <w:t>k)</w:t>
      </w:r>
      <w:r>
        <w:rPr>
          <w:rStyle w:val="slitbdy"/>
          <w:rFonts w:eastAsia="Times New Roman"/>
        </w:rPr>
        <w:t>lucrări şi instalaţii pentru urmărirea parametrilor hidrologici sau urmărirea automată a calităţii apei;</w:t>
      </w:r>
    </w:p>
    <w:p w:rsidR="00F40B46" w:rsidRDefault="00275F68">
      <w:pPr>
        <w:autoSpaceDE/>
        <w:autoSpaceDN/>
        <w:jc w:val="both"/>
        <w:divId w:val="964194061"/>
        <w:rPr>
          <w:rStyle w:val="slitbdy"/>
          <w:color w:val="0000FF"/>
        </w:rPr>
      </w:pPr>
      <w:r>
        <w:rPr>
          <w:rStyle w:val="slitttl1"/>
          <w:rFonts w:eastAsia="Times New Roman"/>
          <w:specVanish w:val="0"/>
        </w:rPr>
        <w:t>l)</w:t>
      </w:r>
      <w:r>
        <w:rPr>
          <w:rStyle w:val="slitbdy"/>
          <w:rFonts w:eastAsia="Times New Roman"/>
          <w:color w:val="0000FF"/>
        </w:rPr>
        <w:t>lucrări de închidere şi ecologizare a minelor şi carierelor, a depozitelor menajere şi industriale, precum şi de reconstrucţie ecologică a zonelor afectate, inclusiv monitorizarea postînchidere a acestora;</w:t>
      </w:r>
    </w:p>
    <w:p w:rsidR="00F40B46" w:rsidRDefault="00275F68">
      <w:pPr>
        <w:pStyle w:val="NormalWeb"/>
        <w:jc w:val="both"/>
        <w:divId w:val="964194061"/>
        <w:rPr>
          <w:color w:val="000000"/>
        </w:rPr>
      </w:pPr>
      <w:r>
        <w:rPr>
          <w:rFonts w:ascii="Verdana" w:hAnsi="Verdana"/>
          <w:color w:val="000000"/>
          <w:sz w:val="20"/>
          <w:szCs w:val="20"/>
          <w:shd w:val="clear" w:color="auto" w:fill="FFFFFF"/>
        </w:rPr>
        <w:t xml:space="preserve">La data de 16-07-2020 Litera l) din Alineatul (1) , Articolul 48 , Sectiunea a 4-a , Capitolul III a fost modificată de </w:t>
      </w:r>
      <w:hyperlink r:id="rId342" w:history="1">
        <w:r>
          <w:rPr>
            <w:rStyle w:val="Hyperlink"/>
            <w:rFonts w:ascii="Verdana" w:hAnsi="Verdana"/>
            <w:sz w:val="20"/>
            <w:szCs w:val="20"/>
            <w:shd w:val="clear" w:color="auto" w:fill="FFFFFF"/>
          </w:rPr>
          <w:t>Punctul 25, Articolul I din LEGEA nr. 122 din 10 iulie 2020, publicată în MONITORUL OFICIAL nr. 613 din 13 iulie 2020</w:t>
        </w:r>
      </w:hyperlink>
    </w:p>
    <w:p w:rsidR="00F40B46" w:rsidRDefault="00275F68">
      <w:pPr>
        <w:autoSpaceDE/>
        <w:autoSpaceDN/>
        <w:jc w:val="both"/>
        <w:divId w:val="1993872351"/>
        <w:rPr>
          <w:rStyle w:val="slitbdy"/>
          <w:rFonts w:eastAsia="Times New Roman"/>
          <w:color w:val="0000FF"/>
        </w:rPr>
      </w:pPr>
      <w:r>
        <w:rPr>
          <w:rStyle w:val="slitttl1"/>
          <w:rFonts w:eastAsia="Times New Roman"/>
          <w:specVanish w:val="0"/>
        </w:rPr>
        <w:t>m)</w:t>
      </w:r>
      <w:r>
        <w:rPr>
          <w:rStyle w:val="slitbdy"/>
          <w:rFonts w:eastAsia="Times New Roman"/>
          <w:color w:val="0000FF"/>
        </w:rPr>
        <w:t>injectarea în structurile din care au provenit sau în formaţiunile geologice care, din motive naturale, sunt permanent improprii pentru alte scopuri a apelor de zăcământ de la schelele de extracţie, fără a produce poluarea straturilor de ape subterane traversate;</w:t>
      </w:r>
    </w:p>
    <w:p w:rsidR="00F40B46" w:rsidRDefault="00275F68">
      <w:pPr>
        <w:pStyle w:val="NormalWeb"/>
        <w:jc w:val="both"/>
        <w:divId w:val="1993872351"/>
        <w:rPr>
          <w:color w:val="000000"/>
        </w:rPr>
      </w:pPr>
      <w:r>
        <w:rPr>
          <w:rFonts w:ascii="Verdana" w:hAnsi="Verdana"/>
          <w:color w:val="000000"/>
          <w:sz w:val="20"/>
          <w:szCs w:val="20"/>
          <w:shd w:val="clear" w:color="auto" w:fill="FFFFFF"/>
        </w:rPr>
        <w:t xml:space="preserve">La data de 29-08-2004 Lit. m) a alin. (1) al art. 48 a fost introdusă de </w:t>
      </w:r>
      <w:hyperlink r:id="rId343" w:history="1">
        <w:r>
          <w:rPr>
            <w:rStyle w:val="Hyperlink"/>
            <w:rFonts w:ascii="Verdana" w:hAnsi="Verdana"/>
            <w:sz w:val="20"/>
            <w:szCs w:val="20"/>
            <w:shd w:val="clear" w:color="auto" w:fill="FFFFFF"/>
          </w:rPr>
          <w:t>pct. 60 al art. I din LEGEA nr. 310 din 28 iunie 2004, publicată în MONITORUL OFICIAL nr. 584 din 30 iunie 2004.</w:t>
        </w:r>
      </w:hyperlink>
    </w:p>
    <w:p w:rsidR="00F40B46" w:rsidRDefault="00275F68">
      <w:pPr>
        <w:autoSpaceDE/>
        <w:autoSpaceDN/>
        <w:jc w:val="both"/>
        <w:divId w:val="1523662313"/>
        <w:rPr>
          <w:rStyle w:val="slitbdy"/>
          <w:rFonts w:eastAsia="Times New Roman"/>
          <w:color w:val="0000FF"/>
        </w:rPr>
      </w:pPr>
      <w:r>
        <w:rPr>
          <w:rStyle w:val="slitttl1"/>
          <w:rFonts w:eastAsia="Times New Roman"/>
          <w:specVanish w:val="0"/>
        </w:rPr>
        <w:t>n)</w:t>
      </w:r>
      <w:r>
        <w:rPr>
          <w:rStyle w:val="slitbdy"/>
          <w:rFonts w:eastAsia="Times New Roman"/>
          <w:color w:val="0000FF"/>
        </w:rPr>
        <w:t>planuri de amenajare a teritoriului, planuri de urbanism general, zonal şi de detaliu.</w:t>
      </w:r>
    </w:p>
    <w:p w:rsidR="00F40B46" w:rsidRDefault="00275F68">
      <w:pPr>
        <w:pStyle w:val="NormalWeb"/>
        <w:jc w:val="both"/>
        <w:divId w:val="1523662313"/>
        <w:rPr>
          <w:color w:val="000000"/>
        </w:rPr>
      </w:pPr>
      <w:r>
        <w:rPr>
          <w:rFonts w:ascii="Verdana" w:hAnsi="Verdana"/>
          <w:color w:val="000000"/>
          <w:sz w:val="20"/>
          <w:szCs w:val="20"/>
          <w:shd w:val="clear" w:color="auto" w:fill="FFFFFF"/>
        </w:rPr>
        <w:t xml:space="preserve">La data de 29-08-2004 Lit. n) a alin. (1) al art. 48 a fost introdusă de </w:t>
      </w:r>
      <w:hyperlink r:id="rId344" w:history="1">
        <w:r>
          <w:rPr>
            <w:rStyle w:val="Hyperlink"/>
            <w:rFonts w:ascii="Verdana" w:hAnsi="Verdana"/>
            <w:sz w:val="20"/>
            <w:szCs w:val="20"/>
            <w:shd w:val="clear" w:color="auto" w:fill="FFFFFF"/>
          </w:rPr>
          <w:t>pct. 60 al art. I din LEGEA nr. 310 din 28 iunie 2004, publicată în MONITORUL OFICIAL nr. 584 din 30 iunie 2004.</w:t>
        </w:r>
      </w:hyperlink>
    </w:p>
    <w:p w:rsidR="00F40B46" w:rsidRDefault="00275F68">
      <w:pPr>
        <w:autoSpaceDE/>
        <w:autoSpaceDN/>
        <w:jc w:val="both"/>
        <w:divId w:val="683824655"/>
        <w:rPr>
          <w:rStyle w:val="slitbdy"/>
          <w:rFonts w:eastAsia="Times New Roman"/>
          <w:color w:val="0000FF"/>
        </w:rPr>
      </w:pPr>
      <w:r>
        <w:rPr>
          <w:rStyle w:val="slitttl1"/>
          <w:rFonts w:eastAsia="Times New Roman"/>
          <w:specVanish w:val="0"/>
        </w:rPr>
        <w:t>o)</w:t>
      </w:r>
      <w:r>
        <w:rPr>
          <w:rStyle w:val="slitbdy"/>
          <w:rFonts w:eastAsia="Times New Roman"/>
          <w:color w:val="0000FF"/>
        </w:rPr>
        <w:t>lucrări de decontaminare a resursei de apă subterană pentru siturile declarate ca fiind contaminate.</w:t>
      </w:r>
    </w:p>
    <w:p w:rsidR="00F40B46" w:rsidRDefault="00275F68">
      <w:pPr>
        <w:pStyle w:val="NormalWeb"/>
        <w:jc w:val="both"/>
        <w:divId w:val="683824655"/>
      </w:pPr>
      <w:r>
        <w:rPr>
          <w:rFonts w:ascii="Verdana" w:hAnsi="Verdana"/>
          <w:color w:val="0000FF"/>
          <w:sz w:val="20"/>
          <w:szCs w:val="20"/>
          <w:shd w:val="clear" w:color="auto" w:fill="FFFFFF"/>
        </w:rPr>
        <w:t xml:space="preserve">La data de 05-11-2018 Alineatul (1) din Articolul 48 , Sectiunea a 4-a , Capitolul III a fost completat de </w:t>
      </w:r>
      <w:hyperlink r:id="rId345" w:history="1">
        <w:r>
          <w:rPr>
            <w:rStyle w:val="Hyperlink"/>
            <w:rFonts w:ascii="Verdana" w:hAnsi="Verdana"/>
            <w:sz w:val="20"/>
            <w:szCs w:val="20"/>
            <w:shd w:val="clear" w:color="auto" w:fill="FFFFFF"/>
          </w:rPr>
          <w:t>Punctul 6^1, Punctul 5, ARTICOL UNIC din LEGEA nr. 243 din 30 octombrie 2018, publicată în MONITORUL OFICIAL nr. 925 din 02 noiembrie 2018</w:t>
        </w:r>
      </w:hyperlink>
    </w:p>
    <w:p w:rsidR="00F40B46" w:rsidRDefault="00275F68">
      <w:pPr>
        <w:autoSpaceDE/>
        <w:autoSpaceDN/>
        <w:jc w:val="both"/>
        <w:divId w:val="354501416"/>
        <w:rPr>
          <w:rStyle w:val="slitbdy"/>
          <w:rFonts w:eastAsia="Times New Roman"/>
          <w:color w:val="0000FF"/>
        </w:rPr>
      </w:pPr>
      <w:r>
        <w:rPr>
          <w:rStyle w:val="slitttl1"/>
          <w:rFonts w:eastAsia="Times New Roman"/>
          <w:specVanish w:val="0"/>
        </w:rPr>
        <w:t>p)</w:t>
      </w:r>
      <w:r>
        <w:rPr>
          <w:rStyle w:val="slitbdy"/>
          <w:rFonts w:eastAsia="Times New Roman"/>
          <w:color w:val="0000FF"/>
        </w:rPr>
        <w:t>lucrări şi instalaţii ce pot avea un potenţial major de poluare a resurselor de apă.</w:t>
      </w:r>
    </w:p>
    <w:p w:rsidR="00F40B46" w:rsidRDefault="00275F68">
      <w:pPr>
        <w:pStyle w:val="NormalWeb"/>
        <w:jc w:val="both"/>
        <w:divId w:val="354501416"/>
      </w:pPr>
      <w:r>
        <w:rPr>
          <w:rFonts w:ascii="Verdana" w:hAnsi="Verdana"/>
          <w:color w:val="0000FF"/>
          <w:sz w:val="20"/>
          <w:szCs w:val="20"/>
          <w:shd w:val="clear" w:color="auto" w:fill="FFFFFF"/>
        </w:rPr>
        <w:t xml:space="preserve">La data de 16-07-2020 Alineatul (1) din Articolul 48 , Sectiunea a 4-a , Capitolul III a fost completat de </w:t>
      </w:r>
      <w:hyperlink r:id="rId346" w:history="1">
        <w:r>
          <w:rPr>
            <w:rStyle w:val="Hyperlink"/>
            <w:rFonts w:ascii="Verdana" w:hAnsi="Verdana"/>
            <w:sz w:val="20"/>
            <w:szCs w:val="20"/>
            <w:shd w:val="clear" w:color="auto" w:fill="FFFFFF"/>
          </w:rPr>
          <w:t>Punctul 26, Articolul I din LEGEA nr. 122 din 10 iulie 2020, publicată în MONITORUL OFICIAL nr. 613 din 13 iulie 2020</w:t>
        </w:r>
      </w:hyperlink>
    </w:p>
    <w:p w:rsidR="00F40B46" w:rsidRDefault="00275F68">
      <w:pPr>
        <w:autoSpaceDE/>
        <w:autoSpaceDN/>
        <w:jc w:val="both"/>
        <w:divId w:val="1189952518"/>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 Documentaţiile elaborate pentru lucrările prevăzute la </w:t>
      </w:r>
      <w:r>
        <w:rPr>
          <w:rStyle w:val="slgi1"/>
          <w:rFonts w:eastAsia="Times New Roman"/>
        </w:rPr>
        <w:t>alin. (1)</w:t>
      </w:r>
      <w:r>
        <w:rPr>
          <w:rStyle w:val="salnbdy"/>
          <w:rFonts w:eastAsia="Times New Roman"/>
          <w:color w:val="0000FF"/>
        </w:rPr>
        <w:t xml:space="preserve"> vor conţine prevederi care să asigure siguranţa în funcţionare şi exploatare a acestora, să asigure atingerea şi menţinerea obiectivelor de mediu pentru corpurile de apă de suprafaţă şi subterane, precum şi respectarea prevederilor în vigoare ale Planului naţional de management aferent porţiunii din bazinul hidrografic </w:t>
      </w:r>
      <w:r>
        <w:rPr>
          <w:rStyle w:val="salnbdy"/>
          <w:rFonts w:eastAsia="Times New Roman"/>
          <w:color w:val="0000FF"/>
        </w:rPr>
        <w:lastRenderedPageBreak/>
        <w:t>internaţional al fluviului Dunărea care este cuprinsă în teritoriul României şi planurilor de management ale bazinelor/spaţiilor hidrografice şi ale planurilor de management al riscului la inundaţii aferente celor 11 administraţii bazinale de apă şi fluviului Dunărea de pe teritoriul României.</w:t>
      </w:r>
    </w:p>
    <w:p w:rsidR="00F40B46" w:rsidRDefault="00275F68">
      <w:pPr>
        <w:pStyle w:val="NormalWeb"/>
        <w:jc w:val="both"/>
        <w:divId w:val="1189952518"/>
        <w:rPr>
          <w:color w:val="000000"/>
        </w:rPr>
      </w:pPr>
      <w:r>
        <w:rPr>
          <w:rFonts w:ascii="Verdana" w:hAnsi="Verdana"/>
          <w:color w:val="000000"/>
          <w:sz w:val="20"/>
          <w:szCs w:val="20"/>
          <w:shd w:val="clear" w:color="auto" w:fill="FFFFFF"/>
        </w:rPr>
        <w:t xml:space="preserve">La data de 05-11-2018 Alineatul (2) din Articolul 48 , Sectiunea a 4-a , Capitolul III a fost modificat de </w:t>
      </w:r>
      <w:hyperlink r:id="rId347" w:history="1">
        <w:r>
          <w:rPr>
            <w:rStyle w:val="Hyperlink"/>
            <w:rFonts w:ascii="Verdana" w:hAnsi="Verdana"/>
            <w:sz w:val="20"/>
            <w:szCs w:val="20"/>
            <w:shd w:val="clear" w:color="auto" w:fill="FFFFFF"/>
          </w:rPr>
          <w:t>Punctul 6^2, Punctul 5, ARTICOL UNIC din LEGEA nr. 243 din 30 octombrie 2018, publicată în MONITORUL OFICIAL nr. 925 din 02 noiembrie 2018</w:t>
        </w:r>
      </w:hyperlink>
    </w:p>
    <w:p w:rsidR="00F40B46" w:rsidRDefault="00275F68">
      <w:pPr>
        <w:pStyle w:val="sartttl"/>
        <w:jc w:val="both"/>
        <w:divId w:val="1605845809"/>
        <w:rPr>
          <w:shd w:val="clear" w:color="auto" w:fill="FFFFFF"/>
        </w:rPr>
      </w:pPr>
      <w:r>
        <w:rPr>
          <w:shd w:val="clear" w:color="auto" w:fill="FFFFFF"/>
        </w:rPr>
        <w:t>Articolul 49</w:t>
      </w:r>
    </w:p>
    <w:p w:rsidR="00F40B46" w:rsidRDefault="00275F68">
      <w:pPr>
        <w:autoSpaceDE/>
        <w:autoSpaceDN/>
        <w:jc w:val="both"/>
        <w:divId w:val="284046083"/>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Se interzice amplasarea în zona inundabilă a albiei majore şi în zonele de protecţie precizate la </w:t>
      </w:r>
      <w:r>
        <w:rPr>
          <w:rStyle w:val="slgi1"/>
          <w:rFonts w:eastAsia="Times New Roman"/>
        </w:rPr>
        <w:t>art. 40</w:t>
      </w:r>
      <w:r>
        <w:rPr>
          <w:rStyle w:val="salnbdy"/>
          <w:rFonts w:eastAsia="Times New Roman"/>
          <w:color w:val="0000FF"/>
        </w:rPr>
        <w:t xml:space="preserve"> de noi obiective economice sau sociale, inclusiv de noi locuinţe sau anexe ale acestora.</w:t>
      </w:r>
    </w:p>
    <w:p w:rsidR="00F40B46" w:rsidRDefault="00275F68">
      <w:pPr>
        <w:pStyle w:val="NormalWeb"/>
        <w:jc w:val="both"/>
        <w:divId w:val="284046083"/>
        <w:rPr>
          <w:color w:val="000000"/>
        </w:rPr>
      </w:pPr>
      <w:r>
        <w:rPr>
          <w:rFonts w:ascii="Verdana" w:hAnsi="Verdana"/>
          <w:color w:val="000000"/>
          <w:sz w:val="20"/>
          <w:szCs w:val="20"/>
          <w:shd w:val="clear" w:color="auto" w:fill="FFFFFF"/>
        </w:rPr>
        <w:t xml:space="preserve">La data de 29-08-2004 Alin. (1) al art. 49 a fost modificat de </w:t>
      </w:r>
      <w:hyperlink r:id="rId348" w:history="1">
        <w:r>
          <w:rPr>
            <w:rStyle w:val="Hyperlink"/>
            <w:rFonts w:ascii="Verdana" w:hAnsi="Verdana"/>
            <w:sz w:val="20"/>
            <w:szCs w:val="20"/>
            <w:shd w:val="clear" w:color="auto" w:fill="FFFFFF"/>
          </w:rPr>
          <w:t>pct. 61 al art. I din LEGEA nr. 310 din 28 iunie 2004, publicată în MONITORUL OFICIAL nr. 584 din 30 iunie 2004.</w:t>
        </w:r>
      </w:hyperlink>
    </w:p>
    <w:p w:rsidR="00F40B46" w:rsidRDefault="00275F68">
      <w:pPr>
        <w:autoSpaceDE/>
        <w:autoSpaceDN/>
        <w:jc w:val="both"/>
        <w:divId w:val="381752928"/>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 Se exceptează de la dispoziţiile </w:t>
      </w:r>
      <w:r>
        <w:rPr>
          <w:rStyle w:val="slgi1"/>
          <w:rFonts w:eastAsia="Times New Roman"/>
        </w:rPr>
        <w:t>alin. (1)</w:t>
      </w:r>
      <w:r>
        <w:rPr>
          <w:rStyle w:val="salnbdy"/>
          <w:rFonts w:eastAsia="Times New Roman"/>
          <w:color w:val="0000FF"/>
        </w:rPr>
        <w:t xml:space="preserve"> noile obiective socioeconomice care au prevăzute lucrări de apărare împotriva inundaţiilor, precum şi lucrările de supratraversare şi subtraversare ale cursurilor de apă, dimensionate, cu respectarea prevederilor Strategiei naţionale de management al riscului la inundaţii pe termen mediu şi lung şi ale planurilor de management al riscului la inundaţii. Lucrările şi/sau măsurile de reducere a riscului la inundaţii pentru noile obiective socioeconomice se execută numai pe baza avizului de amplasament, emis conform legii.</w:t>
      </w:r>
    </w:p>
    <w:p w:rsidR="00F40B46" w:rsidRDefault="00275F68">
      <w:pPr>
        <w:pStyle w:val="NormalWeb"/>
        <w:jc w:val="both"/>
        <w:divId w:val="381752928"/>
        <w:rPr>
          <w:color w:val="000000"/>
        </w:rPr>
      </w:pPr>
      <w:r>
        <w:rPr>
          <w:rFonts w:ascii="Verdana" w:hAnsi="Verdana"/>
          <w:color w:val="000000"/>
          <w:sz w:val="20"/>
          <w:szCs w:val="20"/>
          <w:shd w:val="clear" w:color="auto" w:fill="FFFFFF"/>
        </w:rPr>
        <w:t xml:space="preserve">La data de 05-11-2018 Alineatul (2) din Articolul 49 , Sectiunea a 4-a , Capitolul III a fost modificat de </w:t>
      </w:r>
      <w:hyperlink r:id="rId349" w:history="1">
        <w:r>
          <w:rPr>
            <w:rStyle w:val="Hyperlink"/>
            <w:rFonts w:ascii="Verdana" w:hAnsi="Verdana"/>
            <w:sz w:val="20"/>
            <w:szCs w:val="20"/>
            <w:shd w:val="clear" w:color="auto" w:fill="FFFFFF"/>
          </w:rPr>
          <w:t>Punctul 6, ARTICOL UNIC din LEGEA nr. 243 din 30 octombrie 2018, publicată în MONITORUL OFICIAL nr. 925 din 02 noiembrie 2018</w:t>
        </w:r>
      </w:hyperlink>
    </w:p>
    <w:p w:rsidR="00F40B46" w:rsidRDefault="00275F68">
      <w:pPr>
        <w:autoSpaceDE/>
        <w:autoSpaceDN/>
        <w:jc w:val="both"/>
        <w:divId w:val="1919752982"/>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Avizul de amplasament menţionat la </w:t>
      </w:r>
      <w:r>
        <w:rPr>
          <w:rStyle w:val="slgi1"/>
          <w:rFonts w:eastAsia="Times New Roman"/>
        </w:rPr>
        <w:t>alin. (2)</w:t>
      </w:r>
      <w:r>
        <w:rPr>
          <w:rStyle w:val="salnbdy"/>
          <w:rFonts w:eastAsia="Times New Roman"/>
          <w:color w:val="0000FF"/>
        </w:rPr>
        <w:t>, obţinut în baza metodologiei elaborate de autoritatea publică centrală din domeniul apelor, nu exclude obligaţia obţinerii avizului de gospodărire a apelor şi a celorlalte avize necesare, potrivit legii.</w:t>
      </w:r>
    </w:p>
    <w:p w:rsidR="00F40B46" w:rsidRDefault="00275F68">
      <w:pPr>
        <w:pStyle w:val="NormalWeb"/>
        <w:jc w:val="both"/>
        <w:divId w:val="1919752982"/>
        <w:rPr>
          <w:color w:val="000000"/>
        </w:rPr>
      </w:pPr>
      <w:r>
        <w:rPr>
          <w:rFonts w:ascii="Verdana" w:hAnsi="Verdana"/>
          <w:color w:val="000000"/>
          <w:sz w:val="20"/>
          <w:szCs w:val="20"/>
          <w:shd w:val="clear" w:color="auto" w:fill="FFFFFF"/>
        </w:rPr>
        <w:t xml:space="preserve">La data de 29-08-2004 Alin. (3) al art. 49 a fost modificat de </w:t>
      </w:r>
      <w:hyperlink r:id="rId350"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autoSpaceDE/>
        <w:autoSpaceDN/>
        <w:jc w:val="both"/>
        <w:divId w:val="800076944"/>
        <w:rPr>
          <w:rStyle w:val="salnbdy"/>
          <w:rFonts w:eastAsia="Times New Roman"/>
          <w:color w:val="0000FF"/>
        </w:rPr>
      </w:pPr>
      <w:r>
        <w:rPr>
          <w:rStyle w:val="salnttl1"/>
          <w:rFonts w:eastAsia="Times New Roman"/>
          <w:specVanish w:val="0"/>
        </w:rPr>
        <w:t>(3^1)</w:t>
      </w:r>
      <w:r>
        <w:rPr>
          <w:rStyle w:val="salnbdy"/>
          <w:rFonts w:eastAsia="Times New Roman"/>
          <w:color w:val="0000FF"/>
        </w:rPr>
        <w:t xml:space="preserve">Obţinerea avizului de amplasament şi a avizului de gospodărire a apelor condiţionează eliberarea de către autorităţile administraţiei publice emitente a autorizaţiei de construire a lucrărilor prevăzute la </w:t>
      </w:r>
      <w:r>
        <w:rPr>
          <w:rStyle w:val="slgi1"/>
          <w:rFonts w:eastAsia="Times New Roman"/>
        </w:rPr>
        <w:t>art. 48 alin. (1)</w:t>
      </w:r>
      <w:r>
        <w:rPr>
          <w:rStyle w:val="salnbdy"/>
          <w:rFonts w:eastAsia="Times New Roman"/>
          <w:color w:val="0000FF"/>
        </w:rPr>
        <w:t>.</w:t>
      </w:r>
    </w:p>
    <w:p w:rsidR="00F40B46" w:rsidRDefault="00275F68">
      <w:pPr>
        <w:pStyle w:val="NormalWeb"/>
        <w:jc w:val="both"/>
        <w:divId w:val="800076944"/>
        <w:rPr>
          <w:color w:val="000000"/>
        </w:rPr>
      </w:pPr>
      <w:r>
        <w:rPr>
          <w:rFonts w:ascii="Verdana" w:hAnsi="Verdana"/>
          <w:color w:val="000000"/>
          <w:sz w:val="20"/>
          <w:szCs w:val="20"/>
          <w:shd w:val="clear" w:color="auto" w:fill="FFFFFF"/>
        </w:rPr>
        <w:t xml:space="preserve">La data de 19-02-2010 Alin. (3^1) al art. 49 a fost introdus de </w:t>
      </w:r>
      <w:hyperlink r:id="rId351" w:history="1">
        <w:r>
          <w:rPr>
            <w:rStyle w:val="Hyperlink"/>
            <w:rFonts w:ascii="Verdana" w:hAnsi="Verdana"/>
            <w:sz w:val="20"/>
            <w:szCs w:val="20"/>
            <w:shd w:val="clear" w:color="auto" w:fill="FFFFFF"/>
          </w:rPr>
          <w:t>pct. 40 al art. I din ORDONANŢA DE URGENŢĂ nr. 3 din 5 februarie 2010, publicată în MONITORUL OFICIAL nr. 114 din 19 februarie 2010.</w:t>
        </w:r>
      </w:hyperlink>
    </w:p>
    <w:p w:rsidR="00F40B46" w:rsidRDefault="00275F68">
      <w:pPr>
        <w:autoSpaceDE/>
        <w:autoSpaceDN/>
        <w:jc w:val="both"/>
        <w:divId w:val="371004546"/>
        <w:rPr>
          <w:rStyle w:val="salnbdy"/>
          <w:rFonts w:eastAsia="Times New Roman"/>
          <w:color w:val="0000FF"/>
        </w:rPr>
      </w:pPr>
      <w:r>
        <w:rPr>
          <w:rStyle w:val="salnttl1"/>
          <w:rFonts w:eastAsia="Times New Roman"/>
          <w:specVanish w:val="0"/>
        </w:rPr>
        <w:t>(3^2)</w:t>
      </w:r>
      <w:r>
        <w:rPr>
          <w:rStyle w:val="salnbdy"/>
          <w:rFonts w:eastAsia="Times New Roman"/>
          <w:color w:val="0000FF"/>
        </w:rPr>
        <w:t xml:space="preserve">Avizul de amplasament prevăzut la </w:t>
      </w:r>
      <w:r>
        <w:rPr>
          <w:rStyle w:val="slgi1"/>
          <w:rFonts w:eastAsia="Times New Roman"/>
        </w:rPr>
        <w:t>alin. (2)</w:t>
      </w:r>
      <w:r>
        <w:rPr>
          <w:rStyle w:val="salnbdy"/>
          <w:rFonts w:eastAsia="Times New Roman"/>
          <w:color w:val="0000FF"/>
        </w:rPr>
        <w:t>, obţinut în baza metodologiei elaborate de autoritatea publică centrală din domeniul apelor, nu exclude obligaţia obţinerii pentru noile obiective socioeconomice a avizului de gospodărire a apelor şi a celorlalte avize necesare, potrivit legii.</w:t>
      </w:r>
    </w:p>
    <w:p w:rsidR="00F40B46" w:rsidRDefault="00275F68">
      <w:pPr>
        <w:pStyle w:val="NormalWeb"/>
        <w:jc w:val="both"/>
        <w:divId w:val="371004546"/>
      </w:pPr>
      <w:r>
        <w:rPr>
          <w:rFonts w:ascii="Verdana" w:hAnsi="Verdana"/>
          <w:color w:val="0000FF"/>
          <w:sz w:val="20"/>
          <w:szCs w:val="20"/>
          <w:shd w:val="clear" w:color="auto" w:fill="FFFFFF"/>
        </w:rPr>
        <w:t xml:space="preserve">La data de 05-11-2018 Articolul 49 din Sectiunea a 4-a , Capitolul III a fost completat de </w:t>
      </w:r>
      <w:hyperlink r:id="rId352" w:history="1">
        <w:r>
          <w:rPr>
            <w:rStyle w:val="Hyperlink"/>
            <w:rFonts w:ascii="Verdana" w:hAnsi="Verdana"/>
            <w:sz w:val="20"/>
            <w:szCs w:val="20"/>
            <w:shd w:val="clear" w:color="auto" w:fill="FFFFFF"/>
          </w:rPr>
          <w:t>Punctul 7^1, Punctul 7, ARTICOL UNIC din LEGEA nr. 243 din 30 octombrie 2018, publicată în MONITORUL OFICIAL nr. 925 din 02 noiembrie 2018</w:t>
        </w:r>
      </w:hyperlink>
    </w:p>
    <w:p w:rsidR="00F40B46" w:rsidRDefault="00275F68">
      <w:pPr>
        <w:autoSpaceDE/>
        <w:autoSpaceDN/>
        <w:jc w:val="both"/>
        <w:divId w:val="1315720029"/>
        <w:rPr>
          <w:rStyle w:val="salnbdy"/>
          <w:rFonts w:eastAsia="Times New Roman"/>
          <w:color w:val="0000FF"/>
        </w:rPr>
      </w:pPr>
      <w:r>
        <w:rPr>
          <w:rStyle w:val="salnttl1"/>
          <w:rFonts w:eastAsia="Times New Roman"/>
          <w:specVanish w:val="0"/>
        </w:rPr>
        <w:t>(4)</w:t>
      </w:r>
      <w:r>
        <w:rPr>
          <w:rStyle w:val="salnbdy"/>
          <w:rFonts w:eastAsia="Times New Roman"/>
          <w:color w:val="0000FF"/>
        </w:rPr>
        <w:t>Construcţiile şi obiectivele existente, amplasate în zona inundabilă a albiei majore sau în zonele de protecţie, vor fi identificate de administraţiile bazinale de apă, solicitându-se prin autorităţile administraţiei publice locale sau judeţene emitente a autorizaţiei de construcţie demolarea acestora. În situaţia în care demolarea nu este posibilă, beneficiarii vor fi obligaţi să declare pe propria răspundere că îşi asumă riscurile în caz de inundaţii.</w:t>
      </w:r>
    </w:p>
    <w:p w:rsidR="00F40B46" w:rsidRDefault="00275F68">
      <w:pPr>
        <w:pStyle w:val="NormalWeb"/>
        <w:jc w:val="both"/>
        <w:divId w:val="1315720029"/>
        <w:rPr>
          <w:color w:val="000000"/>
        </w:rPr>
      </w:pPr>
      <w:r>
        <w:rPr>
          <w:rFonts w:ascii="Verdana" w:hAnsi="Verdana"/>
          <w:color w:val="000000"/>
          <w:sz w:val="20"/>
          <w:szCs w:val="20"/>
          <w:shd w:val="clear" w:color="auto" w:fill="FFFFFF"/>
        </w:rPr>
        <w:lastRenderedPageBreak/>
        <w:t xml:space="preserve">La data de 19-02-2010 Alin. (4) al art. 49 a fost modificat de </w:t>
      </w:r>
      <w:hyperlink r:id="rId353"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"direcţii de apă" cu sintagma "administraţii bazinale de apă".</w:t>
        </w:r>
      </w:hyperlink>
    </w:p>
    <w:p w:rsidR="00F40B46" w:rsidRDefault="00275F68">
      <w:pPr>
        <w:pStyle w:val="sartttl"/>
        <w:jc w:val="both"/>
        <w:divId w:val="1133593947"/>
        <w:rPr>
          <w:shd w:val="clear" w:color="auto" w:fill="FFFFFF"/>
        </w:rPr>
      </w:pPr>
      <w:r>
        <w:rPr>
          <w:shd w:val="clear" w:color="auto" w:fill="FFFFFF"/>
        </w:rPr>
        <w:t>Articolul 50</w:t>
      </w:r>
    </w:p>
    <w:p w:rsidR="00F40B46" w:rsidRDefault="00275F68">
      <w:pPr>
        <w:autoSpaceDE/>
        <w:autoSpaceDN/>
        <w:jc w:val="both"/>
        <w:divId w:val="1247956799"/>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Lucrările prevăzute la </w:t>
      </w:r>
      <w:r>
        <w:rPr>
          <w:rStyle w:val="slgi1"/>
          <w:rFonts w:eastAsia="Times New Roman"/>
        </w:rPr>
        <w:t>art. 48</w:t>
      </w:r>
      <w:r>
        <w:rPr>
          <w:rStyle w:val="salnbdy"/>
          <w:rFonts w:eastAsia="Times New Roman"/>
          <w:color w:val="0000FF"/>
        </w:rPr>
        <w:t xml:space="preserve"> şi </w:t>
      </w:r>
      <w:r>
        <w:rPr>
          <w:rStyle w:val="slgi1"/>
          <w:rFonts w:eastAsia="Times New Roman"/>
        </w:rPr>
        <w:t>54</w:t>
      </w:r>
      <w:r>
        <w:rPr>
          <w:rStyle w:val="salnbdy"/>
          <w:rFonts w:eastAsia="Times New Roman"/>
          <w:color w:val="0000FF"/>
        </w:rPr>
        <w:t xml:space="preserve"> pot fi promovate şi executate numai în baza avizului de gospodărire a apelor emis de Administraţia Naţională «Apele Române» şi unităţile aflate în subordine. Punerea în funcţiune sau exploatarea acestor lucrări se face numai în baza autorizaţiei de gospodărire a apelor emise de Administraţia Naţională «Apele Române» şi unităţile aflate în subordine.</w:t>
      </w:r>
    </w:p>
    <w:p w:rsidR="00F40B46" w:rsidRDefault="00275F68">
      <w:pPr>
        <w:pStyle w:val="NormalWeb"/>
        <w:jc w:val="both"/>
        <w:divId w:val="1247956799"/>
        <w:rPr>
          <w:color w:val="000000"/>
        </w:rPr>
      </w:pPr>
      <w:r>
        <w:rPr>
          <w:rFonts w:ascii="Verdana" w:hAnsi="Verdana"/>
          <w:color w:val="000000"/>
          <w:sz w:val="20"/>
          <w:szCs w:val="20"/>
          <w:shd w:val="clear" w:color="auto" w:fill="FFFFFF"/>
        </w:rPr>
        <w:t xml:space="preserve">La data de 16-07-2020 Alineatul (1) din Articolul 50 , Sectiunea a 4-a , Capitolul III a fost modificat de </w:t>
      </w:r>
      <w:hyperlink r:id="rId354" w:history="1">
        <w:r>
          <w:rPr>
            <w:rStyle w:val="Hyperlink"/>
            <w:rFonts w:ascii="Verdana" w:hAnsi="Verdana"/>
            <w:sz w:val="20"/>
            <w:szCs w:val="20"/>
            <w:shd w:val="clear" w:color="auto" w:fill="FFFFFF"/>
          </w:rPr>
          <w:t>Punctul 27, Articolul I din LEGEA nr. 122 din 10 iulie 2020, publicată în MONITORUL OFICIAL nr. 613 din 13 iulie 2020</w:t>
        </w:r>
      </w:hyperlink>
    </w:p>
    <w:p w:rsidR="00F40B46" w:rsidRDefault="00275F68">
      <w:pPr>
        <w:autoSpaceDE/>
        <w:autoSpaceDN/>
        <w:jc w:val="both"/>
        <w:divId w:val="1262494206"/>
        <w:rPr>
          <w:rStyle w:val="salnbdy"/>
          <w:rFonts w:eastAsia="Times New Roman"/>
          <w:color w:val="0000FF"/>
        </w:rPr>
      </w:pPr>
      <w:r>
        <w:rPr>
          <w:rStyle w:val="salnttl1"/>
          <w:rFonts w:eastAsia="Times New Roman"/>
          <w:specVanish w:val="0"/>
        </w:rPr>
        <w:t>(1^1)</w:t>
      </w:r>
      <w:r>
        <w:rPr>
          <w:rStyle w:val="salnbdy"/>
          <w:rFonts w:eastAsia="Times New Roman"/>
          <w:color w:val="0000FF"/>
        </w:rPr>
        <w:t>Pentru execuţia lucrărilor noi şi a intervenţiilor constructive care modifică parametrii de bază ai lucrărilor existente de baraje, pentru retenţii permanente sau nepermanente de apă, a barajelor şi digurilor care realizează depozite de deşeuri industriale depuse prin hidromecanizare şi a lucrărilor hidrotehnice speciale, emiterea avizului de gospodărire a apelor este condiţionată de existenţa acordului de funcţionare în siguranţă emis de autoritatea publică centrală din domeniul apelor, în conformitate cu prevederile legale.</w:t>
      </w:r>
    </w:p>
    <w:p w:rsidR="00F40B46" w:rsidRDefault="00275F68">
      <w:pPr>
        <w:pStyle w:val="NormalWeb"/>
        <w:jc w:val="both"/>
        <w:divId w:val="1262494206"/>
        <w:rPr>
          <w:color w:val="000000"/>
        </w:rPr>
      </w:pPr>
      <w:r>
        <w:rPr>
          <w:rFonts w:ascii="Verdana" w:hAnsi="Verdana"/>
          <w:color w:val="000000"/>
          <w:sz w:val="20"/>
          <w:szCs w:val="20"/>
          <w:shd w:val="clear" w:color="auto" w:fill="FFFFFF"/>
        </w:rPr>
        <w:t xml:space="preserve">La data de 29-08-2004 Alin. (1^1) al art. 50 a fost introdus de </w:t>
      </w:r>
      <w:hyperlink r:id="rId355" w:history="1">
        <w:r>
          <w:rPr>
            <w:rStyle w:val="Hyperlink"/>
            <w:rFonts w:ascii="Verdana" w:hAnsi="Verdana"/>
            <w:sz w:val="20"/>
            <w:szCs w:val="20"/>
            <w:shd w:val="clear" w:color="auto" w:fill="FFFFFF"/>
          </w:rPr>
          <w:t>pct. 64 al art. I din LEGEA nr. 310 din 28 iunie 2004, publicată în MONITORUL OFICIAL nr. 584 din 30 iunie 2004.</w:t>
        </w:r>
      </w:hyperlink>
    </w:p>
    <w:p w:rsidR="00F40B46" w:rsidRDefault="00275F68">
      <w:pPr>
        <w:autoSpaceDE/>
        <w:autoSpaceDN/>
        <w:jc w:val="both"/>
        <w:divId w:val="570311873"/>
        <w:rPr>
          <w:rStyle w:val="salnbdy"/>
          <w:rFonts w:eastAsia="Times New Roman"/>
          <w:color w:val="0000FF"/>
        </w:rPr>
      </w:pPr>
      <w:r>
        <w:rPr>
          <w:rStyle w:val="salnttl1"/>
          <w:rFonts w:eastAsia="Times New Roman"/>
          <w:specVanish w:val="0"/>
        </w:rPr>
        <w:t>(2)</w:t>
      </w:r>
      <w:r>
        <w:rPr>
          <w:rStyle w:val="salnbdy"/>
          <w:rFonts w:eastAsia="Times New Roman"/>
          <w:color w:val="0000FF"/>
        </w:rPr>
        <w:t>În cazul în care lucrările se efectuează în zona apelor naţionale navigabile sau în zona cursurilor de apă care sunt traversate ori au în lungul lor infrastructura aflată în administrarea instituţiilor publice/societăţilor naţionale/ companiilor naţionale/societăţilor comerciale/regiilor autonome din domeniul transporturilor, construcţiilor şi turismului, este necesar şi acordul autorităţii publice centrale din domeniul transporturilor, construcţiilor şi turismului.</w:t>
      </w:r>
    </w:p>
    <w:p w:rsidR="00F40B46" w:rsidRDefault="00275F68">
      <w:pPr>
        <w:pStyle w:val="NormalWeb"/>
        <w:jc w:val="both"/>
        <w:divId w:val="570311873"/>
        <w:rPr>
          <w:color w:val="000000"/>
        </w:rPr>
      </w:pPr>
      <w:r>
        <w:rPr>
          <w:rFonts w:ascii="Verdana" w:hAnsi="Verdana"/>
          <w:color w:val="000000"/>
          <w:sz w:val="20"/>
          <w:szCs w:val="20"/>
          <w:shd w:val="clear" w:color="auto" w:fill="FFFFFF"/>
        </w:rPr>
        <w:t xml:space="preserve">La data de 11-06-2006 Alin. (2) al art. 50 a fost modificat de </w:t>
      </w:r>
      <w:hyperlink r:id="rId356" w:history="1">
        <w:r>
          <w:rPr>
            <w:rStyle w:val="Hyperlink"/>
            <w:rFonts w:ascii="Verdana" w:hAnsi="Verdana"/>
            <w:sz w:val="20"/>
            <w:szCs w:val="20"/>
            <w:shd w:val="clear" w:color="auto" w:fill="FFFFFF"/>
          </w:rPr>
          <w:t>pct. 13 al art. I din LEGEA nr. 112 din 4 mai 2006, publicată în MONITORUL OFICIAL nr. 413 din 12 mai 2006.</w:t>
        </w:r>
      </w:hyperlink>
    </w:p>
    <w:p w:rsidR="00F40B46" w:rsidRDefault="00275F68">
      <w:pPr>
        <w:autoSpaceDE/>
        <w:autoSpaceDN/>
        <w:jc w:val="both"/>
        <w:divId w:val="781649269"/>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 Se exceptează de la prevederile </w:t>
      </w:r>
      <w:r>
        <w:rPr>
          <w:rStyle w:val="slgi1"/>
          <w:rFonts w:eastAsia="Times New Roman"/>
        </w:rPr>
        <w:t>alin. (1)</w:t>
      </w:r>
      <w:r>
        <w:rPr>
          <w:rStyle w:val="salnbdy"/>
          <w:rFonts w:eastAsia="Times New Roman"/>
          <w:color w:val="0000FF"/>
        </w:rPr>
        <w:t xml:space="preserve"> activităţile prevăzute la </w:t>
      </w:r>
      <w:r>
        <w:rPr>
          <w:rStyle w:val="slgi1"/>
          <w:rFonts w:eastAsia="Times New Roman"/>
        </w:rPr>
        <w:t>art. 9 alin. (2)</w:t>
      </w:r>
      <w:r>
        <w:rPr>
          <w:rStyle w:val="salnbdy"/>
          <w:rFonts w:eastAsia="Times New Roman"/>
          <w:color w:val="0000FF"/>
        </w:rPr>
        <w:t>.</w:t>
      </w:r>
    </w:p>
    <w:p w:rsidR="00F40B46" w:rsidRDefault="00275F68">
      <w:pPr>
        <w:pStyle w:val="NormalWeb"/>
        <w:jc w:val="both"/>
        <w:divId w:val="781649269"/>
        <w:rPr>
          <w:color w:val="000000"/>
        </w:rPr>
      </w:pPr>
      <w:r>
        <w:rPr>
          <w:rFonts w:ascii="Verdana" w:hAnsi="Verdana"/>
          <w:color w:val="000000"/>
          <w:sz w:val="20"/>
          <w:szCs w:val="20"/>
          <w:shd w:val="clear" w:color="auto" w:fill="FFFFFF"/>
        </w:rPr>
        <w:t xml:space="preserve">La data de 05-11-2018 Alineatul (3) din Articolul 50 , Sectiunea a 4-a , Capitolul III a fost modificat de </w:t>
      </w:r>
      <w:hyperlink r:id="rId357" w:history="1">
        <w:r>
          <w:rPr>
            <w:rStyle w:val="Hyperlink"/>
            <w:rFonts w:ascii="Verdana" w:hAnsi="Verdana"/>
            <w:sz w:val="20"/>
            <w:szCs w:val="20"/>
            <w:shd w:val="clear" w:color="auto" w:fill="FFFFFF"/>
          </w:rPr>
          <w:t>Punctul 7^2, Punctul 7, ARTICOL UNIC din LEGEA nr. 243 din 30 octombrie 2018, publicată în MONITORUL OFICIAL nr. 925 din 02 noiembrie 2018</w:t>
        </w:r>
      </w:hyperlink>
    </w:p>
    <w:p w:rsidR="00F40B46" w:rsidRDefault="00275F68">
      <w:pPr>
        <w:autoSpaceDE/>
        <w:autoSpaceDN/>
        <w:jc w:val="both"/>
        <w:divId w:val="1931111375"/>
        <w:rPr>
          <w:rStyle w:val="salnbdy"/>
          <w:rFonts w:eastAsia="Times New Roman"/>
          <w:color w:val="0000FF"/>
        </w:rPr>
      </w:pPr>
      <w:r>
        <w:rPr>
          <w:rStyle w:val="salnttl1"/>
          <w:rFonts w:eastAsia="Times New Roman"/>
          <w:specVanish w:val="0"/>
        </w:rPr>
        <w:t>(4)</w:t>
      </w:r>
      <w:r>
        <w:rPr>
          <w:rStyle w:val="salnbdy"/>
          <w:rFonts w:eastAsia="Times New Roman"/>
          <w:color w:val="0000FF"/>
        </w:rPr>
        <w:t xml:space="preserve"> Pentru serviciile de autorizare sau de avizare a lucrărilor, prevăzute la </w:t>
      </w:r>
      <w:r>
        <w:rPr>
          <w:rStyle w:val="slgi1"/>
          <w:rFonts w:eastAsia="Times New Roman"/>
        </w:rPr>
        <w:t>art. 48</w:t>
      </w:r>
      <w:r>
        <w:rPr>
          <w:rStyle w:val="salnbdy"/>
          <w:rFonts w:eastAsia="Times New Roman"/>
          <w:color w:val="0000FF"/>
        </w:rPr>
        <w:t xml:space="preserve"> şi </w:t>
      </w:r>
      <w:r>
        <w:rPr>
          <w:rStyle w:val="slgi1"/>
          <w:rFonts w:eastAsia="Times New Roman"/>
        </w:rPr>
        <w:t>54</w:t>
      </w:r>
      <w:r>
        <w:rPr>
          <w:rStyle w:val="salnbdy"/>
          <w:rFonts w:eastAsia="Times New Roman"/>
          <w:color w:val="0000FF"/>
        </w:rPr>
        <w:t>, se percep tarife care se stabilesc în condiţiile legii.</w:t>
      </w:r>
    </w:p>
    <w:p w:rsidR="00F40B46" w:rsidRDefault="00275F68">
      <w:pPr>
        <w:pStyle w:val="NormalWeb"/>
        <w:jc w:val="both"/>
        <w:divId w:val="1931111375"/>
        <w:rPr>
          <w:color w:val="000000"/>
        </w:rPr>
      </w:pPr>
      <w:r>
        <w:rPr>
          <w:rFonts w:ascii="Verdana" w:hAnsi="Verdana"/>
          <w:color w:val="000000"/>
          <w:sz w:val="20"/>
          <w:szCs w:val="20"/>
          <w:shd w:val="clear" w:color="auto" w:fill="FFFFFF"/>
        </w:rPr>
        <w:t xml:space="preserve">La data de 05-11-2018 Alineatul (4) din Articolul 50 , Sectiunea a 4-a , Capitolul III a fost modificat de </w:t>
      </w:r>
      <w:hyperlink r:id="rId358" w:history="1">
        <w:r>
          <w:rPr>
            <w:rStyle w:val="Hyperlink"/>
            <w:rFonts w:ascii="Verdana" w:hAnsi="Verdana"/>
            <w:sz w:val="20"/>
            <w:szCs w:val="20"/>
            <w:shd w:val="clear" w:color="auto" w:fill="FFFFFF"/>
          </w:rPr>
          <w:t>Punctul 7^2, Punctul 7, ARTICOL UNIC din LEGEA nr. 243 din 30 octombrie 2018, publicată în MONITORUL OFICIAL nr. 925 din 02 noiembrie 2018</w:t>
        </w:r>
      </w:hyperlink>
    </w:p>
    <w:p w:rsidR="00F40B46" w:rsidRDefault="00275F68">
      <w:pPr>
        <w:autoSpaceDE/>
        <w:autoSpaceDN/>
        <w:jc w:val="both"/>
        <w:divId w:val="19205896"/>
        <w:rPr>
          <w:rStyle w:val="salnbdy"/>
          <w:rFonts w:eastAsia="Times New Roman"/>
          <w:color w:val="0000FF"/>
        </w:rPr>
      </w:pPr>
      <w:r>
        <w:rPr>
          <w:rStyle w:val="salnttl1"/>
          <w:rFonts w:eastAsia="Times New Roman"/>
          <w:specVanish w:val="0"/>
        </w:rPr>
        <w:t>(4^1)</w:t>
      </w:r>
      <w:r>
        <w:rPr>
          <w:rStyle w:val="salnbdy"/>
          <w:rFonts w:eastAsia="Times New Roman"/>
          <w:color w:val="0000FF"/>
        </w:rPr>
        <w:t xml:space="preserve">Se exceptează de la prevederile </w:t>
      </w:r>
      <w:r>
        <w:rPr>
          <w:rStyle w:val="slgi1"/>
          <w:rFonts w:eastAsia="Times New Roman"/>
        </w:rPr>
        <w:t>alin. (4)</w:t>
      </w:r>
      <w:r>
        <w:rPr>
          <w:rStyle w:val="salnbdy"/>
          <w:rFonts w:eastAsia="Times New Roman"/>
          <w:color w:val="0000FF"/>
        </w:rPr>
        <w:t xml:space="preserve"> centrele sociale şi şcolile care nu sunt conectate la sistemul centralizat de apă şi deţin puţuri proprii.</w:t>
      </w:r>
    </w:p>
    <w:p w:rsidR="00F40B46" w:rsidRDefault="00275F68">
      <w:pPr>
        <w:pStyle w:val="NormalWeb"/>
        <w:jc w:val="both"/>
        <w:divId w:val="19205896"/>
        <w:rPr>
          <w:color w:val="000000"/>
        </w:rPr>
      </w:pPr>
      <w:r>
        <w:rPr>
          <w:rFonts w:ascii="Verdana" w:hAnsi="Verdana"/>
          <w:color w:val="000000"/>
          <w:sz w:val="20"/>
          <w:szCs w:val="20"/>
          <w:shd w:val="clear" w:color="auto" w:fill="FFFFFF"/>
        </w:rPr>
        <w:t xml:space="preserve">La data de 07-12-2014 Alin. (4^1) al art. 50 a fost introdus de </w:t>
      </w:r>
      <w:hyperlink r:id="rId359" w:history="1">
        <w:r>
          <w:rPr>
            <w:rStyle w:val="Hyperlink"/>
            <w:rFonts w:ascii="Verdana" w:hAnsi="Verdana"/>
            <w:sz w:val="20"/>
            <w:szCs w:val="20"/>
            <w:shd w:val="clear" w:color="auto" w:fill="FFFFFF"/>
          </w:rPr>
          <w:t>art. unic din LEGEA nr. 153 din 3 decembrie 2014, publicată în MONITORUL OFICIAL nr. 881 din 4 decembrie 2014.</w:t>
        </w:r>
      </w:hyperlink>
    </w:p>
    <w:p w:rsidR="00F40B46" w:rsidRDefault="00275F68">
      <w:pPr>
        <w:autoSpaceDE/>
        <w:autoSpaceDN/>
        <w:jc w:val="both"/>
        <w:divId w:val="759180846"/>
        <w:rPr>
          <w:rStyle w:val="salnbdy"/>
          <w:rFonts w:eastAsia="Times New Roman"/>
          <w:color w:val="0000FF"/>
        </w:rPr>
      </w:pPr>
      <w:r>
        <w:rPr>
          <w:rStyle w:val="salnttl1"/>
          <w:rFonts w:eastAsia="Times New Roman"/>
          <w:specVanish w:val="0"/>
        </w:rPr>
        <w:t>(5)</w:t>
      </w:r>
      <w:r>
        <w:rPr>
          <w:rStyle w:val="salnbdy"/>
          <w:rFonts w:eastAsia="Times New Roman"/>
          <w:color w:val="0000FF"/>
        </w:rPr>
        <w:t>Abrogat.</w:t>
      </w:r>
    </w:p>
    <w:p w:rsidR="00F40B46" w:rsidRDefault="00275F68">
      <w:pPr>
        <w:pStyle w:val="NormalWeb"/>
        <w:jc w:val="both"/>
        <w:divId w:val="759180846"/>
        <w:rPr>
          <w:color w:val="000000"/>
        </w:rPr>
      </w:pPr>
      <w:r>
        <w:rPr>
          <w:rFonts w:ascii="Verdana" w:hAnsi="Verdana"/>
          <w:color w:val="000000"/>
          <w:sz w:val="20"/>
          <w:szCs w:val="20"/>
          <w:shd w:val="clear" w:color="auto" w:fill="FFFFFF"/>
        </w:rPr>
        <w:lastRenderedPageBreak/>
        <w:t xml:space="preserve">La data de 29-08-2004 Alin. (5) al art. 50 a fost abrogat de </w:t>
      </w:r>
      <w:hyperlink r:id="rId360" w:history="1">
        <w:r>
          <w:rPr>
            <w:rStyle w:val="Hyperlink"/>
            <w:rFonts w:ascii="Verdana" w:hAnsi="Verdana"/>
            <w:sz w:val="20"/>
            <w:szCs w:val="20"/>
            <w:shd w:val="clear" w:color="auto" w:fill="FFFFFF"/>
          </w:rPr>
          <w:t>pct. 65 al art. I din LEGEA nr. 310 din 28 iunie 2004, publicată în MONITORUL OFICIAL nr. 584 din 30 iunie 2004.</w:t>
        </w:r>
      </w:hyperlink>
    </w:p>
    <w:p w:rsidR="00F40B46" w:rsidRDefault="00275F68">
      <w:pPr>
        <w:pStyle w:val="sartttl"/>
        <w:jc w:val="both"/>
        <w:divId w:val="526018810"/>
        <w:rPr>
          <w:shd w:val="clear" w:color="auto" w:fill="FFFFFF"/>
        </w:rPr>
      </w:pPr>
      <w:r>
        <w:rPr>
          <w:shd w:val="clear" w:color="auto" w:fill="FFFFFF"/>
        </w:rPr>
        <w:t>Articolul 51</w:t>
      </w:r>
    </w:p>
    <w:p w:rsidR="00F40B46" w:rsidRDefault="00275F68">
      <w:pPr>
        <w:autoSpaceDE/>
        <w:autoSpaceDN/>
        <w:jc w:val="both"/>
        <w:divId w:val="1504082090"/>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Avizul de gospodărire a apelor şi avizul de amplasament sunt avize conforme.</w:t>
      </w:r>
    </w:p>
    <w:p w:rsidR="00F40B46" w:rsidRDefault="00275F68">
      <w:pPr>
        <w:autoSpaceDE/>
        <w:autoSpaceDN/>
        <w:jc w:val="both"/>
        <w:divId w:val="873348648"/>
        <w:rPr>
          <w:rStyle w:val="salnbdy"/>
          <w:color w:val="0000FF"/>
        </w:rPr>
      </w:pPr>
      <w:r>
        <w:rPr>
          <w:rStyle w:val="salnttl1"/>
          <w:rFonts w:eastAsia="Times New Roman"/>
          <w:specVanish w:val="0"/>
        </w:rPr>
        <w:t>(1^1)</w:t>
      </w:r>
      <w:r>
        <w:rPr>
          <w:rStyle w:val="salnbdy"/>
          <w:rFonts w:eastAsia="Times New Roman"/>
          <w:color w:val="0000FF"/>
        </w:rPr>
        <w:t xml:space="preserve">Pentru lucrările existente de tipul celor prevăzute la </w:t>
      </w:r>
      <w:r>
        <w:rPr>
          <w:rStyle w:val="slgi1"/>
          <w:rFonts w:eastAsia="Times New Roman"/>
        </w:rPr>
        <w:t>art. 50 alin. (1^1)</w:t>
      </w:r>
      <w:r>
        <w:rPr>
          <w:rStyle w:val="salnbdy"/>
          <w:rFonts w:eastAsia="Times New Roman"/>
          <w:color w:val="0000FF"/>
        </w:rPr>
        <w:t xml:space="preserve"> este necesară obţinerea autorizaţiei de funcţionare în condiţii de siguranţă, care certifică îndeplinirea exigenţelor de performanţă în perioada de exploatare şi este obligatorie pentru obţinerea autorizaţiilor de gospodărire a apelor şi de protecţia mediului.</w:t>
      </w:r>
    </w:p>
    <w:p w:rsidR="00F40B46" w:rsidRDefault="00275F68">
      <w:pPr>
        <w:pStyle w:val="NormalWeb"/>
        <w:jc w:val="both"/>
        <w:divId w:val="873348648"/>
        <w:rPr>
          <w:color w:val="000000"/>
        </w:rPr>
      </w:pPr>
      <w:r>
        <w:rPr>
          <w:rFonts w:ascii="Verdana" w:hAnsi="Verdana"/>
          <w:color w:val="000000"/>
          <w:sz w:val="20"/>
          <w:szCs w:val="20"/>
          <w:shd w:val="clear" w:color="auto" w:fill="FFFFFF"/>
        </w:rPr>
        <w:t xml:space="preserve">La data de 29-08-2004 Alin. (1^1) al art. 51 a fost introdus de </w:t>
      </w:r>
      <w:hyperlink r:id="rId361" w:history="1">
        <w:r>
          <w:rPr>
            <w:rStyle w:val="Hyperlink"/>
            <w:rFonts w:ascii="Verdana" w:hAnsi="Verdana"/>
            <w:sz w:val="20"/>
            <w:szCs w:val="20"/>
            <w:shd w:val="clear" w:color="auto" w:fill="FFFFFF"/>
          </w:rPr>
          <w:t>pct. 66 al art. I din LEGEA nr. 310 din 28 iunie 2004, publicată în MONITORUL OFICIAL nr. 584 din 30 iunie 2004.</w:t>
        </w:r>
      </w:hyperlink>
    </w:p>
    <w:p w:rsidR="00F40B46" w:rsidRDefault="00275F68">
      <w:pPr>
        <w:autoSpaceDE/>
        <w:autoSpaceDN/>
        <w:jc w:val="both"/>
        <w:divId w:val="565915001"/>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 Avizul şi autorizaţia de gospodărire a apelor nu exclud obligativitatea obţinerii actelor de reglementare din domeniul mediului, potrivit legii.</w:t>
      </w:r>
    </w:p>
    <w:p w:rsidR="00F40B46" w:rsidRDefault="00275F68">
      <w:pPr>
        <w:pStyle w:val="NormalWeb"/>
        <w:jc w:val="both"/>
        <w:divId w:val="565915001"/>
        <w:rPr>
          <w:color w:val="000000"/>
        </w:rPr>
      </w:pPr>
      <w:r>
        <w:rPr>
          <w:rFonts w:ascii="Verdana" w:hAnsi="Verdana"/>
          <w:color w:val="000000"/>
          <w:sz w:val="20"/>
          <w:szCs w:val="20"/>
          <w:shd w:val="clear" w:color="auto" w:fill="FFFFFF"/>
        </w:rPr>
        <w:t xml:space="preserve">La data de 05-11-2018 Alineatul (2) din Articolul 51 , Sectiunea a 4-a , Capitolul III a fost modificat de </w:t>
      </w:r>
      <w:hyperlink r:id="rId362" w:history="1">
        <w:r>
          <w:rPr>
            <w:rStyle w:val="Hyperlink"/>
            <w:rFonts w:ascii="Verdana" w:hAnsi="Verdana"/>
            <w:sz w:val="20"/>
            <w:szCs w:val="20"/>
            <w:shd w:val="clear" w:color="auto" w:fill="FFFFFF"/>
          </w:rPr>
          <w:t>Punctul 7^3, Punctul 7, ARTICOL UNIC din LEGEA nr. 243 din 30 octombrie 2018, publicată în MONITORUL OFICIAL nr. 925 din 02 noiembrie 2018</w:t>
        </w:r>
      </w:hyperlink>
    </w:p>
    <w:p w:rsidR="00F40B46" w:rsidRDefault="00275F68">
      <w:pPr>
        <w:pStyle w:val="sartttl"/>
        <w:jc w:val="both"/>
        <w:divId w:val="1890340368"/>
        <w:rPr>
          <w:shd w:val="clear" w:color="auto" w:fill="FFFFFF"/>
        </w:rPr>
      </w:pPr>
      <w:r>
        <w:rPr>
          <w:shd w:val="clear" w:color="auto" w:fill="FFFFFF"/>
        </w:rPr>
        <w:t>Articolul 52</w:t>
      </w:r>
    </w:p>
    <w:p w:rsidR="00F40B46" w:rsidRDefault="00275F68">
      <w:pPr>
        <w:autoSpaceDE/>
        <w:autoSpaceDN/>
        <w:jc w:val="both"/>
        <w:divId w:val="2001225250"/>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 Procedura de emitere a avizului de gospodărire a apelor include evaluarea impactului lucrărilor asupra corpurilor de apă, pe baza studiului de evaluare a impactului asupra corpurilor de apă, după caz.</w:t>
      </w:r>
    </w:p>
    <w:p w:rsidR="00F40B46" w:rsidRDefault="00275F68">
      <w:pPr>
        <w:autoSpaceDE/>
        <w:autoSpaceDN/>
        <w:jc w:val="both"/>
        <w:divId w:val="568618775"/>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 Elaborarea documentaţiilor pentru fundamentarea avizului de gospodărire a apelor se bazează pe studii meteorologice, hidrologice, hidrogeologice sau pe studii de gospodărire a apelor, după caz. Aceste studii şi documentaţii vor fi întocmite de instituţii publice sau private din cadrul statelor membre ale Uniunii Europene, atestate de autoritatea publică centrală din domeniul apelor sau de o autoritate competentă din spaţiul Uniunii Europene. Documentaţiile de fundamentare trebuie să demonstreze că titularul proiectului se poate conforma cerinţelor legale.</w:t>
      </w:r>
    </w:p>
    <w:p w:rsidR="00F40B46" w:rsidRDefault="00275F68">
      <w:pPr>
        <w:autoSpaceDE/>
        <w:autoSpaceDN/>
        <w:jc w:val="both"/>
        <w:divId w:val="2019187141"/>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 Elaboratorii care întocmesc studiile de evaluare a impactului asupra corpurilor de apă sunt atestaţi de autoritatea publică centrală din domeniul apelor. Elaboratorii care întocmesc studiile prevăzute la </w:t>
      </w:r>
      <w:r>
        <w:rPr>
          <w:rStyle w:val="slgi1"/>
          <w:rFonts w:eastAsia="Times New Roman"/>
        </w:rPr>
        <w:t>alin. (2)</w:t>
      </w:r>
      <w:r>
        <w:rPr>
          <w:rStyle w:val="salnbdy"/>
          <w:rFonts w:eastAsia="Times New Roman"/>
          <w:color w:val="0000FF"/>
        </w:rPr>
        <w:t xml:space="preserve"> pot elabora studii de impact asupra corpurilor de apă până la atestarea de către autoritatea publică centrală în domeniul apelor.</w:t>
      </w:r>
    </w:p>
    <w:p w:rsidR="00F40B46" w:rsidRDefault="00275F68">
      <w:pPr>
        <w:pStyle w:val="NormalWeb"/>
        <w:jc w:val="both"/>
        <w:divId w:val="189034036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05-11-2018 Articolul 52 din Sectiunea a 4-a , Capitolul III a fost modificat de </w:t>
      </w:r>
      <w:hyperlink r:id="rId363" w:history="1">
        <w:r>
          <w:rPr>
            <w:rStyle w:val="Hyperlink"/>
            <w:rFonts w:ascii="Verdana" w:hAnsi="Verdana"/>
            <w:sz w:val="20"/>
            <w:szCs w:val="20"/>
            <w:shd w:val="clear" w:color="auto" w:fill="FFFFFF"/>
          </w:rPr>
          <w:t>Punctul 7^4, Punctul 7, ARTICOL UNIC din LEGEA nr. 243 din 30 octombrie 2018, publicată în MONITORUL OFICIAL nr. 925 din 02 noiembrie 2018</w:t>
        </w:r>
      </w:hyperlink>
    </w:p>
    <w:p w:rsidR="00F40B46" w:rsidRDefault="00275F68">
      <w:pPr>
        <w:pStyle w:val="sartttl"/>
        <w:jc w:val="both"/>
        <w:divId w:val="764110110"/>
        <w:rPr>
          <w:shd w:val="clear" w:color="auto" w:fill="FFFFFF"/>
        </w:rPr>
      </w:pPr>
      <w:r>
        <w:rPr>
          <w:shd w:val="clear" w:color="auto" w:fill="FFFFFF"/>
        </w:rPr>
        <w:t>Articolul 53</w:t>
      </w:r>
    </w:p>
    <w:p w:rsidR="00F40B46" w:rsidRDefault="00275F68">
      <w:pPr>
        <w:autoSpaceDE/>
        <w:autoSpaceDN/>
        <w:jc w:val="both"/>
        <w:divId w:val="1778869799"/>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Avizul de gospodărire a apelor îşi pierde valabilitatea după 2 ani de la emitere, dacă execuţia lucrărilor respective nu a început în acest interval. Posesorul unui aviz de gospodărire a apelor are obligaţia să anunţe emitentului, în scris, data de începere a execuţiei, cu 10 zile înainte de aceasta.</w:t>
      </w:r>
    </w:p>
    <w:p w:rsidR="00F40B46" w:rsidRDefault="00275F68">
      <w:pPr>
        <w:autoSpaceDE/>
        <w:autoSpaceDN/>
        <w:jc w:val="both"/>
        <w:divId w:val="12034846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Avizul de gospodărire a apelor este necesar şi în caz de dezvoltare, modernizare sau retehnologizare a unor procese tehnologice sau a unor instalaţii existente ale utilizatorilor de apă, dacă se modifica prevederile avizului obţinut anterior, precum şi dacă aceasta modificare a intervenit până la promovarea lucrărilor respective.</w:t>
      </w:r>
    </w:p>
    <w:p w:rsidR="00F40B46" w:rsidRDefault="00275F68">
      <w:pPr>
        <w:autoSpaceDE/>
        <w:autoSpaceDN/>
        <w:jc w:val="both"/>
        <w:divId w:val="1409040206"/>
        <w:rPr>
          <w:rStyle w:val="salnbdy"/>
          <w:color w:val="0000FF"/>
        </w:rPr>
      </w:pPr>
      <w:r>
        <w:rPr>
          <w:rStyle w:val="salnttl1"/>
          <w:rFonts w:eastAsia="Times New Roman"/>
          <w:specVanish w:val="0"/>
        </w:rPr>
        <w:t>(2^1)</w:t>
      </w:r>
      <w:r>
        <w:rPr>
          <w:rStyle w:val="salnbdy"/>
          <w:rFonts w:eastAsia="Times New Roman"/>
          <w:color w:val="0000FF"/>
        </w:rPr>
        <w:t>Avizul de gospodărire a apelor este necesar şi în cazul închiderii unor obiective construite pe ape sau care au legătură cu apele.</w:t>
      </w:r>
    </w:p>
    <w:p w:rsidR="00F40B46" w:rsidRDefault="00275F68">
      <w:pPr>
        <w:pStyle w:val="NormalWeb"/>
        <w:jc w:val="both"/>
        <w:divId w:val="1409040206"/>
        <w:rPr>
          <w:color w:val="000000"/>
        </w:rPr>
      </w:pPr>
      <w:r>
        <w:rPr>
          <w:rFonts w:ascii="Verdana" w:hAnsi="Verdana"/>
          <w:color w:val="000000"/>
          <w:sz w:val="20"/>
          <w:szCs w:val="20"/>
          <w:shd w:val="clear" w:color="auto" w:fill="FFFFFF"/>
        </w:rPr>
        <w:t xml:space="preserve">La data de 19-02-2010 Alin. (2^1) al art. 53 a fost introdus de </w:t>
      </w:r>
      <w:hyperlink r:id="rId364" w:history="1">
        <w:r>
          <w:rPr>
            <w:rStyle w:val="Hyperlink"/>
            <w:rFonts w:ascii="Verdana" w:hAnsi="Verdana"/>
            <w:sz w:val="20"/>
            <w:szCs w:val="20"/>
            <w:shd w:val="clear" w:color="auto" w:fill="FFFFFF"/>
          </w:rPr>
          <w:t>pct. 41 al art. I din ORDONANŢA DE URGENŢĂ nr. 3 din 5 februarie 2010, publicată în MONITORUL OFICIAL nr. 114 din 19 februarie 2010.</w:t>
        </w:r>
      </w:hyperlink>
    </w:p>
    <w:p w:rsidR="00F40B46" w:rsidRDefault="00275F68">
      <w:pPr>
        <w:autoSpaceDE/>
        <w:autoSpaceDN/>
        <w:jc w:val="both"/>
        <w:divId w:val="1088037914"/>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Documentaţiile lucrărilor de interes public care se construiesc pe ape sau care au legătura cu apele trebuie avizate, chiar dacă realizarea acestora ar necesita restrângerea sau încetarea unor activităţi </w:t>
      </w:r>
      <w:r>
        <w:rPr>
          <w:rStyle w:val="salnbdy"/>
          <w:rFonts w:eastAsia="Times New Roman"/>
        </w:rPr>
        <w:lastRenderedPageBreak/>
        <w:t>existente. Persoanele fizice şi persoanele juridice afectate pot fi despăgubite în condiţiile legii, dacă fac dovada că utilizează eficient apa sau că nu poluează resursele de apă.</w:t>
      </w:r>
    </w:p>
    <w:p w:rsidR="00F40B46" w:rsidRDefault="00275F68">
      <w:pPr>
        <w:autoSpaceDE/>
        <w:autoSpaceDN/>
        <w:jc w:val="both"/>
        <w:divId w:val="176425713"/>
        <w:rPr>
          <w:rStyle w:val="salnbdy"/>
          <w:color w:val="0000FF"/>
        </w:rPr>
      </w:pPr>
      <w:r>
        <w:rPr>
          <w:rStyle w:val="salnttl1"/>
          <w:rFonts w:eastAsia="Times New Roman"/>
          <w:specVanish w:val="0"/>
        </w:rPr>
        <w:t>(4)</w:t>
      </w:r>
      <w:r>
        <w:rPr>
          <w:rStyle w:val="salnbdy"/>
          <w:rFonts w:eastAsia="Times New Roman"/>
          <w:color w:val="0000FF"/>
        </w:rPr>
        <w:t xml:space="preserve">Noile lucrări de barare sau de captare a apei amplasate pe cursurile de apă trebuie să fie prevăzute cu instalaţii care să asigure în aval debitul de servitute, aşa cum este definit la </w:t>
      </w:r>
      <w:r>
        <w:rPr>
          <w:rStyle w:val="slgi1"/>
          <w:rFonts w:eastAsia="Times New Roman"/>
        </w:rPr>
        <w:t>pct. 26 din anexa nr. 1</w:t>
      </w:r>
      <w:r>
        <w:rPr>
          <w:rStyle w:val="salnbdy"/>
          <w:rFonts w:eastAsia="Times New Roman"/>
          <w:color w:val="0000FF"/>
        </w:rPr>
        <w:t xml:space="preserve">, precum şi, după caz, cu construcţii care să asigure migrarea faunei acvatice, în special a ihtiofaunei, în vederea atingerii obiectivelor de mediu prevăzute la </w:t>
      </w:r>
      <w:r>
        <w:rPr>
          <w:rStyle w:val="slgi1"/>
          <w:rFonts w:eastAsia="Times New Roman"/>
        </w:rPr>
        <w:t>art. 2^1</w:t>
      </w:r>
      <w:r>
        <w:rPr>
          <w:rStyle w:val="salnbdy"/>
          <w:rFonts w:eastAsia="Times New Roman"/>
          <w:color w:val="0000FF"/>
        </w:rPr>
        <w:t xml:space="preserve">, cu respectarea prevederilor </w:t>
      </w:r>
      <w:r>
        <w:rPr>
          <w:rStyle w:val="slgi1"/>
          <w:rFonts w:eastAsia="Times New Roman"/>
        </w:rPr>
        <w:t>art. 2^4</w:t>
      </w:r>
      <w:r>
        <w:rPr>
          <w:rStyle w:val="salnbdy"/>
          <w:rFonts w:eastAsia="Times New Roman"/>
          <w:color w:val="0000FF"/>
        </w:rPr>
        <w:t>. Aceste prevederi se aplică şi lucrărilor de barare sau de captare a apei existente amplasate pe cursurile de apă, în condiţiile unor soluţii fezabile din punct de vedere tehnic şi dacă realizarea acestora nu implică costuri disproporţionate.</w:t>
      </w:r>
    </w:p>
    <w:p w:rsidR="00F40B46" w:rsidRDefault="00275F68">
      <w:pPr>
        <w:pStyle w:val="NormalWeb"/>
        <w:jc w:val="both"/>
        <w:divId w:val="176425713"/>
        <w:rPr>
          <w:color w:val="000000"/>
        </w:rPr>
      </w:pPr>
      <w:r>
        <w:rPr>
          <w:rFonts w:ascii="Verdana" w:hAnsi="Verdana"/>
          <w:color w:val="000000"/>
          <w:sz w:val="20"/>
          <w:szCs w:val="20"/>
          <w:shd w:val="clear" w:color="auto" w:fill="FFFFFF"/>
        </w:rPr>
        <w:t xml:space="preserve">La data de 10-11-2017 Alineatul (4) din Articolul 53 , Sectiunea a 4-a , Capitolul III a fost modificat de </w:t>
      </w:r>
      <w:hyperlink r:id="rId365" w:history="1">
        <w:r>
          <w:rPr>
            <w:rStyle w:val="Hyperlink"/>
            <w:rFonts w:ascii="Verdana" w:hAnsi="Verdana"/>
            <w:sz w:val="20"/>
            <w:szCs w:val="20"/>
            <w:shd w:val="clear" w:color="auto" w:fill="FFFFFF"/>
          </w:rPr>
          <w:t>Punctul 8, Articolul I din ORDONANŢA DE URGENŢĂ nr. 78 din 8 noiembrie 2017, publicată în MONITORUL OFICIAL nr. 885 din 10 noiembrie 2017</w:t>
        </w:r>
      </w:hyperlink>
    </w:p>
    <w:p w:rsidR="00F40B46" w:rsidRDefault="00275F68">
      <w:pPr>
        <w:autoSpaceDE/>
        <w:autoSpaceDN/>
        <w:jc w:val="both"/>
        <w:divId w:val="1046220970"/>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Prin avizul de gospodărire a apelor, investitorul poate fi obligat să execute şi alte lucrări necesare, necuprinse în documentaţia tehnica, astfel încât lucrările, construcţiile sau instalaţiile propuse să nu producă pagube utilizatorilor de apă existenţi sau riveranilor din amonte şi din aval.</w:t>
      </w:r>
    </w:p>
    <w:p w:rsidR="00F40B46" w:rsidRDefault="00275F68">
      <w:pPr>
        <w:autoSpaceDE/>
        <w:autoSpaceDN/>
        <w:jc w:val="both"/>
        <w:divId w:val="1427850930"/>
        <w:rPr>
          <w:rStyle w:val="salnbdy"/>
          <w:color w:val="0000FF"/>
        </w:rPr>
      </w:pPr>
      <w:r>
        <w:rPr>
          <w:rStyle w:val="salnttl1"/>
          <w:rFonts w:eastAsia="Times New Roman"/>
          <w:specVanish w:val="0"/>
        </w:rPr>
        <w:t>(6)</w:t>
      </w:r>
      <w:r>
        <w:rPr>
          <w:rStyle w:val="salnbdy"/>
          <w:rFonts w:eastAsia="Times New Roman"/>
          <w:color w:val="0000FF"/>
        </w:rPr>
        <w:t>Pentru investiţiile de tip microhidrocentrale beneficiarul este obligat să constituie o garanţie financiară pentru blocarea amplasamentului, garanţie care poate fi sub formă de depozit bancar, scrisoare de garanţie bancară irevocabilă sau alte modalităţi prevăzute de lege. Garanţia financiară se stabileşte în conformitate cu instrucţiunile tehnice aprobate prin ordin al conducătorului autorităţii publice centrale din domeniul apelor.</w:t>
      </w:r>
    </w:p>
    <w:p w:rsidR="00F40B46" w:rsidRDefault="00275F68">
      <w:pPr>
        <w:pStyle w:val="NormalWeb"/>
        <w:jc w:val="both"/>
        <w:divId w:val="1427850930"/>
        <w:rPr>
          <w:color w:val="000000"/>
        </w:rPr>
      </w:pPr>
      <w:r>
        <w:rPr>
          <w:rFonts w:ascii="Verdana" w:hAnsi="Verdana"/>
          <w:color w:val="000000"/>
          <w:sz w:val="20"/>
          <w:szCs w:val="20"/>
          <w:shd w:val="clear" w:color="auto" w:fill="FFFFFF"/>
        </w:rPr>
        <w:t xml:space="preserve">La data de 22-07-2010 Alin. (6) al art. 53 a fost introdus de </w:t>
      </w:r>
      <w:hyperlink r:id="rId366" w:history="1">
        <w:r>
          <w:rPr>
            <w:rStyle w:val="Hyperlink"/>
            <w:rFonts w:ascii="Verdana" w:hAnsi="Verdana"/>
            <w:sz w:val="20"/>
            <w:szCs w:val="20"/>
            <w:shd w:val="clear" w:color="auto" w:fill="FFFFFF"/>
          </w:rPr>
          <w:t>pct. 1 al articolului unic din LEGEA nr. 146 din 12 iulie 2010, publicată în MONITORUL OFICIAL nr. 497 din 19 iulie 2010, care completează art. I din ORDONANŢA DE URGENŢĂ nr. 3 din 5 februarie 2010, publicată în MONITORUL OFICIAL nr. 114 din 19 februarie 2010, cu pct. 41^1.</w:t>
        </w:r>
      </w:hyperlink>
    </w:p>
    <w:p w:rsidR="00F40B46" w:rsidRDefault="00275F68">
      <w:pPr>
        <w:pStyle w:val="sartttl"/>
        <w:jc w:val="both"/>
        <w:divId w:val="1616986432"/>
        <w:rPr>
          <w:shd w:val="clear" w:color="auto" w:fill="FFFFFF"/>
        </w:rPr>
      </w:pPr>
      <w:r>
        <w:rPr>
          <w:shd w:val="clear" w:color="auto" w:fill="FFFFFF"/>
        </w:rPr>
        <w:t>Articolul 54</w:t>
      </w:r>
    </w:p>
    <w:p w:rsidR="00F40B46" w:rsidRDefault="00275F68">
      <w:pPr>
        <w:autoSpaceDE/>
        <w:autoSpaceDN/>
        <w:jc w:val="both"/>
        <w:divId w:val="1488859146"/>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Avizul de gospodărire a apelor se emite pentru proiecte de dezvoltare, modernizare, retehnologizare pentru următoarele categorii de activităţi şi lucrări:</w:t>
      </w:r>
    </w:p>
    <w:p w:rsidR="00F40B46" w:rsidRDefault="00275F68">
      <w:pPr>
        <w:pStyle w:val="NormalWeb"/>
        <w:jc w:val="both"/>
        <w:divId w:val="1488859146"/>
        <w:rPr>
          <w:color w:val="000000"/>
        </w:rPr>
      </w:pPr>
      <w:r>
        <w:rPr>
          <w:rFonts w:ascii="Verdana" w:hAnsi="Verdana"/>
          <w:color w:val="000000"/>
          <w:sz w:val="20"/>
          <w:szCs w:val="20"/>
          <w:shd w:val="clear" w:color="auto" w:fill="FFFFFF"/>
        </w:rPr>
        <w:t xml:space="preserve">La data de 05-11-2018 Partea introductivă a alineatului (1) din Articolul 54 , Sectiunea a 4-a , Capitolul III a fost modificată de </w:t>
      </w:r>
      <w:hyperlink r:id="rId367" w:history="1">
        <w:r>
          <w:rPr>
            <w:rStyle w:val="Hyperlink"/>
            <w:rFonts w:ascii="Verdana" w:hAnsi="Verdana"/>
            <w:sz w:val="20"/>
            <w:szCs w:val="20"/>
            <w:shd w:val="clear" w:color="auto" w:fill="FFFFFF"/>
          </w:rPr>
          <w:t>Punctul 8^1, Punctul 8, ARTICOL UNIC din LEGEA nr. 243 din 30 octombrie 2018, publicată în MONITORUL OFICIAL nr. 925 din 02 noiembrie 2018</w:t>
        </w:r>
      </w:hyperlink>
    </w:p>
    <w:p w:rsidR="00F40B46" w:rsidRDefault="00275F68">
      <w:pPr>
        <w:autoSpaceDE/>
        <w:autoSpaceDN/>
        <w:jc w:val="both"/>
        <w:divId w:val="2008290948"/>
        <w:rPr>
          <w:rStyle w:val="slitbdy"/>
          <w:rFonts w:eastAsia="Times New Roman"/>
          <w:color w:val="0000FF"/>
        </w:rPr>
      </w:pPr>
      <w:r>
        <w:rPr>
          <w:rStyle w:val="slitttl1"/>
          <w:rFonts w:eastAsia="Times New Roman"/>
          <w:specVanish w:val="0"/>
        </w:rPr>
        <w:t>a)</w:t>
      </w:r>
      <w:r>
        <w:rPr>
          <w:rStyle w:val="slitbdy"/>
          <w:rFonts w:eastAsia="Times New Roman"/>
          <w:color w:val="0000FF"/>
        </w:rPr>
        <w:t>lucrări de dezvoltare, modernizare sau retehnologizare a unor procese tehnologice sau a unor instalaţii existente, dacă au legătură cu apele sau dacă prin realizarea acestora se modifică parametrii cantitativi şi calitativi finali ai folosinţei de apă, înscrişi în autorizaţia de gospodărire a apelor;</w:t>
      </w:r>
    </w:p>
    <w:p w:rsidR="00F40B46" w:rsidRDefault="00275F68">
      <w:pPr>
        <w:pStyle w:val="NormalWeb"/>
        <w:jc w:val="both"/>
        <w:divId w:val="2008290948"/>
        <w:rPr>
          <w:color w:val="000000"/>
        </w:rPr>
      </w:pPr>
      <w:r>
        <w:rPr>
          <w:rFonts w:ascii="Verdana" w:hAnsi="Verdana"/>
          <w:color w:val="000000"/>
          <w:sz w:val="20"/>
          <w:szCs w:val="20"/>
          <w:shd w:val="clear" w:color="auto" w:fill="FFFFFF"/>
        </w:rPr>
        <w:t xml:space="preserve">La data de 16-07-2020 Litera a) din Articolul 54 , Sectiunea a 4-a , Capitolul III a fost modificată de </w:t>
      </w:r>
      <w:hyperlink r:id="rId368" w:history="1">
        <w:r>
          <w:rPr>
            <w:rStyle w:val="Hyperlink"/>
            <w:rFonts w:ascii="Verdana" w:hAnsi="Verdana"/>
            <w:sz w:val="20"/>
            <w:szCs w:val="20"/>
            <w:shd w:val="clear" w:color="auto" w:fill="FFFFFF"/>
          </w:rPr>
          <w:t>Punctul 28, Articolul I din LEGEA nr. 122 din 10 iulie 2020, publicată în MONITORUL OFICIAL nr. 613 din 13 iulie 2020</w:t>
        </w:r>
      </w:hyperlink>
    </w:p>
    <w:p w:rsidR="00F40B46" w:rsidRDefault="00275F68">
      <w:pPr>
        <w:autoSpaceDE/>
        <w:autoSpaceDN/>
        <w:jc w:val="both"/>
        <w:divId w:val="1483541184"/>
        <w:rPr>
          <w:rStyle w:val="slitbdy"/>
          <w:rFonts w:eastAsia="Times New Roman"/>
          <w:color w:val="0000FF"/>
        </w:rPr>
      </w:pPr>
      <w:r>
        <w:rPr>
          <w:rStyle w:val="slitttl1"/>
          <w:rFonts w:eastAsia="Times New Roman"/>
          <w:specVanish w:val="0"/>
        </w:rPr>
        <w:t>b)</w:t>
      </w:r>
      <w:r>
        <w:rPr>
          <w:rStyle w:val="slitbdy"/>
          <w:rFonts w:eastAsia="Times New Roman"/>
          <w:color w:val="0000FF"/>
        </w:rPr>
        <w:t>abrogată;</w:t>
      </w:r>
    </w:p>
    <w:p w:rsidR="00F40B46" w:rsidRDefault="00275F68">
      <w:pPr>
        <w:pStyle w:val="NormalWeb"/>
        <w:jc w:val="both"/>
        <w:divId w:val="1483541184"/>
        <w:rPr>
          <w:color w:val="000000"/>
        </w:rPr>
      </w:pPr>
      <w:r>
        <w:rPr>
          <w:rFonts w:ascii="Verdana" w:hAnsi="Verdana"/>
          <w:color w:val="000000"/>
          <w:sz w:val="20"/>
          <w:szCs w:val="20"/>
          <w:shd w:val="clear" w:color="auto" w:fill="FFFFFF"/>
        </w:rPr>
        <w:t xml:space="preserve">La data de 29-08-2004 Lit. b) a alin. (1) al art. 54 a fost abrogată de </w:t>
      </w:r>
      <w:hyperlink r:id="rId369" w:history="1">
        <w:r>
          <w:rPr>
            <w:rStyle w:val="Hyperlink"/>
            <w:rFonts w:ascii="Verdana" w:hAnsi="Verdana"/>
            <w:sz w:val="20"/>
            <w:szCs w:val="20"/>
            <w:shd w:val="clear" w:color="auto" w:fill="FFFFFF"/>
          </w:rPr>
          <w:t>pct. 70 al art. I din LEGEA nr. 310 din 28 iunie 2004, publicată în MONITORUL OFICIAL nr. 584 din 30 iunie 2004.</w:t>
        </w:r>
      </w:hyperlink>
    </w:p>
    <w:p w:rsidR="00F40B46" w:rsidRDefault="00275F68">
      <w:pPr>
        <w:autoSpaceDE/>
        <w:autoSpaceDN/>
        <w:jc w:val="both"/>
        <w:divId w:val="2107142884"/>
        <w:rPr>
          <w:rStyle w:val="slitbdy"/>
          <w:rFonts w:eastAsia="Times New Roman"/>
          <w:color w:val="0000FF"/>
        </w:rPr>
      </w:pPr>
      <w:r>
        <w:rPr>
          <w:rStyle w:val="slitttl1"/>
          <w:rFonts w:eastAsia="Times New Roman"/>
          <w:specVanish w:val="0"/>
        </w:rPr>
        <w:t>c)</w:t>
      </w:r>
      <w:r>
        <w:rPr>
          <w:rStyle w:val="slitbdy"/>
          <w:rFonts w:eastAsia="Times New Roman"/>
          <w:color w:val="0000FF"/>
        </w:rPr>
        <w:t>instalaţiile de alimentare cu apă, canalizare şi evacuare cu caracter provizoriu;</w:t>
      </w:r>
    </w:p>
    <w:p w:rsidR="00F40B46" w:rsidRDefault="00275F68">
      <w:pPr>
        <w:pStyle w:val="NormalWeb"/>
        <w:jc w:val="both"/>
        <w:divId w:val="2107142884"/>
        <w:rPr>
          <w:color w:val="000000"/>
        </w:rPr>
      </w:pPr>
      <w:r>
        <w:rPr>
          <w:rFonts w:ascii="Verdana" w:hAnsi="Verdana"/>
          <w:color w:val="000000"/>
          <w:sz w:val="20"/>
          <w:szCs w:val="20"/>
          <w:shd w:val="clear" w:color="auto" w:fill="FFFFFF"/>
        </w:rPr>
        <w:t xml:space="preserve">La data de 05-11-2018 Litera c), alin. (1), Articolul 54 , Sectiunea a 4-a , Capitolul III a fost modificată de </w:t>
      </w:r>
      <w:hyperlink r:id="rId370" w:history="1">
        <w:r>
          <w:rPr>
            <w:rStyle w:val="Hyperlink"/>
            <w:rFonts w:ascii="Verdana" w:hAnsi="Verdana"/>
            <w:sz w:val="20"/>
            <w:szCs w:val="20"/>
            <w:shd w:val="clear" w:color="auto" w:fill="FFFFFF"/>
          </w:rPr>
          <w:t>Punctul 8^1, Punctul 8, ARTICOL UNIC din LEGEA nr. 243 din 30 octombrie 2018, publicată în MONITORUL OFICIAL nr. 925 din 02 noiembrie 2018</w:t>
        </w:r>
      </w:hyperlink>
    </w:p>
    <w:p w:rsidR="00F40B46" w:rsidRDefault="00275F68">
      <w:pPr>
        <w:autoSpaceDE/>
        <w:autoSpaceDN/>
        <w:jc w:val="both"/>
        <w:divId w:val="1338655897"/>
        <w:rPr>
          <w:rStyle w:val="slitbdy"/>
          <w:rFonts w:eastAsia="Times New Roman"/>
          <w:color w:val="0000FF"/>
        </w:rPr>
      </w:pPr>
      <w:r>
        <w:rPr>
          <w:rStyle w:val="slitttl1"/>
          <w:rFonts w:eastAsia="Times New Roman"/>
          <w:specVanish w:val="0"/>
        </w:rPr>
        <w:t>d)</w:t>
      </w:r>
      <w:r>
        <w:rPr>
          <w:rStyle w:val="slitbdy"/>
          <w:rFonts w:eastAsia="Times New Roman"/>
          <w:color w:val="0000FF"/>
        </w:rPr>
        <w:t>Abrogată.</w:t>
      </w:r>
    </w:p>
    <w:p w:rsidR="00F40B46" w:rsidRDefault="00275F68">
      <w:pPr>
        <w:pStyle w:val="NormalWeb"/>
        <w:jc w:val="both"/>
        <w:divId w:val="1338655897"/>
        <w:rPr>
          <w:color w:val="000000"/>
        </w:rPr>
      </w:pPr>
      <w:r>
        <w:rPr>
          <w:rFonts w:ascii="Verdana" w:hAnsi="Verdana"/>
          <w:color w:val="000000"/>
          <w:sz w:val="20"/>
          <w:szCs w:val="20"/>
          <w:shd w:val="clear" w:color="auto" w:fill="FFFFFF"/>
        </w:rPr>
        <w:lastRenderedPageBreak/>
        <w:t xml:space="preserve">La data de 05-11-2018 Litera d) din Articolul 54 , Sectiunea a 4-a , Capitolul III a fost abrogată de </w:t>
      </w:r>
      <w:hyperlink r:id="rId371" w:history="1">
        <w:r>
          <w:rPr>
            <w:rStyle w:val="Hyperlink"/>
            <w:rFonts w:ascii="Verdana" w:hAnsi="Verdana"/>
            <w:sz w:val="20"/>
            <w:szCs w:val="20"/>
            <w:shd w:val="clear" w:color="auto" w:fill="FFFFFF"/>
          </w:rPr>
          <w:t>Punctul 8^2, Punctul 8, ARTICOL UNIC din LEGEA nr. 243 din 30 octombrie 2018, publicată în MONITORUL OFICIAL nr. 925 din 02 noiembrie 2018</w:t>
        </w:r>
      </w:hyperlink>
    </w:p>
    <w:p w:rsidR="00F40B46" w:rsidRDefault="00275F68">
      <w:pPr>
        <w:autoSpaceDE/>
        <w:autoSpaceDN/>
        <w:jc w:val="both"/>
        <w:divId w:val="853423815"/>
        <w:rPr>
          <w:rStyle w:val="slitbdy"/>
          <w:rFonts w:eastAsia="Times New Roman"/>
          <w:color w:val="0000FF"/>
        </w:rPr>
      </w:pPr>
      <w:r>
        <w:rPr>
          <w:rStyle w:val="slitttl1"/>
          <w:rFonts w:eastAsia="Times New Roman"/>
          <w:specVanish w:val="0"/>
        </w:rPr>
        <w:t>e)</w:t>
      </w:r>
      <w:r>
        <w:rPr>
          <w:rStyle w:val="slitbdy"/>
          <w:rFonts w:eastAsia="Times New Roman"/>
          <w:color w:val="0000FF"/>
        </w:rPr>
        <w:t>Abrogată.</w:t>
      </w:r>
    </w:p>
    <w:p w:rsidR="00F40B46" w:rsidRDefault="00275F68">
      <w:pPr>
        <w:pStyle w:val="NormalWeb"/>
        <w:jc w:val="both"/>
        <w:divId w:val="853423815"/>
        <w:rPr>
          <w:color w:val="000000"/>
        </w:rPr>
      </w:pPr>
      <w:r>
        <w:rPr>
          <w:rFonts w:ascii="Verdana" w:hAnsi="Verdana"/>
          <w:color w:val="000000"/>
          <w:sz w:val="20"/>
          <w:szCs w:val="20"/>
          <w:shd w:val="clear" w:color="auto" w:fill="FFFFFF"/>
        </w:rPr>
        <w:t xml:space="preserve">La data de 05-11-2018 Litera e) din Articolul 54 , Sectiunea a 4-a , Capitolul III a fost abrogată de </w:t>
      </w:r>
      <w:hyperlink r:id="rId372" w:history="1">
        <w:r>
          <w:rPr>
            <w:rStyle w:val="Hyperlink"/>
            <w:rFonts w:ascii="Verdana" w:hAnsi="Verdana"/>
            <w:sz w:val="20"/>
            <w:szCs w:val="20"/>
            <w:shd w:val="clear" w:color="auto" w:fill="FFFFFF"/>
          </w:rPr>
          <w:t>Punctul 8^2, Punctul 8, ARTICOL UNIC din LEGEA nr. 243 din 30 octombrie 2018, publicată în MONITORUL OFICIAL nr. 925 din 02 noiembrie 2018</w:t>
        </w:r>
      </w:hyperlink>
    </w:p>
    <w:p w:rsidR="00F40B46" w:rsidRDefault="00275F68">
      <w:pPr>
        <w:autoSpaceDE/>
        <w:autoSpaceDN/>
        <w:jc w:val="both"/>
        <w:divId w:val="2143421993"/>
        <w:rPr>
          <w:rStyle w:val="slitbdy"/>
          <w:rFonts w:eastAsia="Times New Roman"/>
          <w:color w:val="0000FF"/>
        </w:rPr>
      </w:pPr>
      <w:r>
        <w:rPr>
          <w:rStyle w:val="slitttl1"/>
          <w:rFonts w:eastAsia="Times New Roman"/>
          <w:specVanish w:val="0"/>
        </w:rPr>
        <w:t>f)</w:t>
      </w:r>
      <w:r>
        <w:rPr>
          <w:rStyle w:val="slitbdy"/>
          <w:rFonts w:eastAsia="Times New Roman"/>
          <w:color w:val="0000FF"/>
        </w:rPr>
        <w:t>Abrogată.</w:t>
      </w:r>
    </w:p>
    <w:p w:rsidR="00F40B46" w:rsidRDefault="00275F68">
      <w:pPr>
        <w:pStyle w:val="NormalWeb"/>
        <w:jc w:val="both"/>
        <w:divId w:val="2143421993"/>
        <w:rPr>
          <w:color w:val="000000"/>
        </w:rPr>
      </w:pPr>
      <w:r>
        <w:rPr>
          <w:rFonts w:ascii="Verdana" w:hAnsi="Verdana"/>
          <w:color w:val="000000"/>
          <w:sz w:val="20"/>
          <w:szCs w:val="20"/>
          <w:shd w:val="clear" w:color="auto" w:fill="FFFFFF"/>
        </w:rPr>
        <w:t xml:space="preserve">La data de 05-11-2018 Litera f) din Articolul 54 , Sectiunea a 4-a , Capitolul III a fost abrogată de </w:t>
      </w:r>
      <w:hyperlink r:id="rId373" w:history="1">
        <w:r>
          <w:rPr>
            <w:rStyle w:val="Hyperlink"/>
            <w:rFonts w:ascii="Verdana" w:hAnsi="Verdana"/>
            <w:sz w:val="20"/>
            <w:szCs w:val="20"/>
            <w:shd w:val="clear" w:color="auto" w:fill="FFFFFF"/>
          </w:rPr>
          <w:t>Punctul 8^2, Punctul 8, ARTICOL UNIC din LEGEA nr. 243 din 30 octombrie 2018, publicată în MONITORUL OFICIAL nr. 925 din 02 noiembrie 2018</w:t>
        </w:r>
      </w:hyperlink>
    </w:p>
    <w:p w:rsidR="00F40B46" w:rsidRDefault="00275F68">
      <w:pPr>
        <w:autoSpaceDE/>
        <w:autoSpaceDN/>
        <w:jc w:val="both"/>
        <w:divId w:val="1443644172"/>
        <w:rPr>
          <w:rStyle w:val="slitbdy"/>
          <w:rFonts w:eastAsia="Times New Roman"/>
          <w:color w:val="0000FF"/>
        </w:rPr>
      </w:pPr>
      <w:r>
        <w:rPr>
          <w:rStyle w:val="slitttl1"/>
          <w:rFonts w:eastAsia="Times New Roman"/>
          <w:specVanish w:val="0"/>
        </w:rPr>
        <w:t>g)</w:t>
      </w:r>
      <w:r>
        <w:rPr>
          <w:rStyle w:val="slitbdy"/>
          <w:rFonts w:eastAsia="Times New Roman"/>
          <w:color w:val="0000FF"/>
        </w:rPr>
        <w:t>Abrogată.</w:t>
      </w:r>
    </w:p>
    <w:p w:rsidR="00F40B46" w:rsidRDefault="00275F68">
      <w:pPr>
        <w:pStyle w:val="NormalWeb"/>
        <w:jc w:val="both"/>
        <w:divId w:val="1443644172"/>
        <w:rPr>
          <w:color w:val="000000"/>
        </w:rPr>
      </w:pPr>
      <w:r>
        <w:rPr>
          <w:rFonts w:ascii="Verdana" w:hAnsi="Verdana"/>
          <w:color w:val="000000"/>
          <w:sz w:val="20"/>
          <w:szCs w:val="20"/>
          <w:shd w:val="clear" w:color="auto" w:fill="FFFFFF"/>
        </w:rPr>
        <w:t xml:space="preserve">La data de 05-11-2018 Litera g) din Articolul 54 , Sectiunea a 4-a , Capitolul III a fost abrogată de </w:t>
      </w:r>
      <w:hyperlink r:id="rId374" w:history="1">
        <w:r>
          <w:rPr>
            <w:rStyle w:val="Hyperlink"/>
            <w:rFonts w:ascii="Verdana" w:hAnsi="Verdana"/>
            <w:sz w:val="20"/>
            <w:szCs w:val="20"/>
            <w:shd w:val="clear" w:color="auto" w:fill="FFFFFF"/>
          </w:rPr>
          <w:t>Punctul 8^2, Punctul 8, ARTICOL UNIC din LEGEA nr. 243 din 30 octombrie 2018, publicată în MONITORUL OFICIAL nr. 925 din 02 noiembrie 2018</w:t>
        </w:r>
      </w:hyperlink>
    </w:p>
    <w:p w:rsidR="00F40B46" w:rsidRDefault="00275F68">
      <w:pPr>
        <w:autoSpaceDE/>
        <w:autoSpaceDN/>
        <w:jc w:val="both"/>
        <w:divId w:val="1316566297"/>
        <w:rPr>
          <w:rStyle w:val="slitbdy"/>
          <w:rFonts w:eastAsia="Times New Roman"/>
          <w:color w:val="0000FF"/>
        </w:rPr>
      </w:pPr>
      <w:r>
        <w:rPr>
          <w:rStyle w:val="slitttl1"/>
          <w:rFonts w:eastAsia="Times New Roman"/>
          <w:specVanish w:val="0"/>
        </w:rPr>
        <w:t>h)</w:t>
      </w:r>
      <w:r>
        <w:rPr>
          <w:rStyle w:val="slitbdy"/>
          <w:rFonts w:eastAsia="Times New Roman"/>
          <w:color w:val="0000FF"/>
        </w:rPr>
        <w:t>reparaţii de drumuri şi poduri.</w:t>
      </w:r>
    </w:p>
    <w:p w:rsidR="00F40B46" w:rsidRDefault="00275F68">
      <w:pPr>
        <w:pStyle w:val="NormalWeb"/>
        <w:jc w:val="both"/>
        <w:divId w:val="1316566297"/>
        <w:rPr>
          <w:color w:val="000000"/>
        </w:rPr>
      </w:pPr>
      <w:r>
        <w:rPr>
          <w:rFonts w:ascii="Verdana" w:hAnsi="Verdana"/>
          <w:color w:val="000000"/>
          <w:sz w:val="20"/>
          <w:szCs w:val="20"/>
          <w:shd w:val="clear" w:color="auto" w:fill="FFFFFF"/>
        </w:rPr>
        <w:t xml:space="preserve">La data de 29-08-2004 Lit. h) a alin. (1) al art. 54 a fost introdusă de </w:t>
      </w:r>
      <w:hyperlink r:id="rId375" w:history="1">
        <w:r>
          <w:rPr>
            <w:rStyle w:val="Hyperlink"/>
            <w:rFonts w:ascii="Verdana" w:hAnsi="Verdana"/>
            <w:sz w:val="20"/>
            <w:szCs w:val="20"/>
            <w:shd w:val="clear" w:color="auto" w:fill="FFFFFF"/>
          </w:rPr>
          <w:t>pct. 72 al art. I din LEGEA nr. 310 din 28 iunie 2004, publicată în MONITORUL OFICIAL nr. 584 din 30 iunie 2004.</w:t>
        </w:r>
      </w:hyperlink>
    </w:p>
    <w:p w:rsidR="00F40B46" w:rsidRDefault="00275F68">
      <w:pPr>
        <w:autoSpaceDE/>
        <w:autoSpaceDN/>
        <w:jc w:val="both"/>
        <w:divId w:val="478616465"/>
        <w:rPr>
          <w:rStyle w:val="salnbdy"/>
          <w:rFonts w:eastAsia="Times New Roman"/>
          <w:color w:val="0000FF"/>
        </w:rPr>
      </w:pPr>
      <w:r>
        <w:rPr>
          <w:rStyle w:val="salnttl1"/>
          <w:rFonts w:eastAsia="Times New Roman"/>
          <w:specVanish w:val="0"/>
        </w:rPr>
        <w:t>(1^1)</w:t>
      </w:r>
      <w:r>
        <w:rPr>
          <w:rStyle w:val="salnbdy"/>
          <w:rFonts w:eastAsia="Times New Roman"/>
          <w:color w:val="0000FF"/>
        </w:rPr>
        <w:t>În cazuri de urgenţă ca: viituri, precipitaţii care au avariat sau distrus infrastructura de transport, obiective economice, în scopul refacerii acestora, pentru începerea execuţiei lucrărilor de exploatare a agregatelor minerale care se realizează în limita cantităţii maxime de 2.000 mc, avizul de gospodărire a apelor se va emite în regim de urgenţă, cu cel puţin 3 zile înainte de începerea execuţiei.</w:t>
      </w:r>
    </w:p>
    <w:p w:rsidR="00F40B46" w:rsidRDefault="00275F68">
      <w:pPr>
        <w:pStyle w:val="NormalWeb"/>
        <w:jc w:val="both"/>
        <w:divId w:val="478616465"/>
        <w:rPr>
          <w:color w:val="000000"/>
        </w:rPr>
      </w:pPr>
      <w:r>
        <w:rPr>
          <w:rFonts w:ascii="Verdana" w:hAnsi="Verdana"/>
          <w:color w:val="000000"/>
          <w:sz w:val="20"/>
          <w:szCs w:val="20"/>
          <w:shd w:val="clear" w:color="auto" w:fill="FFFFFF"/>
        </w:rPr>
        <w:t xml:space="preserve">La data de 05-11-2018 Alineatul (1^1) din Articolul 54 , Sectiunea a 4-a , Capitolul III a fost modificat de </w:t>
      </w:r>
      <w:hyperlink r:id="rId376" w:history="1">
        <w:r>
          <w:rPr>
            <w:rStyle w:val="Hyperlink"/>
            <w:rFonts w:ascii="Verdana" w:hAnsi="Verdana"/>
            <w:sz w:val="20"/>
            <w:szCs w:val="20"/>
            <w:shd w:val="clear" w:color="auto" w:fill="FFFFFF"/>
          </w:rPr>
          <w:t>Punctul 8^3, Punctul 8, ARTICOL UNIC din LEGEA nr. 243 din 30 octombrie 2018, publicată în MONITORUL OFICIAL nr. 925 din 02 noiembrie 2018</w:t>
        </w:r>
      </w:hyperlink>
    </w:p>
    <w:p w:rsidR="00F40B46" w:rsidRDefault="00275F68">
      <w:pPr>
        <w:autoSpaceDE/>
        <w:autoSpaceDN/>
        <w:jc w:val="both"/>
        <w:divId w:val="157037364"/>
        <w:rPr>
          <w:rStyle w:val="salnbdy"/>
          <w:rFonts w:eastAsia="Times New Roman"/>
          <w:color w:val="0000FF"/>
        </w:rPr>
      </w:pPr>
      <w:r>
        <w:rPr>
          <w:rStyle w:val="salnttl1"/>
          <w:rFonts w:eastAsia="Times New Roman"/>
          <w:specVanish w:val="0"/>
        </w:rPr>
        <w:t>(2)</w:t>
      </w:r>
      <w:r>
        <w:rPr>
          <w:rStyle w:val="salnbdy"/>
          <w:rFonts w:eastAsia="Times New Roman"/>
          <w:color w:val="0000FF"/>
        </w:rPr>
        <w:t>Abrogat.</w:t>
      </w:r>
    </w:p>
    <w:p w:rsidR="00F40B46" w:rsidRDefault="00275F68">
      <w:pPr>
        <w:pStyle w:val="NormalWeb"/>
        <w:jc w:val="both"/>
        <w:divId w:val="157037364"/>
        <w:rPr>
          <w:color w:val="000000"/>
        </w:rPr>
      </w:pPr>
      <w:r>
        <w:rPr>
          <w:rFonts w:ascii="Verdana" w:hAnsi="Verdana"/>
          <w:color w:val="000000"/>
          <w:sz w:val="20"/>
          <w:szCs w:val="20"/>
          <w:shd w:val="clear" w:color="auto" w:fill="FFFFFF"/>
        </w:rPr>
        <w:t xml:space="preserve">La data de 05-11-2018 Alineatul (2) din Articolul 54 , Sectiunea a 4-a , Capitolul III a fost abrogat de </w:t>
      </w:r>
      <w:hyperlink r:id="rId377" w:history="1">
        <w:r>
          <w:rPr>
            <w:rStyle w:val="Hyperlink"/>
            <w:rFonts w:ascii="Verdana" w:hAnsi="Verdana"/>
            <w:sz w:val="20"/>
            <w:szCs w:val="20"/>
            <w:shd w:val="clear" w:color="auto" w:fill="FFFFFF"/>
          </w:rPr>
          <w:t>Punctul 8^4, Punctul 8, ARTICOL UNIC din LEGEA nr. 243 din 30 octombrie 2018, publicată în MONITORUL OFICIAL nr. 925 din 02 noiembrie 2018</w:t>
        </w:r>
      </w:hyperlink>
    </w:p>
    <w:p w:rsidR="00F40B46" w:rsidRDefault="00275F68">
      <w:pPr>
        <w:autoSpaceDE/>
        <w:autoSpaceDN/>
        <w:jc w:val="both"/>
        <w:divId w:val="1987465808"/>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 Punerea în funcţiune a lucrărilor şi instalaţiilor prevăzute la </w:t>
      </w:r>
      <w:r>
        <w:rPr>
          <w:rStyle w:val="slgi1"/>
          <w:rFonts w:eastAsia="Times New Roman"/>
        </w:rPr>
        <w:t>alin. (1)</w:t>
      </w:r>
      <w:r>
        <w:rPr>
          <w:rStyle w:val="salnbdy"/>
          <w:rFonts w:eastAsia="Times New Roman"/>
          <w:color w:val="0000FF"/>
        </w:rPr>
        <w:t xml:space="preserve"> şi </w:t>
      </w:r>
      <w:r>
        <w:rPr>
          <w:rStyle w:val="slgi1"/>
          <w:rFonts w:eastAsia="Times New Roman"/>
        </w:rPr>
        <w:t>(1^1)</w:t>
      </w:r>
      <w:r>
        <w:rPr>
          <w:rStyle w:val="salnbdy"/>
          <w:rFonts w:eastAsia="Times New Roman"/>
          <w:color w:val="0000FF"/>
        </w:rPr>
        <w:t xml:space="preserve"> se face în baza autorizaţiei de gospodărire a apelor emisă de unităţile din subordinea Administraţiei Naţionale „Apele Române“.</w:t>
      </w:r>
    </w:p>
    <w:p w:rsidR="00F40B46" w:rsidRDefault="00275F68">
      <w:pPr>
        <w:pStyle w:val="NormalWeb"/>
        <w:jc w:val="both"/>
        <w:divId w:val="1987465808"/>
        <w:rPr>
          <w:color w:val="000000"/>
        </w:rPr>
      </w:pPr>
      <w:r>
        <w:rPr>
          <w:rFonts w:ascii="Verdana" w:hAnsi="Verdana"/>
          <w:color w:val="000000"/>
          <w:sz w:val="20"/>
          <w:szCs w:val="20"/>
          <w:shd w:val="clear" w:color="auto" w:fill="FFFFFF"/>
        </w:rPr>
        <w:t xml:space="preserve">La data de 05-11-2018 Alineatul (3) din Articolul 54 , Sectiunea a 4-a , Capitolul III a fost modificat de </w:t>
      </w:r>
      <w:hyperlink r:id="rId378" w:history="1">
        <w:r>
          <w:rPr>
            <w:rStyle w:val="Hyperlink"/>
            <w:rFonts w:ascii="Verdana" w:hAnsi="Verdana"/>
            <w:sz w:val="20"/>
            <w:szCs w:val="20"/>
            <w:shd w:val="clear" w:color="auto" w:fill="FFFFFF"/>
          </w:rPr>
          <w:t>Punctul 8^5, Punctul 8, ARTICOL UNIC din LEGEA nr. 243 din 30 octombrie 2018, publicată în MONITORUL OFICIAL nr. 925 din 02 noiembrie 2018</w:t>
        </w:r>
      </w:hyperlink>
    </w:p>
    <w:p w:rsidR="00F40B46" w:rsidRDefault="00275F68">
      <w:pPr>
        <w:pStyle w:val="sartttl"/>
        <w:jc w:val="both"/>
        <w:divId w:val="910851099"/>
        <w:rPr>
          <w:shd w:val="clear" w:color="auto" w:fill="FFFFFF"/>
        </w:rPr>
      </w:pPr>
      <w:r>
        <w:rPr>
          <w:shd w:val="clear" w:color="auto" w:fill="FFFFFF"/>
        </w:rPr>
        <w:t>Articolul 55</w:t>
      </w:r>
    </w:p>
    <w:p w:rsidR="00F40B46" w:rsidRDefault="00275F68">
      <w:pPr>
        <w:autoSpaceDE/>
        <w:autoSpaceDN/>
        <w:jc w:val="both"/>
        <w:divId w:val="146692462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 xml:space="preserve">Autorizaţia de gospodărire a apelor se eliberează în baza constatării tehnice în teren, în prezenta beneficiarului - cel mai târziu o data cu recepţia investiţiilor -, dacă sunt respectate prevederile legale </w:t>
      </w:r>
      <w:r>
        <w:rPr>
          <w:rStyle w:val="salnbdy"/>
          <w:rFonts w:eastAsia="Times New Roman"/>
        </w:rPr>
        <w:lastRenderedPageBreak/>
        <w:t>privind gospodărirea apelor pentru punerea în exploatare a lucrărilor şi exactitatea datelor cuprinse în cererea de autorizare şi în documentaţia anexată la aceasta.</w:t>
      </w:r>
    </w:p>
    <w:p w:rsidR="00F40B46" w:rsidRDefault="00275F68">
      <w:pPr>
        <w:autoSpaceDE/>
        <w:autoSpaceDN/>
        <w:jc w:val="both"/>
        <w:divId w:val="1665040060"/>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Dacă la verificarea în teren se constată lipsuri de natura a nu permite, potrivit prezentei legi, darea în funcţiune a investiţiei, emitentul autorizaţiei de gospodărire a apelor va fixa un termen pentru efectuarea remedierilor sau a completărilor necesare. Dacă este cazul, emitentul autorizaţiei de gospodărire a apelor poate refuza, motivat, eliberarea ei.</w:t>
      </w:r>
    </w:p>
    <w:p w:rsidR="00F40B46" w:rsidRDefault="00275F68">
      <w:pPr>
        <w:autoSpaceDE/>
        <w:autoSpaceDN/>
        <w:jc w:val="both"/>
        <w:divId w:val="445514309"/>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Autorizaţia de gospodărire a apelor se poate acorda şi pe durata limita, dacă lipsurile constatate cu ocazia verificării în teren permit punerea în funcţiune a investiţiei, fără pericol, din punct de vedere al gospodăririi apelor.</w:t>
      </w:r>
    </w:p>
    <w:p w:rsidR="00F40B46" w:rsidRDefault="00275F68">
      <w:pPr>
        <w:autoSpaceDE/>
        <w:autoSpaceDN/>
        <w:jc w:val="both"/>
        <w:divId w:val="479659026"/>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Modul de exploatare şi întreţinere a lucrărilor, construcţiilor şi instalaţiilor se înscrie în regulamentul de exploatare, care face parte integrantă din autorizaţia de gospodărire a apelor.</w:t>
      </w:r>
    </w:p>
    <w:p w:rsidR="00F40B46" w:rsidRDefault="00275F68">
      <w:pPr>
        <w:autoSpaceDE/>
        <w:autoSpaceDN/>
        <w:jc w:val="both"/>
        <w:divId w:val="651328864"/>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Prin autorizaţia de gospodărire a apelor, cât şi prin actele complementare acesteia, trebuie impuse prevederi specifice privind mijloacele de supraveghere, modalităţile de control tehnic şi mijloacele de intervenţie în caz de incidente, avarii sau accidente şi altele asemenea.</w:t>
      </w:r>
    </w:p>
    <w:p w:rsidR="00F40B46" w:rsidRDefault="00275F68">
      <w:pPr>
        <w:autoSpaceDE/>
        <w:autoSpaceDN/>
        <w:jc w:val="both"/>
        <w:divId w:val="1789467314"/>
        <w:rPr>
          <w:rStyle w:val="salnbdy"/>
          <w:color w:val="0000FF"/>
        </w:rPr>
      </w:pPr>
      <w:r>
        <w:rPr>
          <w:rStyle w:val="salnttl1"/>
          <w:rFonts w:eastAsia="Times New Roman"/>
          <w:specVanish w:val="0"/>
        </w:rPr>
        <w:t>(6)</w:t>
      </w:r>
      <w:r>
        <w:rPr>
          <w:rStyle w:val="salnbdy"/>
          <w:rFonts w:eastAsia="Times New Roman"/>
          <w:color w:val="0000FF"/>
        </w:rPr>
        <w:t>Pentru corpurile de apă care nu au atins starea bună sau potenţialul ecologic bun în perioada prevăzută în schema directoare se impune reactualizarea prevederilor autorizaţiilor de gospodărire a apelor.</w:t>
      </w:r>
    </w:p>
    <w:p w:rsidR="00F40B46" w:rsidRDefault="00275F68">
      <w:pPr>
        <w:pStyle w:val="NormalWeb"/>
        <w:jc w:val="both"/>
        <w:divId w:val="1789467314"/>
        <w:rPr>
          <w:color w:val="000000"/>
        </w:rPr>
      </w:pPr>
      <w:r>
        <w:rPr>
          <w:rFonts w:ascii="Verdana" w:hAnsi="Verdana"/>
          <w:color w:val="000000"/>
          <w:sz w:val="20"/>
          <w:szCs w:val="20"/>
          <w:shd w:val="clear" w:color="auto" w:fill="FFFFFF"/>
        </w:rPr>
        <w:t xml:space="preserve">La data de 29-08-2004 Alin. (6) al art. 55 a fost introdus de </w:t>
      </w:r>
      <w:hyperlink r:id="rId379" w:history="1">
        <w:r>
          <w:rPr>
            <w:rStyle w:val="Hyperlink"/>
            <w:rFonts w:ascii="Verdana" w:hAnsi="Verdana"/>
            <w:sz w:val="20"/>
            <w:szCs w:val="20"/>
            <w:shd w:val="clear" w:color="auto" w:fill="FFFFFF"/>
          </w:rPr>
          <w:t>pct. 73 al art. I din LEGEA nr. 310 din 28 iunie 2004, publicată în MONITORUL OFICIAL nr. 584 din 30 iunie 2004.</w:t>
        </w:r>
      </w:hyperlink>
    </w:p>
    <w:p w:rsidR="00F40B46" w:rsidRDefault="00275F68">
      <w:pPr>
        <w:pStyle w:val="sartttl"/>
        <w:jc w:val="both"/>
        <w:divId w:val="33579756"/>
        <w:rPr>
          <w:shd w:val="clear" w:color="auto" w:fill="FFFFFF"/>
        </w:rPr>
      </w:pPr>
      <w:r>
        <w:rPr>
          <w:shd w:val="clear" w:color="auto" w:fill="FFFFFF"/>
        </w:rPr>
        <w:t>Articolul 56</w:t>
      </w:r>
    </w:p>
    <w:p w:rsidR="00F40B46" w:rsidRDefault="00275F68">
      <w:pPr>
        <w:autoSpaceDE/>
        <w:autoSpaceDN/>
        <w:jc w:val="both"/>
        <w:divId w:val="465129745"/>
        <w:rPr>
          <w:rStyle w:val="salnbdy"/>
          <w:rFonts w:eastAsia="Times New Roman"/>
        </w:rPr>
      </w:pPr>
      <w:r>
        <w:rPr>
          <w:rStyle w:val="salnttl1"/>
          <w:rFonts w:eastAsia="Times New Roman"/>
          <w:specVanish w:val="0"/>
        </w:rPr>
        <w:t>(1)</w:t>
      </w:r>
      <w:r>
        <w:rPr>
          <w:rStyle w:val="salnbdy"/>
          <w:rFonts w:eastAsia="Times New Roman"/>
        </w:rPr>
        <w:t>Autorizaţia de gospodărire a apelor poate fi modificată sau retrasă de către emitent, fără despăgubiri, în următoarele cazuri:</w:t>
      </w:r>
    </w:p>
    <w:p w:rsidR="00F40B46" w:rsidRDefault="00275F68">
      <w:pPr>
        <w:autoSpaceDE/>
        <w:autoSpaceDN/>
        <w:jc w:val="both"/>
        <w:divId w:val="1302659554"/>
      </w:pPr>
      <w:r>
        <w:rPr>
          <w:rStyle w:val="slitttl1"/>
          <w:rFonts w:eastAsia="Times New Roman"/>
          <w:specVanish w:val="0"/>
        </w:rPr>
        <w:t>a)</w:t>
      </w:r>
      <w:r>
        <w:rPr>
          <w:rStyle w:val="slitbdy"/>
          <w:rFonts w:eastAsia="Times New Roman"/>
        </w:rPr>
        <w:t>în interesul salubrităţii publice şi, în special, dacă modificarea sau retragerea este necesară pentru a înlătura o prejudiciere importantă a binelui comunităţii;</w:t>
      </w:r>
    </w:p>
    <w:p w:rsidR="00F40B46" w:rsidRDefault="00275F68">
      <w:pPr>
        <w:autoSpaceDE/>
        <w:autoSpaceDN/>
        <w:jc w:val="both"/>
        <w:divId w:val="965309871"/>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pentru prevenirea sau asigurarea combaterii efectelor inundaţiilor sau, în caz de pericol, pentru securitatea publică;</w:t>
      </w:r>
    </w:p>
    <w:p w:rsidR="00F40B46" w:rsidRDefault="00275F68">
      <w:pPr>
        <w:autoSpaceDE/>
        <w:autoSpaceDN/>
        <w:jc w:val="both"/>
        <w:divId w:val="1781412707"/>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în caz de pericol pentru mediul acvatic şi, mai ales, dacă mediile acvatice sunt supuse unor condiţii critice necompatibile cu protejarea acestora;</w:t>
      </w:r>
    </w:p>
    <w:p w:rsidR="00F40B46" w:rsidRDefault="00275F68">
      <w:pPr>
        <w:autoSpaceDE/>
        <w:autoSpaceDN/>
        <w:jc w:val="both"/>
        <w:divId w:val="2137721212"/>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în cazuri de forţă majoră, datorită schimbărilor naturale privind resursa de apă sau unor calamitaţi naturale intervenite asupra instalaţiilor utilizatorilor;</w:t>
      </w:r>
    </w:p>
    <w:p w:rsidR="00F40B46" w:rsidRDefault="00275F68">
      <w:pPr>
        <w:autoSpaceDE/>
        <w:autoSpaceDN/>
        <w:jc w:val="both"/>
        <w:divId w:val="1953003689"/>
        <w:rPr>
          <w:rStyle w:val="slitbdy"/>
          <w:color w:val="0000FF"/>
        </w:rPr>
      </w:pPr>
      <w:r>
        <w:rPr>
          <w:rStyle w:val="slitttl1"/>
          <w:rFonts w:eastAsia="Times New Roman"/>
          <w:specVanish w:val="0"/>
        </w:rPr>
        <w:t>e)</w:t>
      </w:r>
      <w:r>
        <w:rPr>
          <w:rStyle w:val="slitbdy"/>
          <w:rFonts w:eastAsia="Times New Roman"/>
          <w:color w:val="0000FF"/>
        </w:rPr>
        <w:t>în situaţia în care lucrările sau instalaţiile sunt abandonate sau nu sunt întreţinute corespunzător, caz în care deţinătorul acestora este obligat ca, din dispoziţia Administraţiei Naţionale "Apele Române", să le demoleze.</w:t>
      </w:r>
    </w:p>
    <w:p w:rsidR="00F40B46" w:rsidRDefault="00275F68">
      <w:pPr>
        <w:pStyle w:val="NormalWeb"/>
        <w:jc w:val="both"/>
        <w:divId w:val="1953003689"/>
        <w:rPr>
          <w:color w:val="000000"/>
        </w:rPr>
      </w:pPr>
      <w:r>
        <w:rPr>
          <w:rFonts w:ascii="Verdana" w:hAnsi="Verdana"/>
          <w:color w:val="000000"/>
          <w:sz w:val="20"/>
          <w:szCs w:val="20"/>
          <w:shd w:val="clear" w:color="auto" w:fill="FFFFFF"/>
        </w:rPr>
        <w:t xml:space="preserve">La data de 29-08-2004 Lit. e) a alin. (1) al art. 56 a fost modificată de </w:t>
      </w:r>
      <w:hyperlink r:id="rId380"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autoSpaceDE/>
        <w:autoSpaceDN/>
        <w:jc w:val="both"/>
        <w:divId w:val="270360410"/>
        <w:rPr>
          <w:rStyle w:val="slitbdy"/>
          <w:rFonts w:eastAsia="Times New Roman"/>
          <w:color w:val="0000FF"/>
        </w:rPr>
      </w:pPr>
      <w:r>
        <w:rPr>
          <w:rStyle w:val="slitttl1"/>
          <w:rFonts w:eastAsia="Times New Roman"/>
          <w:specVanish w:val="0"/>
        </w:rPr>
        <w:t>f)</w:t>
      </w:r>
      <w:r>
        <w:rPr>
          <w:rStyle w:val="slitbdy"/>
          <w:rFonts w:eastAsia="Times New Roman"/>
          <w:color w:val="0000FF"/>
        </w:rPr>
        <w:t>în situaţia nerealizării din vina beneficiarului a prevederilor programului de etapizare, anexă la actul de reglementare.</w:t>
      </w:r>
    </w:p>
    <w:p w:rsidR="00F40B46" w:rsidRDefault="00275F68">
      <w:pPr>
        <w:pStyle w:val="NormalWeb"/>
        <w:jc w:val="both"/>
        <w:divId w:val="270360410"/>
        <w:rPr>
          <w:color w:val="000000"/>
        </w:rPr>
      </w:pPr>
      <w:r>
        <w:rPr>
          <w:rFonts w:ascii="Verdana" w:hAnsi="Verdana"/>
          <w:color w:val="000000"/>
          <w:sz w:val="20"/>
          <w:szCs w:val="20"/>
          <w:shd w:val="clear" w:color="auto" w:fill="FFFFFF"/>
        </w:rPr>
        <w:t xml:space="preserve">La data de 29-08-2004 Lit. f) a alin. (1) al art. 56 a fost introdusă de </w:t>
      </w:r>
      <w:hyperlink r:id="rId381" w:history="1">
        <w:r>
          <w:rPr>
            <w:rStyle w:val="Hyperlink"/>
            <w:rFonts w:ascii="Verdana" w:hAnsi="Verdana"/>
            <w:sz w:val="20"/>
            <w:szCs w:val="20"/>
            <w:shd w:val="clear" w:color="auto" w:fill="FFFFFF"/>
          </w:rPr>
          <w:t>pct. 74 al art. I din LEGEA nr. 310 din 28 iunie 2004, publicată în MONITORUL OFICIAL nr. 584 din 30 iunie 2004.</w:t>
        </w:r>
      </w:hyperlink>
    </w:p>
    <w:p w:rsidR="00F40B46" w:rsidRDefault="00275F68">
      <w:pPr>
        <w:autoSpaceDE/>
        <w:autoSpaceDN/>
        <w:jc w:val="both"/>
        <w:divId w:val="132211804"/>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Autorizaţia de gospodărire a apelor poate fi modificată sau retrasă în situaţii în care apar cerinţe noi de apă, care trebuie satisfăcute cu prioritate conform prevederilor </w:t>
      </w:r>
      <w:r>
        <w:rPr>
          <w:rStyle w:val="slgi1"/>
          <w:rFonts w:eastAsia="Times New Roman"/>
        </w:rPr>
        <w:t>art. 10 alin. (1)</w:t>
      </w:r>
      <w:r>
        <w:rPr>
          <w:rStyle w:val="salnbdy"/>
          <w:rFonts w:eastAsia="Times New Roman"/>
        </w:rPr>
        <w:t>, acordându-se despăgubire potrivit legii.</w:t>
      </w:r>
    </w:p>
    <w:p w:rsidR="00F40B46" w:rsidRDefault="00275F68">
      <w:pPr>
        <w:autoSpaceDE/>
        <w:autoSpaceDN/>
        <w:jc w:val="both"/>
        <w:divId w:val="1310014892"/>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Refuzul eliberării, precum şi orice modificare sau retragere a unei autorizaţii de gospodărire a apelor trebuie motivate în scris solicitantului sau titularului de autorizaţie, după caz, de către cel care a decis măsura respectiva.</w:t>
      </w:r>
    </w:p>
    <w:p w:rsidR="00F40B46" w:rsidRDefault="00275F68">
      <w:pPr>
        <w:pStyle w:val="sartttl"/>
        <w:jc w:val="both"/>
        <w:divId w:val="420445138"/>
        <w:rPr>
          <w:shd w:val="clear" w:color="auto" w:fill="FFFFFF"/>
        </w:rPr>
      </w:pPr>
      <w:r>
        <w:rPr>
          <w:shd w:val="clear" w:color="auto" w:fill="FFFFFF"/>
        </w:rPr>
        <w:t>Articolul 57</w:t>
      </w:r>
    </w:p>
    <w:p w:rsidR="00F40B46" w:rsidRDefault="00275F68">
      <w:pPr>
        <w:pStyle w:val="spar"/>
        <w:jc w:val="both"/>
        <w:divId w:val="420445138"/>
        <w:rPr>
          <w:rFonts w:ascii="Verdana" w:hAnsi="Verdana"/>
          <w:color w:val="000000"/>
          <w:sz w:val="20"/>
          <w:szCs w:val="20"/>
          <w:shd w:val="clear" w:color="auto" w:fill="FFFFFF"/>
        </w:rPr>
      </w:pPr>
      <w:r>
        <w:rPr>
          <w:rFonts w:ascii="Verdana" w:hAnsi="Verdana"/>
          <w:color w:val="000000"/>
          <w:sz w:val="20"/>
          <w:szCs w:val="20"/>
          <w:shd w:val="clear" w:color="auto" w:fill="FFFFFF"/>
        </w:rPr>
        <w:t>Retragerea autorizaţiei de gospodărire a apelor atrage după sine obligativitatea încetării activităţii, ca şi pierderea drepturilor obţinute în baza prezentei legi.</w:t>
      </w:r>
    </w:p>
    <w:p w:rsidR="00F40B46" w:rsidRDefault="00275F68">
      <w:pPr>
        <w:pStyle w:val="sartttl"/>
        <w:jc w:val="both"/>
        <w:divId w:val="73865470"/>
        <w:rPr>
          <w:shd w:val="clear" w:color="auto" w:fill="FFFFFF"/>
        </w:rPr>
      </w:pPr>
      <w:r>
        <w:rPr>
          <w:shd w:val="clear" w:color="auto" w:fill="FFFFFF"/>
        </w:rPr>
        <w:lastRenderedPageBreak/>
        <w:t>Articolul 58</w:t>
      </w:r>
    </w:p>
    <w:p w:rsidR="00F40B46" w:rsidRDefault="00275F68">
      <w:pPr>
        <w:autoSpaceDE/>
        <w:autoSpaceDN/>
        <w:jc w:val="both"/>
        <w:divId w:val="505024786"/>
        <w:rPr>
          <w:rStyle w:val="salnbdy"/>
          <w:rFonts w:eastAsia="Times New Roman"/>
        </w:rPr>
      </w:pPr>
      <w:r>
        <w:rPr>
          <w:rStyle w:val="salnttl1"/>
          <w:rFonts w:eastAsia="Times New Roman"/>
          <w:specVanish w:val="0"/>
        </w:rPr>
        <w:t>(1)</w:t>
      </w:r>
      <w:r>
        <w:rPr>
          <w:rStyle w:val="salnbdy"/>
          <w:rFonts w:eastAsia="Times New Roman"/>
        </w:rPr>
        <w:t>Autorizaţia de gospodărire a apelor poate fi suspendată temporar, fără despăgubiri, în următoarele cazuri:</w:t>
      </w:r>
    </w:p>
    <w:p w:rsidR="00F40B46" w:rsidRDefault="00275F68">
      <w:pPr>
        <w:autoSpaceDE/>
        <w:autoSpaceDN/>
        <w:jc w:val="both"/>
        <w:divId w:val="1643844344"/>
      </w:pPr>
      <w:r>
        <w:rPr>
          <w:rStyle w:val="slitttl1"/>
          <w:rFonts w:eastAsia="Times New Roman"/>
          <w:specVanish w:val="0"/>
        </w:rPr>
        <w:t>a)</w:t>
      </w:r>
      <w:r>
        <w:rPr>
          <w:rStyle w:val="slitbdy"/>
          <w:rFonts w:eastAsia="Times New Roman"/>
        </w:rPr>
        <w:t>dacă nu s-au respectat condiţiile impuse iniţial;</w:t>
      </w:r>
    </w:p>
    <w:p w:rsidR="00F40B46" w:rsidRDefault="00275F68">
      <w:pPr>
        <w:autoSpaceDE/>
        <w:autoSpaceDN/>
        <w:jc w:val="both"/>
        <w:divId w:val="821579717"/>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dacă lucrările, construcţiile şi instalaţiile autorizate nu prezintă siguranţa în exploatare atât cu privire la rezistenta structurilor, cât şi la eficienta tehnologiilor adoptate;</w:t>
      </w:r>
    </w:p>
    <w:p w:rsidR="00F40B46" w:rsidRDefault="00275F68">
      <w:pPr>
        <w:autoSpaceDE/>
        <w:autoSpaceDN/>
        <w:jc w:val="both"/>
        <w:divId w:val="1630476190"/>
        <w:rPr>
          <w:rStyle w:val="slitbdy"/>
          <w:color w:val="0000FF"/>
        </w:rPr>
      </w:pPr>
      <w:r>
        <w:rPr>
          <w:rStyle w:val="slitttl1"/>
          <w:rFonts w:eastAsia="Times New Roman"/>
          <w:specVanish w:val="0"/>
        </w:rPr>
        <w:t>c)</w:t>
      </w:r>
      <w:r>
        <w:rPr>
          <w:rStyle w:val="slitbdy"/>
          <w:rFonts w:eastAsia="Times New Roman"/>
          <w:color w:val="0000FF"/>
        </w:rPr>
        <w:t>pentru abateri repetate sau grave de la condiţiile de folosire sau de evacuare a apei, prevăzute în autorizaţie, precum şi în cazul în care utilizatorul nu realizează condiţiile de siguranţa în exploatare, ca şi alte măsuri stabilite de autoritatea publică centrală din domeniul apelor şi de Administraţia Naţională "Apele Române;</w:t>
      </w:r>
    </w:p>
    <w:p w:rsidR="00F40B46" w:rsidRDefault="00275F68">
      <w:pPr>
        <w:pStyle w:val="NormalWeb"/>
        <w:jc w:val="both"/>
        <w:divId w:val="1630476190"/>
        <w:rPr>
          <w:color w:val="000000"/>
        </w:rPr>
      </w:pPr>
      <w:r>
        <w:rPr>
          <w:rFonts w:ascii="Verdana" w:hAnsi="Verdana"/>
          <w:color w:val="000000"/>
          <w:sz w:val="20"/>
          <w:szCs w:val="20"/>
          <w:shd w:val="clear" w:color="auto" w:fill="FFFFFF"/>
        </w:rPr>
        <w:t xml:space="preserve">La data de 29-08-2004 Lit. c) a alin. (1) al art. 58 a fost modificată de </w:t>
      </w:r>
      <w:hyperlink r:id="rId382" w:history="1">
        <w:r>
          <w:rPr>
            <w:rStyle w:val="Hyperlink"/>
            <w:rFonts w:ascii="Verdana" w:hAnsi="Verdana"/>
            <w:sz w:val="20"/>
            <w:szCs w:val="20"/>
            <w:shd w:val="clear" w:color="auto" w:fill="FFFFFF"/>
          </w:rPr>
          <w:t>art. II din LEGEA nr. 310 din 28 iunie 2004, publicată în MONITORUL OFICIAL nr. 584 din 30 iunie 2004, prin înlocuirea sintagmelor "Ministerul Apelor, Pădurilor şi Protecţiei Mediului" şi "Regia Autonomă "Apele Române" cu sintagmele "autoritatea publică centrală din domeniul apelor" şi "Administraţia Naţională "Apele Române".</w:t>
        </w:r>
      </w:hyperlink>
    </w:p>
    <w:p w:rsidR="00F40B46" w:rsidRDefault="00275F68">
      <w:pPr>
        <w:autoSpaceDE/>
        <w:autoSpaceDN/>
        <w:jc w:val="both"/>
        <w:divId w:val="108550017"/>
        <w:rPr>
          <w:rStyle w:val="slitbdy"/>
          <w:rFonts w:eastAsia="Times New Roman"/>
          <w:color w:val="0000FF"/>
        </w:rPr>
      </w:pPr>
      <w:r>
        <w:rPr>
          <w:rStyle w:val="slitttl1"/>
          <w:rFonts w:eastAsia="Times New Roman"/>
          <w:specVanish w:val="0"/>
        </w:rPr>
        <w:t>d)</w:t>
      </w:r>
      <w:r>
        <w:rPr>
          <w:rStyle w:val="slitbdy"/>
          <w:rFonts w:eastAsia="Times New Roman"/>
          <w:color w:val="0000FF"/>
        </w:rPr>
        <w:t>în caz de poluare accidentală a resurselor de apă, care ameninţă sănătatea populaţiei sau produce pagube ecologice.</w:t>
      </w:r>
    </w:p>
    <w:p w:rsidR="00F40B46" w:rsidRDefault="00275F68">
      <w:pPr>
        <w:pStyle w:val="NormalWeb"/>
        <w:jc w:val="both"/>
        <w:divId w:val="108550017"/>
        <w:rPr>
          <w:color w:val="000000"/>
        </w:rPr>
      </w:pPr>
      <w:r>
        <w:rPr>
          <w:rFonts w:ascii="Verdana" w:hAnsi="Verdana"/>
          <w:color w:val="000000"/>
          <w:sz w:val="20"/>
          <w:szCs w:val="20"/>
          <w:shd w:val="clear" w:color="auto" w:fill="FFFFFF"/>
        </w:rPr>
        <w:t xml:space="preserve">La data de 29-08-2004 Lit. d) a alin. (1) al art. 58 a fost modificată de </w:t>
      </w:r>
      <w:hyperlink r:id="rId383" w:history="1">
        <w:r>
          <w:rPr>
            <w:rStyle w:val="Hyperlink"/>
            <w:rFonts w:ascii="Verdana" w:hAnsi="Verdana"/>
            <w:sz w:val="20"/>
            <w:szCs w:val="20"/>
            <w:shd w:val="clear" w:color="auto" w:fill="FFFFFF"/>
          </w:rPr>
          <w:t>pct. 75 al art. I din LEGEA nr. 310 din 28 iunie 2004, publicată în MONITORUL OFICIAL nr. 584 din 30 iunie 2004.</w:t>
        </w:r>
      </w:hyperlink>
    </w:p>
    <w:p w:rsidR="00F40B46" w:rsidRDefault="00275F68">
      <w:pPr>
        <w:autoSpaceDE/>
        <w:autoSpaceDN/>
        <w:jc w:val="both"/>
        <w:divId w:val="214393647"/>
        <w:rPr>
          <w:rStyle w:val="slitbdy"/>
          <w:rFonts w:eastAsia="Times New Roman"/>
          <w:color w:val="0000FF"/>
        </w:rPr>
      </w:pPr>
      <w:r>
        <w:rPr>
          <w:rStyle w:val="slitttl1"/>
          <w:rFonts w:eastAsia="Times New Roman"/>
          <w:specVanish w:val="0"/>
        </w:rPr>
        <w:t>e)</w:t>
      </w:r>
      <w:r>
        <w:rPr>
          <w:rStyle w:val="slitbdy"/>
          <w:rFonts w:eastAsia="Times New Roman"/>
          <w:color w:val="0000FF"/>
        </w:rPr>
        <w:t>dacă titularul nu şi-a respectat obligaţiile legale, stabilite între el şi administratorul resursei de apă.</w:t>
      </w:r>
    </w:p>
    <w:p w:rsidR="00F40B46" w:rsidRDefault="00275F68">
      <w:pPr>
        <w:pStyle w:val="NormalWeb"/>
        <w:jc w:val="both"/>
        <w:divId w:val="214393647"/>
        <w:rPr>
          <w:color w:val="000000"/>
        </w:rPr>
      </w:pPr>
      <w:r>
        <w:rPr>
          <w:rFonts w:ascii="Verdana" w:hAnsi="Verdana"/>
          <w:color w:val="000000"/>
          <w:sz w:val="20"/>
          <w:szCs w:val="20"/>
          <w:shd w:val="clear" w:color="auto" w:fill="FFFFFF"/>
        </w:rPr>
        <w:t xml:space="preserve">La data de 19-02-2010 Lit. e) a alin. (1) al art. 58 a fost introdusă de </w:t>
      </w:r>
      <w:hyperlink r:id="rId384" w:history="1">
        <w:r>
          <w:rPr>
            <w:rStyle w:val="Hyperlink"/>
            <w:rFonts w:ascii="Verdana" w:hAnsi="Verdana"/>
            <w:sz w:val="20"/>
            <w:szCs w:val="20"/>
            <w:shd w:val="clear" w:color="auto" w:fill="FFFFFF"/>
          </w:rPr>
          <w:t>pct. 43 al art. I din ORDONANŢA DE URGENŢĂ nr. 3 din 5 februarie 2010, publicată în MONITORUL OFICIAL nr. 114 din 19 februarie 2010.</w:t>
        </w:r>
      </w:hyperlink>
    </w:p>
    <w:p w:rsidR="00F40B46" w:rsidRDefault="00275F68">
      <w:pPr>
        <w:autoSpaceDE/>
        <w:autoSpaceDN/>
        <w:jc w:val="both"/>
        <w:divId w:val="1943143016"/>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În cazul situaţiilor prevăzute la </w:t>
      </w:r>
      <w:r>
        <w:rPr>
          <w:rStyle w:val="slgi1"/>
          <w:rFonts w:eastAsia="Times New Roman"/>
        </w:rPr>
        <w:t>alin. (1) lit. d)</w:t>
      </w:r>
      <w:r>
        <w:rPr>
          <w:rStyle w:val="salnbdy"/>
          <w:rFonts w:eastAsia="Times New Roman"/>
          <w:color w:val="0000FF"/>
        </w:rPr>
        <w:t>, autoritatea publică centrală din domeniul apelor poate dispune şi oprirea activităţii poluatorului sau a instalaţiei care provoacă poluarea apelor până la înlăturarea cauzelor.</w:t>
      </w:r>
    </w:p>
    <w:p w:rsidR="00F40B46" w:rsidRDefault="00275F68">
      <w:pPr>
        <w:pStyle w:val="NormalWeb"/>
        <w:jc w:val="both"/>
        <w:divId w:val="1943143016"/>
        <w:rPr>
          <w:color w:val="000000"/>
        </w:rPr>
      </w:pPr>
      <w:r>
        <w:rPr>
          <w:rFonts w:ascii="Verdana" w:hAnsi="Verdana"/>
          <w:color w:val="000000"/>
          <w:sz w:val="20"/>
          <w:szCs w:val="20"/>
          <w:shd w:val="clear" w:color="auto" w:fill="FFFFFF"/>
        </w:rPr>
        <w:t xml:space="preserve">La data de 29-08-2004 Alin. (2) al art. 58 a fost modificat de </w:t>
      </w:r>
      <w:hyperlink r:id="rId385"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autoSpaceDE/>
        <w:autoSpaceDN/>
        <w:jc w:val="both"/>
        <w:divId w:val="1364474480"/>
        <w:rPr>
          <w:rStyle w:val="salnbdy"/>
          <w:rFonts w:eastAsia="Times New Roman"/>
          <w:color w:val="0000FF"/>
        </w:rPr>
      </w:pPr>
      <w:r>
        <w:rPr>
          <w:rStyle w:val="salnttl1"/>
          <w:rFonts w:eastAsia="Times New Roman"/>
          <w:specVanish w:val="0"/>
        </w:rPr>
        <w:t>(3)</w:t>
      </w:r>
      <w:r>
        <w:rPr>
          <w:rStyle w:val="salnbdy"/>
          <w:rFonts w:eastAsia="Times New Roman"/>
          <w:color w:val="0000FF"/>
        </w:rPr>
        <w:t>Autoritatea publică centrală din domeniul apelor poate institui un regim de supraveghere specială, în caz de nerespectare a măsurilor stabilite pentru asigurarea condiţiilor înscrise în autorizaţia de gospodărire a apelor. Pe toată durata acestui regim, utilizarea şi epurarea apei se fac sub controlul direct al personalului anume desemnat de autoritatea publică centrală din domeniul apelor. Toate cheltuielile suplimentare determinate de aplicarea regimului de supraveghere specială se suporta de titularul autorizaţiei de gospodărire a apelor.</w:t>
      </w:r>
    </w:p>
    <w:p w:rsidR="00F40B46" w:rsidRDefault="00275F68">
      <w:pPr>
        <w:pStyle w:val="NormalWeb"/>
        <w:jc w:val="both"/>
        <w:divId w:val="1364474480"/>
        <w:rPr>
          <w:color w:val="000000"/>
        </w:rPr>
      </w:pPr>
      <w:r>
        <w:rPr>
          <w:rFonts w:ascii="Verdana" w:hAnsi="Verdana"/>
          <w:color w:val="000000"/>
          <w:sz w:val="20"/>
          <w:szCs w:val="20"/>
          <w:shd w:val="clear" w:color="auto" w:fill="FFFFFF"/>
        </w:rPr>
        <w:t xml:space="preserve">La data de 29-08-2004 Alin. (3) al art. 58 a fost modificat de </w:t>
      </w:r>
      <w:hyperlink r:id="rId386"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pStyle w:val="sartttl"/>
        <w:jc w:val="both"/>
        <w:divId w:val="1875002170"/>
        <w:rPr>
          <w:shd w:val="clear" w:color="auto" w:fill="FFFFFF"/>
        </w:rPr>
      </w:pPr>
      <w:r>
        <w:rPr>
          <w:shd w:val="clear" w:color="auto" w:fill="FFFFFF"/>
        </w:rPr>
        <w:t>Articolul 59</w:t>
      </w:r>
    </w:p>
    <w:p w:rsidR="00F40B46" w:rsidRDefault="00275F68">
      <w:pPr>
        <w:autoSpaceDE/>
        <w:autoSpaceDN/>
        <w:jc w:val="both"/>
        <w:divId w:val="1285497556"/>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Lucrările şi instalaţiile supuse autorizării, potrivit prevederilor prezentei legi, care sunt folosite pentru prelevări de apă de suprafaţă sau subterană ori pentru evacuări în receptori naturali, trebuie să fie prevăzute cu mijloace de măsurare a debitelor şi volumelor de apă prelevate sau evacuate şi de determinare a calităţii apelor evacuate, conform prevederilor autorizaţiei de gospodărire a apelor.</w:t>
      </w:r>
    </w:p>
    <w:p w:rsidR="00F40B46" w:rsidRDefault="00275F68">
      <w:pPr>
        <w:pStyle w:val="NormalWeb"/>
        <w:jc w:val="both"/>
        <w:divId w:val="1285497556"/>
        <w:rPr>
          <w:color w:val="000000"/>
        </w:rPr>
      </w:pPr>
      <w:r>
        <w:rPr>
          <w:rFonts w:ascii="Verdana" w:hAnsi="Verdana"/>
          <w:color w:val="000000"/>
          <w:sz w:val="20"/>
          <w:szCs w:val="20"/>
          <w:shd w:val="clear" w:color="auto" w:fill="FFFFFF"/>
        </w:rPr>
        <w:lastRenderedPageBreak/>
        <w:t xml:space="preserve">La data de 16-07-2020 Alineatul (1) din Articolul 59 , Sectiunea a 4-a , Capitolul III a fost modificat de </w:t>
      </w:r>
      <w:hyperlink r:id="rId387" w:history="1">
        <w:r>
          <w:rPr>
            <w:rStyle w:val="Hyperlink"/>
            <w:rFonts w:ascii="Verdana" w:hAnsi="Verdana"/>
            <w:sz w:val="20"/>
            <w:szCs w:val="20"/>
            <w:shd w:val="clear" w:color="auto" w:fill="FFFFFF"/>
          </w:rPr>
          <w:t>Punctul 29, Articolul I din LEGEA nr. 122 din 10 iulie 2020, publicată în MONITORUL OFICIAL nr. 613 din 13 iulie 2020</w:t>
        </w:r>
      </w:hyperlink>
    </w:p>
    <w:p w:rsidR="00F40B46" w:rsidRDefault="00275F68">
      <w:pPr>
        <w:autoSpaceDE/>
        <w:autoSpaceDN/>
        <w:jc w:val="both"/>
        <w:divId w:val="1065645049"/>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 Deţinătorii lucrărilor şi instalaţiilor supuse autorizării prevăzute la </w:t>
      </w:r>
      <w:r>
        <w:rPr>
          <w:rStyle w:val="slgi1"/>
          <w:rFonts w:eastAsia="Times New Roman"/>
        </w:rPr>
        <w:t>alin. (1)</w:t>
      </w:r>
      <w:r>
        <w:rPr>
          <w:rStyle w:val="salnbdy"/>
          <w:rFonts w:eastAsia="Times New Roman"/>
          <w:color w:val="0000FF"/>
        </w:rPr>
        <w:t xml:space="preserve"> sunt obligaţi să asigure montarea şi funcţionarea mijloacelor de măsurare, să permită montarea de sigilii de către reprezentanţii Administraţiei Naţionale «Apele Române», să păstreze timp de 5 ani datele obţinute din măsurători şi să le transmită lunar Administraţiei Naţionale «Apele Române». Înlăturarea sau distrugerea sigiliilor aplicate pe mijloacele de măsurare a debitelor şi volumelor de apă prelevate sau evacuate, pe vane şi alte echipamente se constată prin proces-verbal de constatare de către personalul cu atribuţii de inspecţie, conform legii, şi se sancţionează potrivit legii penale.</w:t>
      </w:r>
    </w:p>
    <w:p w:rsidR="00F40B46" w:rsidRDefault="00275F68">
      <w:pPr>
        <w:pStyle w:val="NormalWeb"/>
        <w:jc w:val="both"/>
        <w:divId w:val="1065645049"/>
        <w:rPr>
          <w:color w:val="000000"/>
        </w:rPr>
      </w:pPr>
      <w:r>
        <w:rPr>
          <w:rFonts w:ascii="Verdana" w:hAnsi="Verdana"/>
          <w:color w:val="000000"/>
          <w:sz w:val="20"/>
          <w:szCs w:val="20"/>
          <w:shd w:val="clear" w:color="auto" w:fill="FFFFFF"/>
        </w:rPr>
        <w:t xml:space="preserve">La data de 16-07-2020 Alineatul (2) din Articolul 59 , Sectiunea a 4-a , Capitolul III a fost modificat de </w:t>
      </w:r>
      <w:hyperlink r:id="rId388" w:history="1">
        <w:r>
          <w:rPr>
            <w:rStyle w:val="Hyperlink"/>
            <w:rFonts w:ascii="Verdana" w:hAnsi="Verdana"/>
            <w:sz w:val="20"/>
            <w:szCs w:val="20"/>
            <w:shd w:val="clear" w:color="auto" w:fill="FFFFFF"/>
          </w:rPr>
          <w:t>Punctul 29, Articolul I din LEGEA nr. 122 din 10 iulie 2020, publicată în MONITORUL OFICIAL nr. 613 din 13 iulie 2020</w:t>
        </w:r>
      </w:hyperlink>
    </w:p>
    <w:p w:rsidR="00F40B46" w:rsidRDefault="00275F68">
      <w:pPr>
        <w:autoSpaceDE/>
        <w:autoSpaceDN/>
        <w:jc w:val="both"/>
        <w:divId w:val="1269656580"/>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Administraţia Naţională "Apele Române" pune la dispoziţia persoanelor fizice şi persoanelor juridice datele prevăzute la </w:t>
      </w:r>
      <w:r>
        <w:rPr>
          <w:rStyle w:val="slgi1"/>
          <w:rFonts w:eastAsia="Times New Roman"/>
        </w:rPr>
        <w:t>alin. (2)</w:t>
      </w:r>
      <w:r>
        <w:rPr>
          <w:rStyle w:val="salnbdy"/>
          <w:rFonts w:eastAsia="Times New Roman"/>
          <w:color w:val="0000FF"/>
        </w:rPr>
        <w:t xml:space="preserve">, cu respectarea dispoziţiilor </w:t>
      </w:r>
      <w:r>
        <w:rPr>
          <w:rStyle w:val="slgi1"/>
          <w:rFonts w:eastAsia="Times New Roman"/>
        </w:rPr>
        <w:t>art. 35 alin. (6)</w:t>
      </w:r>
      <w:r>
        <w:rPr>
          <w:rStyle w:val="salnbdy"/>
          <w:rFonts w:eastAsia="Times New Roman"/>
          <w:color w:val="0000FF"/>
        </w:rPr>
        <w:t xml:space="preserve"> şi </w:t>
      </w:r>
      <w:r>
        <w:rPr>
          <w:rStyle w:val="slgi1"/>
          <w:rFonts w:eastAsia="Times New Roman"/>
        </w:rPr>
        <w:t>(7)</w:t>
      </w:r>
      <w:r>
        <w:rPr>
          <w:rStyle w:val="salnbdy"/>
          <w:rFonts w:eastAsia="Times New Roman"/>
          <w:color w:val="0000FF"/>
        </w:rPr>
        <w:t>.</w:t>
      </w:r>
    </w:p>
    <w:p w:rsidR="00F40B46" w:rsidRDefault="00275F68">
      <w:pPr>
        <w:pStyle w:val="NormalWeb"/>
        <w:jc w:val="both"/>
        <w:divId w:val="1269656580"/>
        <w:rPr>
          <w:color w:val="000000"/>
        </w:rPr>
      </w:pPr>
      <w:r>
        <w:rPr>
          <w:rFonts w:ascii="Verdana" w:hAnsi="Verdana"/>
          <w:color w:val="000000"/>
          <w:sz w:val="20"/>
          <w:szCs w:val="20"/>
          <w:shd w:val="clear" w:color="auto" w:fill="FFFFFF"/>
        </w:rPr>
        <w:t xml:space="preserve">La data de 29-08-2004 Alin. (3) al art. 59 a fost modificat de </w:t>
      </w:r>
      <w:hyperlink r:id="rId389"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pStyle w:val="sartttl"/>
        <w:jc w:val="both"/>
        <w:divId w:val="58940262"/>
        <w:rPr>
          <w:shd w:val="clear" w:color="auto" w:fill="FFFFFF"/>
        </w:rPr>
      </w:pPr>
      <w:r>
        <w:rPr>
          <w:shd w:val="clear" w:color="auto" w:fill="FFFFFF"/>
        </w:rPr>
        <w:t>Articolul 59^1</w:t>
      </w:r>
    </w:p>
    <w:p w:rsidR="00F40B46" w:rsidRDefault="00275F68">
      <w:pPr>
        <w:autoSpaceDE/>
        <w:autoSpaceDN/>
        <w:jc w:val="both"/>
        <w:divId w:val="848368834"/>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 Avizul şi autorizaţia de gospodărire a apelor, precum şi anexele sau studiile de fundamentare care stau la baza acestora sunt acte administrative cu caracter public.</w:t>
      </w:r>
    </w:p>
    <w:p w:rsidR="00F40B46" w:rsidRDefault="00275F68">
      <w:pPr>
        <w:autoSpaceDE/>
        <w:autoSpaceDN/>
        <w:jc w:val="both"/>
        <w:divId w:val="1635066328"/>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 Lista cu avizele şi autorizaţiile de gospodărire a apelor se pune la dispoziţia publicului spre informare prin afişare pe pagina proprie de internet a autorităţii administraţiei publice emitente.</w:t>
      </w:r>
    </w:p>
    <w:p w:rsidR="00F40B46" w:rsidRDefault="00275F68">
      <w:pPr>
        <w:autoSpaceDE/>
        <w:autoSpaceDN/>
        <w:jc w:val="both"/>
        <w:divId w:val="1776099914"/>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 Avizele şi autorizaţiile de gospodărire a apelor se pun la dispoziţia publicului în integralitatea lor, la cerere, cu respectarea prevederilor privind protecţia datelor personale, respectiv a dreptului de proprietate intelectuală, după caz.</w:t>
      </w:r>
    </w:p>
    <w:p w:rsidR="00F40B46" w:rsidRDefault="00275F68">
      <w:pPr>
        <w:pStyle w:val="NormalWeb"/>
        <w:jc w:val="both"/>
        <w:divId w:val="58940262"/>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16-07-2020 Sectiunea a 4-a din Capitolul III a fost completată de </w:t>
      </w:r>
      <w:hyperlink r:id="rId390" w:history="1">
        <w:r>
          <w:rPr>
            <w:rStyle w:val="Hyperlink"/>
            <w:rFonts w:ascii="Verdana" w:hAnsi="Verdana"/>
            <w:sz w:val="20"/>
            <w:szCs w:val="20"/>
            <w:shd w:val="clear" w:color="auto" w:fill="FFFFFF"/>
          </w:rPr>
          <w:t>Punctul 30, Articolul I din LEGEA nr. 122 din 10 iulie 2020, publicată în MONITORUL OFICIAL nr. 613 din 13 iulie 2020</w:t>
        </w:r>
      </w:hyperlink>
    </w:p>
    <w:p w:rsidR="00F40B46" w:rsidRDefault="00275F68">
      <w:pPr>
        <w:pStyle w:val="sartttl"/>
        <w:jc w:val="both"/>
        <w:divId w:val="2098211732"/>
        <w:rPr>
          <w:shd w:val="clear" w:color="auto" w:fill="FFFFFF"/>
        </w:rPr>
      </w:pPr>
      <w:r>
        <w:rPr>
          <w:shd w:val="clear" w:color="auto" w:fill="FFFFFF"/>
        </w:rPr>
        <w:t>Articolul 60</w:t>
      </w:r>
    </w:p>
    <w:p w:rsidR="00F40B46" w:rsidRDefault="00275F68">
      <w:pPr>
        <w:pStyle w:val="sartden"/>
        <w:ind w:left="225"/>
        <w:jc w:val="both"/>
        <w:divId w:val="2098211732"/>
        <w:rPr>
          <w:rStyle w:val="spar3"/>
          <w:b w:val="0"/>
          <w:bCs w:val="0"/>
        </w:rPr>
      </w:pPr>
      <w:r>
        <w:rPr>
          <w:rStyle w:val="spar3"/>
          <w:b w:val="0"/>
          <w:bCs w:val="0"/>
          <w:specVanish w:val="0"/>
        </w:rPr>
        <w:t xml:space="preserve">Avizele şi autorizaţiile de gospodărire a apelor, precum şi refuzul de emitere a acestora pot fi contestate potrivit </w:t>
      </w:r>
      <w:hyperlink r:id="rId391" w:history="1">
        <w:r>
          <w:rPr>
            <w:rStyle w:val="Hyperlink"/>
            <w:b w:val="0"/>
            <w:bCs w:val="0"/>
            <w:shd w:val="clear" w:color="auto" w:fill="FFFFFF"/>
          </w:rPr>
          <w:t>Legii contenciosului administrativ nr. 554/2004</w:t>
        </w:r>
      </w:hyperlink>
      <w:r>
        <w:rPr>
          <w:rStyle w:val="spar3"/>
          <w:b w:val="0"/>
          <w:bCs w:val="0"/>
          <w:specVanish w:val="0"/>
        </w:rPr>
        <w:t>, cu modificările şi completările ulterioare.</w:t>
      </w:r>
    </w:p>
    <w:p w:rsidR="00F40B46" w:rsidRDefault="00275F68">
      <w:pPr>
        <w:pStyle w:val="NormalWeb"/>
        <w:ind w:left="225"/>
        <w:jc w:val="both"/>
        <w:divId w:val="2098211732"/>
      </w:pPr>
      <w:r>
        <w:rPr>
          <w:rFonts w:ascii="Verdana" w:hAnsi="Verdana"/>
          <w:color w:val="000000"/>
          <w:sz w:val="20"/>
          <w:szCs w:val="20"/>
          <w:shd w:val="clear" w:color="auto" w:fill="FFFFFF"/>
        </w:rPr>
        <w:t xml:space="preserve">La data de 19-02-2010 Art. 60 a fost modificat de </w:t>
      </w:r>
      <w:hyperlink r:id="rId392" w:history="1">
        <w:r>
          <w:rPr>
            <w:rStyle w:val="Hyperlink"/>
            <w:rFonts w:ascii="Verdana" w:hAnsi="Verdana"/>
            <w:sz w:val="20"/>
            <w:szCs w:val="20"/>
            <w:shd w:val="clear" w:color="auto" w:fill="FFFFFF"/>
          </w:rPr>
          <w:t>pct. 44 al art. I din ORDONANŢA DE URGENŢĂ nr. 3 din 5 februarie 2010, publicată în MONITORUL OFICIAL nr. 114 din 19 februarie 2010.</w:t>
        </w:r>
      </w:hyperlink>
    </w:p>
    <w:p w:rsidR="00F40B46" w:rsidRDefault="00275F68">
      <w:pPr>
        <w:pStyle w:val="sartttl"/>
        <w:jc w:val="both"/>
        <w:divId w:val="1480610153"/>
        <w:rPr>
          <w:shd w:val="clear" w:color="auto" w:fill="FFFFFF"/>
        </w:rPr>
      </w:pPr>
      <w:r>
        <w:rPr>
          <w:shd w:val="clear" w:color="auto" w:fill="FFFFFF"/>
        </w:rPr>
        <w:t>Articolul 60^1</w:t>
      </w:r>
    </w:p>
    <w:p w:rsidR="00F40B46" w:rsidRDefault="00275F68">
      <w:pPr>
        <w:pStyle w:val="spar"/>
        <w:jc w:val="both"/>
        <w:divId w:val="1480610153"/>
        <w:rPr>
          <w:rFonts w:ascii="Verdana" w:hAnsi="Verdana"/>
          <w:color w:val="0000FF"/>
          <w:sz w:val="20"/>
          <w:szCs w:val="20"/>
          <w:shd w:val="clear" w:color="auto" w:fill="FFFFFF"/>
        </w:rPr>
      </w:pPr>
      <w:r>
        <w:rPr>
          <w:rFonts w:ascii="Verdana" w:hAnsi="Verdana"/>
          <w:color w:val="0000FF"/>
          <w:sz w:val="20"/>
          <w:szCs w:val="20"/>
          <w:shd w:val="clear" w:color="auto" w:fill="FFFFFF"/>
        </w:rPr>
        <w:t>Avizul şi autorizaţia de gospodărire a apelor pot fi transferate de la un titular de proiect la alt titular în condiţiile în care din analiza efectuată de emitent rezultă că lucrările, măsurile şi condiţiile prevăzute în acestea au fost respectate integral. Excepţie de la această prevedere fac avizele de gospodărire a apelor emise pentru proiectele de tip microhidrocentrale, precum şi cele care presupun bararea cursurilor de apă.</w:t>
      </w:r>
    </w:p>
    <w:p w:rsidR="00F40B46" w:rsidRDefault="00275F68">
      <w:pPr>
        <w:pStyle w:val="NormalWeb"/>
        <w:jc w:val="both"/>
        <w:divId w:val="1480610153"/>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16-07-2020 Sectiunea a 4-a din Capitolul III a fost completată de </w:t>
      </w:r>
      <w:hyperlink r:id="rId393" w:history="1">
        <w:r>
          <w:rPr>
            <w:rStyle w:val="Hyperlink"/>
            <w:rFonts w:ascii="Verdana" w:hAnsi="Verdana"/>
            <w:sz w:val="20"/>
            <w:szCs w:val="20"/>
            <w:shd w:val="clear" w:color="auto" w:fill="FFFFFF"/>
          </w:rPr>
          <w:t>Punctul 31, Articolul I din LEGEA nr. 122 din 10 iulie 2020, publicată în MONITORUL OFICIAL nr. 613 din 13 iulie 2020</w:t>
        </w:r>
      </w:hyperlink>
    </w:p>
    <w:p w:rsidR="00F40B46" w:rsidRDefault="00275F68">
      <w:pPr>
        <w:pStyle w:val="sartttl"/>
        <w:jc w:val="both"/>
        <w:divId w:val="1108500794"/>
        <w:rPr>
          <w:shd w:val="clear" w:color="auto" w:fill="FFFFFF"/>
        </w:rPr>
      </w:pPr>
      <w:r>
        <w:rPr>
          <w:shd w:val="clear" w:color="auto" w:fill="FFFFFF"/>
        </w:rPr>
        <w:t>Articolul 61</w:t>
      </w:r>
    </w:p>
    <w:p w:rsidR="00F40B46" w:rsidRDefault="00275F68">
      <w:pPr>
        <w:pStyle w:val="sartden"/>
        <w:ind w:left="225"/>
        <w:jc w:val="both"/>
        <w:divId w:val="1108500794"/>
        <w:rPr>
          <w:rStyle w:val="spar3"/>
          <w:b w:val="0"/>
          <w:bCs w:val="0"/>
        </w:rPr>
      </w:pPr>
      <w:r>
        <w:rPr>
          <w:rStyle w:val="spar3"/>
          <w:b w:val="0"/>
          <w:bCs w:val="0"/>
          <w:specVanish w:val="0"/>
        </w:rPr>
        <w:t>Abrogat.</w:t>
      </w:r>
    </w:p>
    <w:p w:rsidR="00F40B46" w:rsidRDefault="00275F68">
      <w:pPr>
        <w:pStyle w:val="NormalWeb"/>
        <w:ind w:left="225"/>
        <w:jc w:val="both"/>
        <w:divId w:val="1108500794"/>
      </w:pPr>
      <w:r>
        <w:rPr>
          <w:rFonts w:ascii="Verdana" w:hAnsi="Verdana"/>
          <w:color w:val="000000"/>
          <w:sz w:val="20"/>
          <w:szCs w:val="20"/>
          <w:shd w:val="clear" w:color="auto" w:fill="FFFFFF"/>
        </w:rPr>
        <w:lastRenderedPageBreak/>
        <w:t xml:space="preserve">La data de 29-08-2004 Art. 61 a fost abrogat de </w:t>
      </w:r>
      <w:hyperlink r:id="rId394" w:history="1">
        <w:r>
          <w:rPr>
            <w:rStyle w:val="Hyperlink"/>
            <w:rFonts w:ascii="Verdana" w:hAnsi="Verdana"/>
            <w:sz w:val="20"/>
            <w:szCs w:val="20"/>
            <w:shd w:val="clear" w:color="auto" w:fill="FFFFFF"/>
          </w:rPr>
          <w:t>pct. 76 al art. I din LEGEA nr. 310 din 28 iunie 2004, publicată în MONITORUL OFICIAL nr. 584 din 30 iunie 2004.</w:t>
        </w:r>
      </w:hyperlink>
    </w:p>
    <w:p w:rsidR="00F40B46" w:rsidRDefault="00275F68">
      <w:pPr>
        <w:pStyle w:val="sartttl"/>
        <w:jc w:val="both"/>
        <w:divId w:val="1854761448"/>
        <w:rPr>
          <w:shd w:val="clear" w:color="auto" w:fill="FFFFFF"/>
        </w:rPr>
      </w:pPr>
      <w:r>
        <w:rPr>
          <w:shd w:val="clear" w:color="auto" w:fill="FFFFFF"/>
        </w:rPr>
        <w:t>Articolul 62</w:t>
      </w:r>
    </w:p>
    <w:p w:rsidR="00F40B46" w:rsidRDefault="00275F68">
      <w:pPr>
        <w:autoSpaceDE/>
        <w:autoSpaceDN/>
        <w:jc w:val="both"/>
        <w:divId w:val="25009266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Lacurile de acumulare vor fi proiectate ca lucrări cu folosinţa complexă pentru a asigura alimentarea cu apă pentru populaţie, industrie şi irigaţii, producerea de energie electrica, apărarea împotriva inundaţiilor, piscicultura şi agrement.</w:t>
      </w:r>
    </w:p>
    <w:p w:rsidR="00F40B46" w:rsidRDefault="00275F68">
      <w:pPr>
        <w:autoSpaceDE/>
        <w:autoSpaceDN/>
        <w:jc w:val="both"/>
        <w:divId w:val="1216544902"/>
        <w:rPr>
          <w:rStyle w:val="salnbdy"/>
          <w:color w:val="0000FF"/>
        </w:rPr>
      </w:pPr>
      <w:r>
        <w:rPr>
          <w:rStyle w:val="salnttl1"/>
          <w:rFonts w:eastAsia="Times New Roman"/>
          <w:specVanish w:val="0"/>
        </w:rPr>
        <w:t>(2)</w:t>
      </w:r>
      <w:r>
        <w:rPr>
          <w:rStyle w:val="salnbdy"/>
          <w:rFonts w:eastAsia="Times New Roman"/>
          <w:color w:val="0000FF"/>
        </w:rPr>
        <w:t>La proiectarea barajelor şi îndiguirilor se va analiza în mod obligatoriu necesitatea şi se vor prevedea, în funcţie de condiţiile concrete din amplasament, lucrările necesare de apărări şi consolidări de maluri, rectificări sau reprofilări de albii, lucrări de combatere a eroziunii solului.</w:t>
      </w:r>
    </w:p>
    <w:p w:rsidR="00F40B46" w:rsidRDefault="00275F68">
      <w:pPr>
        <w:pStyle w:val="NormalWeb"/>
        <w:jc w:val="both"/>
        <w:divId w:val="1216544902"/>
        <w:rPr>
          <w:color w:val="000000"/>
        </w:rPr>
      </w:pPr>
      <w:r>
        <w:rPr>
          <w:rFonts w:ascii="Verdana" w:hAnsi="Verdana"/>
          <w:color w:val="000000"/>
          <w:sz w:val="20"/>
          <w:szCs w:val="20"/>
          <w:shd w:val="clear" w:color="auto" w:fill="FFFFFF"/>
        </w:rPr>
        <w:t xml:space="preserve">La data de 19-02-2010 Alin. (2) al art. 62 a fost modificat de </w:t>
      </w:r>
      <w:hyperlink r:id="rId395" w:history="1">
        <w:r>
          <w:rPr>
            <w:rStyle w:val="Hyperlink"/>
            <w:rFonts w:ascii="Verdana" w:hAnsi="Verdana"/>
            <w:sz w:val="20"/>
            <w:szCs w:val="20"/>
            <w:shd w:val="clear" w:color="auto" w:fill="FFFFFF"/>
          </w:rPr>
          <w:t>pct. 45 al art. I din ORDONANŢA DE URGENŢĂ nr. 3 din 5 februarie 2010, publicată în MONITORUL OFICIAL nr. 114 din 19 februarie 2010.</w:t>
        </w:r>
      </w:hyperlink>
    </w:p>
    <w:p w:rsidR="00F40B46" w:rsidRDefault="00275F68">
      <w:pPr>
        <w:autoSpaceDE/>
        <w:autoSpaceDN/>
        <w:jc w:val="both"/>
        <w:divId w:val="262422383"/>
        <w:rPr>
          <w:rStyle w:val="salnbdy"/>
          <w:rFonts w:eastAsia="Times New Roman"/>
          <w:color w:val="0000FF"/>
        </w:rPr>
      </w:pPr>
      <w:r>
        <w:rPr>
          <w:rStyle w:val="salnttl1"/>
          <w:rFonts w:eastAsia="Times New Roman"/>
          <w:specVanish w:val="0"/>
        </w:rPr>
        <w:t>(3)</w:t>
      </w:r>
      <w:r>
        <w:rPr>
          <w:rStyle w:val="salnbdy"/>
          <w:rFonts w:eastAsia="Times New Roman"/>
          <w:color w:val="0000FF"/>
        </w:rPr>
        <w:t>Barajele şi lacurile de acumulare se vor proiecta şi se vor executa de unităţi de specialitate, cu respectarea exigenţelor de performanţă referitoare la siguranţa barajelor.</w:t>
      </w:r>
    </w:p>
    <w:p w:rsidR="00F40B46" w:rsidRDefault="00275F68">
      <w:pPr>
        <w:pStyle w:val="NormalWeb"/>
        <w:jc w:val="both"/>
        <w:divId w:val="262422383"/>
        <w:rPr>
          <w:color w:val="000000"/>
        </w:rPr>
      </w:pPr>
      <w:r>
        <w:rPr>
          <w:rFonts w:ascii="Verdana" w:hAnsi="Verdana"/>
          <w:color w:val="000000"/>
          <w:sz w:val="20"/>
          <w:szCs w:val="20"/>
          <w:shd w:val="clear" w:color="auto" w:fill="FFFFFF"/>
        </w:rPr>
        <w:t xml:space="preserve">La data de 29-08-2004 Alin. (3) al art. 62 a fost modificat de </w:t>
      </w:r>
      <w:hyperlink r:id="rId396" w:history="1">
        <w:r>
          <w:rPr>
            <w:rStyle w:val="Hyperlink"/>
            <w:rFonts w:ascii="Verdana" w:hAnsi="Verdana"/>
            <w:sz w:val="20"/>
            <w:szCs w:val="20"/>
            <w:shd w:val="clear" w:color="auto" w:fill="FFFFFF"/>
          </w:rPr>
          <w:t>pct. 77 al art. I din LEGEA nr. 310 din 28 iunie 2004, publicată în MONITORUL OFICIAL nr. 584 din 30 iunie 2004.</w:t>
        </w:r>
      </w:hyperlink>
    </w:p>
    <w:p w:rsidR="00F40B46" w:rsidRDefault="00275F68">
      <w:pPr>
        <w:autoSpaceDE/>
        <w:autoSpaceDN/>
        <w:jc w:val="both"/>
        <w:divId w:val="751312461"/>
        <w:rPr>
          <w:rStyle w:val="salnbdy"/>
          <w:rFonts w:eastAsia="Times New Roman"/>
          <w:color w:val="0000FF"/>
        </w:rPr>
      </w:pPr>
      <w:r>
        <w:rPr>
          <w:rStyle w:val="salnttl1"/>
          <w:rFonts w:eastAsia="Times New Roman"/>
          <w:specVanish w:val="0"/>
        </w:rPr>
        <w:t>(4)</w:t>
      </w:r>
      <w:r>
        <w:rPr>
          <w:rStyle w:val="salnbdy"/>
          <w:rFonts w:eastAsia="Times New Roman"/>
          <w:color w:val="0000FF"/>
        </w:rPr>
        <w:t>Abrogat.</w:t>
      </w:r>
    </w:p>
    <w:p w:rsidR="00F40B46" w:rsidRDefault="00275F68">
      <w:pPr>
        <w:pStyle w:val="NormalWeb"/>
        <w:jc w:val="both"/>
        <w:divId w:val="751312461"/>
        <w:rPr>
          <w:color w:val="000000"/>
        </w:rPr>
      </w:pPr>
      <w:r>
        <w:rPr>
          <w:rFonts w:ascii="Verdana" w:hAnsi="Verdana"/>
          <w:color w:val="000000"/>
          <w:sz w:val="20"/>
          <w:szCs w:val="20"/>
          <w:shd w:val="clear" w:color="auto" w:fill="FFFFFF"/>
        </w:rPr>
        <w:t xml:space="preserve">La data de 19-02-2010 Alin. (4) al art. 62 a fost abrogat de </w:t>
      </w:r>
      <w:hyperlink r:id="rId397" w:history="1">
        <w:r>
          <w:rPr>
            <w:rStyle w:val="Hyperlink"/>
            <w:rFonts w:ascii="Verdana" w:hAnsi="Verdana"/>
            <w:sz w:val="20"/>
            <w:szCs w:val="20"/>
            <w:shd w:val="clear" w:color="auto" w:fill="FFFFFF"/>
          </w:rPr>
          <w:t>pct. 46 al art. I din ORDONANŢA DE URGENŢĂ nr. 3 din 5 februarie 2010, publicată în MONITORUL OFICIAL nr. 114 din 19 februarie 2010.</w:t>
        </w:r>
      </w:hyperlink>
    </w:p>
    <w:p w:rsidR="00F40B46" w:rsidRDefault="00275F68">
      <w:pPr>
        <w:pStyle w:val="sartttl"/>
        <w:jc w:val="both"/>
        <w:divId w:val="446437899"/>
        <w:rPr>
          <w:shd w:val="clear" w:color="auto" w:fill="FFFFFF"/>
        </w:rPr>
      </w:pPr>
      <w:r>
        <w:rPr>
          <w:shd w:val="clear" w:color="auto" w:fill="FFFFFF"/>
        </w:rPr>
        <w:t>Articolul 63</w:t>
      </w:r>
    </w:p>
    <w:p w:rsidR="00F40B46" w:rsidRDefault="00275F68">
      <w:pPr>
        <w:autoSpaceDE/>
        <w:autoSpaceDN/>
        <w:jc w:val="both"/>
        <w:divId w:val="1711953"/>
        <w:rPr>
          <w:rStyle w:val="salnbdy"/>
          <w:rFonts w:eastAsia="Times New Roman"/>
          <w:color w:val="0000FF"/>
        </w:rPr>
      </w:pPr>
      <w:r>
        <w:rPr>
          <w:rStyle w:val="salnttl1"/>
          <w:rFonts w:eastAsia="Times New Roman"/>
          <w:specVanish w:val="0"/>
        </w:rPr>
        <w:t>(1)</w:t>
      </w:r>
      <w:r>
        <w:rPr>
          <w:rStyle w:val="salnbdy"/>
          <w:rFonts w:eastAsia="Times New Roman"/>
          <w:color w:val="0000FF"/>
        </w:rPr>
        <w:t>Deţinătorii de baraje şi lacuri de acumulare, precum şi de prize pentru alimentări cu apă, cu sau fără baraj, au obligaţia să întocmească regulamente de exploatare şi planuri de avertizare şi alarmare şi să respecte prevederile acestora. Regulamentele de exploatare fac parte integrantă din autorizaţia de gospodărire a apelor.</w:t>
      </w:r>
    </w:p>
    <w:p w:rsidR="00F40B46" w:rsidRDefault="00275F68">
      <w:pPr>
        <w:pStyle w:val="NormalWeb"/>
        <w:jc w:val="both"/>
        <w:divId w:val="1711953"/>
        <w:rPr>
          <w:color w:val="000000"/>
        </w:rPr>
      </w:pPr>
      <w:r>
        <w:rPr>
          <w:rFonts w:ascii="Verdana" w:hAnsi="Verdana"/>
          <w:color w:val="000000"/>
          <w:sz w:val="20"/>
          <w:szCs w:val="20"/>
          <w:shd w:val="clear" w:color="auto" w:fill="FFFFFF"/>
        </w:rPr>
        <w:t xml:space="preserve">La data de 19-02-2010 Alin. (1) al art. 63 a fost modificat de </w:t>
      </w:r>
      <w:hyperlink r:id="rId398" w:history="1">
        <w:r>
          <w:rPr>
            <w:rStyle w:val="Hyperlink"/>
            <w:rFonts w:ascii="Verdana" w:hAnsi="Verdana"/>
            <w:sz w:val="20"/>
            <w:szCs w:val="20"/>
            <w:shd w:val="clear" w:color="auto" w:fill="FFFFFF"/>
          </w:rPr>
          <w:t>pct. 47 al art. I din ORDONANŢA DE URGENŢĂ nr. 3 din 5 februarie 2010, publicată în MONITORUL OFICIAL nr. 114 din 19 februarie 2010.</w:t>
        </w:r>
      </w:hyperlink>
    </w:p>
    <w:p w:rsidR="00F40B46" w:rsidRDefault="00275F68">
      <w:pPr>
        <w:autoSpaceDE/>
        <w:autoSpaceDN/>
        <w:jc w:val="both"/>
        <w:divId w:val="11346338"/>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Regulamentele de exploatare, elaborate în baza regulamentului-cadru stabilit de autoritatea publică centrală din domeniul apelor, detaliază şi concretizează condiţiile generale de exploatare coordonată, pe ansamblul districtului bazinului hidrografic, a categoriilor de lucrări prevăzute la </w:t>
      </w:r>
      <w:r>
        <w:rPr>
          <w:rStyle w:val="slgi1"/>
          <w:rFonts w:eastAsia="Times New Roman"/>
        </w:rPr>
        <w:t>alin. (1)</w:t>
      </w:r>
      <w:r>
        <w:rPr>
          <w:rStyle w:val="salnbdy"/>
          <w:rFonts w:eastAsia="Times New Roman"/>
          <w:color w:val="0000FF"/>
        </w:rPr>
        <w:t>, cuprinse în regulamentele de exploatare bazinale.</w:t>
      </w:r>
    </w:p>
    <w:p w:rsidR="00F40B46" w:rsidRDefault="00275F68">
      <w:pPr>
        <w:pStyle w:val="NormalWeb"/>
        <w:jc w:val="both"/>
        <w:divId w:val="11346338"/>
        <w:rPr>
          <w:color w:val="000000"/>
        </w:rPr>
      </w:pPr>
      <w:r>
        <w:rPr>
          <w:rFonts w:ascii="Verdana" w:hAnsi="Verdana"/>
          <w:color w:val="000000"/>
          <w:sz w:val="20"/>
          <w:szCs w:val="20"/>
          <w:shd w:val="clear" w:color="auto" w:fill="FFFFFF"/>
        </w:rPr>
        <w:t xml:space="preserve">La data de 19-02-2010 Alin. (2) al art. 63 a fost modificat de </w:t>
      </w:r>
      <w:hyperlink r:id="rId399" w:history="1">
        <w:r>
          <w:rPr>
            <w:rStyle w:val="Hyperlink"/>
            <w:rFonts w:ascii="Verdana" w:hAnsi="Verdana"/>
            <w:sz w:val="20"/>
            <w:szCs w:val="20"/>
            <w:shd w:val="clear" w:color="auto" w:fill="FFFFFF"/>
          </w:rPr>
          <w:t>pct. 47 al art. I din ORDONANŢA DE URGENŢĂ nr. 3 din 5 februarie 2010, publicată în MONITORUL OFICIAL nr. 114 din 19 februarie 2010.</w:t>
        </w:r>
      </w:hyperlink>
    </w:p>
    <w:p w:rsidR="00F40B46" w:rsidRDefault="00275F68">
      <w:pPr>
        <w:autoSpaceDE/>
        <w:autoSpaceDN/>
        <w:jc w:val="both"/>
        <w:divId w:val="1328483442"/>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Regulamentele de exploatare prevăzute la </w:t>
      </w:r>
      <w:r>
        <w:rPr>
          <w:rStyle w:val="slgi1"/>
          <w:rFonts w:eastAsia="Times New Roman"/>
        </w:rPr>
        <w:t>alin. (1)</w:t>
      </w:r>
      <w:r>
        <w:rPr>
          <w:rStyle w:val="salnbdy"/>
          <w:rFonts w:eastAsia="Times New Roman"/>
        </w:rPr>
        <w:t xml:space="preserve"> se adaptează, pe etape, în limitele prevederilor autorizaţiei de gospodărire a apelor, funcţie de dinamica cerinţelor de apă sau de alte condiţii.</w:t>
      </w:r>
    </w:p>
    <w:p w:rsidR="00F40B46" w:rsidRDefault="00275F68">
      <w:pPr>
        <w:autoSpaceDE/>
        <w:autoSpaceDN/>
        <w:jc w:val="both"/>
        <w:divId w:val="50814754"/>
        <w:rPr>
          <w:rStyle w:val="salnbdy"/>
          <w:color w:val="0000FF"/>
        </w:rPr>
      </w:pPr>
      <w:r>
        <w:rPr>
          <w:rStyle w:val="salnttl1"/>
          <w:rFonts w:eastAsia="Times New Roman"/>
          <w:specVanish w:val="0"/>
        </w:rPr>
        <w:t>(4)</w:t>
      </w:r>
      <w:r>
        <w:rPr>
          <w:rStyle w:val="salnbdy"/>
          <w:rFonts w:eastAsia="Times New Roman"/>
          <w:color w:val="0000FF"/>
        </w:rPr>
        <w:t>Coordonarea exploatării lacurilor de acumulare pe districte de bazine hidrografice, indiferent de deţinător, se asigură de Administraţia Naţională «Apele Române», în conformitate cu prevederile regulamentelor de exploatare bazinale. Regulamentele de exploatare bazinale se elaborează de Administraţia Naţională «Apele Române» în baza normelor metodologice stabilite prin ordin al conducătorului autorităţii publice centrale din domeniul apelor, se avizează de comitetele de bazin şi se aprobă de autoritatea publică centrală din domeniul apelor.</w:t>
      </w:r>
    </w:p>
    <w:p w:rsidR="00F40B46" w:rsidRDefault="00275F68">
      <w:pPr>
        <w:pStyle w:val="NormalWeb"/>
        <w:jc w:val="both"/>
        <w:divId w:val="50814754"/>
        <w:rPr>
          <w:color w:val="000000"/>
        </w:rPr>
      </w:pPr>
      <w:r>
        <w:rPr>
          <w:rFonts w:ascii="Verdana" w:hAnsi="Verdana"/>
          <w:color w:val="000000"/>
          <w:sz w:val="20"/>
          <w:szCs w:val="20"/>
          <w:shd w:val="clear" w:color="auto" w:fill="FFFFFF"/>
        </w:rPr>
        <w:t xml:space="preserve">La data de 19-02-2010 Alin. (4) al art. 63 a fost modificat de </w:t>
      </w:r>
      <w:hyperlink r:id="rId400" w:history="1">
        <w:r>
          <w:rPr>
            <w:rStyle w:val="Hyperlink"/>
            <w:rFonts w:ascii="Verdana" w:hAnsi="Verdana"/>
            <w:sz w:val="20"/>
            <w:szCs w:val="20"/>
            <w:shd w:val="clear" w:color="auto" w:fill="FFFFFF"/>
          </w:rPr>
          <w:t>pct. 47 al art. I din ORDONANŢA DE URGENŢĂ nr. 3 din 5 februarie 2010, publicată în MONITORUL OFICIAL nr. 114 din 19 februarie 2010.</w:t>
        </w:r>
      </w:hyperlink>
    </w:p>
    <w:p w:rsidR="00F40B46" w:rsidRDefault="00275F68">
      <w:pPr>
        <w:autoSpaceDE/>
        <w:autoSpaceDN/>
        <w:jc w:val="both"/>
        <w:divId w:val="1252852533"/>
        <w:rPr>
          <w:rStyle w:val="salnbdy"/>
          <w:rFonts w:eastAsia="Times New Roman"/>
          <w:color w:val="0000FF"/>
        </w:rPr>
      </w:pPr>
      <w:r>
        <w:rPr>
          <w:rStyle w:val="salnttl1"/>
          <w:rFonts w:eastAsia="Times New Roman"/>
          <w:specVanish w:val="0"/>
        </w:rPr>
        <w:lastRenderedPageBreak/>
        <w:t>(5)</w:t>
      </w:r>
      <w:r>
        <w:rPr>
          <w:rStyle w:val="salnbdy"/>
          <w:rFonts w:eastAsia="Times New Roman"/>
          <w:color w:val="0000FF"/>
        </w:rPr>
        <w:t>În situaţii critice - secete prelungite, ape mari sau altele asemenea - exploatarea unui lac de acumulare se subordonează necesităţilor perioadei respective, potrivit regimului stabilit de Administraţia Naţională "Apele Române".</w:t>
      </w:r>
    </w:p>
    <w:p w:rsidR="00F40B46" w:rsidRDefault="00275F68">
      <w:pPr>
        <w:pStyle w:val="NormalWeb"/>
        <w:jc w:val="both"/>
        <w:divId w:val="1252852533"/>
        <w:rPr>
          <w:color w:val="000000"/>
        </w:rPr>
      </w:pPr>
      <w:r>
        <w:rPr>
          <w:rFonts w:ascii="Verdana" w:hAnsi="Verdana"/>
          <w:color w:val="000000"/>
          <w:sz w:val="20"/>
          <w:szCs w:val="20"/>
          <w:shd w:val="clear" w:color="auto" w:fill="FFFFFF"/>
        </w:rPr>
        <w:t xml:space="preserve">La data de 29-08-2004 Alin. (5) al art. 63 a fost modificat de </w:t>
      </w:r>
      <w:hyperlink r:id="rId401"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pStyle w:val="sartttl"/>
        <w:jc w:val="both"/>
        <w:divId w:val="685139450"/>
        <w:rPr>
          <w:shd w:val="clear" w:color="auto" w:fill="FFFFFF"/>
        </w:rPr>
      </w:pPr>
      <w:r>
        <w:rPr>
          <w:shd w:val="clear" w:color="auto" w:fill="FFFFFF"/>
        </w:rPr>
        <w:t>Articolul 64</w:t>
      </w:r>
    </w:p>
    <w:p w:rsidR="00F40B46" w:rsidRDefault="00275F68">
      <w:pPr>
        <w:autoSpaceDE/>
        <w:autoSpaceDN/>
        <w:jc w:val="both"/>
        <w:divId w:val="653337238"/>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Persoanele juridice care au în administrare sau în exploatare lucrări hidrotehnice sunt obligate să utilizeze prizele, barajele şi lacurile de acumulare conform graficelor-dispecer, pe baza programelor lunare de exploatare şi, corelat cu producerea de energie, să asigure debitele necesare folosinţelor industriei, agriculturii, populaţiei şi a debitului necesar protecţiei ecosistemului acvatic.</w:t>
      </w:r>
    </w:p>
    <w:p w:rsidR="00F40B46" w:rsidRDefault="00275F68">
      <w:pPr>
        <w:autoSpaceDE/>
        <w:autoSpaceDN/>
        <w:jc w:val="both"/>
        <w:divId w:val="1606419000"/>
        <w:rPr>
          <w:rStyle w:val="salnbdy"/>
          <w:color w:val="0000FF"/>
        </w:rPr>
      </w:pPr>
      <w:r>
        <w:rPr>
          <w:rStyle w:val="salnttl1"/>
          <w:rFonts w:eastAsia="Times New Roman"/>
          <w:specVanish w:val="0"/>
        </w:rPr>
        <w:t>(2)</w:t>
      </w:r>
      <w:r>
        <w:rPr>
          <w:rStyle w:val="salnbdy"/>
          <w:rFonts w:eastAsia="Times New Roman"/>
          <w:color w:val="0000FF"/>
        </w:rPr>
        <w:t>Deţinătorii de baraje, cu lacurile de acumulare aferente, şi ai altor construcţii hidrotehnice au obligaţia să monteze aparatura necesară urmăririi comportării în timp a acestora, să-şi organizeze sistemul de urmărire a comportării în timp pe baza unor proiecte specializate, să realizeze expertizarea periodică a lucrărilor şi să deţină autorizaţia de funcţionare în siguranţă, conform prevederilor legale.</w:t>
      </w:r>
    </w:p>
    <w:p w:rsidR="00F40B46" w:rsidRDefault="00275F68">
      <w:pPr>
        <w:pStyle w:val="NormalWeb"/>
        <w:jc w:val="both"/>
        <w:divId w:val="1606419000"/>
        <w:rPr>
          <w:color w:val="000000"/>
        </w:rPr>
      </w:pPr>
      <w:r>
        <w:rPr>
          <w:rFonts w:ascii="Verdana" w:hAnsi="Verdana"/>
          <w:color w:val="000000"/>
          <w:sz w:val="20"/>
          <w:szCs w:val="20"/>
          <w:shd w:val="clear" w:color="auto" w:fill="FFFFFF"/>
        </w:rPr>
        <w:t xml:space="preserve">La data de 29-08-2004 Art. 64 a fost modificat de </w:t>
      </w:r>
      <w:hyperlink r:id="rId402" w:history="1">
        <w:r>
          <w:rPr>
            <w:rStyle w:val="Hyperlink"/>
            <w:rFonts w:ascii="Verdana" w:hAnsi="Verdana"/>
            <w:sz w:val="20"/>
            <w:szCs w:val="20"/>
            <w:shd w:val="clear" w:color="auto" w:fill="FFFFFF"/>
          </w:rPr>
          <w:t>pct. 79 al art. I din LEGEA nr. 310 din 28 iunie 2004, publicată în MONITORUL OFICIAL nr. 584 din 30 iunie 2004.</w:t>
        </w:r>
      </w:hyperlink>
    </w:p>
    <w:p w:rsidR="00F40B46" w:rsidRDefault="00275F68">
      <w:pPr>
        <w:pStyle w:val="sartttl"/>
        <w:jc w:val="both"/>
        <w:divId w:val="1616866317"/>
        <w:rPr>
          <w:shd w:val="clear" w:color="auto" w:fill="FFFFFF"/>
        </w:rPr>
      </w:pPr>
      <w:r>
        <w:rPr>
          <w:shd w:val="clear" w:color="auto" w:fill="FFFFFF"/>
        </w:rPr>
        <w:t>Articolul 65</w:t>
      </w:r>
    </w:p>
    <w:p w:rsidR="00F40B46" w:rsidRDefault="00275F68">
      <w:pPr>
        <w:pStyle w:val="sartden"/>
        <w:ind w:left="225"/>
        <w:jc w:val="both"/>
        <w:divId w:val="1616866317"/>
        <w:rPr>
          <w:rStyle w:val="spar3"/>
          <w:b w:val="0"/>
          <w:bCs w:val="0"/>
        </w:rPr>
      </w:pPr>
      <w:r>
        <w:rPr>
          <w:rStyle w:val="spar3"/>
          <w:b w:val="0"/>
          <w:bCs w:val="0"/>
          <w:specVanish w:val="0"/>
        </w:rPr>
        <w:t>Competenţele de avizare şi aprobare a regulamentelor de exploatare bazinale şi a programelor de exploatare a lacurilor de acumulare se stabilesc de autoritatea publică centrală din domeniul apelor.</w:t>
      </w:r>
    </w:p>
    <w:p w:rsidR="00F40B46" w:rsidRDefault="00275F68">
      <w:pPr>
        <w:pStyle w:val="NormalWeb"/>
        <w:ind w:left="225"/>
        <w:jc w:val="both"/>
        <w:divId w:val="1616866317"/>
      </w:pPr>
      <w:r>
        <w:rPr>
          <w:rFonts w:ascii="Verdana" w:hAnsi="Verdana"/>
          <w:color w:val="000000"/>
          <w:sz w:val="20"/>
          <w:szCs w:val="20"/>
          <w:shd w:val="clear" w:color="auto" w:fill="FFFFFF"/>
        </w:rPr>
        <w:t xml:space="preserve">La data de 29-08-2004 Art. 65 a fost modificat de </w:t>
      </w:r>
      <w:hyperlink r:id="rId403" w:history="1">
        <w:r>
          <w:rPr>
            <w:rStyle w:val="Hyperlink"/>
            <w:rFonts w:ascii="Verdana" w:hAnsi="Verdana"/>
            <w:sz w:val="20"/>
            <w:szCs w:val="20"/>
            <w:shd w:val="clear" w:color="auto" w:fill="FFFFFF"/>
          </w:rPr>
          <w:t>pct. 80 al art. I din LEGEA nr. 310 din 28 iunie 2004, publicată în MONITORUL OFICIAL nr. 584 din 30 iunie 2004.</w:t>
        </w:r>
      </w:hyperlink>
    </w:p>
    <w:p w:rsidR="00F40B46" w:rsidRDefault="00275F68">
      <w:pPr>
        <w:pStyle w:val="sartttl"/>
        <w:jc w:val="both"/>
        <w:divId w:val="1444307762"/>
        <w:rPr>
          <w:shd w:val="clear" w:color="auto" w:fill="FFFFFF"/>
        </w:rPr>
      </w:pPr>
      <w:r>
        <w:rPr>
          <w:shd w:val="clear" w:color="auto" w:fill="FFFFFF"/>
        </w:rPr>
        <w:t>Articolul 66</w:t>
      </w:r>
    </w:p>
    <w:p w:rsidR="00F40B46" w:rsidRDefault="00275F68">
      <w:pPr>
        <w:autoSpaceDE/>
        <w:autoSpaceDN/>
        <w:jc w:val="both"/>
        <w:divId w:val="1742673131"/>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Evacuarea dintr-un lac de acumulare a unor volume de apă diferite de cele înscrise în regulamentul de exploatare, precum şi efectuarea la mecanismele barajului a unor manevre neprevăzute în acesta se pot face numai cu aprobarea sau din dispoziţia Administraţiei Naţionale "Apele Române".</w:t>
      </w:r>
    </w:p>
    <w:p w:rsidR="00F40B46" w:rsidRDefault="00275F68">
      <w:pPr>
        <w:autoSpaceDE/>
        <w:autoSpaceDN/>
        <w:jc w:val="both"/>
        <w:divId w:val="2012681750"/>
        <w:rPr>
          <w:rStyle w:val="salnbdy"/>
          <w:color w:val="0000FF"/>
        </w:rPr>
      </w:pPr>
      <w:r>
        <w:rPr>
          <w:rStyle w:val="salnttl1"/>
          <w:rFonts w:eastAsia="Times New Roman"/>
          <w:specVanish w:val="0"/>
        </w:rPr>
        <w:t>(2)</w:t>
      </w:r>
      <w:r>
        <w:rPr>
          <w:rStyle w:val="salnbdy"/>
          <w:rFonts w:eastAsia="Times New Roman"/>
          <w:color w:val="0000FF"/>
        </w:rPr>
        <w:t xml:space="preserve"> Programele de golire pentru lacurile de acumulare în vederea realizării lucrărilor de intervenţii şi reparaţii la construcţiile şi instalaţiile aferente, indiferent de deţinător, se aprobă de către Administraţia Naţională „Apele Române“ cu avizul Comisiei naţionale de siguranţa barajelor şi a altor lucrări hidrotehnice din cadrul autorităţii publice centrale din domeniul apelor.</w:t>
      </w:r>
    </w:p>
    <w:p w:rsidR="00F40B46" w:rsidRDefault="00275F68">
      <w:pPr>
        <w:pStyle w:val="NormalWeb"/>
        <w:jc w:val="both"/>
        <w:divId w:val="2012681750"/>
      </w:pPr>
      <w:r>
        <w:rPr>
          <w:rFonts w:ascii="Verdana" w:hAnsi="Verdana"/>
          <w:color w:val="0000FF"/>
          <w:sz w:val="20"/>
          <w:szCs w:val="20"/>
          <w:shd w:val="clear" w:color="auto" w:fill="FFFFFF"/>
        </w:rPr>
        <w:t xml:space="preserve">La data de 05-11-2018 Articolul 66 din Sectiunea a 4-a , Capitolul III a fost completat de </w:t>
      </w:r>
      <w:hyperlink r:id="rId404" w:history="1">
        <w:r>
          <w:rPr>
            <w:rStyle w:val="Hyperlink"/>
            <w:rFonts w:ascii="Verdana" w:hAnsi="Verdana"/>
            <w:sz w:val="20"/>
            <w:szCs w:val="20"/>
            <w:shd w:val="clear" w:color="auto" w:fill="FFFFFF"/>
          </w:rPr>
          <w:t>Punctul 8^6, Punctul 8, ARTICOL UNIC din LEGEA nr. 243 din 30 octombrie 2018, publicată în MONITORUL OFICIAL nr. 925 din 02 noiembrie 2018</w:t>
        </w:r>
      </w:hyperlink>
    </w:p>
    <w:p w:rsidR="00F40B46" w:rsidRDefault="00275F68">
      <w:pPr>
        <w:pStyle w:val="NormalWeb"/>
        <w:jc w:val="both"/>
        <w:divId w:val="144430776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29-08-2004 Art. 66 a fost modificat de </w:t>
      </w:r>
      <w:hyperlink r:id="rId405"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pStyle w:val="ssecttl"/>
        <w:divId w:val="1307203475"/>
        <w:rPr>
          <w:shd w:val="clear" w:color="auto" w:fill="FFFFFF"/>
        </w:rPr>
      </w:pPr>
      <w:r>
        <w:rPr>
          <w:shd w:val="clear" w:color="auto" w:fill="FFFFFF"/>
        </w:rPr>
        <w:t>Secţiunea a 5-a</w:t>
      </w:r>
    </w:p>
    <w:p w:rsidR="00F40B46" w:rsidRDefault="00275F68">
      <w:pPr>
        <w:pStyle w:val="ssecden"/>
        <w:divId w:val="1307203475"/>
        <w:rPr>
          <w:shd w:val="clear" w:color="auto" w:fill="FFFFFF"/>
        </w:rPr>
      </w:pPr>
      <w:r>
        <w:rPr>
          <w:shd w:val="clear" w:color="auto" w:fill="FFFFFF"/>
        </w:rPr>
        <w:t>Apărarea împotriva inundaţiilor, fenomenelor meteorologice periculoase şi accidentelor la construcţii hidrotehnice</w:t>
      </w:r>
    </w:p>
    <w:p w:rsidR="00F40B46" w:rsidRDefault="00275F68">
      <w:pPr>
        <w:pStyle w:val="sartttl"/>
        <w:jc w:val="both"/>
        <w:divId w:val="556478547"/>
        <w:rPr>
          <w:shd w:val="clear" w:color="auto" w:fill="FFFFFF"/>
        </w:rPr>
      </w:pPr>
      <w:r>
        <w:rPr>
          <w:shd w:val="clear" w:color="auto" w:fill="FFFFFF"/>
        </w:rPr>
        <w:t>Articolul 67</w:t>
      </w:r>
    </w:p>
    <w:p w:rsidR="00F40B46" w:rsidRDefault="00275F68">
      <w:pPr>
        <w:autoSpaceDE/>
        <w:autoSpaceDN/>
        <w:jc w:val="both"/>
        <w:divId w:val="1288507953"/>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Apărarea împotriva inundaţiilor, fenomenelor meteorologice periculoase şi accidentelor la construcţii hidrotehnice reprezintă o activitate de protecţie civilă a populaţiei, de interes naţional.</w:t>
      </w:r>
    </w:p>
    <w:p w:rsidR="00F40B46" w:rsidRDefault="00275F68">
      <w:pPr>
        <w:autoSpaceDE/>
        <w:autoSpaceDN/>
        <w:jc w:val="both"/>
        <w:divId w:val="1598752035"/>
        <w:rPr>
          <w:rStyle w:val="salnbdy"/>
        </w:rPr>
      </w:pPr>
      <w:r>
        <w:rPr>
          <w:rStyle w:val="salnttl1"/>
          <w:rFonts w:eastAsia="Times New Roman"/>
          <w:specVanish w:val="0"/>
        </w:rPr>
        <w:t>(2)</w:t>
      </w:r>
      <w:r>
        <w:rPr>
          <w:rStyle w:val="salnbdy"/>
          <w:rFonts w:eastAsia="Times New Roman"/>
        </w:rPr>
        <w:t>În sensul prezentei legi, prin apărarea împotriva inundaţiilor, fenomenelor meteorologice periculoase şi accidentelor la construcţii hidrotehnice se înţelege:</w:t>
      </w:r>
    </w:p>
    <w:p w:rsidR="00F40B46" w:rsidRDefault="00275F68">
      <w:pPr>
        <w:autoSpaceDE/>
        <w:autoSpaceDN/>
        <w:jc w:val="both"/>
        <w:divId w:val="35273768"/>
      </w:pPr>
      <w:r>
        <w:rPr>
          <w:rStyle w:val="slitttl1"/>
          <w:rFonts w:eastAsia="Times New Roman"/>
          <w:specVanish w:val="0"/>
        </w:rPr>
        <w:t>a)</w:t>
      </w:r>
      <w:r>
        <w:rPr>
          <w:rStyle w:val="slitbdy"/>
          <w:rFonts w:eastAsia="Times New Roman"/>
        </w:rPr>
        <w:t>măsuri de prevenire şi de pregătire pentru intervenţii;</w:t>
      </w:r>
    </w:p>
    <w:p w:rsidR="00F40B46" w:rsidRDefault="00275F68">
      <w:pPr>
        <w:autoSpaceDE/>
        <w:autoSpaceDN/>
        <w:jc w:val="both"/>
        <w:divId w:val="1575817171"/>
        <w:rPr>
          <w:rFonts w:eastAsia="Times New Roman"/>
          <w:color w:val="000000"/>
          <w:sz w:val="20"/>
          <w:szCs w:val="20"/>
          <w:shd w:val="clear" w:color="auto" w:fill="FFFFFF"/>
        </w:rPr>
      </w:pPr>
      <w:r>
        <w:rPr>
          <w:rStyle w:val="slitttl1"/>
          <w:rFonts w:eastAsia="Times New Roman"/>
          <w:specVanish w:val="0"/>
        </w:rPr>
        <w:lastRenderedPageBreak/>
        <w:t>b)</w:t>
      </w:r>
      <w:r>
        <w:rPr>
          <w:rStyle w:val="slitbdy"/>
          <w:rFonts w:eastAsia="Times New Roman"/>
        </w:rPr>
        <w:t>măsuri operative urgente de intervenţie după declanşarea fenomenelor periculoase cu urmări grave;</w:t>
      </w:r>
    </w:p>
    <w:p w:rsidR="00F40B46" w:rsidRDefault="00275F68">
      <w:pPr>
        <w:autoSpaceDE/>
        <w:autoSpaceDN/>
        <w:jc w:val="both"/>
        <w:divId w:val="504512642"/>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măsuri de intervenţie ulterioară pentru recuperare şi restabilire.</w:t>
      </w:r>
    </w:p>
    <w:p w:rsidR="00F40B46" w:rsidRDefault="00275F68">
      <w:pPr>
        <w:autoSpaceDE/>
        <w:autoSpaceDN/>
        <w:jc w:val="both"/>
        <w:divId w:val="401028004"/>
        <w:rPr>
          <w:rStyle w:val="salnbdy"/>
          <w:color w:val="0000FF"/>
        </w:rPr>
      </w:pPr>
      <w:r>
        <w:rPr>
          <w:rStyle w:val="salnttl1"/>
          <w:rFonts w:eastAsia="Times New Roman"/>
          <w:specVanish w:val="0"/>
        </w:rPr>
        <w:t>(3)</w:t>
      </w:r>
      <w:r>
        <w:rPr>
          <w:rStyle w:val="salnbdy"/>
          <w:rFonts w:eastAsia="Times New Roman"/>
          <w:color w:val="0000FF"/>
        </w:rPr>
        <w:t xml:space="preserve">Activităţile prevăzute la </w:t>
      </w:r>
      <w:r>
        <w:rPr>
          <w:rStyle w:val="slgi1"/>
          <w:rFonts w:eastAsia="Times New Roman"/>
        </w:rPr>
        <w:t>alin. (2)</w:t>
      </w:r>
      <w:r>
        <w:rPr>
          <w:rStyle w:val="salnbdy"/>
          <w:rFonts w:eastAsia="Times New Roman"/>
          <w:color w:val="0000FF"/>
        </w:rPr>
        <w:t xml:space="preserve"> constituie o obligaţie pentru toate persoanele fizice şi juridice, cu excepţia persoanelor cu handicap, a bătrânilor şi a altor categorii defavorizate.</w:t>
      </w:r>
    </w:p>
    <w:p w:rsidR="00F40B46" w:rsidRDefault="00275F68">
      <w:pPr>
        <w:pStyle w:val="NormalWeb"/>
        <w:jc w:val="both"/>
        <w:divId w:val="401028004"/>
        <w:rPr>
          <w:color w:val="000000"/>
        </w:rPr>
      </w:pPr>
      <w:r>
        <w:rPr>
          <w:rFonts w:ascii="Verdana" w:hAnsi="Verdana"/>
          <w:color w:val="000000"/>
          <w:sz w:val="20"/>
          <w:szCs w:val="20"/>
          <w:shd w:val="clear" w:color="auto" w:fill="FFFFFF"/>
        </w:rPr>
        <w:t xml:space="preserve">La data de 29-08-2004 Alin. (3) al art. 67 a fost modificat de </w:t>
      </w:r>
      <w:hyperlink r:id="rId406" w:history="1">
        <w:r>
          <w:rPr>
            <w:rStyle w:val="Hyperlink"/>
            <w:rFonts w:ascii="Verdana" w:hAnsi="Verdana"/>
            <w:sz w:val="20"/>
            <w:szCs w:val="20"/>
            <w:shd w:val="clear" w:color="auto" w:fill="FFFFFF"/>
          </w:rPr>
          <w:t>pct. 81 al art. I din LEGEA nr. 310 din 28 iunie 2004, publicată în MONITORUL OFICIAL nr. 584 din 30 iunie 2004.</w:t>
        </w:r>
      </w:hyperlink>
    </w:p>
    <w:p w:rsidR="00F40B46" w:rsidRDefault="00275F68">
      <w:pPr>
        <w:autoSpaceDE/>
        <w:autoSpaceDN/>
        <w:jc w:val="both"/>
        <w:divId w:val="992566953"/>
        <w:rPr>
          <w:rStyle w:val="salnbdy"/>
          <w:rFonts w:eastAsia="Times New Roman"/>
          <w:color w:val="0000FF"/>
        </w:rPr>
      </w:pPr>
      <w:r>
        <w:rPr>
          <w:rStyle w:val="salnttl1"/>
          <w:rFonts w:eastAsia="Times New Roman"/>
          <w:specVanish w:val="0"/>
        </w:rPr>
        <w:t>(4)</w:t>
      </w:r>
      <w:r>
        <w:rPr>
          <w:rStyle w:val="salnbdy"/>
          <w:rFonts w:eastAsia="Times New Roman"/>
          <w:color w:val="0000FF"/>
        </w:rPr>
        <w:t>Elaborarea strategiei şi concepţiei de apărare împotriva inundaţiilor, fenomenelor meteorologice periculoase şi accidentelor la construcţii hidrotehnice revine autorităţii publice centrale din domeniul apelor.</w:t>
      </w:r>
    </w:p>
    <w:p w:rsidR="00F40B46" w:rsidRDefault="00275F68">
      <w:pPr>
        <w:pStyle w:val="NormalWeb"/>
        <w:jc w:val="both"/>
        <w:divId w:val="992566953"/>
        <w:rPr>
          <w:color w:val="000000"/>
        </w:rPr>
      </w:pPr>
      <w:r>
        <w:rPr>
          <w:rFonts w:ascii="Verdana" w:hAnsi="Verdana"/>
          <w:color w:val="000000"/>
          <w:sz w:val="20"/>
          <w:szCs w:val="20"/>
          <w:shd w:val="clear" w:color="auto" w:fill="FFFFFF"/>
        </w:rPr>
        <w:t xml:space="preserve">La data de 29-08-2004 Alin. (4) al art. 67 a fost modificat de </w:t>
      </w:r>
      <w:hyperlink r:id="rId407"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pStyle w:val="sartttl"/>
        <w:jc w:val="both"/>
        <w:divId w:val="1947076430"/>
        <w:rPr>
          <w:shd w:val="clear" w:color="auto" w:fill="FFFFFF"/>
        </w:rPr>
      </w:pPr>
      <w:r>
        <w:rPr>
          <w:shd w:val="clear" w:color="auto" w:fill="FFFFFF"/>
        </w:rPr>
        <w:t>Articolul 68</w:t>
      </w:r>
    </w:p>
    <w:p w:rsidR="00F40B46" w:rsidRDefault="00275F68">
      <w:pPr>
        <w:autoSpaceDE/>
        <w:autoSpaceDN/>
        <w:jc w:val="both"/>
        <w:divId w:val="202324317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Deţinătorii cu orice titlu de construcţii hidrotehnice ale căror avarieri sau distrugeri pot pune în pericol vieţi omeneşti şi bunuri sau pot aduce prejudicii mediului sunt obligaţi să doteze aceste lucrări cu aparatura de măsura şi control necesară pentru urmărirea comportării în timp a acestora, să instaleze sisteme de avertizare-alarmare în caz de pericol şi să organizeze activitatea de supraveghere.</w:t>
      </w:r>
    </w:p>
    <w:p w:rsidR="00F40B46" w:rsidRDefault="00275F68">
      <w:pPr>
        <w:autoSpaceDE/>
        <w:autoSpaceDN/>
        <w:jc w:val="both"/>
        <w:divId w:val="559288477"/>
        <w:rPr>
          <w:rStyle w:val="salnbdy"/>
          <w:color w:val="0000FF"/>
        </w:rPr>
      </w:pPr>
      <w:r>
        <w:rPr>
          <w:rStyle w:val="salnttl1"/>
          <w:rFonts w:eastAsia="Times New Roman"/>
          <w:specVanish w:val="0"/>
        </w:rPr>
        <w:t>(2)</w:t>
      </w:r>
      <w:r>
        <w:rPr>
          <w:rStyle w:val="salnbdy"/>
          <w:rFonts w:eastAsia="Times New Roman"/>
          <w:color w:val="0000FF"/>
        </w:rPr>
        <w:t>Coordonarea, îndrumarea şi urmărirea activităţii de supraveghere a barajelor, a lacurilor de acumulare şi a altor lucrări hidrotehnice, în vederea exploatării în siguranţă a acestora, se realizează de către Comisia naţională pentru siguranţa barajelor şi lucrărilor hidrotehnice, constituită din reprezentanţi ai ministerelor, ai agenţilor economici interesaţi şi ai instituţiilor publice interesate.</w:t>
      </w:r>
    </w:p>
    <w:p w:rsidR="00F40B46" w:rsidRDefault="00275F68">
      <w:pPr>
        <w:pStyle w:val="NormalWeb"/>
        <w:jc w:val="both"/>
        <w:divId w:val="559288477"/>
        <w:rPr>
          <w:color w:val="000000"/>
        </w:rPr>
      </w:pPr>
      <w:r>
        <w:rPr>
          <w:rFonts w:ascii="Verdana" w:hAnsi="Verdana"/>
          <w:color w:val="000000"/>
          <w:sz w:val="20"/>
          <w:szCs w:val="20"/>
          <w:shd w:val="clear" w:color="auto" w:fill="FFFFFF"/>
        </w:rPr>
        <w:t xml:space="preserve">La data de 29-08-2004 Alin. (2) al art. 68 a fost modificat de </w:t>
      </w:r>
      <w:hyperlink r:id="rId408" w:history="1">
        <w:r>
          <w:rPr>
            <w:rStyle w:val="Hyperlink"/>
            <w:rFonts w:ascii="Verdana" w:hAnsi="Verdana"/>
            <w:sz w:val="20"/>
            <w:szCs w:val="20"/>
            <w:shd w:val="clear" w:color="auto" w:fill="FFFFFF"/>
          </w:rPr>
          <w:t>pct. 82 al art. I din LEGEA nr. 310 din 28 iunie 2004, publicată în MONITORUL OFICIAL nr. 584 din 30 iunie 2004.</w:t>
        </w:r>
      </w:hyperlink>
    </w:p>
    <w:p w:rsidR="00F40B46" w:rsidRDefault="00275F68">
      <w:pPr>
        <w:autoSpaceDE/>
        <w:autoSpaceDN/>
        <w:jc w:val="both"/>
        <w:divId w:val="1816214453"/>
        <w:rPr>
          <w:rStyle w:val="salnbdy"/>
          <w:rFonts w:eastAsia="Times New Roman"/>
          <w:color w:val="0000FF"/>
        </w:rPr>
      </w:pPr>
      <w:r>
        <w:rPr>
          <w:rStyle w:val="salnttl1"/>
          <w:rFonts w:eastAsia="Times New Roman"/>
          <w:specVanish w:val="0"/>
        </w:rPr>
        <w:t>(3)</w:t>
      </w:r>
      <w:r>
        <w:rPr>
          <w:rStyle w:val="salnbdy"/>
          <w:rFonts w:eastAsia="Times New Roman"/>
          <w:color w:val="0000FF"/>
        </w:rPr>
        <w:t>Structura, atribuţiile specifice, competenţele şi dotarea Comisiei naţionale pentru siguranţa barajelor şi lucrărilor hidrotehnice se stabilesc prin regulament de organizare şi funcţionare şi se aprobă prin ordin al conducătorului autorităţii publice centrale din domeniul apelor.</w:t>
      </w:r>
    </w:p>
    <w:p w:rsidR="00F40B46" w:rsidRDefault="00275F68">
      <w:pPr>
        <w:pStyle w:val="NormalWeb"/>
        <w:jc w:val="both"/>
        <w:divId w:val="1816214453"/>
        <w:rPr>
          <w:color w:val="000000"/>
        </w:rPr>
      </w:pPr>
      <w:r>
        <w:rPr>
          <w:rFonts w:ascii="Verdana" w:hAnsi="Verdana"/>
          <w:color w:val="000000"/>
          <w:sz w:val="20"/>
          <w:szCs w:val="20"/>
          <w:shd w:val="clear" w:color="auto" w:fill="FFFFFF"/>
        </w:rPr>
        <w:t xml:space="preserve">La data de 19-02-2010 Alin. (3) al art. 68 a fost modificat de </w:t>
      </w:r>
      <w:hyperlink r:id="rId409" w:history="1">
        <w:r>
          <w:rPr>
            <w:rStyle w:val="Hyperlink"/>
            <w:rFonts w:ascii="Verdana" w:hAnsi="Verdana"/>
            <w:sz w:val="20"/>
            <w:szCs w:val="20"/>
            <w:shd w:val="clear" w:color="auto" w:fill="FFFFFF"/>
          </w:rPr>
          <w:t>pct. 48 al art. I din ORDONANŢA DE URGENŢĂ nr. 3 din 5 februarie 2010, publicată în MONITORUL OFICIAL nr. 114 din 19 februarie 2010.</w:t>
        </w:r>
      </w:hyperlink>
    </w:p>
    <w:p w:rsidR="00F40B46" w:rsidRDefault="00275F68">
      <w:pPr>
        <w:autoSpaceDE/>
        <w:autoSpaceDN/>
        <w:jc w:val="both"/>
        <w:divId w:val="390733831"/>
        <w:rPr>
          <w:rStyle w:val="salnbdy"/>
          <w:rFonts w:eastAsia="Times New Roman"/>
          <w:color w:val="0000FF"/>
        </w:rPr>
      </w:pPr>
      <w:r>
        <w:rPr>
          <w:rStyle w:val="salnttl1"/>
          <w:rFonts w:eastAsia="Times New Roman"/>
          <w:specVanish w:val="0"/>
        </w:rPr>
        <w:t>(4)</w:t>
      </w:r>
      <w:r>
        <w:rPr>
          <w:rStyle w:val="salnbdy"/>
          <w:rFonts w:eastAsia="Times New Roman"/>
          <w:color w:val="0000FF"/>
        </w:rPr>
        <w:t xml:space="preserve"> Coordonarea, îndrumarea şi urmărirea activităţii de supraveghere a digurilor, în vederea exploatării în siguranţă a acestora, se realizează de către Comisia naţională pentru siguranţa digurilor constituită din reprezentanţi ai autorităţilor publice centrale competente, ai deţinătorilor de diguri, ai institutelor de cercetare şi proiectare, ai societăţilor de construcţii din domeniu, ai învăţământului superior tehnic de construcţii hidrotehnice şi de îmbunătăţiri funciare.</w:t>
      </w:r>
    </w:p>
    <w:p w:rsidR="00F40B46" w:rsidRDefault="00275F68">
      <w:pPr>
        <w:pStyle w:val="NormalWeb"/>
        <w:jc w:val="both"/>
        <w:divId w:val="390733831"/>
      </w:pPr>
      <w:r>
        <w:rPr>
          <w:rFonts w:ascii="Verdana" w:hAnsi="Verdana"/>
          <w:color w:val="0000FF"/>
          <w:sz w:val="20"/>
          <w:szCs w:val="20"/>
          <w:shd w:val="clear" w:color="auto" w:fill="FFFFFF"/>
        </w:rPr>
        <w:t xml:space="preserve">La data de 05-11-2018 Articolul 68 din Sectiunea a 5-a , Capitolul III a fost completat de </w:t>
      </w:r>
      <w:hyperlink r:id="rId410" w:history="1">
        <w:r>
          <w:rPr>
            <w:rStyle w:val="Hyperlink"/>
            <w:rFonts w:ascii="Verdana" w:hAnsi="Verdana"/>
            <w:sz w:val="20"/>
            <w:szCs w:val="20"/>
            <w:shd w:val="clear" w:color="auto" w:fill="FFFFFF"/>
          </w:rPr>
          <w:t>Punctul 8^7, Punctul 8, ARTICOL UNIC din LEGEA nr. 243 din 30 octombrie 2018, publicată în MONITORUL OFICIAL nr. 925 din 02 noiembrie 2018</w:t>
        </w:r>
      </w:hyperlink>
    </w:p>
    <w:p w:rsidR="00F40B46" w:rsidRDefault="00275F68">
      <w:pPr>
        <w:autoSpaceDE/>
        <w:autoSpaceDN/>
        <w:jc w:val="both"/>
        <w:divId w:val="861091833"/>
        <w:rPr>
          <w:rStyle w:val="salnbdy"/>
          <w:rFonts w:eastAsia="Times New Roman"/>
          <w:color w:val="0000FF"/>
        </w:rPr>
      </w:pPr>
      <w:r>
        <w:rPr>
          <w:rStyle w:val="salnttl1"/>
          <w:rFonts w:eastAsia="Times New Roman"/>
          <w:specVanish w:val="0"/>
        </w:rPr>
        <w:t>(5)</w:t>
      </w:r>
      <w:r>
        <w:rPr>
          <w:rStyle w:val="salnbdy"/>
          <w:rFonts w:eastAsia="Times New Roman"/>
          <w:color w:val="0000FF"/>
        </w:rPr>
        <w:t xml:space="preserve"> Structura, atribuţiile specifice, competenţele şi dotarea Comisiei naţionale pentru siguranţa digurilor se stabilesc prin regulament de organizare şi funcţionare şi se aprobă prin ordin al conducătorului autorităţii publice centrale din domeniul apelor.</w:t>
      </w:r>
    </w:p>
    <w:p w:rsidR="00F40B46" w:rsidRDefault="00275F68">
      <w:pPr>
        <w:pStyle w:val="NormalWeb"/>
        <w:jc w:val="both"/>
        <w:divId w:val="861091833"/>
      </w:pPr>
      <w:r>
        <w:rPr>
          <w:rFonts w:ascii="Verdana" w:hAnsi="Verdana"/>
          <w:color w:val="0000FF"/>
          <w:sz w:val="20"/>
          <w:szCs w:val="20"/>
          <w:shd w:val="clear" w:color="auto" w:fill="FFFFFF"/>
        </w:rPr>
        <w:t xml:space="preserve">La data de 05-11-2018 Articolul 68 din Sectiunea a 5-a , Capitolul III a fost completat de </w:t>
      </w:r>
      <w:hyperlink r:id="rId411" w:history="1">
        <w:r>
          <w:rPr>
            <w:rStyle w:val="Hyperlink"/>
            <w:rFonts w:ascii="Verdana" w:hAnsi="Verdana"/>
            <w:sz w:val="20"/>
            <w:szCs w:val="20"/>
            <w:shd w:val="clear" w:color="auto" w:fill="FFFFFF"/>
          </w:rPr>
          <w:t>Punctul 8^7, Punctul 8, ARTICOL UNIC din LEGEA nr. 243 din 30 octombrie 2018, publicată în MONITORUL OFICIAL nr. 925 din 02 noiembrie 2018</w:t>
        </w:r>
      </w:hyperlink>
    </w:p>
    <w:p w:rsidR="00F40B46" w:rsidRDefault="00275F68">
      <w:pPr>
        <w:pStyle w:val="sartttl"/>
        <w:jc w:val="both"/>
        <w:divId w:val="1281303875"/>
        <w:rPr>
          <w:shd w:val="clear" w:color="auto" w:fill="FFFFFF"/>
        </w:rPr>
      </w:pPr>
      <w:r>
        <w:rPr>
          <w:shd w:val="clear" w:color="auto" w:fill="FFFFFF"/>
        </w:rPr>
        <w:lastRenderedPageBreak/>
        <w:t>Articolul 69</w:t>
      </w:r>
    </w:p>
    <w:p w:rsidR="00F40B46" w:rsidRDefault="00275F68">
      <w:pPr>
        <w:pStyle w:val="sartden"/>
        <w:ind w:left="225"/>
        <w:jc w:val="both"/>
        <w:divId w:val="1281303875"/>
        <w:rPr>
          <w:rStyle w:val="spar3"/>
          <w:b w:val="0"/>
          <w:bCs w:val="0"/>
        </w:rPr>
      </w:pPr>
      <w:r>
        <w:rPr>
          <w:rStyle w:val="spar3"/>
          <w:b w:val="0"/>
          <w:bCs w:val="0"/>
          <w:specVanish w:val="0"/>
        </w:rPr>
        <w:t>Coordonarea tehnică la nivel naţional a acţiunilor de prevenire şi apărare împotriva inundaţiilor, a fenomenelor meteorologice periculoase sau a accidentelor la construcţiile hidrotehnice sau intervenţii la poluări accidentale se realizează de Comitetul ministerial pentru situaţii de urgenţă din cadrul Ministerului Apelor și Pădurilor*), denumit în continuare Comitet ministerial, constituit din conducerea ministerului, experţi şi specialişti din aparatul propriu al ministerului, Administraţiei Naţionale «Apele Române», Administraţiei Naţionale de Meteorologie, precum şi din principalele unităţi deţinătoare de construcţii hidrotehnice cu rol de apărare împotriva inundaţiilor.</w:t>
      </w:r>
    </w:p>
    <w:p w:rsidR="00F40B46" w:rsidRDefault="00275F68">
      <w:pPr>
        <w:pStyle w:val="NormalWeb"/>
        <w:ind w:left="225"/>
        <w:jc w:val="both"/>
        <w:divId w:val="1281303875"/>
      </w:pPr>
      <w:r>
        <w:rPr>
          <w:rFonts w:ascii="Verdana" w:hAnsi="Verdana"/>
          <w:color w:val="000000"/>
          <w:sz w:val="20"/>
          <w:szCs w:val="20"/>
          <w:shd w:val="clear" w:color="auto" w:fill="FFFFFF"/>
        </w:rPr>
        <w:t xml:space="preserve">La data de 11-06-2006 Art. 69 a fost modificat de </w:t>
      </w:r>
      <w:hyperlink r:id="rId412" w:history="1">
        <w:r>
          <w:rPr>
            <w:rStyle w:val="Hyperlink"/>
            <w:rFonts w:ascii="Verdana" w:hAnsi="Verdana"/>
            <w:sz w:val="20"/>
            <w:szCs w:val="20"/>
            <w:shd w:val="clear" w:color="auto" w:fill="FFFFFF"/>
          </w:rPr>
          <w:t>pct. 17 al art. I din LEGEA nr. 112 din 4 mai 2006, publicată în MONITORUL OFICIAL nr. 413 din 12 mai 2006.</w:t>
        </w:r>
      </w:hyperlink>
    </w:p>
    <w:p w:rsidR="00F40B46" w:rsidRDefault="00275F68">
      <w:pPr>
        <w:autoSpaceDE/>
        <w:autoSpaceDN/>
        <w:jc w:val="both"/>
        <w:divId w:val="1281303875"/>
        <w:rPr>
          <w:rFonts w:eastAsia="Times New Roman"/>
          <w:color w:val="000000"/>
          <w:sz w:val="20"/>
          <w:szCs w:val="20"/>
          <w:shd w:val="clear" w:color="auto" w:fill="FFFFFF"/>
        </w:rPr>
      </w:pPr>
      <w:r>
        <w:rPr>
          <w:rStyle w:val="sartbdy"/>
          <w:rFonts w:eastAsia="Times New Roman"/>
        </w:rPr>
        <w:t xml:space="preserve">Notă CTCE </w:t>
      </w:r>
      <w:r>
        <w:rPr>
          <w:rStyle w:val="spar3"/>
          <w:rFonts w:eastAsia="Times New Roman"/>
          <w:specVanish w:val="0"/>
        </w:rPr>
        <w:t xml:space="preserve">Prin </w:t>
      </w:r>
      <w:hyperlink r:id="rId413" w:history="1">
        <w:r>
          <w:rPr>
            <w:rStyle w:val="Hyperlink"/>
            <w:rFonts w:eastAsia="Times New Roman"/>
            <w:sz w:val="20"/>
            <w:szCs w:val="20"/>
            <w:shd w:val="clear" w:color="auto" w:fill="FFFFFF"/>
          </w:rPr>
          <w:t>HOTĂRÂREA nr. 20 din 12 ianuarie 2017</w:t>
        </w:r>
      </w:hyperlink>
      <w:r>
        <w:rPr>
          <w:rStyle w:val="spar3"/>
          <w:rFonts w:eastAsia="Times New Roman"/>
          <w:specVanish w:val="0"/>
        </w:rPr>
        <w:t>, publicată în MONITORUL OFICIAL nr. 48 din 17 ianuarie 2017 s-a dispus organizarea şi funcţionarea Ministerului Apelor și Pădurilor.</w:t>
      </w:r>
    </w:p>
    <w:p w:rsidR="00F40B46" w:rsidRDefault="00275F68">
      <w:pPr>
        <w:pStyle w:val="sartttl"/>
        <w:jc w:val="both"/>
        <w:divId w:val="2091190673"/>
        <w:rPr>
          <w:shd w:val="clear" w:color="auto" w:fill="FFFFFF"/>
        </w:rPr>
      </w:pPr>
      <w:r>
        <w:rPr>
          <w:shd w:val="clear" w:color="auto" w:fill="FFFFFF"/>
        </w:rPr>
        <w:t>Articolul 70</w:t>
      </w:r>
    </w:p>
    <w:p w:rsidR="00F40B46" w:rsidRDefault="00275F68">
      <w:pPr>
        <w:pStyle w:val="sartden"/>
        <w:ind w:left="225"/>
        <w:jc w:val="both"/>
        <w:divId w:val="2091190673"/>
        <w:rPr>
          <w:rStyle w:val="spar3"/>
          <w:b w:val="0"/>
          <w:bCs w:val="0"/>
        </w:rPr>
      </w:pPr>
      <w:r>
        <w:rPr>
          <w:rStyle w:val="spar3"/>
          <w:b w:val="0"/>
          <w:bCs w:val="0"/>
          <w:specVanish w:val="0"/>
        </w:rPr>
        <w:t>Structura, atribuţiile specifice şi competenţele Comitetului ministerial se stabilesc prin regulamentul de organizare şi funcţionare, care se aprobă prin ordin al conducătorului autorităţii publice centrale din domeniul apelor.</w:t>
      </w:r>
    </w:p>
    <w:p w:rsidR="00F40B46" w:rsidRDefault="00275F68">
      <w:pPr>
        <w:pStyle w:val="NormalWeb"/>
        <w:ind w:left="225"/>
        <w:jc w:val="both"/>
        <w:divId w:val="2091190673"/>
      </w:pPr>
      <w:r>
        <w:rPr>
          <w:rFonts w:ascii="Verdana" w:hAnsi="Verdana"/>
          <w:color w:val="000000"/>
          <w:sz w:val="20"/>
          <w:szCs w:val="20"/>
          <w:shd w:val="clear" w:color="auto" w:fill="FFFFFF"/>
        </w:rPr>
        <w:t xml:space="preserve">La data de 11-06-2006 Art. 70 a fost modificat de </w:t>
      </w:r>
      <w:hyperlink r:id="rId414" w:history="1">
        <w:r>
          <w:rPr>
            <w:rStyle w:val="Hyperlink"/>
            <w:rFonts w:ascii="Verdana" w:hAnsi="Verdana"/>
            <w:sz w:val="20"/>
            <w:szCs w:val="20"/>
            <w:shd w:val="clear" w:color="auto" w:fill="FFFFFF"/>
          </w:rPr>
          <w:t>pct. 18 al art. I din LEGEA nr. 112 din 4 mai 2006, publicată în MONITORUL OFICIAL nr. 413 din 12 mai 2006.</w:t>
        </w:r>
      </w:hyperlink>
    </w:p>
    <w:p w:rsidR="00F40B46" w:rsidRDefault="00275F68">
      <w:pPr>
        <w:pStyle w:val="sartttl"/>
        <w:jc w:val="both"/>
        <w:divId w:val="992180296"/>
        <w:rPr>
          <w:shd w:val="clear" w:color="auto" w:fill="FFFFFF"/>
        </w:rPr>
      </w:pPr>
      <w:r>
        <w:rPr>
          <w:shd w:val="clear" w:color="auto" w:fill="FFFFFF"/>
        </w:rPr>
        <w:t>Articolul 71</w:t>
      </w:r>
    </w:p>
    <w:p w:rsidR="00F40B46" w:rsidRDefault="00275F68">
      <w:pPr>
        <w:autoSpaceDE/>
        <w:autoSpaceDN/>
        <w:jc w:val="both"/>
        <w:divId w:val="495071364"/>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Acţiunile operative de apărare împotriva inundaţiilor, fenomenelor meteorologice periculoase şi accidentelor la construcţii hidrotehnice şi intervenţiile la poluările accidentale se organizează de comitetele judeţene pentru situaţii de urgenţă, respectiv de Comitetul pentru Situaţii de Urgenţă al Municipiului Bucureşti, precum şi de comitetele locale pentru situaţii de urgenţă.</w:t>
      </w:r>
    </w:p>
    <w:p w:rsidR="00F40B46" w:rsidRDefault="00275F68">
      <w:pPr>
        <w:autoSpaceDE/>
        <w:autoSpaceDN/>
        <w:jc w:val="both"/>
        <w:divId w:val="1346597020"/>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Toţi agenţii economici, persoane fizice şi juridice, au obligaţia să participe la acţiunile operative de apărare împotriva inundaţiilor, fenomenelor meteorologice periculoase şi accidentelor la construcţiile hidrotehnice organizate de comitetele judeţene pentru situaţii de urgenţă, în conformitate cu planurile de apărare împotriva inundaţiilor, fenomenelor meteorologice periculoase, accidentelor la construcţii hidrotehnice şi poluărilor accidentale, aprobate conform legii.</w:t>
      </w:r>
    </w:p>
    <w:p w:rsidR="00F40B46" w:rsidRDefault="00275F68">
      <w:pPr>
        <w:autoSpaceDE/>
        <w:autoSpaceDN/>
        <w:jc w:val="both"/>
        <w:divId w:val="956957066"/>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Grupul de suport tehnic pentru gestionarea situaţiilor de urgenţă generate de inundaţii, fenomene meteorologice periculoase, accidente la construcţii hidrotehnice şi poluări accidentale din cadrul comitetului judeţean pentru situaţii de urgenţă este condus de directorul Sistemului de Gospodărire a Apelor.</w:t>
      </w:r>
    </w:p>
    <w:p w:rsidR="00F40B46" w:rsidRDefault="00275F68">
      <w:pPr>
        <w:autoSpaceDE/>
        <w:autoSpaceDN/>
        <w:jc w:val="both"/>
        <w:divId w:val="609779295"/>
        <w:rPr>
          <w:rStyle w:val="salnbdy"/>
          <w:color w:val="0000FF"/>
        </w:rPr>
      </w:pPr>
      <w:r>
        <w:rPr>
          <w:rStyle w:val="salnttl1"/>
          <w:rFonts w:eastAsia="Times New Roman"/>
          <w:specVanish w:val="0"/>
        </w:rPr>
        <w:t>(4)</w:t>
      </w:r>
      <w:r>
        <w:rPr>
          <w:rStyle w:val="salnbdy"/>
          <w:rFonts w:eastAsia="Times New Roman"/>
          <w:color w:val="0000FF"/>
        </w:rPr>
        <w:t>Abrogat.</w:t>
      </w:r>
    </w:p>
    <w:p w:rsidR="00F40B46" w:rsidRDefault="00275F68">
      <w:pPr>
        <w:pStyle w:val="NormalWeb"/>
        <w:jc w:val="both"/>
        <w:divId w:val="609779295"/>
        <w:rPr>
          <w:color w:val="000000"/>
        </w:rPr>
      </w:pPr>
      <w:r>
        <w:rPr>
          <w:rFonts w:ascii="Verdana" w:hAnsi="Verdana"/>
          <w:color w:val="000000"/>
          <w:sz w:val="20"/>
          <w:szCs w:val="20"/>
          <w:shd w:val="clear" w:color="auto" w:fill="FFFFFF"/>
        </w:rPr>
        <w:t xml:space="preserve">La data de 19-02-2010 Alin. (4) al art. 71 a fost abrogat de </w:t>
      </w:r>
      <w:hyperlink r:id="rId415" w:history="1">
        <w:r>
          <w:rPr>
            <w:rStyle w:val="Hyperlink"/>
            <w:rFonts w:ascii="Verdana" w:hAnsi="Verdana"/>
            <w:sz w:val="20"/>
            <w:szCs w:val="20"/>
            <w:shd w:val="clear" w:color="auto" w:fill="FFFFFF"/>
          </w:rPr>
          <w:t>pct. 49 al art. I din ORDONANŢA DE URGENŢĂ nr. 3 din 5 februarie 2010, publicată în MONITORUL OFICIAL nr. 114 din 19 februarie 2010.</w:t>
        </w:r>
      </w:hyperlink>
    </w:p>
    <w:p w:rsidR="00F40B46" w:rsidRDefault="00275F68">
      <w:pPr>
        <w:pStyle w:val="NormalWeb"/>
        <w:jc w:val="both"/>
        <w:divId w:val="99218029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11-06-2006 Art. 71 a fost modificat de </w:t>
      </w:r>
      <w:hyperlink r:id="rId416" w:history="1">
        <w:r>
          <w:rPr>
            <w:rStyle w:val="Hyperlink"/>
            <w:rFonts w:ascii="Verdana" w:hAnsi="Verdana"/>
            <w:sz w:val="20"/>
            <w:szCs w:val="20"/>
            <w:shd w:val="clear" w:color="auto" w:fill="FFFFFF"/>
          </w:rPr>
          <w:t>pct. 19 al art. I din LEGEA nr. 112 din 4 mai 2006, publicată în MONITORUL OFICIAL nr. 413 din 12 mai 2006.</w:t>
        </w:r>
      </w:hyperlink>
    </w:p>
    <w:p w:rsidR="00F40B46" w:rsidRDefault="00275F68">
      <w:pPr>
        <w:pStyle w:val="sartttl"/>
        <w:jc w:val="both"/>
        <w:divId w:val="1887447550"/>
        <w:rPr>
          <w:shd w:val="clear" w:color="auto" w:fill="FFFFFF"/>
        </w:rPr>
      </w:pPr>
      <w:r>
        <w:rPr>
          <w:shd w:val="clear" w:color="auto" w:fill="FFFFFF"/>
        </w:rPr>
        <w:t>Articolul 72</w:t>
      </w:r>
    </w:p>
    <w:p w:rsidR="00F40B46" w:rsidRDefault="00275F68">
      <w:pPr>
        <w:autoSpaceDE/>
        <w:autoSpaceDN/>
        <w:jc w:val="both"/>
        <w:divId w:val="372848175"/>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În cazul distrugerii sau deteriorării lucrărilor de apărare împotriva inundaţiilor ori a unor construcţii hidrotehnice datorită viiturilor, deţinătorii cu orice titlu ai unor astfel de lucrări au obligaţia să refacă sau să repare aceste lucrări în cel mai scurt timp posibil.</w:t>
      </w:r>
    </w:p>
    <w:p w:rsidR="00F40B46" w:rsidRDefault="00275F68">
      <w:pPr>
        <w:autoSpaceDE/>
        <w:autoSpaceDN/>
        <w:jc w:val="both"/>
        <w:divId w:val="1230075806"/>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Autorităţile publice centrale în domeniul silviculturii şi îmbunătăţirilor funciare au obligaţia promovării şi realizării lucrărilor de combatere a eroziunii solului, regularizării scurgerii pe versanţi, corectării torenţilor, în conformitate cu strategia naţională de management al riscului la inundaţii, aprobată prin hotărâre a Guvernului, în scopul protejării în aval a cursurilor de apă, a lucrărilor inginereşti de artă, a construcţiilor hidrotehnice şi a obiectivelor sociale şi economice.</w:t>
      </w:r>
    </w:p>
    <w:p w:rsidR="00F40B46" w:rsidRDefault="00275F68">
      <w:pPr>
        <w:autoSpaceDE/>
        <w:autoSpaceDN/>
        <w:jc w:val="both"/>
        <w:divId w:val="408113197"/>
        <w:rPr>
          <w:rStyle w:val="salnbdy"/>
          <w:color w:val="0000FF"/>
        </w:rPr>
      </w:pPr>
      <w:r>
        <w:rPr>
          <w:rStyle w:val="salnttl1"/>
          <w:rFonts w:eastAsia="Times New Roman"/>
          <w:specVanish w:val="0"/>
        </w:rPr>
        <w:t>(3)</w:t>
      </w:r>
      <w:r>
        <w:rPr>
          <w:rStyle w:val="salnbdy"/>
          <w:rFonts w:eastAsia="Times New Roman"/>
          <w:color w:val="0000FF"/>
        </w:rPr>
        <w:t xml:space="preserve">Deţinătorii de terenuri, indiferent de forma de proprietate, au obligaţia de a facilita realizarea şi/sau întreţinerea şi/sau repararea lucrărilor menţionate la </w:t>
      </w:r>
      <w:r>
        <w:rPr>
          <w:rStyle w:val="slgi1"/>
          <w:rFonts w:eastAsia="Times New Roman"/>
        </w:rPr>
        <w:t>alin. (2)</w:t>
      </w:r>
      <w:r>
        <w:rPr>
          <w:rStyle w:val="salnbdy"/>
          <w:rFonts w:eastAsia="Times New Roman"/>
          <w:color w:val="0000FF"/>
        </w:rPr>
        <w:t>.</w:t>
      </w:r>
    </w:p>
    <w:p w:rsidR="00F40B46" w:rsidRDefault="00275F68">
      <w:pPr>
        <w:pStyle w:val="NormalWeb"/>
        <w:jc w:val="both"/>
        <w:divId w:val="408113197"/>
        <w:rPr>
          <w:color w:val="000000"/>
        </w:rPr>
      </w:pPr>
      <w:r>
        <w:rPr>
          <w:rFonts w:ascii="Verdana" w:hAnsi="Verdana"/>
          <w:color w:val="000000"/>
          <w:sz w:val="20"/>
          <w:szCs w:val="20"/>
          <w:shd w:val="clear" w:color="auto" w:fill="FFFFFF"/>
        </w:rPr>
        <w:lastRenderedPageBreak/>
        <w:t xml:space="preserve">La data de 11-06-2006 Art. 72 a fost modificat de </w:t>
      </w:r>
      <w:hyperlink r:id="rId417" w:history="1">
        <w:r>
          <w:rPr>
            <w:rStyle w:val="Hyperlink"/>
            <w:rFonts w:ascii="Verdana" w:hAnsi="Verdana"/>
            <w:sz w:val="20"/>
            <w:szCs w:val="20"/>
            <w:shd w:val="clear" w:color="auto" w:fill="FFFFFF"/>
          </w:rPr>
          <w:t>pct. 20 al art. I din LEGEA nr. 112 din 4 mai 2006, publicată în MONITORUL OFICIAL nr. 413 din 12 mai 2006.</w:t>
        </w:r>
      </w:hyperlink>
    </w:p>
    <w:p w:rsidR="00F40B46" w:rsidRDefault="00275F68">
      <w:pPr>
        <w:pStyle w:val="sartttl"/>
        <w:jc w:val="both"/>
        <w:divId w:val="1126310430"/>
        <w:rPr>
          <w:shd w:val="clear" w:color="auto" w:fill="FFFFFF"/>
        </w:rPr>
      </w:pPr>
      <w:r>
        <w:rPr>
          <w:shd w:val="clear" w:color="auto" w:fill="FFFFFF"/>
        </w:rPr>
        <w:t>Articolul 73</w:t>
      </w:r>
    </w:p>
    <w:p w:rsidR="00F40B46" w:rsidRDefault="00275F68">
      <w:pPr>
        <w:autoSpaceDE/>
        <w:autoSpaceDN/>
        <w:jc w:val="both"/>
        <w:divId w:val="401877814"/>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Cheltuielile pentru acţiunile operative, de interes public, de apărare împotriva inundaţiilor, fenomenelor meteorologice periculoase şi accidentelor la construcţii hidrotehnice, precum şi cele pentru constituirea stocului de materiale şi mijloace de apărare, se prevăd şi se finanţează, după caz, din bugetul de stat, din bugetele locale şi din surse proprii ale persoanelor fizice şi ale persoanelor juridice.</w:t>
      </w:r>
    </w:p>
    <w:p w:rsidR="00F40B46" w:rsidRDefault="00275F68">
      <w:pPr>
        <w:autoSpaceDE/>
        <w:autoSpaceDN/>
        <w:jc w:val="both"/>
        <w:divId w:val="952445346"/>
        <w:rPr>
          <w:rStyle w:val="salnbdy"/>
          <w:color w:val="0000FF"/>
        </w:rPr>
      </w:pPr>
      <w:r>
        <w:rPr>
          <w:rStyle w:val="salnttl1"/>
          <w:rFonts w:eastAsia="Times New Roman"/>
          <w:specVanish w:val="0"/>
        </w:rPr>
        <w:t>(2)</w:t>
      </w:r>
      <w:r>
        <w:rPr>
          <w:rStyle w:val="salnbdy"/>
          <w:rFonts w:eastAsia="Times New Roman"/>
          <w:color w:val="0000FF"/>
        </w:rPr>
        <w:t>În cazul în care sumele prevăzute în bugetul local al unui judeţ sau al unei localităţi, în care au avut loc inundaţii, fenomene meteorologice periculoase sau efecte negative ca urmare a unor accidente la construcţii hidrotehnice, sunt insuficiente pentru combaterea şi înlăturarea efectelor acestora, ele urmează să fie asigurate din Fondul de intervenţie prevăzut în bugetul de stat, potrivit legii, la propunerea prefectului şi cu avizul autorităţii publice centrale din domeniul apelor.</w:t>
      </w:r>
    </w:p>
    <w:p w:rsidR="00F40B46" w:rsidRDefault="00275F68">
      <w:pPr>
        <w:pStyle w:val="NormalWeb"/>
        <w:jc w:val="both"/>
        <w:divId w:val="952445346"/>
        <w:rPr>
          <w:color w:val="000000"/>
        </w:rPr>
      </w:pPr>
      <w:r>
        <w:rPr>
          <w:rFonts w:ascii="Verdana" w:hAnsi="Verdana"/>
          <w:color w:val="000000"/>
          <w:sz w:val="20"/>
          <w:szCs w:val="20"/>
          <w:shd w:val="clear" w:color="auto" w:fill="FFFFFF"/>
        </w:rPr>
        <w:t xml:space="preserve">La data de 29-08-2004 Alin. (2) al art. 73 a fost modificat de </w:t>
      </w:r>
      <w:hyperlink r:id="rId418"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pStyle w:val="sartttl"/>
        <w:jc w:val="both"/>
        <w:divId w:val="1278835698"/>
        <w:rPr>
          <w:shd w:val="clear" w:color="auto" w:fill="FFFFFF"/>
        </w:rPr>
      </w:pPr>
      <w:r>
        <w:rPr>
          <w:shd w:val="clear" w:color="auto" w:fill="FFFFFF"/>
        </w:rPr>
        <w:t>Articolul 74</w:t>
      </w:r>
    </w:p>
    <w:p w:rsidR="00F40B46" w:rsidRDefault="00275F68">
      <w:pPr>
        <w:autoSpaceDE/>
        <w:autoSpaceDN/>
        <w:jc w:val="both"/>
        <w:divId w:val="1868910848"/>
        <w:rPr>
          <w:rStyle w:val="salnbdy"/>
          <w:rFonts w:eastAsia="Times New Roman"/>
          <w:color w:val="0000FF"/>
        </w:rPr>
      </w:pPr>
      <w:r>
        <w:rPr>
          <w:rStyle w:val="salnttl1"/>
          <w:rFonts w:eastAsia="Times New Roman"/>
          <w:specVanish w:val="0"/>
        </w:rPr>
        <w:t>(1)</w:t>
      </w:r>
      <w:r>
        <w:rPr>
          <w:rStyle w:val="salnbdy"/>
          <w:rFonts w:eastAsia="Times New Roman"/>
          <w:color w:val="0000FF"/>
        </w:rPr>
        <w:t>Regulamentul privind gestionarea situaţiilor de urgenţă generate de inundaţii, fenomene meteorologice periculoase, accidente la construcţii hidrotehnice şi poluări accidentale şi Normativul-cadru de dotare cu materiale şi mijloace de intervenţie operativă se elaborează de către autoritatea publică centrală din domeniul apelor, cu avizul Inspectoratului General pentru Situaţii de Urgenţă, şi se aprobă prin ordin al conducătorului autorităţii publice centrale din domeniul administraţiei şi internelor şi al conducătorului autorităţii publice centrale din domeniul apelor.</w:t>
      </w:r>
    </w:p>
    <w:p w:rsidR="00F40B46" w:rsidRDefault="00275F68">
      <w:pPr>
        <w:pStyle w:val="NormalWeb"/>
        <w:jc w:val="both"/>
        <w:divId w:val="1868910848"/>
        <w:rPr>
          <w:color w:val="000000"/>
        </w:rPr>
      </w:pPr>
      <w:r>
        <w:rPr>
          <w:rFonts w:ascii="Verdana" w:hAnsi="Verdana"/>
          <w:color w:val="000000"/>
          <w:sz w:val="20"/>
          <w:szCs w:val="20"/>
          <w:shd w:val="clear" w:color="auto" w:fill="FFFFFF"/>
        </w:rPr>
        <w:t xml:space="preserve">La data de 19-02-2010 Alin. (1) al art. 74 a fost modificat de </w:t>
      </w:r>
      <w:hyperlink r:id="rId419" w:history="1">
        <w:r>
          <w:rPr>
            <w:rStyle w:val="Hyperlink"/>
            <w:rFonts w:ascii="Verdana" w:hAnsi="Verdana"/>
            <w:sz w:val="20"/>
            <w:szCs w:val="20"/>
            <w:shd w:val="clear" w:color="auto" w:fill="FFFFFF"/>
          </w:rPr>
          <w:t>pct. 50 al art. I din ORDONANŢA DE URGENŢĂ nr. 3 din 5 februarie 2010, publicată în MONITORUL OFICIAL nr. 114 din 19 februarie 2010.</w:t>
        </w:r>
      </w:hyperlink>
    </w:p>
    <w:p w:rsidR="00F40B46" w:rsidRDefault="00275F68">
      <w:pPr>
        <w:autoSpaceDE/>
        <w:autoSpaceDN/>
        <w:jc w:val="both"/>
        <w:divId w:val="2110273848"/>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Aplicarea măsurilor operative de apărare se realizează în mod unitar, pe baza planurilor de apărare împotriva inundaţiilor, fenomenelor meteorologice periculoase sau accidentelor la construcţii hidrotehnice, care se elaborează pe bazine hidrografice, judeţe şi localităţi, precum şi la obiectivele care pot fi afectate de astfel de fenomene sau accidente.</w:t>
      </w:r>
    </w:p>
    <w:p w:rsidR="00F40B46" w:rsidRDefault="00275F68">
      <w:pPr>
        <w:autoSpaceDE/>
        <w:autoSpaceDN/>
        <w:jc w:val="both"/>
        <w:divId w:val="577905535"/>
        <w:rPr>
          <w:rStyle w:val="salnbdy"/>
          <w:color w:val="0000FF"/>
        </w:rPr>
      </w:pPr>
      <w:r>
        <w:rPr>
          <w:rStyle w:val="salnttl1"/>
          <w:rFonts w:eastAsia="Times New Roman"/>
          <w:specVanish w:val="0"/>
        </w:rPr>
        <w:t>(3)</w:t>
      </w:r>
      <w:r>
        <w:rPr>
          <w:rStyle w:val="salnbdy"/>
          <w:rFonts w:eastAsia="Times New Roman"/>
          <w:color w:val="0000FF"/>
        </w:rPr>
        <w:t xml:space="preserve">Elaborarea planurilor de apărare prevăzute la </w:t>
      </w:r>
      <w:r>
        <w:rPr>
          <w:rStyle w:val="slgi1"/>
          <w:rFonts w:eastAsia="Times New Roman"/>
        </w:rPr>
        <w:t>alin. (2)</w:t>
      </w:r>
      <w:r>
        <w:rPr>
          <w:rStyle w:val="salnbdy"/>
          <w:rFonts w:eastAsia="Times New Roman"/>
          <w:color w:val="0000FF"/>
        </w:rPr>
        <w:t xml:space="preserve"> se va face cu luarea în considerare a planurilor de amenajare a teritoriului şi a restricţionării regimului de construcţii, precum şi cu consultarea persoanelor fizice şi a persoanelor juridice interesate, pe baza strategiei naţionale de management al riscului la inundaţii.</w:t>
      </w:r>
    </w:p>
    <w:p w:rsidR="00F40B46" w:rsidRDefault="00275F68">
      <w:pPr>
        <w:pStyle w:val="NormalWeb"/>
        <w:jc w:val="both"/>
        <w:divId w:val="577905535"/>
        <w:rPr>
          <w:color w:val="000000"/>
        </w:rPr>
      </w:pPr>
      <w:r>
        <w:rPr>
          <w:rFonts w:ascii="Verdana" w:hAnsi="Verdana"/>
          <w:color w:val="000000"/>
          <w:sz w:val="20"/>
          <w:szCs w:val="20"/>
          <w:shd w:val="clear" w:color="auto" w:fill="FFFFFF"/>
        </w:rPr>
        <w:t xml:space="preserve">La data de 11-06-2006 Alin. (3) al art. 74 a fost modificat de </w:t>
      </w:r>
      <w:hyperlink r:id="rId420" w:history="1">
        <w:r>
          <w:rPr>
            <w:rStyle w:val="Hyperlink"/>
            <w:rFonts w:ascii="Verdana" w:hAnsi="Verdana"/>
            <w:sz w:val="20"/>
            <w:szCs w:val="20"/>
            <w:shd w:val="clear" w:color="auto" w:fill="FFFFFF"/>
          </w:rPr>
          <w:t>pct. 21 al art. I din LEGEA nr. 112 din 4 mai 2006, publicată în MONITORUL OFICIAL nr. 413 din 12 mai 2006.</w:t>
        </w:r>
      </w:hyperlink>
    </w:p>
    <w:p w:rsidR="00F40B46" w:rsidRDefault="00275F68">
      <w:pPr>
        <w:autoSpaceDE/>
        <w:autoSpaceDN/>
        <w:jc w:val="both"/>
        <w:divId w:val="1471292121"/>
        <w:rPr>
          <w:rStyle w:val="salnbdy"/>
          <w:rFonts w:eastAsia="Times New Roman"/>
          <w:color w:val="0000FF"/>
        </w:rPr>
      </w:pPr>
      <w:r>
        <w:rPr>
          <w:rStyle w:val="salnttl1"/>
          <w:rFonts w:eastAsia="Times New Roman"/>
          <w:specVanish w:val="0"/>
        </w:rPr>
        <w:t>(4)</w:t>
      </w:r>
      <w:r>
        <w:rPr>
          <w:rStyle w:val="salnbdy"/>
          <w:rFonts w:eastAsia="Times New Roman"/>
          <w:color w:val="0000FF"/>
        </w:rPr>
        <w:t>Coordonarea tehnică de specialitate a activităţii de apărare împotriva inundaţiilor, fenomenelor meteorologice periculoase şi accidentelor la construcţii hidrotehnice şi combaterea poluărilor accidentale la nivelul bazinelor hidrografice şi al judeţelor revine Administraţiei Naţionale «Apele Române».</w:t>
      </w:r>
    </w:p>
    <w:p w:rsidR="00F40B46" w:rsidRDefault="00275F68">
      <w:pPr>
        <w:pStyle w:val="NormalWeb"/>
        <w:jc w:val="both"/>
        <w:divId w:val="1471292121"/>
        <w:rPr>
          <w:color w:val="000000"/>
        </w:rPr>
      </w:pPr>
      <w:r>
        <w:rPr>
          <w:rFonts w:ascii="Verdana" w:hAnsi="Verdana"/>
          <w:color w:val="000000"/>
          <w:sz w:val="20"/>
          <w:szCs w:val="20"/>
          <w:shd w:val="clear" w:color="auto" w:fill="FFFFFF"/>
        </w:rPr>
        <w:t xml:space="preserve">La data de 11-06-2006 Alin. (4) al art. 74 a fost modificat de </w:t>
      </w:r>
      <w:hyperlink r:id="rId421" w:history="1">
        <w:r>
          <w:rPr>
            <w:rStyle w:val="Hyperlink"/>
            <w:rFonts w:ascii="Verdana" w:hAnsi="Verdana"/>
            <w:sz w:val="20"/>
            <w:szCs w:val="20"/>
            <w:shd w:val="clear" w:color="auto" w:fill="FFFFFF"/>
          </w:rPr>
          <w:t>pct. 21 al art. I din LEGEA nr. 112 din 4 mai 2006, publicată în MONITORUL OFICIAL nr. 413 din 12 mai 2006.</w:t>
        </w:r>
      </w:hyperlink>
    </w:p>
    <w:p w:rsidR="00F40B46" w:rsidRDefault="00275F68">
      <w:pPr>
        <w:autoSpaceDE/>
        <w:autoSpaceDN/>
        <w:jc w:val="both"/>
        <w:divId w:val="1905384"/>
        <w:rPr>
          <w:rStyle w:val="salnbdy"/>
          <w:rFonts w:eastAsia="Times New Roman"/>
          <w:color w:val="0000FF"/>
        </w:rPr>
      </w:pPr>
      <w:r>
        <w:rPr>
          <w:rStyle w:val="salnttl1"/>
          <w:rFonts w:eastAsia="Times New Roman"/>
          <w:specVanish w:val="0"/>
        </w:rPr>
        <w:t>(5)</w:t>
      </w:r>
      <w:r>
        <w:rPr>
          <w:rStyle w:val="salnbdy"/>
          <w:rFonts w:eastAsia="Times New Roman"/>
          <w:color w:val="0000FF"/>
        </w:rPr>
        <w:t>Autorităţile administraţiei publice centrale şi locale, precum şi operatorii economici au obligaţia să-şi asigure stocul de materiale de intervenţie, mijloacele mecanice şi de transport pentru apărarea împotriva inundaţiilor, fenomenelor meteorologice periculoase, accidentelor la construcţiile hidrotehnice şi poluărilor accidentale.</w:t>
      </w:r>
    </w:p>
    <w:p w:rsidR="00F40B46" w:rsidRDefault="00275F68">
      <w:pPr>
        <w:pStyle w:val="NormalWeb"/>
        <w:jc w:val="both"/>
        <w:divId w:val="1905384"/>
        <w:rPr>
          <w:color w:val="000000"/>
        </w:rPr>
      </w:pPr>
      <w:r>
        <w:rPr>
          <w:rFonts w:ascii="Verdana" w:hAnsi="Verdana"/>
          <w:color w:val="000000"/>
          <w:sz w:val="20"/>
          <w:szCs w:val="20"/>
          <w:shd w:val="clear" w:color="auto" w:fill="FFFFFF"/>
        </w:rPr>
        <w:lastRenderedPageBreak/>
        <w:t xml:space="preserve">La data de 11-06-2006 Alin. (5) al art. 74 a fost modificat de </w:t>
      </w:r>
      <w:hyperlink r:id="rId422" w:history="1">
        <w:r>
          <w:rPr>
            <w:rStyle w:val="Hyperlink"/>
            <w:rFonts w:ascii="Verdana" w:hAnsi="Verdana"/>
            <w:sz w:val="20"/>
            <w:szCs w:val="20"/>
            <w:shd w:val="clear" w:color="auto" w:fill="FFFFFF"/>
          </w:rPr>
          <w:t>pct. 21 al art. I din LEGEA nr. 112 din 4 mai 2006, publicată în MONITORUL OFICIAL nr. 413 din 12 mai 2006.</w:t>
        </w:r>
      </w:hyperlink>
    </w:p>
    <w:p w:rsidR="00F40B46" w:rsidRDefault="00275F68">
      <w:pPr>
        <w:pStyle w:val="sartttl"/>
        <w:jc w:val="both"/>
        <w:divId w:val="1665890961"/>
        <w:rPr>
          <w:shd w:val="clear" w:color="auto" w:fill="FFFFFF"/>
        </w:rPr>
      </w:pPr>
      <w:r>
        <w:rPr>
          <w:shd w:val="clear" w:color="auto" w:fill="FFFFFF"/>
        </w:rPr>
        <w:t>Articolul 75</w:t>
      </w:r>
    </w:p>
    <w:p w:rsidR="00F40B46" w:rsidRDefault="00275F68">
      <w:pPr>
        <w:autoSpaceDE/>
        <w:autoSpaceDN/>
        <w:jc w:val="both"/>
        <w:divId w:val="825130249"/>
        <w:rPr>
          <w:rStyle w:val="salnbdy"/>
          <w:rFonts w:eastAsia="Times New Roman"/>
          <w:color w:val="0000FF"/>
        </w:rPr>
      </w:pPr>
      <w:r>
        <w:rPr>
          <w:rStyle w:val="salnttl1"/>
          <w:rFonts w:eastAsia="Times New Roman"/>
          <w:specVanish w:val="0"/>
        </w:rPr>
        <w:t>(1)</w:t>
      </w:r>
      <w:r>
        <w:rPr>
          <w:rStyle w:val="salnbdy"/>
          <w:rFonts w:eastAsia="Times New Roman"/>
          <w:color w:val="0000FF"/>
        </w:rPr>
        <w:t>Pentru a evita producerea unor calamităţi în perioadele de ape mari sau de accidente la baraje, funcţionarea acumulărilor la parametrii pentru care au fost construite este obligatorie, iar inundarea dirijată a unor terenuri dinainte stabilite prin planurile de apărare, precum şi a incintelor îndiguite amplasate lateral unui curs de apă se realizează cu acordul preşedintelui comitetului judeţean pentru situaţii de urgenţă şi se aprobă de Comitetul ministerial.</w:t>
      </w:r>
    </w:p>
    <w:p w:rsidR="00F40B46" w:rsidRDefault="00275F68">
      <w:pPr>
        <w:pStyle w:val="NormalWeb"/>
        <w:jc w:val="both"/>
        <w:divId w:val="825130249"/>
        <w:rPr>
          <w:color w:val="000000"/>
        </w:rPr>
      </w:pPr>
      <w:r>
        <w:rPr>
          <w:rFonts w:ascii="Verdana" w:hAnsi="Verdana"/>
          <w:color w:val="000000"/>
          <w:sz w:val="20"/>
          <w:szCs w:val="20"/>
          <w:shd w:val="clear" w:color="auto" w:fill="FFFFFF"/>
        </w:rPr>
        <w:t xml:space="preserve">La data de 19-02-2010 Alin. (1) al art. 75 a fost modificat de </w:t>
      </w:r>
      <w:hyperlink r:id="rId423" w:history="1">
        <w:r>
          <w:rPr>
            <w:rStyle w:val="Hyperlink"/>
            <w:rFonts w:ascii="Verdana" w:hAnsi="Verdana"/>
            <w:sz w:val="20"/>
            <w:szCs w:val="20"/>
            <w:shd w:val="clear" w:color="auto" w:fill="FFFFFF"/>
          </w:rPr>
          <w:t>pct. 51 al art. I din ORDONANŢA DE URGENŢĂ nr. 3 din 5 februarie 2010, publicată în MONITORUL OFICIAL nr. 114 din 19 februarie 2010.</w:t>
        </w:r>
      </w:hyperlink>
    </w:p>
    <w:p w:rsidR="00F40B46" w:rsidRDefault="00275F68">
      <w:pPr>
        <w:autoSpaceDE/>
        <w:autoSpaceDN/>
        <w:jc w:val="both"/>
        <w:divId w:val="41251906"/>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Deţinătorii cu orice titlu ai terenurilor stabilite prin planurile bazinale de apărare, ca şi ai celor situate în incinte îndiguite sunt obligaţi să permită inundarea temporară, în mod dirijat, a acestora.</w:t>
      </w:r>
    </w:p>
    <w:p w:rsidR="00F40B46" w:rsidRDefault="00275F68">
      <w:pPr>
        <w:autoSpaceDE/>
        <w:autoSpaceDN/>
        <w:jc w:val="both"/>
        <w:divId w:val="1024940815"/>
        <w:rPr>
          <w:rStyle w:val="salnbdy"/>
          <w:color w:val="0000FF"/>
        </w:rPr>
      </w:pPr>
      <w:r>
        <w:rPr>
          <w:rStyle w:val="salnttl1"/>
          <w:rFonts w:eastAsia="Times New Roman"/>
          <w:specVanish w:val="0"/>
        </w:rPr>
        <w:t>(3)</w:t>
      </w:r>
      <w:r>
        <w:rPr>
          <w:rStyle w:val="salnbdy"/>
          <w:rFonts w:eastAsia="Times New Roman"/>
          <w:color w:val="0000FF"/>
        </w:rPr>
        <w:t>Pentru prejudiciile suferite prin inundarea temporară a terenurilor, proprietarii acestora vor fi despăgubiţi conform legii.</w:t>
      </w:r>
    </w:p>
    <w:p w:rsidR="00F40B46" w:rsidRDefault="00275F68">
      <w:pPr>
        <w:pStyle w:val="NormalWeb"/>
        <w:jc w:val="both"/>
        <w:divId w:val="1024940815"/>
        <w:rPr>
          <w:color w:val="000000"/>
        </w:rPr>
      </w:pPr>
      <w:r>
        <w:rPr>
          <w:rFonts w:ascii="Verdana" w:hAnsi="Verdana"/>
          <w:color w:val="000000"/>
          <w:sz w:val="20"/>
          <w:szCs w:val="20"/>
          <w:shd w:val="clear" w:color="auto" w:fill="FFFFFF"/>
        </w:rPr>
        <w:t xml:space="preserve">La data de 19-02-2010 Alin. (3) al art. 75 a fost modificat de </w:t>
      </w:r>
      <w:hyperlink r:id="rId424" w:history="1">
        <w:r>
          <w:rPr>
            <w:rStyle w:val="Hyperlink"/>
            <w:rFonts w:ascii="Verdana" w:hAnsi="Verdana"/>
            <w:sz w:val="20"/>
            <w:szCs w:val="20"/>
            <w:shd w:val="clear" w:color="auto" w:fill="FFFFFF"/>
          </w:rPr>
          <w:t>pct. 51 al art. I din ORDONANŢA DE URGENŢĂ nr. 3 din 5 februarie 2010, publicată în MONITORUL OFICIAL nr. 114 din 19 februarie 2010.</w:t>
        </w:r>
      </w:hyperlink>
    </w:p>
    <w:p w:rsidR="00F40B46" w:rsidRDefault="00275F68">
      <w:pPr>
        <w:pStyle w:val="sartttl"/>
        <w:jc w:val="both"/>
        <w:divId w:val="53050182"/>
        <w:rPr>
          <w:shd w:val="clear" w:color="auto" w:fill="FFFFFF"/>
        </w:rPr>
      </w:pPr>
      <w:r>
        <w:rPr>
          <w:shd w:val="clear" w:color="auto" w:fill="FFFFFF"/>
        </w:rPr>
        <w:t>Articolul 76</w:t>
      </w:r>
    </w:p>
    <w:p w:rsidR="00F40B46" w:rsidRDefault="00275F68">
      <w:pPr>
        <w:autoSpaceDE/>
        <w:autoSpaceDN/>
        <w:jc w:val="both"/>
        <w:divId w:val="1792436222"/>
        <w:rPr>
          <w:rStyle w:val="salnbdy"/>
          <w:rFonts w:eastAsia="Times New Roman"/>
        </w:rPr>
      </w:pPr>
      <w:r>
        <w:rPr>
          <w:rStyle w:val="salnttl1"/>
          <w:rFonts w:eastAsia="Times New Roman"/>
          <w:specVanish w:val="0"/>
        </w:rPr>
        <w:t>(1)</w:t>
      </w:r>
      <w:r>
        <w:rPr>
          <w:rStyle w:val="salnbdy"/>
          <w:rFonts w:eastAsia="Times New Roman"/>
        </w:rPr>
        <w:t>În scopul asigurării stabilităţii şi integrităţii digurilor, barajelor şi a altor lucrări de apărare împotriva acţiunilor distructive ale apelor, se interzic:</w:t>
      </w:r>
    </w:p>
    <w:p w:rsidR="00F40B46" w:rsidRDefault="00275F68">
      <w:pPr>
        <w:autoSpaceDE/>
        <w:autoSpaceDN/>
        <w:jc w:val="both"/>
        <w:divId w:val="761529309"/>
      </w:pPr>
      <w:r>
        <w:rPr>
          <w:rStyle w:val="slitttl1"/>
          <w:rFonts w:eastAsia="Times New Roman"/>
          <w:specVanish w:val="0"/>
        </w:rPr>
        <w:t>a)</w:t>
      </w:r>
      <w:r>
        <w:rPr>
          <w:rStyle w:val="slitbdy"/>
          <w:rFonts w:eastAsia="Times New Roman"/>
        </w:rPr>
        <w:t>extragerea pământului sau a altor materiale din diguri, baraje sau din alte lucrări de apărare, ca şi din zonele de protecţie a acestora;</w:t>
      </w:r>
    </w:p>
    <w:p w:rsidR="00F40B46" w:rsidRDefault="00275F68">
      <w:pPr>
        <w:autoSpaceDE/>
        <w:autoSpaceDN/>
        <w:jc w:val="both"/>
        <w:divId w:val="1134525514"/>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plantarea arborilor de orice fel pe diguri, baraje şi pe alte lucrări de apărare;</w:t>
      </w:r>
    </w:p>
    <w:p w:rsidR="00F40B46" w:rsidRDefault="00275F68">
      <w:pPr>
        <w:autoSpaceDE/>
        <w:autoSpaceDN/>
        <w:jc w:val="both"/>
        <w:divId w:val="1297493632"/>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păşunarea pe diguri sau baraje, pe maluri sau în albii minore, în zonele în care sunt executate lucrări hidrotehnice şi în zonele de protecţie a acestora;</w:t>
      </w:r>
    </w:p>
    <w:p w:rsidR="00F40B46" w:rsidRDefault="00275F68">
      <w:pPr>
        <w:autoSpaceDE/>
        <w:autoSpaceDN/>
        <w:jc w:val="both"/>
        <w:divId w:val="1756704479"/>
        <w:rPr>
          <w:rStyle w:val="slitbdy"/>
          <w:color w:val="0000FF"/>
        </w:rPr>
      </w:pPr>
      <w:r>
        <w:rPr>
          <w:rStyle w:val="slitttl1"/>
          <w:rFonts w:eastAsia="Times New Roman"/>
          <w:specVanish w:val="0"/>
        </w:rPr>
        <w:t>d)</w:t>
      </w:r>
      <w:r>
        <w:rPr>
          <w:rStyle w:val="slitbdy"/>
          <w:rFonts w:eastAsia="Times New Roman"/>
          <w:color w:val="0000FF"/>
        </w:rPr>
        <w:t>realizarea de balastiere sau lucrări de excavare în albie în zona podurilor, la minimum 1 km în amonte şi la minimum 2 km în aval de pod ori în zona cursurilor de apă care au în lungul lor infrastructura aflată în administrarea instituţiilor publice/societăţilor naţionale/ companiilor naţionale/societăţilor comerciale/regiilor autonome din domeniul transporturilor, construcţiilor şi turismului la o distanţă mai mică decât cea prevăzută în actele normative în vigoare, faţă de zona de protecţie, în zona captărilor de apă din râu, a captărilor cu infiltrare prin mal, a subtraversărilor de conducte sau alte lucrări de artă.</w:t>
      </w:r>
    </w:p>
    <w:p w:rsidR="00F40B46" w:rsidRDefault="00275F68">
      <w:pPr>
        <w:pStyle w:val="NormalWeb"/>
        <w:jc w:val="both"/>
        <w:divId w:val="1756704479"/>
        <w:rPr>
          <w:color w:val="000000"/>
        </w:rPr>
      </w:pPr>
      <w:r>
        <w:rPr>
          <w:rFonts w:ascii="Verdana" w:hAnsi="Verdana"/>
          <w:color w:val="000000"/>
          <w:sz w:val="20"/>
          <w:szCs w:val="20"/>
          <w:shd w:val="clear" w:color="auto" w:fill="FFFFFF"/>
        </w:rPr>
        <w:t xml:space="preserve">La data de 11-06-2006 Lit. d) a alin. (1) al art. 76 a fost modificată de </w:t>
      </w:r>
      <w:hyperlink r:id="rId425" w:history="1">
        <w:r>
          <w:rPr>
            <w:rStyle w:val="Hyperlink"/>
            <w:rFonts w:ascii="Verdana" w:hAnsi="Verdana"/>
            <w:sz w:val="20"/>
            <w:szCs w:val="20"/>
            <w:shd w:val="clear" w:color="auto" w:fill="FFFFFF"/>
          </w:rPr>
          <w:t>pct. 23 al art. I din LEGEA nr. 112 din 4 mai 2006, publicată în MONITORUL OFICIAL nr. 413 din 12 mai 2006.</w:t>
        </w:r>
      </w:hyperlink>
    </w:p>
    <w:p w:rsidR="00F40B46" w:rsidRDefault="00275F68">
      <w:pPr>
        <w:autoSpaceDE/>
        <w:autoSpaceDN/>
        <w:jc w:val="both"/>
        <w:divId w:val="927807477"/>
        <w:rPr>
          <w:rStyle w:val="slitbdy"/>
          <w:rFonts w:eastAsia="Times New Roman"/>
          <w:color w:val="0000FF"/>
        </w:rPr>
      </w:pPr>
      <w:r>
        <w:rPr>
          <w:rStyle w:val="slitttl1"/>
          <w:rFonts w:eastAsia="Times New Roman"/>
          <w:specVanish w:val="0"/>
        </w:rPr>
        <w:t>e)</w:t>
      </w:r>
      <w:r>
        <w:rPr>
          <w:rStyle w:val="slitbdy"/>
          <w:rFonts w:eastAsia="Times New Roman"/>
          <w:color w:val="0000FF"/>
        </w:rPr>
        <w:t>circulaţia vehiculelor pe coronamentul digurilor şi al barajelor neamenajate în acest scop;</w:t>
      </w:r>
    </w:p>
    <w:p w:rsidR="00F40B46" w:rsidRDefault="00275F68">
      <w:pPr>
        <w:pStyle w:val="NormalWeb"/>
        <w:jc w:val="both"/>
        <w:divId w:val="927807477"/>
        <w:rPr>
          <w:color w:val="000000"/>
        </w:rPr>
      </w:pPr>
      <w:r>
        <w:rPr>
          <w:rFonts w:ascii="Verdana" w:hAnsi="Verdana"/>
          <w:color w:val="000000"/>
          <w:sz w:val="20"/>
          <w:szCs w:val="20"/>
          <w:shd w:val="clear" w:color="auto" w:fill="FFFFFF"/>
        </w:rPr>
        <w:t xml:space="preserve">La data de 11-06-2006 Lit. e) a alin. (1) al art. 76 a fost introdusă de </w:t>
      </w:r>
      <w:hyperlink r:id="rId426" w:history="1">
        <w:r>
          <w:rPr>
            <w:rStyle w:val="Hyperlink"/>
            <w:rFonts w:ascii="Verdana" w:hAnsi="Verdana"/>
            <w:sz w:val="20"/>
            <w:szCs w:val="20"/>
            <w:shd w:val="clear" w:color="auto" w:fill="FFFFFF"/>
          </w:rPr>
          <w:t>pct. 24 al art. I din LEGEA nr. 112 din 4 mai 2006, publicată în MONITORUL OFICIAL nr. 413 din 12 mai 2006.</w:t>
        </w:r>
      </w:hyperlink>
    </w:p>
    <w:p w:rsidR="00F40B46" w:rsidRDefault="00275F68">
      <w:pPr>
        <w:autoSpaceDE/>
        <w:autoSpaceDN/>
        <w:jc w:val="both"/>
        <w:divId w:val="1227956879"/>
        <w:rPr>
          <w:rStyle w:val="slitbdy"/>
          <w:rFonts w:eastAsia="Times New Roman"/>
          <w:color w:val="0000FF"/>
        </w:rPr>
      </w:pPr>
      <w:r>
        <w:rPr>
          <w:rStyle w:val="slitttl1"/>
          <w:rFonts w:eastAsia="Times New Roman"/>
          <w:specVanish w:val="0"/>
        </w:rPr>
        <w:t>f)</w:t>
      </w:r>
      <w:r>
        <w:rPr>
          <w:rStyle w:val="slitbdy"/>
          <w:rFonts w:eastAsia="Times New Roman"/>
          <w:color w:val="0000FF"/>
        </w:rPr>
        <w:t>tăierea la ras a perdelelor forestiere de protecţie a digurilor şi lacurilor de acumulare;</w:t>
      </w:r>
    </w:p>
    <w:p w:rsidR="00F40B46" w:rsidRDefault="00275F68">
      <w:pPr>
        <w:pStyle w:val="NormalWeb"/>
        <w:jc w:val="both"/>
        <w:divId w:val="1227956879"/>
        <w:rPr>
          <w:color w:val="000000"/>
        </w:rPr>
      </w:pPr>
      <w:r>
        <w:rPr>
          <w:rFonts w:ascii="Verdana" w:hAnsi="Verdana"/>
          <w:color w:val="000000"/>
          <w:sz w:val="20"/>
          <w:szCs w:val="20"/>
          <w:shd w:val="clear" w:color="auto" w:fill="FFFFFF"/>
        </w:rPr>
        <w:t xml:space="preserve">La data de 11-06-2006 Lit. f) a alin. (1) al art. 76 a fost introdusă de </w:t>
      </w:r>
      <w:hyperlink r:id="rId427" w:history="1">
        <w:r>
          <w:rPr>
            <w:rStyle w:val="Hyperlink"/>
            <w:rFonts w:ascii="Verdana" w:hAnsi="Verdana"/>
            <w:sz w:val="20"/>
            <w:szCs w:val="20"/>
            <w:shd w:val="clear" w:color="auto" w:fill="FFFFFF"/>
          </w:rPr>
          <w:t>pct. 24 al art. I din LEGEA nr. 112 din 4 mai 2006, publicată în MONITORUL OFICIAL nr. 413 din 12 mai 2006.</w:t>
        </w:r>
      </w:hyperlink>
    </w:p>
    <w:p w:rsidR="00F40B46" w:rsidRDefault="00275F68">
      <w:pPr>
        <w:autoSpaceDE/>
        <w:autoSpaceDN/>
        <w:jc w:val="both"/>
        <w:divId w:val="1548831575"/>
        <w:rPr>
          <w:rStyle w:val="slitbdy"/>
          <w:rFonts w:eastAsia="Times New Roman"/>
          <w:color w:val="0000FF"/>
        </w:rPr>
      </w:pPr>
      <w:r>
        <w:rPr>
          <w:rStyle w:val="slitttl1"/>
          <w:rFonts w:eastAsia="Times New Roman"/>
          <w:specVanish w:val="0"/>
        </w:rPr>
        <w:t>g)</w:t>
      </w:r>
      <w:r>
        <w:rPr>
          <w:rStyle w:val="slitbdy"/>
          <w:rFonts w:eastAsia="Times New Roman"/>
          <w:color w:val="0000FF"/>
        </w:rPr>
        <w:t>blocarea golirilor de fund ale barajelor.</w:t>
      </w:r>
    </w:p>
    <w:p w:rsidR="00F40B46" w:rsidRDefault="00275F68">
      <w:pPr>
        <w:pStyle w:val="NormalWeb"/>
        <w:jc w:val="both"/>
        <w:divId w:val="1548831575"/>
        <w:rPr>
          <w:color w:val="000000"/>
        </w:rPr>
      </w:pPr>
      <w:r>
        <w:rPr>
          <w:rFonts w:ascii="Verdana" w:hAnsi="Verdana"/>
          <w:color w:val="000000"/>
          <w:sz w:val="20"/>
          <w:szCs w:val="20"/>
          <w:shd w:val="clear" w:color="auto" w:fill="FFFFFF"/>
        </w:rPr>
        <w:t xml:space="preserve">La data de 11-06-2006 Lit. g) a alin. (1) al art. 76 a fost introdusă de </w:t>
      </w:r>
      <w:hyperlink r:id="rId428" w:history="1">
        <w:r>
          <w:rPr>
            <w:rStyle w:val="Hyperlink"/>
            <w:rFonts w:ascii="Verdana" w:hAnsi="Verdana"/>
            <w:sz w:val="20"/>
            <w:szCs w:val="20"/>
            <w:shd w:val="clear" w:color="auto" w:fill="FFFFFF"/>
          </w:rPr>
          <w:t>pct. 24 al art. I din LEGEA nr. 112 din 4 mai 2006, publicată în MONITORUL OFICIAL nr. 413 din 12 mai 2006.</w:t>
        </w:r>
      </w:hyperlink>
    </w:p>
    <w:p w:rsidR="00F40B46" w:rsidRDefault="00275F68">
      <w:pPr>
        <w:autoSpaceDE/>
        <w:autoSpaceDN/>
        <w:jc w:val="both"/>
        <w:divId w:val="557908148"/>
        <w:rPr>
          <w:rStyle w:val="salnbdy"/>
          <w:rFonts w:eastAsia="Times New Roman"/>
          <w:color w:val="0000FF"/>
        </w:rPr>
      </w:pPr>
      <w:r>
        <w:rPr>
          <w:rStyle w:val="salnttl1"/>
          <w:rFonts w:eastAsia="Times New Roman"/>
          <w:specVanish w:val="0"/>
        </w:rPr>
        <w:lastRenderedPageBreak/>
        <w:t>(2)</w:t>
      </w:r>
      <w:r>
        <w:rPr>
          <w:rStyle w:val="salnbdy"/>
          <w:rFonts w:eastAsia="Times New Roman"/>
          <w:color w:val="0000FF"/>
        </w:rPr>
        <w:t>Cu acordul Administraţiei Naţionale "Apele Române sunt permise:</w:t>
      </w:r>
    </w:p>
    <w:p w:rsidR="00F40B46" w:rsidRDefault="00275F68">
      <w:pPr>
        <w:pStyle w:val="NormalWeb"/>
        <w:jc w:val="both"/>
        <w:divId w:val="557908148"/>
        <w:rPr>
          <w:color w:val="000000"/>
        </w:rPr>
      </w:pPr>
      <w:r>
        <w:rPr>
          <w:rFonts w:ascii="Verdana" w:hAnsi="Verdana"/>
          <w:color w:val="000000"/>
          <w:sz w:val="20"/>
          <w:szCs w:val="20"/>
          <w:shd w:val="clear" w:color="auto" w:fill="FFFFFF"/>
        </w:rPr>
        <w:t xml:space="preserve">La data de 29-08-2004 Partea introductivă a alin. (2) al art. 76 a fost modificată de </w:t>
      </w:r>
      <w:hyperlink r:id="rId429"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autoSpaceDE/>
        <w:autoSpaceDN/>
        <w:jc w:val="both"/>
        <w:divId w:val="80177178"/>
        <w:rPr>
          <w:rFonts w:eastAsia="Times New Roman"/>
          <w:color w:val="000000"/>
          <w:sz w:val="20"/>
          <w:szCs w:val="20"/>
          <w:shd w:val="clear" w:color="auto" w:fill="FFFFFF"/>
        </w:rPr>
      </w:pPr>
      <w:r>
        <w:rPr>
          <w:rStyle w:val="slitttl1"/>
          <w:rFonts w:eastAsia="Times New Roman"/>
          <w:specVanish w:val="0"/>
        </w:rPr>
        <w:t>a)</w:t>
      </w:r>
      <w:r>
        <w:rPr>
          <w:rStyle w:val="slitbdy"/>
          <w:rFonts w:eastAsia="Times New Roman"/>
        </w:rPr>
        <w:t>depozitarea de materiale şi executarea de construcţii pe diguri, baraje şi în zona altor lucrări de apărare;</w:t>
      </w:r>
    </w:p>
    <w:p w:rsidR="00F40B46" w:rsidRDefault="00275F68">
      <w:pPr>
        <w:autoSpaceDE/>
        <w:autoSpaceDN/>
        <w:jc w:val="both"/>
        <w:divId w:val="1570191653"/>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circulaţia cu vehicule sau trecerea animalelor pe diguri sau baraje prin locuri special amenajate pentru astfel de acţiuni;</w:t>
      </w:r>
    </w:p>
    <w:p w:rsidR="00F40B46" w:rsidRDefault="00275F68">
      <w:pPr>
        <w:autoSpaceDE/>
        <w:autoSpaceDN/>
        <w:jc w:val="both"/>
        <w:divId w:val="1387485831"/>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traversarea sau străpungerea digurilor, barajelor sau a altor lucrări de apărare cu conducte, linii sau cabluri electrice sau de telecomunicaţii, cu alte construcţii sau instalaţii care pot slabi rezistenta lucrărilor sau pot împiedica acţiunile de apărare.</w:t>
      </w:r>
    </w:p>
    <w:p w:rsidR="00F40B46" w:rsidRDefault="00275F68">
      <w:pPr>
        <w:autoSpaceDE/>
        <w:autoSpaceDN/>
        <w:jc w:val="both"/>
        <w:divId w:val="154106351"/>
        <w:rPr>
          <w:rStyle w:val="salnbdy"/>
          <w:color w:val="0000FF"/>
        </w:rPr>
      </w:pPr>
      <w:r>
        <w:rPr>
          <w:rStyle w:val="salnttl1"/>
          <w:rFonts w:eastAsia="Times New Roman"/>
          <w:specVanish w:val="0"/>
        </w:rPr>
        <w:t>(3)</w:t>
      </w:r>
      <w:r>
        <w:rPr>
          <w:rStyle w:val="salnbdy"/>
          <w:rFonts w:eastAsia="Times New Roman"/>
          <w:color w:val="0000FF"/>
        </w:rPr>
        <w:t xml:space="preserve">Efectuarea lucrărilor prevăzute la </w:t>
      </w:r>
      <w:r>
        <w:rPr>
          <w:rStyle w:val="slgi1"/>
          <w:rFonts w:eastAsia="Times New Roman"/>
        </w:rPr>
        <w:t>alin. (2) lit. c)</w:t>
      </w:r>
      <w:r>
        <w:rPr>
          <w:rStyle w:val="salnbdy"/>
          <w:rFonts w:eastAsia="Times New Roman"/>
          <w:color w:val="0000FF"/>
        </w:rPr>
        <w:t xml:space="preserve"> se realizează sub supravegherea Administraţiei Naţionale "Apele Române".</w:t>
      </w:r>
    </w:p>
    <w:p w:rsidR="00F40B46" w:rsidRDefault="00275F68">
      <w:pPr>
        <w:pStyle w:val="NormalWeb"/>
        <w:jc w:val="both"/>
        <w:divId w:val="154106351"/>
        <w:rPr>
          <w:color w:val="000000"/>
        </w:rPr>
      </w:pPr>
      <w:r>
        <w:rPr>
          <w:rFonts w:ascii="Verdana" w:hAnsi="Verdana"/>
          <w:color w:val="000000"/>
          <w:sz w:val="20"/>
          <w:szCs w:val="20"/>
          <w:shd w:val="clear" w:color="auto" w:fill="FFFFFF"/>
        </w:rPr>
        <w:t xml:space="preserve">La data de 29-08-2004 Alin. (3) al art. 76 a fost modificat de </w:t>
      </w:r>
      <w:hyperlink r:id="rId430"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pStyle w:val="ssecttl"/>
        <w:divId w:val="1334988312"/>
        <w:rPr>
          <w:shd w:val="clear" w:color="auto" w:fill="FFFFFF"/>
        </w:rPr>
      </w:pPr>
      <w:r>
        <w:rPr>
          <w:shd w:val="clear" w:color="auto" w:fill="FFFFFF"/>
        </w:rPr>
        <w:t>Secţiunea a 5^1-a</w:t>
      </w:r>
    </w:p>
    <w:p w:rsidR="00F40B46" w:rsidRDefault="00275F68">
      <w:pPr>
        <w:pStyle w:val="ssecden"/>
        <w:divId w:val="1334988312"/>
        <w:rPr>
          <w:shd w:val="clear" w:color="auto" w:fill="FFFFFF"/>
        </w:rPr>
      </w:pPr>
      <w:r>
        <w:rPr>
          <w:shd w:val="clear" w:color="auto" w:fill="FFFFFF"/>
        </w:rPr>
        <w:t>Managementul riscului la inundaţii</w:t>
      </w:r>
    </w:p>
    <w:p w:rsidR="00F40B46" w:rsidRDefault="00275F68">
      <w:pPr>
        <w:pStyle w:val="NormalWeb"/>
        <w:jc w:val="both"/>
        <w:divId w:val="133498831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Secţiunea a 5^1-a din Cap. III a fost introdusă de </w:t>
      </w:r>
      <w:hyperlink r:id="rId431" w:history="1">
        <w:r>
          <w:rPr>
            <w:rStyle w:val="Hyperlink"/>
            <w:rFonts w:ascii="Verdana" w:hAnsi="Verdana"/>
            <w:sz w:val="20"/>
            <w:szCs w:val="20"/>
            <w:shd w:val="clear" w:color="auto" w:fill="FFFFFF"/>
          </w:rPr>
          <w:t>pct. 52 al art. I din ORDONANŢA DE URGENŢĂ nr. 3 din 5 februarie 2010, publicată în MONITORUL OFICIAL nr. 114 din 19 februarie 2010.</w:t>
        </w:r>
      </w:hyperlink>
    </w:p>
    <w:p w:rsidR="00F40B46" w:rsidRDefault="00275F68">
      <w:pPr>
        <w:pStyle w:val="sartttl"/>
        <w:jc w:val="both"/>
        <w:divId w:val="1344163333"/>
        <w:rPr>
          <w:shd w:val="clear" w:color="auto" w:fill="FFFFFF"/>
        </w:rPr>
      </w:pPr>
      <w:r>
        <w:rPr>
          <w:shd w:val="clear" w:color="auto" w:fill="FFFFFF"/>
        </w:rPr>
        <w:t>Articolul 76^1</w:t>
      </w:r>
    </w:p>
    <w:p w:rsidR="00F40B46" w:rsidRDefault="00275F68">
      <w:pPr>
        <w:autoSpaceDE/>
        <w:autoSpaceDN/>
        <w:jc w:val="both"/>
        <w:divId w:val="1089542792"/>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Pentru fiecare district de bazin hidrografic prevăzut la </w:t>
      </w:r>
      <w:r>
        <w:rPr>
          <w:rStyle w:val="slgi1"/>
          <w:rFonts w:eastAsia="Times New Roman"/>
        </w:rPr>
        <w:t>art. 6 alin. (6)</w:t>
      </w:r>
      <w:r>
        <w:rPr>
          <w:rStyle w:val="salnbdy"/>
          <w:rFonts w:eastAsia="Times New Roman"/>
          <w:color w:val="0000FF"/>
        </w:rPr>
        <w:t xml:space="preserve"> se realizează o evaluare preliminară a riscului la inundaţii, în conformitate cu </w:t>
      </w:r>
      <w:r>
        <w:rPr>
          <w:rStyle w:val="slgi1"/>
          <w:rFonts w:eastAsia="Times New Roman"/>
        </w:rPr>
        <w:t>alin. (2)</w:t>
      </w:r>
      <w:r>
        <w:rPr>
          <w:rStyle w:val="salnbdy"/>
          <w:rFonts w:eastAsia="Times New Roman"/>
          <w:color w:val="0000FF"/>
        </w:rPr>
        <w:t>.</w:t>
      </w:r>
    </w:p>
    <w:p w:rsidR="00F40B46" w:rsidRDefault="00275F68">
      <w:pPr>
        <w:autoSpaceDE/>
        <w:autoSpaceDN/>
        <w:jc w:val="both"/>
        <w:divId w:val="911236043"/>
        <w:rPr>
          <w:rStyle w:val="salnbdy"/>
          <w:color w:val="0000FF"/>
        </w:rPr>
      </w:pPr>
      <w:r>
        <w:rPr>
          <w:rStyle w:val="salnttl1"/>
          <w:rFonts w:eastAsia="Times New Roman"/>
          <w:specVanish w:val="0"/>
        </w:rPr>
        <w:t>(2)</w:t>
      </w:r>
      <w:r>
        <w:rPr>
          <w:rStyle w:val="salnbdy"/>
          <w:rFonts w:eastAsia="Times New Roman"/>
          <w:color w:val="0000FF"/>
        </w:rPr>
        <w:t>O evaluare preliminară a riscului la inundaţii are ca scop evaluarea riscurilor potenţiale. Pe baza informaţiilor şi în baza identificării impactului schimbărilor climatice asupra producerii inundaţiilor, evaluarea riscurilor potenţiale va include cel puţin următoarele elemente:</w:t>
      </w:r>
    </w:p>
    <w:p w:rsidR="00F40B46" w:rsidRDefault="00275F68">
      <w:pPr>
        <w:autoSpaceDE/>
        <w:autoSpaceDN/>
        <w:jc w:val="both"/>
        <w:divId w:val="1465392130"/>
      </w:pPr>
      <w:r>
        <w:rPr>
          <w:rStyle w:val="slitttl1"/>
          <w:rFonts w:eastAsia="Times New Roman"/>
          <w:specVanish w:val="0"/>
        </w:rPr>
        <w:t>a)</w:t>
      </w:r>
      <w:r>
        <w:rPr>
          <w:rStyle w:val="slitbdy"/>
          <w:rFonts w:eastAsia="Times New Roman"/>
          <w:color w:val="0000FF"/>
        </w:rPr>
        <w:t>hărţi ale bazinului hidrografic, la scară corespunzătoare, incluzând limitele bazinelor hidrografice, ale zonei costiere şi informaţii asupra topografiei şi utilizării terenului;</w:t>
      </w:r>
    </w:p>
    <w:p w:rsidR="00F40B46" w:rsidRDefault="00275F68">
      <w:pPr>
        <w:autoSpaceDE/>
        <w:autoSpaceDN/>
        <w:jc w:val="both"/>
        <w:divId w:val="2011520104"/>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descrierea inundaţiilor care au survenit în trecut şi care au avut efecte negative semnificative asupra sănătăţii umane, a mediului, a patrimoniului cultural şi asupra activităţii economice, pentru care probabilitatea unor evenimente viitoare similare este încă relevantă, atât în ceea ce priveşte amplitudinea acestora, zonele inundabile, precum şi în ceea ce priveşte evaluarea efectelor negative pe care le-ar putea produce;</w:t>
      </w:r>
    </w:p>
    <w:p w:rsidR="00F40B46" w:rsidRDefault="00275F68">
      <w:pPr>
        <w:autoSpaceDE/>
        <w:autoSpaceDN/>
        <w:jc w:val="both"/>
        <w:divId w:val="805782976"/>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descrierea inundaţiilor istorice semnificative, cu o probabilitate de revenire a evenimentelor, ceea ce ar atrage consecinţe viitoare negative similare;</w:t>
      </w:r>
    </w:p>
    <w:p w:rsidR="00F40B46" w:rsidRDefault="00275F68">
      <w:pPr>
        <w:autoSpaceDE/>
        <w:autoSpaceDN/>
        <w:jc w:val="both"/>
        <w:divId w:val="1745295493"/>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evaluarea consecinţelor negative potenţiale ale viitoarelor inundaţii pentru sănătatea umană, mediu, patrimoniul cultural şi activitatea economică, analizând probleme ca topografia, poziţia cursurilor de apă şi caracteristicile lor generale hidrologice şi geomorfologice, incluzând albiile majore ca zone de retenţie naturală, eficienţa infrastructurii de apărare pentru protecţia împotriva inundaţiilor, poziţionarea zonelor populate, zonele cu activitate economică, zonele favorabile dezvoltării pe termen lung, luând în considerare efectele schimbărilor climatice asupra apariţiei inundaţiilor.</w:t>
      </w:r>
    </w:p>
    <w:p w:rsidR="00F40B46" w:rsidRDefault="00275F68">
      <w:pPr>
        <w:autoSpaceDE/>
        <w:autoSpaceDN/>
        <w:jc w:val="both"/>
        <w:divId w:val="194738828"/>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Pentru fiecare district de bazin hidrografic prevăzut la </w:t>
      </w:r>
      <w:r>
        <w:rPr>
          <w:rStyle w:val="slgi1"/>
          <w:rFonts w:eastAsia="Times New Roman"/>
        </w:rPr>
        <w:t>art. 6 alin (6)</w:t>
      </w:r>
      <w:r>
        <w:rPr>
          <w:rStyle w:val="salnbdy"/>
          <w:rFonts w:eastAsia="Times New Roman"/>
          <w:color w:val="0000FF"/>
        </w:rPr>
        <w:t>, partajat cu alte state membre, autoritatea publică centrală din domeniul apelor asigură schimbul de informaţii cu autorităţile competente ale statelor membre în cauză.</w:t>
      </w:r>
    </w:p>
    <w:p w:rsidR="00F40B46" w:rsidRDefault="00275F68">
      <w:pPr>
        <w:autoSpaceDE/>
        <w:autoSpaceDN/>
        <w:jc w:val="both"/>
        <w:divId w:val="1753962821"/>
        <w:rPr>
          <w:rFonts w:eastAsia="Times New Roman"/>
          <w:color w:val="0000FF"/>
          <w:sz w:val="20"/>
          <w:szCs w:val="20"/>
          <w:shd w:val="clear" w:color="auto" w:fill="FFFFFF"/>
        </w:rPr>
      </w:pPr>
      <w:r>
        <w:rPr>
          <w:rStyle w:val="salnttl1"/>
          <w:rFonts w:eastAsia="Times New Roman"/>
          <w:specVanish w:val="0"/>
        </w:rPr>
        <w:t>(4)</w:t>
      </w:r>
      <w:r>
        <w:rPr>
          <w:rStyle w:val="salnbdy"/>
          <w:rFonts w:eastAsia="Times New Roman"/>
          <w:color w:val="0000FF"/>
        </w:rPr>
        <w:t>Autoritatea publică centrală din domeniul apelor asigură evaluarea preliminară a riscului la inundaţii şi raportarea către Comisia Europeană, până la data de 22 decembrie 2011.</w:t>
      </w:r>
    </w:p>
    <w:p w:rsidR="00F40B46" w:rsidRDefault="00275F68">
      <w:pPr>
        <w:pStyle w:val="NormalWeb"/>
        <w:jc w:val="both"/>
        <w:divId w:val="1344163333"/>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19-02-2010 Art. 76^1 a fost introdus de </w:t>
      </w:r>
      <w:hyperlink r:id="rId432" w:history="1">
        <w:r>
          <w:rPr>
            <w:rStyle w:val="Hyperlink"/>
            <w:rFonts w:ascii="Verdana" w:hAnsi="Verdana"/>
            <w:sz w:val="20"/>
            <w:szCs w:val="20"/>
            <w:shd w:val="clear" w:color="auto" w:fill="FFFFFF"/>
          </w:rPr>
          <w:t>pct. 52 al art. I din ORDONANŢA DE URGENŢĂ nr. 3 din 5 februarie 2010, publicată în MONITORUL OFICIAL nr. 114 din 19 februarie 2010.</w:t>
        </w:r>
      </w:hyperlink>
    </w:p>
    <w:p w:rsidR="00F40B46" w:rsidRDefault="00275F68">
      <w:pPr>
        <w:pStyle w:val="sartttl"/>
        <w:jc w:val="both"/>
        <w:divId w:val="1288051376"/>
        <w:rPr>
          <w:shd w:val="clear" w:color="auto" w:fill="FFFFFF"/>
        </w:rPr>
      </w:pPr>
      <w:r>
        <w:rPr>
          <w:shd w:val="clear" w:color="auto" w:fill="FFFFFF"/>
        </w:rPr>
        <w:t>Articolul 76^2</w:t>
      </w:r>
    </w:p>
    <w:p w:rsidR="00F40B46" w:rsidRDefault="00275F68">
      <w:pPr>
        <w:autoSpaceDE/>
        <w:autoSpaceDN/>
        <w:jc w:val="both"/>
        <w:divId w:val="930427085"/>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Pe baza evaluării preliminare a riscului la inundaţii, prevăzută la </w:t>
      </w:r>
      <w:r>
        <w:rPr>
          <w:rStyle w:val="slgi1"/>
          <w:rFonts w:eastAsia="Times New Roman"/>
        </w:rPr>
        <w:t>art. 76^1</w:t>
      </w:r>
      <w:r>
        <w:rPr>
          <w:rStyle w:val="salnbdy"/>
          <w:rFonts w:eastAsia="Times New Roman"/>
          <w:color w:val="0000FF"/>
        </w:rPr>
        <w:t xml:space="preserve">, pentru fiecare district de bazin hidrografic prevăzut la </w:t>
      </w:r>
      <w:r>
        <w:rPr>
          <w:rStyle w:val="slgi1"/>
          <w:rFonts w:eastAsia="Times New Roman"/>
        </w:rPr>
        <w:t>art. 6 alin. (6)</w:t>
      </w:r>
      <w:r>
        <w:rPr>
          <w:rStyle w:val="salnbdy"/>
          <w:rFonts w:eastAsia="Times New Roman"/>
          <w:color w:val="0000FF"/>
        </w:rPr>
        <w:t xml:space="preserve"> se identifică arealele unde există risc potenţial semnificativ de inundare sau unde materializarea acestui risc este probabilă.</w:t>
      </w:r>
    </w:p>
    <w:p w:rsidR="00F40B46" w:rsidRDefault="00275F68">
      <w:pPr>
        <w:autoSpaceDE/>
        <w:autoSpaceDN/>
        <w:jc w:val="both"/>
        <w:divId w:val="915896674"/>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Pentru fiecare district de bazin hidrografic prevăzut la </w:t>
      </w:r>
      <w:r>
        <w:rPr>
          <w:rStyle w:val="slgi1"/>
          <w:rFonts w:eastAsia="Times New Roman"/>
        </w:rPr>
        <w:t>art. 6 alin. (6)</w:t>
      </w:r>
      <w:r>
        <w:rPr>
          <w:rStyle w:val="salnbdy"/>
          <w:rFonts w:eastAsia="Times New Roman"/>
          <w:color w:val="0000FF"/>
        </w:rPr>
        <w:t>, partajat cu alte state riverane, identificarea zonelor şi evaluarea preliminară a riscului la inundaţii se coordonează între autorităţile competente ale statelor respective.</w:t>
      </w:r>
    </w:p>
    <w:p w:rsidR="00F40B46" w:rsidRDefault="00275F68">
      <w:pPr>
        <w:pStyle w:val="NormalWeb"/>
        <w:jc w:val="both"/>
        <w:divId w:val="128805137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76^2 a fost introdus de </w:t>
      </w:r>
      <w:hyperlink r:id="rId433" w:history="1">
        <w:r>
          <w:rPr>
            <w:rStyle w:val="Hyperlink"/>
            <w:rFonts w:ascii="Verdana" w:hAnsi="Verdana"/>
            <w:sz w:val="20"/>
            <w:szCs w:val="20"/>
            <w:shd w:val="clear" w:color="auto" w:fill="FFFFFF"/>
          </w:rPr>
          <w:t>pct. 52 al art. I din ORDONANŢA DE URGENŢĂ nr. 3 din 5 februarie 2010, publicată în MONITORUL OFICIAL nr. 114 din 19 februarie 2010.</w:t>
        </w:r>
      </w:hyperlink>
    </w:p>
    <w:p w:rsidR="00F40B46" w:rsidRDefault="00275F68">
      <w:pPr>
        <w:pStyle w:val="sartttl"/>
        <w:jc w:val="both"/>
        <w:divId w:val="26950910"/>
        <w:rPr>
          <w:shd w:val="clear" w:color="auto" w:fill="FFFFFF"/>
        </w:rPr>
      </w:pPr>
      <w:r>
        <w:rPr>
          <w:shd w:val="clear" w:color="auto" w:fill="FFFFFF"/>
        </w:rPr>
        <w:t>Articolul 76^3</w:t>
      </w:r>
    </w:p>
    <w:p w:rsidR="00F40B46" w:rsidRDefault="00275F68">
      <w:pPr>
        <w:autoSpaceDE/>
        <w:autoSpaceDN/>
        <w:jc w:val="both"/>
        <w:divId w:val="1580015716"/>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Pentru zonele identificate în temeiul </w:t>
      </w:r>
      <w:r>
        <w:rPr>
          <w:rStyle w:val="slgi1"/>
          <w:rFonts w:eastAsia="Times New Roman"/>
        </w:rPr>
        <w:t>art. 76^2 alin. (1)</w:t>
      </w:r>
      <w:r>
        <w:rPr>
          <w:rStyle w:val="salnbdy"/>
          <w:rFonts w:eastAsia="Times New Roman"/>
          <w:color w:val="0000FF"/>
        </w:rPr>
        <w:t xml:space="preserve"> se realizează hărţi de hazard şi, respectiv, de risc la inundaţii, conform normelor metodologice elaborate de autoritatea publică centrală din domeniul apelor, care se aprobă prin hotărâre a Guvernului.</w:t>
      </w:r>
    </w:p>
    <w:p w:rsidR="00F40B46" w:rsidRDefault="00275F68">
      <w:pPr>
        <w:autoSpaceDE/>
        <w:autoSpaceDN/>
        <w:jc w:val="both"/>
        <w:divId w:val="753865002"/>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În temeiul </w:t>
      </w:r>
      <w:r>
        <w:rPr>
          <w:rStyle w:val="slgi1"/>
          <w:rFonts w:eastAsia="Times New Roman"/>
        </w:rPr>
        <w:t>art. 76^2 alin. (2)</w:t>
      </w:r>
      <w:r>
        <w:rPr>
          <w:rStyle w:val="salnbdy"/>
          <w:rFonts w:eastAsia="Times New Roman"/>
          <w:color w:val="0000FF"/>
        </w:rPr>
        <w:t>, în cazul râurilor transfrontiere, elaborarea hărţilor zonelor inundabile şi a hărţilor de risc la inundaţii se realizează în baza schimburilor de informaţii dintre statele riverane.</w:t>
      </w:r>
    </w:p>
    <w:p w:rsidR="00F40B46" w:rsidRDefault="00275F68">
      <w:pPr>
        <w:autoSpaceDE/>
        <w:autoSpaceDN/>
        <w:jc w:val="both"/>
        <w:divId w:val="1532304867"/>
        <w:rPr>
          <w:rStyle w:val="salnbdy"/>
          <w:color w:val="0000FF"/>
        </w:rPr>
      </w:pPr>
      <w:r>
        <w:rPr>
          <w:rStyle w:val="salnttl1"/>
          <w:rFonts w:eastAsia="Times New Roman"/>
          <w:specVanish w:val="0"/>
        </w:rPr>
        <w:t>(3)</w:t>
      </w:r>
      <w:r>
        <w:rPr>
          <w:rStyle w:val="salnbdy"/>
          <w:rFonts w:eastAsia="Times New Roman"/>
          <w:color w:val="0000FF"/>
        </w:rPr>
        <w:t xml:space="preserve">Hărţile de hazard la inundaţii cuprind zonele geografice susceptibile de a fi inundate în următoarele cazuri, în conformitate cu normele prevăzute la </w:t>
      </w:r>
      <w:r>
        <w:rPr>
          <w:rStyle w:val="slgi1"/>
          <w:rFonts w:eastAsia="Times New Roman"/>
        </w:rPr>
        <w:t>alin. (1)</w:t>
      </w:r>
      <w:r>
        <w:rPr>
          <w:rStyle w:val="salnbdy"/>
          <w:rFonts w:eastAsia="Times New Roman"/>
          <w:color w:val="0000FF"/>
        </w:rPr>
        <w:t>;</w:t>
      </w:r>
    </w:p>
    <w:p w:rsidR="00F40B46" w:rsidRDefault="00275F68">
      <w:pPr>
        <w:autoSpaceDE/>
        <w:autoSpaceDN/>
        <w:jc w:val="both"/>
        <w:divId w:val="2112119033"/>
      </w:pPr>
      <w:r>
        <w:rPr>
          <w:rStyle w:val="slitttl1"/>
          <w:rFonts w:eastAsia="Times New Roman"/>
          <w:specVanish w:val="0"/>
        </w:rPr>
        <w:t>a)</w:t>
      </w:r>
      <w:r>
        <w:rPr>
          <w:rStyle w:val="slitbdy"/>
          <w:rFonts w:eastAsia="Times New Roman"/>
          <w:color w:val="0000FF"/>
        </w:rPr>
        <w:t>inundaţii cu probabilitate mică sau scenarii ale unor evenimente extreme;</w:t>
      </w:r>
    </w:p>
    <w:p w:rsidR="00F40B46" w:rsidRDefault="00275F68">
      <w:pPr>
        <w:autoSpaceDE/>
        <w:autoSpaceDN/>
        <w:jc w:val="both"/>
        <w:divId w:val="1341665696"/>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inundaţii cu probabilitate medie pentru care perioada probabilă de revenire este mai mare sau egală cu 100 de ani;</w:t>
      </w:r>
    </w:p>
    <w:p w:rsidR="00F40B46" w:rsidRDefault="00275F68">
      <w:pPr>
        <w:autoSpaceDE/>
        <w:autoSpaceDN/>
        <w:jc w:val="both"/>
        <w:divId w:val="1447625517"/>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inundaţii cu probabilitate mare, după caz.</w:t>
      </w:r>
    </w:p>
    <w:p w:rsidR="00F40B46" w:rsidRDefault="00275F68">
      <w:pPr>
        <w:autoSpaceDE/>
        <w:autoSpaceDN/>
        <w:jc w:val="both"/>
        <w:divId w:val="1403217387"/>
        <w:rPr>
          <w:rStyle w:val="salnbdy"/>
          <w:color w:val="0000FF"/>
        </w:rPr>
      </w:pPr>
      <w:r>
        <w:rPr>
          <w:rStyle w:val="salnttl1"/>
          <w:rFonts w:eastAsia="Times New Roman"/>
          <w:specVanish w:val="0"/>
        </w:rPr>
        <w:t>(4)</w:t>
      </w:r>
      <w:r>
        <w:rPr>
          <w:rStyle w:val="salnbdy"/>
          <w:rFonts w:eastAsia="Times New Roman"/>
          <w:color w:val="0000FF"/>
        </w:rPr>
        <w:t xml:space="preserve">Pentru fiecare caz prevăzut la </w:t>
      </w:r>
      <w:r>
        <w:rPr>
          <w:rStyle w:val="slgi1"/>
          <w:rFonts w:eastAsia="Times New Roman"/>
        </w:rPr>
        <w:t>alin. (3)</w:t>
      </w:r>
      <w:r>
        <w:rPr>
          <w:rStyle w:val="salnbdy"/>
          <w:rFonts w:eastAsia="Times New Roman"/>
          <w:color w:val="0000FF"/>
        </w:rPr>
        <w:t xml:space="preserve">, unde exista risc semnificativ de inundaţii, se indică următoarele elemente în conformitate cu normele metodologice prevăzute la </w:t>
      </w:r>
      <w:r>
        <w:rPr>
          <w:rStyle w:val="slgi1"/>
          <w:rFonts w:eastAsia="Times New Roman"/>
        </w:rPr>
        <w:t>alin. (1)</w:t>
      </w:r>
      <w:r>
        <w:rPr>
          <w:rStyle w:val="salnbdy"/>
          <w:rFonts w:eastAsia="Times New Roman"/>
          <w:color w:val="0000FF"/>
        </w:rPr>
        <w:t>:</w:t>
      </w:r>
    </w:p>
    <w:p w:rsidR="00F40B46" w:rsidRDefault="00275F68">
      <w:pPr>
        <w:autoSpaceDE/>
        <w:autoSpaceDN/>
        <w:jc w:val="both"/>
        <w:divId w:val="475730990"/>
      </w:pPr>
      <w:r>
        <w:rPr>
          <w:rStyle w:val="slitttl1"/>
          <w:rFonts w:eastAsia="Times New Roman"/>
          <w:specVanish w:val="0"/>
        </w:rPr>
        <w:t>a)</w:t>
      </w:r>
      <w:r>
        <w:rPr>
          <w:rStyle w:val="slitbdy"/>
          <w:rFonts w:eastAsia="Times New Roman"/>
          <w:color w:val="0000FF"/>
        </w:rPr>
        <w:t>suprafaţa zonei inundate;</w:t>
      </w:r>
    </w:p>
    <w:p w:rsidR="00F40B46" w:rsidRDefault="00275F68">
      <w:pPr>
        <w:autoSpaceDE/>
        <w:autoSpaceDN/>
        <w:jc w:val="both"/>
        <w:divId w:val="730495671"/>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adâncimea sau nivelul apei;</w:t>
      </w:r>
    </w:p>
    <w:p w:rsidR="00F40B46" w:rsidRDefault="00275F68">
      <w:pPr>
        <w:autoSpaceDE/>
        <w:autoSpaceDN/>
        <w:jc w:val="both"/>
        <w:divId w:val="1534920730"/>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viteza de curgere sau debitul inundaţiei corespunzătoare.</w:t>
      </w:r>
    </w:p>
    <w:p w:rsidR="00F40B46" w:rsidRDefault="00275F68">
      <w:pPr>
        <w:autoSpaceDE/>
        <w:autoSpaceDN/>
        <w:jc w:val="both"/>
        <w:divId w:val="254632713"/>
        <w:rPr>
          <w:rStyle w:val="salnbdy"/>
          <w:color w:val="0000FF"/>
        </w:rPr>
      </w:pPr>
      <w:r>
        <w:rPr>
          <w:rStyle w:val="salnttl1"/>
          <w:rFonts w:eastAsia="Times New Roman"/>
          <w:specVanish w:val="0"/>
        </w:rPr>
        <w:t>(5)</w:t>
      </w:r>
      <w:r>
        <w:rPr>
          <w:rStyle w:val="salnbdy"/>
          <w:rFonts w:eastAsia="Times New Roman"/>
          <w:color w:val="0000FF"/>
        </w:rPr>
        <w:t xml:space="preserve">Hărţile de risc la inundaţii ce indică potenţialele efecte negative asociate cazurilor de inundaţii prevăzute la </w:t>
      </w:r>
      <w:r>
        <w:rPr>
          <w:rStyle w:val="slgi1"/>
          <w:rFonts w:eastAsia="Times New Roman"/>
        </w:rPr>
        <w:t>alin. (3)</w:t>
      </w:r>
      <w:r>
        <w:rPr>
          <w:rStyle w:val="salnbdy"/>
          <w:rFonts w:eastAsia="Times New Roman"/>
          <w:color w:val="0000FF"/>
        </w:rPr>
        <w:t xml:space="preserve"> se exprimă în următorii parametri:</w:t>
      </w:r>
    </w:p>
    <w:p w:rsidR="00F40B46" w:rsidRDefault="00275F68">
      <w:pPr>
        <w:autoSpaceDE/>
        <w:autoSpaceDN/>
        <w:jc w:val="both"/>
        <w:divId w:val="439647206"/>
      </w:pPr>
      <w:r>
        <w:rPr>
          <w:rStyle w:val="slitttl1"/>
          <w:rFonts w:eastAsia="Times New Roman"/>
          <w:specVanish w:val="0"/>
        </w:rPr>
        <w:t>a)</w:t>
      </w:r>
      <w:r>
        <w:rPr>
          <w:rStyle w:val="slitbdy"/>
          <w:rFonts w:eastAsia="Times New Roman"/>
          <w:color w:val="0000FF"/>
        </w:rPr>
        <w:t>numărul aproximativ de locuitori potenţial afectaţi;</w:t>
      </w:r>
    </w:p>
    <w:p w:rsidR="00F40B46" w:rsidRDefault="00275F68">
      <w:pPr>
        <w:autoSpaceDE/>
        <w:autoSpaceDN/>
        <w:jc w:val="both"/>
        <w:divId w:val="1335835773"/>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tipul de activitate economică din zona potenţial afectată;</w:t>
      </w:r>
    </w:p>
    <w:p w:rsidR="00F40B46" w:rsidRDefault="00275F68">
      <w:pPr>
        <w:autoSpaceDE/>
        <w:autoSpaceDN/>
        <w:jc w:val="both"/>
        <w:divId w:val="363941982"/>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tipul de aprovizionare cu apă potabilă a populaţiei din zona potenţial afectată şi numărul populaţiei deservite;</w:t>
      </w:r>
    </w:p>
    <w:p w:rsidR="00F40B46" w:rsidRDefault="00275F68">
      <w:pPr>
        <w:autoSpaceDE/>
        <w:autoSpaceDN/>
        <w:jc w:val="both"/>
        <w:divId w:val="1020469277"/>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 xml:space="preserve">instalaţiile care pot produce poluare accidentală în cazul inundaţiilor, în conformitate cu anexa nr. 1 la </w:t>
      </w:r>
      <w:hyperlink r:id="rId434" w:history="1">
        <w:r>
          <w:rPr>
            <w:rStyle w:val="Hyperlink"/>
            <w:rFonts w:eastAsia="Times New Roman"/>
            <w:sz w:val="20"/>
            <w:szCs w:val="20"/>
            <w:shd w:val="clear" w:color="auto" w:fill="FFFFFF"/>
          </w:rPr>
          <w:t>Ordonanţa de urgenţă a Guvernului nr. 152/2005</w:t>
        </w:r>
      </w:hyperlink>
      <w:r>
        <w:rPr>
          <w:rStyle w:val="slitbdy"/>
          <w:rFonts w:eastAsia="Times New Roman"/>
          <w:color w:val="0000FF"/>
        </w:rPr>
        <w:t xml:space="preserve">, aprobată cu modificări şi completări prin </w:t>
      </w:r>
      <w:hyperlink r:id="rId435" w:history="1">
        <w:r>
          <w:rPr>
            <w:rStyle w:val="Hyperlink"/>
            <w:rFonts w:eastAsia="Times New Roman"/>
            <w:sz w:val="20"/>
            <w:szCs w:val="20"/>
            <w:shd w:val="clear" w:color="auto" w:fill="FFFFFF"/>
          </w:rPr>
          <w:t>Legea nr. 84/2006</w:t>
        </w:r>
      </w:hyperlink>
      <w:r>
        <w:rPr>
          <w:rStyle w:val="slitbdy"/>
          <w:rFonts w:eastAsia="Times New Roman"/>
          <w:color w:val="0000FF"/>
        </w:rPr>
        <w:t xml:space="preserve">, precum şi zonele protejate din arealele potenţial afectate prevăzute în </w:t>
      </w:r>
      <w:r>
        <w:rPr>
          <w:rStyle w:val="slgi1"/>
          <w:rFonts w:eastAsia="Times New Roman"/>
        </w:rPr>
        <w:t>anexa nr. 1^2</w:t>
      </w:r>
      <w:r>
        <w:rPr>
          <w:rStyle w:val="slitbdy"/>
          <w:rFonts w:eastAsia="Times New Roman"/>
          <w:color w:val="0000FF"/>
        </w:rPr>
        <w:t>;</w:t>
      </w:r>
    </w:p>
    <w:p w:rsidR="00F40B46" w:rsidRDefault="00275F68">
      <w:pPr>
        <w:autoSpaceDE/>
        <w:autoSpaceDN/>
        <w:jc w:val="both"/>
        <w:divId w:val="273486836"/>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indicarea zonelor cu un transport mare de aluviuni, inundaţii cu sedimente grosiere, precum şi informaţii privind alte surse semnificative de poluare.</w:t>
      </w:r>
    </w:p>
    <w:p w:rsidR="00F40B46" w:rsidRDefault="00275F68">
      <w:pPr>
        <w:autoSpaceDE/>
        <w:autoSpaceDN/>
        <w:jc w:val="both"/>
        <w:divId w:val="1685742452"/>
        <w:rPr>
          <w:rStyle w:val="salnbdy"/>
          <w:color w:val="0000FF"/>
        </w:rPr>
      </w:pPr>
      <w:r>
        <w:rPr>
          <w:rStyle w:val="salnttl1"/>
          <w:rFonts w:eastAsia="Times New Roman"/>
          <w:specVanish w:val="0"/>
        </w:rPr>
        <w:t>(6)</w:t>
      </w:r>
      <w:r>
        <w:rPr>
          <w:rStyle w:val="salnbdy"/>
          <w:rFonts w:eastAsia="Times New Roman"/>
          <w:color w:val="0000FF"/>
        </w:rPr>
        <w:t>Autoritatea publică centrală din domeniul apelor asigură raportarea către Comisia Europeană a hărţilor de hazard şi a hărţilor de risc la inundaţii până la data de 22 decembrie 2013, în următoarele condiţii:</w:t>
      </w:r>
    </w:p>
    <w:p w:rsidR="00F40B46" w:rsidRDefault="00275F68">
      <w:pPr>
        <w:autoSpaceDE/>
        <w:autoSpaceDN/>
        <w:jc w:val="both"/>
        <w:divId w:val="1713731023"/>
      </w:pPr>
      <w:r>
        <w:rPr>
          <w:rStyle w:val="slitttl1"/>
          <w:rFonts w:eastAsia="Times New Roman"/>
          <w:specVanish w:val="0"/>
        </w:rPr>
        <w:t>a)</w:t>
      </w:r>
      <w:r>
        <w:rPr>
          <w:rStyle w:val="slitbdy"/>
          <w:rFonts w:eastAsia="Times New Roman"/>
          <w:color w:val="0000FF"/>
        </w:rPr>
        <w:t>elaborarea hărţilor de hazard este asigurată de autoritatea publică centrală din domeniul apelor;</w:t>
      </w:r>
    </w:p>
    <w:p w:rsidR="00F40B46" w:rsidRDefault="00275F68">
      <w:pPr>
        <w:autoSpaceDE/>
        <w:autoSpaceDN/>
        <w:jc w:val="both"/>
        <w:divId w:val="714232878"/>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elaborarea hărţilor de risc la inundaţii este asigurată de consiliile judeţene, cu sprijinul şi coordonarea autorităţilor publice centrale cu competenţe în domeniul elaborării hărţilor de risc natural;</w:t>
      </w:r>
    </w:p>
    <w:p w:rsidR="00F40B46" w:rsidRDefault="00275F68">
      <w:pPr>
        <w:autoSpaceDE/>
        <w:autoSpaceDN/>
        <w:jc w:val="both"/>
        <w:divId w:val="2062047229"/>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toate autorităţile publice centrale care desfăşoară activităţi în zone cu risc semnificativ la inundaţii pun la dispoziţie, cu titlu gratuit, toate informaţiile şi datele necesare pentru realizarea hărţilor de hazard şi a hărţilor de risc la inundaţii;</w:t>
      </w:r>
    </w:p>
    <w:p w:rsidR="00F40B46" w:rsidRDefault="00275F68">
      <w:pPr>
        <w:autoSpaceDE/>
        <w:autoSpaceDN/>
        <w:jc w:val="both"/>
        <w:divId w:val="426850871"/>
        <w:rPr>
          <w:rFonts w:eastAsia="Times New Roman"/>
          <w:color w:val="0000FF"/>
          <w:sz w:val="20"/>
          <w:szCs w:val="20"/>
          <w:shd w:val="clear" w:color="auto" w:fill="FFFFFF"/>
        </w:rPr>
      </w:pPr>
      <w:r>
        <w:rPr>
          <w:rStyle w:val="slitttl1"/>
          <w:rFonts w:eastAsia="Times New Roman"/>
          <w:specVanish w:val="0"/>
        </w:rPr>
        <w:lastRenderedPageBreak/>
        <w:t>d)</w:t>
      </w:r>
      <w:r>
        <w:rPr>
          <w:rStyle w:val="slitbdy"/>
          <w:rFonts w:eastAsia="Times New Roman"/>
          <w:color w:val="0000FF"/>
        </w:rPr>
        <w:t xml:space="preserve">realizarea hărţilor de hazard şi a hărţilor de risc la inundaţii este finanţată de la bugetul de stat, prin bugetele autorităţilor publice centrale prevăzute la </w:t>
      </w:r>
      <w:r>
        <w:rPr>
          <w:rStyle w:val="slgi1"/>
          <w:rFonts w:eastAsia="Times New Roman"/>
        </w:rPr>
        <w:t>lit. b)</w:t>
      </w:r>
      <w:r>
        <w:rPr>
          <w:rStyle w:val="slitbdy"/>
          <w:rFonts w:eastAsia="Times New Roman"/>
          <w:color w:val="0000FF"/>
        </w:rPr>
        <w:t>.</w:t>
      </w:r>
    </w:p>
    <w:p w:rsidR="00F40B46" w:rsidRDefault="00275F68">
      <w:pPr>
        <w:pStyle w:val="NormalWeb"/>
        <w:jc w:val="both"/>
        <w:divId w:val="2695091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76^3 a fost introdus de </w:t>
      </w:r>
      <w:hyperlink r:id="rId436" w:history="1">
        <w:r>
          <w:rPr>
            <w:rStyle w:val="Hyperlink"/>
            <w:rFonts w:ascii="Verdana" w:hAnsi="Verdana"/>
            <w:sz w:val="20"/>
            <w:szCs w:val="20"/>
            <w:shd w:val="clear" w:color="auto" w:fill="FFFFFF"/>
          </w:rPr>
          <w:t>pct. 52 al art. I din ORDONANŢA DE URGENŢĂ nr. 3 din 5 februarie 2010, publicată în MONITORUL OFICIAL nr. 114 din 19 februarie 2010.</w:t>
        </w:r>
      </w:hyperlink>
    </w:p>
    <w:p w:rsidR="00F40B46" w:rsidRDefault="00275F68">
      <w:pPr>
        <w:pStyle w:val="sartttl"/>
        <w:jc w:val="both"/>
        <w:divId w:val="726224110"/>
        <w:rPr>
          <w:shd w:val="clear" w:color="auto" w:fill="FFFFFF"/>
        </w:rPr>
      </w:pPr>
      <w:r>
        <w:rPr>
          <w:shd w:val="clear" w:color="auto" w:fill="FFFFFF"/>
        </w:rPr>
        <w:t>Articolul 76^4</w:t>
      </w:r>
    </w:p>
    <w:p w:rsidR="00F40B46" w:rsidRDefault="00275F68">
      <w:pPr>
        <w:autoSpaceDE/>
        <w:autoSpaceDN/>
        <w:jc w:val="both"/>
        <w:divId w:val="58139979"/>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Pe baza hărţilor prevăzute la </w:t>
      </w:r>
      <w:r>
        <w:rPr>
          <w:rStyle w:val="slgi1"/>
          <w:rFonts w:eastAsia="Times New Roman"/>
        </w:rPr>
        <w:t>art. 76^3 alin. (3)</w:t>
      </w:r>
      <w:r>
        <w:rPr>
          <w:rStyle w:val="salnbdy"/>
          <w:rFonts w:eastAsia="Times New Roman"/>
          <w:color w:val="0000FF"/>
        </w:rPr>
        <w:t xml:space="preserve"> şi </w:t>
      </w:r>
      <w:r>
        <w:rPr>
          <w:rStyle w:val="slgi1"/>
          <w:rFonts w:eastAsia="Times New Roman"/>
        </w:rPr>
        <w:t>(5)</w:t>
      </w:r>
      <w:r>
        <w:rPr>
          <w:rStyle w:val="salnbdy"/>
          <w:rFonts w:eastAsia="Times New Roman"/>
          <w:color w:val="0000FF"/>
        </w:rPr>
        <w:t xml:space="preserve">, autorităţile publice centrale prevăzute la </w:t>
      </w:r>
      <w:r>
        <w:rPr>
          <w:rStyle w:val="slgi1"/>
          <w:rFonts w:eastAsia="Times New Roman"/>
        </w:rPr>
        <w:t>art. 76^3 alin. (6) lit. b)</w:t>
      </w:r>
      <w:r>
        <w:rPr>
          <w:rStyle w:val="salnbdy"/>
          <w:rFonts w:eastAsia="Times New Roman"/>
          <w:color w:val="0000FF"/>
        </w:rPr>
        <w:t xml:space="preserve"> realizează planuri de management al riscului la inundaţii, coordonate de autoritatea publică centrală din domeniul apelor, la nivelul districtului bazinului hidrografic prevăzut la </w:t>
      </w:r>
      <w:r>
        <w:rPr>
          <w:rStyle w:val="slgi1"/>
          <w:rFonts w:eastAsia="Times New Roman"/>
        </w:rPr>
        <w:t>art. 6</w:t>
      </w:r>
      <w:r>
        <w:rPr>
          <w:rStyle w:val="salnbdy"/>
          <w:rFonts w:eastAsia="Times New Roman"/>
          <w:color w:val="0000FF"/>
        </w:rPr>
        <w:t xml:space="preserve">, pentru zonele identificate potrivit </w:t>
      </w:r>
      <w:r>
        <w:rPr>
          <w:rStyle w:val="slgi1"/>
          <w:rFonts w:eastAsia="Times New Roman"/>
        </w:rPr>
        <w:t>art. 76^2 alin. (1)</w:t>
      </w:r>
      <w:r>
        <w:rPr>
          <w:rStyle w:val="salnbdy"/>
          <w:rFonts w:eastAsia="Times New Roman"/>
          <w:color w:val="0000FF"/>
        </w:rPr>
        <w:t xml:space="preserve">, şi pentru zonele identificate potrivit </w:t>
      </w:r>
      <w:r>
        <w:rPr>
          <w:rStyle w:val="slgi1"/>
          <w:rFonts w:eastAsia="Times New Roman"/>
        </w:rPr>
        <w:t>art. 76^8 alin. (1) lit. b)</w:t>
      </w:r>
      <w:r>
        <w:rPr>
          <w:rStyle w:val="salnbdy"/>
          <w:rFonts w:eastAsia="Times New Roman"/>
          <w:color w:val="0000FF"/>
        </w:rPr>
        <w:t xml:space="preserve"> în conformitate cu prevederile </w:t>
      </w:r>
      <w:r>
        <w:rPr>
          <w:rStyle w:val="slgi1"/>
          <w:rFonts w:eastAsia="Times New Roman"/>
        </w:rPr>
        <w:t>alin. (2)</w:t>
      </w:r>
      <w:r>
        <w:rPr>
          <w:rStyle w:val="salnbdy"/>
          <w:rFonts w:eastAsia="Times New Roman"/>
          <w:color w:val="0000FF"/>
        </w:rPr>
        <w:t xml:space="preserve"> şi </w:t>
      </w:r>
      <w:r>
        <w:rPr>
          <w:rStyle w:val="slgi1"/>
          <w:rFonts w:eastAsia="Times New Roman"/>
        </w:rPr>
        <w:t>(3)</w:t>
      </w:r>
      <w:r>
        <w:rPr>
          <w:rStyle w:val="salnbdy"/>
          <w:rFonts w:eastAsia="Times New Roman"/>
          <w:color w:val="0000FF"/>
        </w:rPr>
        <w:t>.</w:t>
      </w:r>
    </w:p>
    <w:p w:rsidR="00F40B46" w:rsidRDefault="00275F68">
      <w:pPr>
        <w:autoSpaceDE/>
        <w:autoSpaceDN/>
        <w:jc w:val="both"/>
        <w:divId w:val="1174303626"/>
        <w:rPr>
          <w:rStyle w:val="salnbdy"/>
          <w:color w:val="0000FF"/>
        </w:rPr>
      </w:pPr>
      <w:r>
        <w:rPr>
          <w:rStyle w:val="salnttl1"/>
          <w:rFonts w:eastAsia="Times New Roman"/>
          <w:specVanish w:val="0"/>
        </w:rPr>
        <w:t>(1^1)</w:t>
      </w:r>
      <w:r>
        <w:rPr>
          <w:rStyle w:val="salnbdy"/>
          <w:rFonts w:eastAsia="Times New Roman"/>
          <w:color w:val="0000FF"/>
        </w:rPr>
        <w:t xml:space="preserve">Planurile de management al riscului la inundaţii prevăzute la </w:t>
      </w:r>
      <w:r>
        <w:rPr>
          <w:rStyle w:val="slgi1"/>
          <w:rFonts w:eastAsia="Times New Roman"/>
        </w:rPr>
        <w:t>alin. (1)</w:t>
      </w:r>
      <w:r>
        <w:rPr>
          <w:rStyle w:val="salnbdy"/>
          <w:rFonts w:eastAsia="Times New Roman"/>
          <w:color w:val="0000FF"/>
        </w:rPr>
        <w:t>, precum şi actualizarea acestora se aprobă prin hotărâre a Guvernului.</w:t>
      </w:r>
    </w:p>
    <w:p w:rsidR="00F40B46" w:rsidRDefault="00275F68">
      <w:pPr>
        <w:pStyle w:val="NormalWeb"/>
        <w:jc w:val="both"/>
        <w:divId w:val="1174303626"/>
      </w:pPr>
      <w:r>
        <w:rPr>
          <w:rFonts w:ascii="Verdana" w:hAnsi="Verdana"/>
          <w:color w:val="0000FF"/>
          <w:sz w:val="20"/>
          <w:szCs w:val="20"/>
          <w:shd w:val="clear" w:color="auto" w:fill="FFFFFF"/>
        </w:rPr>
        <w:t xml:space="preserve">La data de 14-12-2016 Articolul 76^4 din Sectiunea a 5^1-a , Capitolul III a fost completat de </w:t>
      </w:r>
      <w:hyperlink r:id="rId437" w:history="1">
        <w:r>
          <w:rPr>
            <w:rStyle w:val="Hyperlink"/>
            <w:rFonts w:ascii="Verdana" w:hAnsi="Verdana"/>
            <w:sz w:val="20"/>
            <w:szCs w:val="20"/>
            <w:shd w:val="clear" w:color="auto" w:fill="FFFFFF"/>
          </w:rPr>
          <w:t>Punctul 1, Articolul UNIC din ORDONANŢA DE URGENŢĂ nr. 94 din 8 decembrie 2016, publicată în MONITORUL OFICIAL nr. 1005 din 14 decembrie 2016</w:t>
        </w:r>
      </w:hyperlink>
    </w:p>
    <w:p w:rsidR="00F40B46" w:rsidRDefault="00275F68">
      <w:pPr>
        <w:autoSpaceDE/>
        <w:autoSpaceDN/>
        <w:jc w:val="both"/>
        <w:divId w:val="558327796"/>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Pentru zonele identificate potrivit </w:t>
      </w:r>
      <w:r>
        <w:rPr>
          <w:rStyle w:val="slgi1"/>
          <w:rFonts w:eastAsia="Times New Roman"/>
        </w:rPr>
        <w:t>art. 76^2 alin. (1)</w:t>
      </w:r>
      <w:r>
        <w:rPr>
          <w:rStyle w:val="salnbdy"/>
          <w:rFonts w:eastAsia="Times New Roman"/>
          <w:color w:val="0000FF"/>
        </w:rPr>
        <w:t xml:space="preserve"> şi pentru zonele identificate potrivit </w:t>
      </w:r>
      <w:r>
        <w:rPr>
          <w:rStyle w:val="slgi1"/>
          <w:rFonts w:eastAsia="Times New Roman"/>
        </w:rPr>
        <w:t>art. 76^8 alin. (1) lit. b)</w:t>
      </w:r>
      <w:r>
        <w:rPr>
          <w:rStyle w:val="salnbdy"/>
          <w:rFonts w:eastAsia="Times New Roman"/>
          <w:color w:val="0000FF"/>
        </w:rPr>
        <w:t>, obiectivele managementului riscului la inundaţii se axează pe reducerea efectelor negative potenţiale ale inundaţiilor pentru sănătatea umană, mediu, patrimoniul cultural şi activitatea economică, adoptând atât măsuri nestructurale, cât şi măsuri structurale pentru reducerea probabilităţii de inundare.</w:t>
      </w:r>
    </w:p>
    <w:p w:rsidR="00F40B46" w:rsidRDefault="00275F68">
      <w:pPr>
        <w:autoSpaceDE/>
        <w:autoSpaceDN/>
        <w:jc w:val="both"/>
        <w:divId w:val="683823511"/>
        <w:rPr>
          <w:rStyle w:val="salnbdy"/>
          <w:color w:val="0000FF"/>
        </w:rPr>
      </w:pPr>
      <w:r>
        <w:rPr>
          <w:rStyle w:val="salnttl1"/>
          <w:rFonts w:eastAsia="Times New Roman"/>
          <w:specVanish w:val="0"/>
        </w:rPr>
        <w:t>(3)</w:t>
      </w:r>
      <w:r>
        <w:rPr>
          <w:rStyle w:val="salnbdy"/>
          <w:rFonts w:eastAsia="Times New Roman"/>
          <w:color w:val="0000FF"/>
        </w:rPr>
        <w:t xml:space="preserve">Planurile de management al riscului la inundaţii includ măsuri pentru atingerea obiectivelor stabilite potrivit </w:t>
      </w:r>
      <w:r>
        <w:rPr>
          <w:rStyle w:val="slgi1"/>
          <w:rFonts w:eastAsia="Times New Roman"/>
        </w:rPr>
        <w:t>alin. (2)</w:t>
      </w:r>
      <w:r>
        <w:rPr>
          <w:rStyle w:val="salnbdy"/>
          <w:rFonts w:eastAsia="Times New Roman"/>
          <w:color w:val="0000FF"/>
        </w:rPr>
        <w:t>, precum şi componentele stabilite prin norme metodologice elaborate de autoritatea publică centrală din domeniul apelor şi aprobate prin hotărâre a Guvernului. Aceste planuri de management al riscului la inundaţii iau în considerare aspectele relevante, cum ar fi:</w:t>
      </w:r>
    </w:p>
    <w:p w:rsidR="00F40B46" w:rsidRDefault="00275F68">
      <w:pPr>
        <w:autoSpaceDE/>
        <w:autoSpaceDN/>
        <w:jc w:val="both"/>
        <w:divId w:val="733237090"/>
      </w:pPr>
      <w:r>
        <w:rPr>
          <w:rStyle w:val="slitttl1"/>
          <w:rFonts w:eastAsia="Times New Roman"/>
          <w:specVanish w:val="0"/>
        </w:rPr>
        <w:t>a)</w:t>
      </w:r>
      <w:r>
        <w:rPr>
          <w:rStyle w:val="slitbdy"/>
          <w:rFonts w:eastAsia="Times New Roman"/>
          <w:color w:val="0000FF"/>
        </w:rPr>
        <w:t xml:space="preserve">costurile şi beneficiile, dimensiunea inundaţiilor şi traseul acestora şi zonele care au potenţialul de a reţine apa din inundaţii, cum ar fi albiile majore, obiectivele de mediu pentru corpurile de apă de suprafaţă şi subterane stabilite potrivit prevederilor </w:t>
      </w:r>
      <w:r>
        <w:rPr>
          <w:rStyle w:val="slgi1"/>
          <w:rFonts w:eastAsia="Times New Roman"/>
        </w:rPr>
        <w:t>art. 2^1</w:t>
      </w:r>
      <w:r>
        <w:rPr>
          <w:rStyle w:val="slitbdy"/>
          <w:rFonts w:eastAsia="Times New Roman"/>
          <w:color w:val="0000FF"/>
        </w:rPr>
        <w:t xml:space="preserve"> şi </w:t>
      </w:r>
      <w:r>
        <w:rPr>
          <w:rStyle w:val="slgi1"/>
          <w:rFonts w:eastAsia="Times New Roman"/>
        </w:rPr>
        <w:t>2^2</w:t>
      </w:r>
      <w:r>
        <w:rPr>
          <w:rStyle w:val="slitbdy"/>
          <w:rFonts w:eastAsia="Times New Roman"/>
          <w:color w:val="0000FF"/>
        </w:rPr>
        <w:t>, planurile privind gestionarea solului şi a apei, planificarea teritoriului, utilizarea terenurilor, conservarea naturii, precum şi infrastructura de navigaţie şi portuară;</w:t>
      </w:r>
    </w:p>
    <w:p w:rsidR="00F40B46" w:rsidRDefault="00275F68">
      <w:pPr>
        <w:autoSpaceDE/>
        <w:autoSpaceDN/>
        <w:jc w:val="both"/>
        <w:divId w:val="2012757126"/>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aspectele managementului riscului la inundaţii, cu accent pe prevenirea, protecţia, pregătirea, incluzând prognoza inundaţiilor, avertizarea şi alarmarea în condiţiile specifice unui anumit bazin sau subbazin hidrografic;</w:t>
      </w:r>
    </w:p>
    <w:p w:rsidR="00F40B46" w:rsidRDefault="00275F68">
      <w:pPr>
        <w:autoSpaceDE/>
        <w:autoSpaceDN/>
        <w:jc w:val="both"/>
        <w:divId w:val="1814904761"/>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promovarea practicilor de utilizare durabilă a terenului, îmbunătăţirea capacităţii de retenţie a apei în bazinul hidrografic, precum şi inundările controlate ale anumitor zone în cazul unor evenimente majore.</w:t>
      </w:r>
    </w:p>
    <w:p w:rsidR="00F40B46" w:rsidRDefault="00275F68">
      <w:pPr>
        <w:autoSpaceDE/>
        <w:autoSpaceDN/>
        <w:jc w:val="both"/>
        <w:divId w:val="522132325"/>
        <w:rPr>
          <w:rFonts w:eastAsia="Times New Roman"/>
          <w:color w:val="0000FF"/>
          <w:sz w:val="20"/>
          <w:szCs w:val="20"/>
          <w:shd w:val="clear" w:color="auto" w:fill="FFFFFF"/>
        </w:rPr>
      </w:pPr>
      <w:r>
        <w:rPr>
          <w:rStyle w:val="salnttl1"/>
          <w:rFonts w:eastAsia="Times New Roman"/>
          <w:specVanish w:val="0"/>
        </w:rPr>
        <w:t>(4)</w:t>
      </w:r>
      <w:r>
        <w:rPr>
          <w:rStyle w:val="salnbdy"/>
          <w:rFonts w:eastAsia="Times New Roman"/>
          <w:color w:val="0000FF"/>
        </w:rPr>
        <w:t xml:space="preserve">Pentru bazinele sau subbazinele partajate cu alte state, planurile de management al riscului la inundaţii elaborate potrivit prevederilor </w:t>
      </w:r>
      <w:r>
        <w:rPr>
          <w:rStyle w:val="slgi1"/>
          <w:rFonts w:eastAsia="Times New Roman"/>
        </w:rPr>
        <w:t>alin. (1)</w:t>
      </w:r>
      <w:r>
        <w:rPr>
          <w:rStyle w:val="salnbdy"/>
          <w:rFonts w:eastAsia="Times New Roman"/>
          <w:color w:val="0000FF"/>
        </w:rPr>
        <w:t xml:space="preserve"> nu includ măsurile care, prin dimensiunile şi impactul lor, vor conduce la creşterea semnificativă a riscului de inundaţii în amonte sau în aval pentru ţările vecine, cu excepţia cazului în care aceste măsuri au fost agreate de statele implicate potrivit prevederilor </w:t>
      </w:r>
      <w:r>
        <w:rPr>
          <w:rStyle w:val="slgi1"/>
          <w:rFonts w:eastAsia="Times New Roman"/>
        </w:rPr>
        <w:t>art. 76^5</w:t>
      </w:r>
      <w:r>
        <w:rPr>
          <w:rStyle w:val="salnbdy"/>
          <w:rFonts w:eastAsia="Times New Roman"/>
          <w:color w:val="0000FF"/>
        </w:rPr>
        <w:t>.</w:t>
      </w:r>
    </w:p>
    <w:p w:rsidR="00F40B46" w:rsidRDefault="00275F68">
      <w:pPr>
        <w:autoSpaceDE/>
        <w:autoSpaceDN/>
        <w:jc w:val="both"/>
        <w:divId w:val="1973561001"/>
        <w:rPr>
          <w:rFonts w:eastAsia="Times New Roman"/>
          <w:color w:val="0000FF"/>
          <w:sz w:val="20"/>
          <w:szCs w:val="20"/>
          <w:shd w:val="clear" w:color="auto" w:fill="FFFFFF"/>
        </w:rPr>
      </w:pPr>
      <w:r>
        <w:rPr>
          <w:rStyle w:val="salnttl1"/>
          <w:rFonts w:eastAsia="Times New Roman"/>
          <w:specVanish w:val="0"/>
        </w:rPr>
        <w:t>(5)</w:t>
      </w:r>
      <w:r>
        <w:rPr>
          <w:rStyle w:val="salnbdy"/>
          <w:rFonts w:eastAsia="Times New Roman"/>
          <w:color w:val="0000FF"/>
        </w:rPr>
        <w:t>Autoritatea publică centrală din domeniul apelor asigură finalizarea şi publicarea planurilor de management al riscului la inundaţii până la data de 22 decembrie 2015.</w:t>
      </w:r>
    </w:p>
    <w:p w:rsidR="00F40B46" w:rsidRDefault="00275F68">
      <w:pPr>
        <w:pStyle w:val="NormalWeb"/>
        <w:jc w:val="both"/>
        <w:divId w:val="72622411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76^4 a fost introdus de </w:t>
      </w:r>
      <w:hyperlink r:id="rId438" w:history="1">
        <w:r>
          <w:rPr>
            <w:rStyle w:val="Hyperlink"/>
            <w:rFonts w:ascii="Verdana" w:hAnsi="Verdana"/>
            <w:sz w:val="20"/>
            <w:szCs w:val="20"/>
            <w:shd w:val="clear" w:color="auto" w:fill="FFFFFF"/>
          </w:rPr>
          <w:t>pct. 52 al art. I din ORDONANŢA DE URGENŢĂ nr. 3 din 5 februarie 2010, publicată în MONITORUL OFICIAL nr. 114 din 19 februarie 2010.</w:t>
        </w:r>
      </w:hyperlink>
    </w:p>
    <w:p w:rsidR="00F40B46" w:rsidRDefault="00275F68">
      <w:pPr>
        <w:pStyle w:val="sartttl"/>
        <w:jc w:val="both"/>
        <w:divId w:val="994575980"/>
        <w:rPr>
          <w:shd w:val="clear" w:color="auto" w:fill="FFFFFF"/>
        </w:rPr>
      </w:pPr>
      <w:r>
        <w:rPr>
          <w:shd w:val="clear" w:color="auto" w:fill="FFFFFF"/>
        </w:rPr>
        <w:t>Articolul 76^5</w:t>
      </w:r>
    </w:p>
    <w:p w:rsidR="00F40B46" w:rsidRDefault="00275F68">
      <w:pPr>
        <w:autoSpaceDE/>
        <w:autoSpaceDN/>
        <w:jc w:val="both"/>
        <w:divId w:val="1548683418"/>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Pentru districtele de bazine hidrografice prevăzute la </w:t>
      </w:r>
      <w:r>
        <w:rPr>
          <w:rStyle w:val="slgi1"/>
          <w:rFonts w:eastAsia="Times New Roman"/>
        </w:rPr>
        <w:t>art. 6</w:t>
      </w:r>
      <w:r>
        <w:rPr>
          <w:rStyle w:val="salnbdy"/>
          <w:rFonts w:eastAsia="Times New Roman"/>
          <w:color w:val="0000FF"/>
        </w:rPr>
        <w:t xml:space="preserve"> care se află în întregime pe teritoriul României, autoritatea publică centrală din domeniul apelor se asigură că se realizează un plan unic de management al riscului la inundaţii sau un set de planuri de management al riscului la inundaţii, coordonate la nivelul districtului de bazin hidrografic.</w:t>
      </w:r>
    </w:p>
    <w:p w:rsidR="00F40B46" w:rsidRDefault="00275F68">
      <w:pPr>
        <w:autoSpaceDE/>
        <w:autoSpaceDN/>
        <w:jc w:val="both"/>
        <w:divId w:val="360515152"/>
        <w:rPr>
          <w:rFonts w:eastAsia="Times New Roman"/>
          <w:color w:val="0000FF"/>
          <w:sz w:val="20"/>
          <w:szCs w:val="20"/>
          <w:shd w:val="clear" w:color="auto" w:fill="FFFFFF"/>
        </w:rPr>
      </w:pPr>
      <w:r>
        <w:rPr>
          <w:rStyle w:val="salnttl1"/>
          <w:rFonts w:eastAsia="Times New Roman"/>
          <w:specVanish w:val="0"/>
        </w:rPr>
        <w:lastRenderedPageBreak/>
        <w:t>(2)</w:t>
      </w:r>
      <w:r>
        <w:rPr>
          <w:rStyle w:val="salnbdy"/>
          <w:rFonts w:eastAsia="Times New Roman"/>
          <w:color w:val="0000FF"/>
        </w:rPr>
        <w:t>Pentru districtele de bazine hidrografice care se află în întregime în cadrul Uniunii Europene, autoritatea publică centrală din domeniul apelor asigură coordonarea în scopul de a produce un plan unic internaţional de management al riscului la inundaţii sau un set de planuri de management al riscului la inundaţii coordonat la nivelul districtului hidrografic internaţional. Pentru planurile de management al riscului la inundaţii nerealizate la nivel internaţional trebuie realizate cel puţin planuri pentru partea districtului hidrografic internaţional care aparţine teritoriului naţional, iar acestea vor fi coordonate, pe cât posibil, la nivelul districtului hidrografic internaţional.</w:t>
      </w:r>
    </w:p>
    <w:p w:rsidR="00F40B46" w:rsidRDefault="00275F68">
      <w:pPr>
        <w:autoSpaceDE/>
        <w:autoSpaceDN/>
        <w:jc w:val="both"/>
        <w:divId w:val="647898775"/>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Pentru bazinul hidrografic internaţional al fluviului Dunărea sau districtele de bazine hidrografice prevăzute la </w:t>
      </w:r>
      <w:r>
        <w:rPr>
          <w:rStyle w:val="slgi1"/>
          <w:rFonts w:eastAsia="Times New Roman"/>
        </w:rPr>
        <w:t>art. 6</w:t>
      </w:r>
      <w:r>
        <w:rPr>
          <w:rStyle w:val="salnbdy"/>
          <w:rFonts w:eastAsia="Times New Roman"/>
          <w:color w:val="0000FF"/>
        </w:rPr>
        <w:t xml:space="preserve"> care se extind în afara graniţelor Comunităţii Europene, autoritatea publică centrală din domeniul apelor ia măsuri pentru realizarea unui plan unic de management al riscului la inundaţii sau pentru stabilirea unui set de planuri de management al riscului la inundaţii coordonat la nivelul districtului hidrografic internaţional. Atunci când nu este posibil, se aplică prevederile </w:t>
      </w:r>
      <w:r>
        <w:rPr>
          <w:rStyle w:val="slgi1"/>
          <w:rFonts w:eastAsia="Times New Roman"/>
        </w:rPr>
        <w:t>alin. (2)</w:t>
      </w:r>
      <w:r>
        <w:rPr>
          <w:rStyle w:val="salnbdy"/>
          <w:rFonts w:eastAsia="Times New Roman"/>
          <w:color w:val="0000FF"/>
        </w:rPr>
        <w:t xml:space="preserve"> pentru porţiunile bazinului hidrografic internaţional al fluviului Dunărea care fac parte din teritoriul statelor membre ale Comunităţii Europene.</w:t>
      </w:r>
    </w:p>
    <w:p w:rsidR="00F40B46" w:rsidRDefault="00275F68">
      <w:pPr>
        <w:autoSpaceDE/>
        <w:autoSpaceDN/>
        <w:jc w:val="both"/>
        <w:divId w:val="1886943555"/>
        <w:rPr>
          <w:rFonts w:eastAsia="Times New Roman"/>
          <w:color w:val="0000FF"/>
          <w:sz w:val="20"/>
          <w:szCs w:val="20"/>
          <w:shd w:val="clear" w:color="auto" w:fill="FFFFFF"/>
        </w:rPr>
      </w:pPr>
      <w:r>
        <w:rPr>
          <w:rStyle w:val="salnttl1"/>
          <w:rFonts w:eastAsia="Times New Roman"/>
          <w:specVanish w:val="0"/>
        </w:rPr>
        <w:t>(4)</w:t>
      </w:r>
      <w:r>
        <w:rPr>
          <w:rStyle w:val="salnbdy"/>
          <w:rFonts w:eastAsia="Times New Roman"/>
          <w:color w:val="0000FF"/>
        </w:rPr>
        <w:t xml:space="preserve">Dacă se consideră necesar, planurile de management al riscului la inundaţii prevăzute la </w:t>
      </w:r>
      <w:r>
        <w:rPr>
          <w:rStyle w:val="slgi1"/>
          <w:rFonts w:eastAsia="Times New Roman"/>
        </w:rPr>
        <w:t>alin. (2)</w:t>
      </w:r>
      <w:r>
        <w:rPr>
          <w:rStyle w:val="salnbdy"/>
          <w:rFonts w:eastAsia="Times New Roman"/>
          <w:color w:val="0000FF"/>
        </w:rPr>
        <w:t xml:space="preserve"> şi </w:t>
      </w:r>
      <w:r>
        <w:rPr>
          <w:rStyle w:val="slgi1"/>
          <w:rFonts w:eastAsia="Times New Roman"/>
        </w:rPr>
        <w:t>(3)</w:t>
      </w:r>
      <w:r>
        <w:rPr>
          <w:rStyle w:val="salnbdy"/>
          <w:rFonts w:eastAsia="Times New Roman"/>
          <w:color w:val="0000FF"/>
        </w:rPr>
        <w:t xml:space="preserve"> sunt detaliate şi coordonate în colaborare cu autorităţile competente din ţările vecine la nivelul subbazinelor internaţionale.</w:t>
      </w:r>
    </w:p>
    <w:p w:rsidR="00F40B46" w:rsidRDefault="00275F68">
      <w:pPr>
        <w:autoSpaceDE/>
        <w:autoSpaceDN/>
        <w:jc w:val="both"/>
        <w:divId w:val="775514895"/>
        <w:rPr>
          <w:rFonts w:eastAsia="Times New Roman"/>
          <w:color w:val="0000FF"/>
          <w:sz w:val="20"/>
          <w:szCs w:val="20"/>
          <w:shd w:val="clear" w:color="auto" w:fill="FFFFFF"/>
        </w:rPr>
      </w:pPr>
      <w:r>
        <w:rPr>
          <w:rStyle w:val="salnttl1"/>
          <w:rFonts w:eastAsia="Times New Roman"/>
          <w:specVanish w:val="0"/>
        </w:rPr>
        <w:t>(5)</w:t>
      </w:r>
      <w:r>
        <w:rPr>
          <w:rStyle w:val="salnbdy"/>
          <w:rFonts w:eastAsia="Times New Roman"/>
          <w:color w:val="0000FF"/>
        </w:rPr>
        <w:t>Dacă autoritatea publică centrală din domeniul apelor identifică o problemă generată de o ţară riverană, care are un impact asupra managementului riscului la inundaţii al apelor naţionale şi care nu poate fi rezolvată la nivel naţional, raportează această problemă Comisiei Europene, precum şi oricărui alt stat membru interesat sau riveran bazinului hidrografic internaţional al fluviului Dunărea şi poate formula recomandări privind modul de rezolvare a acesteia.</w:t>
      </w:r>
    </w:p>
    <w:p w:rsidR="00F40B46" w:rsidRDefault="00275F68">
      <w:pPr>
        <w:pStyle w:val="NormalWeb"/>
        <w:jc w:val="both"/>
        <w:divId w:val="99457598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76^5 a fost introdus de </w:t>
      </w:r>
      <w:hyperlink r:id="rId439" w:history="1">
        <w:r>
          <w:rPr>
            <w:rStyle w:val="Hyperlink"/>
            <w:rFonts w:ascii="Verdana" w:hAnsi="Verdana"/>
            <w:sz w:val="20"/>
            <w:szCs w:val="20"/>
            <w:shd w:val="clear" w:color="auto" w:fill="FFFFFF"/>
          </w:rPr>
          <w:t>pct. 52 al art. I din ORDONANŢA DE URGENŢĂ nr. 3 din 5 februarie 2010, publicată în MONITORUL OFICIAL nr. 114 din 19 februarie 2010.</w:t>
        </w:r>
      </w:hyperlink>
    </w:p>
    <w:p w:rsidR="00F40B46" w:rsidRDefault="00275F68">
      <w:pPr>
        <w:pStyle w:val="sartttl"/>
        <w:jc w:val="both"/>
        <w:divId w:val="2047949312"/>
        <w:rPr>
          <w:shd w:val="clear" w:color="auto" w:fill="FFFFFF"/>
        </w:rPr>
      </w:pPr>
      <w:r>
        <w:rPr>
          <w:shd w:val="clear" w:color="auto" w:fill="FFFFFF"/>
        </w:rPr>
        <w:t>Articolul 76^6</w:t>
      </w:r>
    </w:p>
    <w:p w:rsidR="00F40B46" w:rsidRDefault="00275F68">
      <w:pPr>
        <w:autoSpaceDE/>
        <w:autoSpaceDN/>
        <w:jc w:val="both"/>
        <w:divId w:val="1648239471"/>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Autoritatea publică centrală din domeniul apelor va lua măsura corelării planurilor de management al riscului la inundaţii cu planurile de management ale districtelor bazinelor hidrografice, având ca obiective schimbul de informaţii şi realizarea unei abordări unitare şi corelate pentru atingerea unui beneficiu comun cu privire la obiectivele de mediu pentru corpurile de apă de suprafaţă şi subterane, conform </w:t>
      </w:r>
      <w:r>
        <w:rPr>
          <w:rStyle w:val="slgi1"/>
          <w:rFonts w:eastAsia="Times New Roman"/>
        </w:rPr>
        <w:t>art. 2^1</w:t>
      </w:r>
      <w:r>
        <w:rPr>
          <w:rStyle w:val="salnbdy"/>
          <w:rFonts w:eastAsia="Times New Roman"/>
          <w:color w:val="0000FF"/>
        </w:rPr>
        <w:t xml:space="preserve"> şi </w:t>
      </w:r>
      <w:r>
        <w:rPr>
          <w:rStyle w:val="slgi1"/>
          <w:rFonts w:eastAsia="Times New Roman"/>
        </w:rPr>
        <w:t>2^2</w:t>
      </w:r>
      <w:r>
        <w:rPr>
          <w:rStyle w:val="salnbdy"/>
          <w:rFonts w:eastAsia="Times New Roman"/>
          <w:color w:val="0000FF"/>
        </w:rPr>
        <w:t>, şi obiectivele de management al riscului la inundaţii prevăzute în Strategia naţională de management al riscului la inundaţii pe termen mediu şi lung.</w:t>
      </w:r>
    </w:p>
    <w:p w:rsidR="00F40B46" w:rsidRDefault="00275F68">
      <w:pPr>
        <w:pStyle w:val="NormalWeb"/>
        <w:jc w:val="both"/>
        <w:divId w:val="1648239471"/>
        <w:rPr>
          <w:color w:val="000000"/>
        </w:rPr>
      </w:pPr>
      <w:r>
        <w:rPr>
          <w:rFonts w:ascii="Verdana" w:hAnsi="Verdana"/>
          <w:color w:val="000000"/>
          <w:sz w:val="20"/>
          <w:szCs w:val="20"/>
          <w:shd w:val="clear" w:color="auto" w:fill="FFFFFF"/>
        </w:rPr>
        <w:t xml:space="preserve">La data de 10-11-2017 Alineatul (1) din Articolul 76^6 , Sectiunea a 5^1-a , Capitolul III a fost modificat de </w:t>
      </w:r>
      <w:hyperlink r:id="rId440" w:history="1">
        <w:r>
          <w:rPr>
            <w:rStyle w:val="Hyperlink"/>
            <w:rFonts w:ascii="Verdana" w:hAnsi="Verdana"/>
            <w:sz w:val="20"/>
            <w:szCs w:val="20"/>
            <w:shd w:val="clear" w:color="auto" w:fill="FFFFFF"/>
          </w:rPr>
          <w:t>Punctul 9, Articolul I din ORDONANŢA DE URGENŢĂ nr. 78 din 8 noiembrie 2017, publicată în MONITORUL OFICIAL nr. 885 din 10 noiembrie 2017</w:t>
        </w:r>
      </w:hyperlink>
    </w:p>
    <w:p w:rsidR="00F40B46" w:rsidRDefault="00275F68">
      <w:pPr>
        <w:autoSpaceDE/>
        <w:autoSpaceDN/>
        <w:jc w:val="both"/>
        <w:divId w:val="162285606"/>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În aplicarea prevederilor </w:t>
      </w:r>
      <w:r>
        <w:rPr>
          <w:rStyle w:val="slgi1"/>
          <w:rFonts w:eastAsia="Times New Roman"/>
        </w:rPr>
        <w:t>alin. (1)</w:t>
      </w:r>
      <w:r>
        <w:rPr>
          <w:rStyle w:val="salnbdy"/>
          <w:rFonts w:eastAsia="Times New Roman"/>
          <w:color w:val="0000FF"/>
        </w:rPr>
        <w:t xml:space="preserve"> se vor avea în vedere în special următoarele:</w:t>
      </w:r>
    </w:p>
    <w:p w:rsidR="00F40B46" w:rsidRDefault="00275F68">
      <w:pPr>
        <w:autoSpaceDE/>
        <w:autoSpaceDN/>
        <w:jc w:val="both"/>
        <w:divId w:val="1576630018"/>
      </w:pPr>
      <w:r>
        <w:rPr>
          <w:rStyle w:val="slitttl1"/>
          <w:rFonts w:eastAsia="Times New Roman"/>
          <w:specVanish w:val="0"/>
        </w:rPr>
        <w:t>a)</w:t>
      </w:r>
      <w:r>
        <w:rPr>
          <w:rStyle w:val="slitbdy"/>
          <w:rFonts w:eastAsia="Times New Roman"/>
          <w:color w:val="0000FF"/>
        </w:rPr>
        <w:t xml:space="preserve">dezvoltarea primelor hărţi de hazard şi de risc la inundaţii şi revizuirea ulterioară a acestora, potrivit prevederilor </w:t>
      </w:r>
      <w:r>
        <w:rPr>
          <w:rStyle w:val="slgi1"/>
          <w:rFonts w:eastAsia="Times New Roman"/>
        </w:rPr>
        <w:t>art. 76^3</w:t>
      </w:r>
      <w:r>
        <w:rPr>
          <w:rStyle w:val="slitbdy"/>
          <w:rFonts w:eastAsia="Times New Roman"/>
          <w:color w:val="0000FF"/>
        </w:rPr>
        <w:t xml:space="preserve"> şi </w:t>
      </w:r>
      <w:r>
        <w:rPr>
          <w:rStyle w:val="slgi1"/>
          <w:rFonts w:eastAsia="Times New Roman"/>
        </w:rPr>
        <w:t>76^9</w:t>
      </w:r>
      <w:r>
        <w:rPr>
          <w:rStyle w:val="slitbdy"/>
          <w:rFonts w:eastAsia="Times New Roman"/>
          <w:color w:val="0000FF"/>
        </w:rPr>
        <w:t xml:space="preserve">, să fie realizate astfel încât informaţiile pe care le conţin să fie consecvente cu informaţiile relevante prezentate în conformitate cu normele metodologice prevăzute la </w:t>
      </w:r>
      <w:r>
        <w:rPr>
          <w:rStyle w:val="slgi1"/>
          <w:rFonts w:eastAsia="Times New Roman"/>
        </w:rPr>
        <w:t>art. 76^4 alin. (3)</w:t>
      </w:r>
      <w:r>
        <w:rPr>
          <w:rStyle w:val="slitbdy"/>
          <w:rFonts w:eastAsia="Times New Roman"/>
          <w:color w:val="0000FF"/>
        </w:rPr>
        <w:t xml:space="preserve">; aceste informaţii sunt coordonate cu revizuirile prevăzute la </w:t>
      </w:r>
      <w:r>
        <w:rPr>
          <w:rStyle w:val="slgi1"/>
          <w:rFonts w:eastAsia="Times New Roman"/>
        </w:rPr>
        <w:t>art. 43 alin. (1^5)</w:t>
      </w:r>
      <w:r>
        <w:rPr>
          <w:rStyle w:val="slitbdy"/>
          <w:rFonts w:eastAsia="Times New Roman"/>
          <w:color w:val="0000FF"/>
        </w:rPr>
        <w:t xml:space="preserve"> şi pot fi integrate în acestea;</w:t>
      </w:r>
    </w:p>
    <w:p w:rsidR="00F40B46" w:rsidRDefault="00275F68">
      <w:pPr>
        <w:autoSpaceDE/>
        <w:autoSpaceDN/>
        <w:jc w:val="both"/>
        <w:divId w:val="956136056"/>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 xml:space="preserve">dezvoltarea primelor planuri de management al riscului la inundaţii şi a revizuirilor ulterioare, potrivit prevederilor </w:t>
      </w:r>
      <w:r>
        <w:rPr>
          <w:rStyle w:val="slgi1"/>
          <w:rFonts w:eastAsia="Times New Roman"/>
        </w:rPr>
        <w:t>art. 76^4</w:t>
      </w:r>
      <w:r>
        <w:rPr>
          <w:rStyle w:val="slitbdy"/>
          <w:rFonts w:eastAsia="Times New Roman"/>
          <w:color w:val="0000FF"/>
        </w:rPr>
        <w:t xml:space="preserve"> şi </w:t>
      </w:r>
      <w:r>
        <w:rPr>
          <w:rStyle w:val="slgi1"/>
          <w:rFonts w:eastAsia="Times New Roman"/>
        </w:rPr>
        <w:t>76^9</w:t>
      </w:r>
      <w:r>
        <w:rPr>
          <w:rStyle w:val="slitbdy"/>
          <w:rFonts w:eastAsia="Times New Roman"/>
          <w:color w:val="0000FF"/>
        </w:rPr>
        <w:t>, se efectuează în coordonare cu planurile de amenajare a districtelor bazinelor hidrografice;</w:t>
      </w:r>
    </w:p>
    <w:p w:rsidR="00F40B46" w:rsidRDefault="00275F68">
      <w:pPr>
        <w:autoSpaceDE/>
        <w:autoSpaceDN/>
        <w:jc w:val="both"/>
        <w:divId w:val="2013951455"/>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 xml:space="preserve">implicarea activă a tuturor părţilor interesate în temeiul </w:t>
      </w:r>
      <w:r>
        <w:rPr>
          <w:rStyle w:val="slgi1"/>
          <w:rFonts w:eastAsia="Times New Roman"/>
        </w:rPr>
        <w:t>art. 76^7</w:t>
      </w:r>
      <w:r>
        <w:rPr>
          <w:rStyle w:val="slitbdy"/>
          <w:rFonts w:eastAsia="Times New Roman"/>
          <w:color w:val="0000FF"/>
        </w:rPr>
        <w:t xml:space="preserve"> este coordonată, după caz, cu implicarea activă a părţilor interesate în temeiul </w:t>
      </w:r>
      <w:r>
        <w:rPr>
          <w:rStyle w:val="slgi1"/>
          <w:rFonts w:eastAsia="Times New Roman"/>
        </w:rPr>
        <w:t>art. 43 alin. (1^6)</w:t>
      </w:r>
      <w:r>
        <w:rPr>
          <w:rStyle w:val="slitbdy"/>
          <w:rFonts w:eastAsia="Times New Roman"/>
          <w:color w:val="0000FF"/>
        </w:rPr>
        <w:t>.</w:t>
      </w:r>
    </w:p>
    <w:p w:rsidR="00F40B46" w:rsidRDefault="00275F68">
      <w:pPr>
        <w:pStyle w:val="NormalWeb"/>
        <w:jc w:val="both"/>
        <w:divId w:val="16228560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76^6 a fost introdus de </w:t>
      </w:r>
      <w:hyperlink r:id="rId441" w:history="1">
        <w:r>
          <w:rPr>
            <w:rStyle w:val="Hyperlink"/>
            <w:rFonts w:ascii="Verdana" w:hAnsi="Verdana"/>
            <w:sz w:val="20"/>
            <w:szCs w:val="20"/>
            <w:shd w:val="clear" w:color="auto" w:fill="FFFFFF"/>
          </w:rPr>
          <w:t>pct. 52 al art. I din ORDONANŢA DE URGENŢĂ nr. 3 din 5 februarie 2010, publicată în MONITORUL OFICIAL nr. 114 din 19 februarie 2010.</w:t>
        </w:r>
      </w:hyperlink>
    </w:p>
    <w:p w:rsidR="00F40B46" w:rsidRDefault="00275F68">
      <w:pPr>
        <w:pStyle w:val="sartttl"/>
        <w:jc w:val="both"/>
        <w:divId w:val="1958564129"/>
        <w:rPr>
          <w:shd w:val="clear" w:color="auto" w:fill="FFFFFF"/>
        </w:rPr>
      </w:pPr>
      <w:r>
        <w:rPr>
          <w:shd w:val="clear" w:color="auto" w:fill="FFFFFF"/>
        </w:rPr>
        <w:t>Articolul 76^7</w:t>
      </w:r>
    </w:p>
    <w:p w:rsidR="00F40B46" w:rsidRDefault="00275F68">
      <w:pPr>
        <w:autoSpaceDE/>
        <w:autoSpaceDN/>
        <w:jc w:val="both"/>
        <w:divId w:val="978415519"/>
        <w:rPr>
          <w:rFonts w:eastAsia="Times New Roman"/>
          <w:color w:val="0000FF"/>
          <w:sz w:val="20"/>
          <w:szCs w:val="20"/>
          <w:shd w:val="clear" w:color="auto" w:fill="FFFFFF"/>
        </w:rPr>
      </w:pPr>
      <w:r>
        <w:rPr>
          <w:rStyle w:val="salnttl1"/>
          <w:rFonts w:eastAsia="Times New Roman"/>
          <w:specVanish w:val="0"/>
        </w:rPr>
        <w:lastRenderedPageBreak/>
        <w:t>(1)</w:t>
      </w:r>
      <w:r>
        <w:rPr>
          <w:rStyle w:val="salnbdy"/>
          <w:rFonts w:eastAsia="Times New Roman"/>
          <w:color w:val="0000FF"/>
        </w:rPr>
        <w:t>În termen de 90 de zile de la finalizarea evaluării preliminare a riscurilor la inundaţii, a hărţilor de hazard, a hărţilor de risc la inundaţii şi a planurilor de management al riscului la inundaţii, autoritatea publică centrală din domeniul apelor le va pune la dispoziţia publicului.</w:t>
      </w:r>
    </w:p>
    <w:p w:rsidR="00F40B46" w:rsidRDefault="00275F68">
      <w:pPr>
        <w:autoSpaceDE/>
        <w:autoSpaceDN/>
        <w:jc w:val="both"/>
        <w:divId w:val="1414006721"/>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Autoritatea publică centrală din domeniul apelor elaborează programul pentru producerea, revizuirea şi actualizarea planurilor de management al riscului la inundaţii agreate la nivelul bazinului hidrografic internaţional al fluviului Dunărea, precum şi programul dezbaterilor publice şi al acţiunilor de conştientizare a populaţiei pentru adoptarea măsurilor preventive ce se impun în zonele cu risc ridicat la inundaţii, agreate la nivelul bazinului hidrografic internaţional al fluviului Dunărea, în conformitate cu </w:t>
      </w:r>
      <w:r>
        <w:rPr>
          <w:rStyle w:val="slgi1"/>
          <w:rFonts w:eastAsia="Times New Roman"/>
        </w:rPr>
        <w:t>art. 76^4-76^5</w:t>
      </w:r>
      <w:r>
        <w:rPr>
          <w:rStyle w:val="salnbdy"/>
          <w:rFonts w:eastAsia="Times New Roman"/>
          <w:color w:val="0000FF"/>
        </w:rPr>
        <w:t>.</w:t>
      </w:r>
    </w:p>
    <w:p w:rsidR="00F40B46" w:rsidRDefault="00275F68">
      <w:pPr>
        <w:pStyle w:val="NormalWeb"/>
        <w:jc w:val="both"/>
        <w:divId w:val="195856412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76^7 a fost introdus de </w:t>
      </w:r>
      <w:hyperlink r:id="rId442" w:history="1">
        <w:r>
          <w:rPr>
            <w:rStyle w:val="Hyperlink"/>
            <w:rFonts w:ascii="Verdana" w:hAnsi="Verdana"/>
            <w:sz w:val="20"/>
            <w:szCs w:val="20"/>
            <w:shd w:val="clear" w:color="auto" w:fill="FFFFFF"/>
          </w:rPr>
          <w:t>pct. 52 al art. I din ORDONANŢA DE URGENŢĂ nr. 3 din 5 februarie 2010, publicată în MONITORUL OFICIAL nr. 114 din 19 februarie 2010.</w:t>
        </w:r>
      </w:hyperlink>
    </w:p>
    <w:p w:rsidR="00F40B46" w:rsidRDefault="00275F68">
      <w:pPr>
        <w:pStyle w:val="sartttl"/>
        <w:jc w:val="both"/>
        <w:divId w:val="1190296458"/>
        <w:rPr>
          <w:shd w:val="clear" w:color="auto" w:fill="FFFFFF"/>
        </w:rPr>
      </w:pPr>
      <w:r>
        <w:rPr>
          <w:shd w:val="clear" w:color="auto" w:fill="FFFFFF"/>
        </w:rPr>
        <w:t>Articolul 76^8</w:t>
      </w:r>
    </w:p>
    <w:p w:rsidR="00F40B46" w:rsidRDefault="00275F68">
      <w:pPr>
        <w:autoSpaceDE/>
        <w:autoSpaceDN/>
        <w:jc w:val="both"/>
        <w:divId w:val="753018439"/>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Autoritatea publică centrală din domeniul apelor poate decide să nu realizeze evaluarea preliminară a riscului la inundaţii prevăzută la </w:t>
      </w:r>
      <w:r>
        <w:rPr>
          <w:rStyle w:val="slgi1"/>
          <w:rFonts w:eastAsia="Times New Roman"/>
        </w:rPr>
        <w:t>art. 76^1</w:t>
      </w:r>
      <w:r>
        <w:rPr>
          <w:rStyle w:val="salnbdy"/>
          <w:rFonts w:eastAsia="Times New Roman"/>
          <w:color w:val="0000FF"/>
        </w:rPr>
        <w:t xml:space="preserve"> pentru acele districte de bazine hidrografice, subbazine sau zone costiere pentru care:</w:t>
      </w:r>
    </w:p>
    <w:p w:rsidR="00F40B46" w:rsidRDefault="00275F68">
      <w:pPr>
        <w:autoSpaceDE/>
        <w:autoSpaceDN/>
        <w:jc w:val="both"/>
        <w:divId w:val="97795207"/>
      </w:pPr>
      <w:r>
        <w:rPr>
          <w:rStyle w:val="slitttl1"/>
          <w:rFonts w:eastAsia="Times New Roman"/>
          <w:specVanish w:val="0"/>
        </w:rPr>
        <w:t>a)</w:t>
      </w:r>
      <w:r>
        <w:rPr>
          <w:rStyle w:val="slitbdy"/>
          <w:rFonts w:eastAsia="Times New Roman"/>
          <w:color w:val="0000FF"/>
        </w:rPr>
        <w:t xml:space="preserve">înainte de data de 22 decembrie 2010 a fost realizată o evaluare a riscului la inundaţii în conformitate cu prevederile normelor metodologice sau au fost identificate zone cu risc potenţial semnificativ la inundaţii în conformitate cu prevederile </w:t>
      </w:r>
      <w:r>
        <w:rPr>
          <w:rStyle w:val="slgi1"/>
          <w:rFonts w:eastAsia="Times New Roman"/>
        </w:rPr>
        <w:t>art. 76^2 alin. (1)</w:t>
      </w:r>
      <w:r>
        <w:rPr>
          <w:rStyle w:val="slitbdy"/>
          <w:rFonts w:eastAsia="Times New Roman"/>
          <w:color w:val="0000FF"/>
        </w:rPr>
        <w:t>;</w:t>
      </w:r>
    </w:p>
    <w:p w:rsidR="00F40B46" w:rsidRDefault="00275F68">
      <w:pPr>
        <w:autoSpaceDE/>
        <w:autoSpaceDN/>
        <w:jc w:val="both"/>
        <w:divId w:val="760760059"/>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 xml:space="preserve">a decis, înainte de data de 22 decembrie 2010, să pregătească hărţi de hazard şi de risc la inundaţii şi să creeze planuri de management al riscului la inundaţii în conformitate cu prevederile </w:t>
      </w:r>
      <w:r>
        <w:rPr>
          <w:rStyle w:val="slgi1"/>
          <w:rFonts w:eastAsia="Times New Roman"/>
        </w:rPr>
        <w:t>art. 76^2-76^4</w:t>
      </w:r>
      <w:r>
        <w:rPr>
          <w:rStyle w:val="slitbdy"/>
          <w:rFonts w:eastAsia="Times New Roman"/>
          <w:color w:val="0000FF"/>
        </w:rPr>
        <w:t>.</w:t>
      </w:r>
    </w:p>
    <w:p w:rsidR="00F40B46" w:rsidRDefault="00275F68">
      <w:pPr>
        <w:autoSpaceDE/>
        <w:autoSpaceDN/>
        <w:jc w:val="both"/>
        <w:divId w:val="2046714434"/>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Autoritatea publică centrală din domeniul apelor poate decide să folosească hărţi de hazard şi hărţi de risc la inundaţii pentru districtele bazinelor hidrografice finalizate înainte de data de 22 decembrie 2010, dacă aceste hărţi oferă un nivel de informare echivalent cerinţelor prevăzute la </w:t>
      </w:r>
      <w:r>
        <w:rPr>
          <w:rStyle w:val="slgi1"/>
          <w:rFonts w:eastAsia="Times New Roman"/>
        </w:rPr>
        <w:t>art. 76^3</w:t>
      </w:r>
      <w:r>
        <w:rPr>
          <w:rStyle w:val="salnbdy"/>
          <w:rFonts w:eastAsia="Times New Roman"/>
          <w:color w:val="0000FF"/>
        </w:rPr>
        <w:t xml:space="preserve"> şi aceste hărţi au fost realizate în conformitate cu normele metodologice prevăzute la </w:t>
      </w:r>
      <w:r>
        <w:rPr>
          <w:rStyle w:val="slgi1"/>
          <w:rFonts w:eastAsia="Times New Roman"/>
        </w:rPr>
        <w:t>art. 76^4 alin. (3)</w:t>
      </w:r>
      <w:r>
        <w:rPr>
          <w:rStyle w:val="salnbdy"/>
          <w:rFonts w:eastAsia="Times New Roman"/>
          <w:color w:val="0000FF"/>
        </w:rPr>
        <w:t xml:space="preserve"> şi cu </w:t>
      </w:r>
      <w:r>
        <w:rPr>
          <w:rStyle w:val="slgi1"/>
          <w:rFonts w:eastAsia="Times New Roman"/>
        </w:rPr>
        <w:t>anexa nr. 7</w:t>
      </w:r>
      <w:r>
        <w:rPr>
          <w:rStyle w:val="salnbdy"/>
          <w:rFonts w:eastAsia="Times New Roman"/>
          <w:color w:val="0000FF"/>
        </w:rPr>
        <w:t>.</w:t>
      </w:r>
    </w:p>
    <w:p w:rsidR="00F40B46" w:rsidRDefault="00275F68">
      <w:pPr>
        <w:autoSpaceDE/>
        <w:autoSpaceDN/>
        <w:jc w:val="both"/>
        <w:divId w:val="291063062"/>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Autoritatea publică centrală din domeniul apelor poate decide să folosească planurile de management al riscului la inundaţii pentru bazinele hidrografice finalizate înainte de data de 22 decembrie 2010, cu condiţia ca aceste planuri să fie echivalente cu cerinţele prevăzute la </w:t>
      </w:r>
      <w:r>
        <w:rPr>
          <w:rStyle w:val="slgi1"/>
          <w:rFonts w:eastAsia="Times New Roman"/>
        </w:rPr>
        <w:t>art. 76^4</w:t>
      </w:r>
      <w:r>
        <w:rPr>
          <w:rStyle w:val="salnbdy"/>
          <w:rFonts w:eastAsia="Times New Roman"/>
          <w:color w:val="0000FF"/>
        </w:rPr>
        <w:t xml:space="preserve"> şi să fie realizate în conformitate cu prevederile normelor metodologice.</w:t>
      </w:r>
    </w:p>
    <w:p w:rsidR="00F40B46" w:rsidRDefault="00275F68">
      <w:pPr>
        <w:autoSpaceDE/>
        <w:autoSpaceDN/>
        <w:jc w:val="both"/>
        <w:divId w:val="2128698530"/>
        <w:rPr>
          <w:rFonts w:eastAsia="Times New Roman"/>
          <w:color w:val="0000FF"/>
          <w:sz w:val="20"/>
          <w:szCs w:val="20"/>
          <w:shd w:val="clear" w:color="auto" w:fill="FFFFFF"/>
        </w:rPr>
      </w:pPr>
      <w:r>
        <w:rPr>
          <w:rStyle w:val="salnttl1"/>
          <w:rFonts w:eastAsia="Times New Roman"/>
          <w:specVanish w:val="0"/>
        </w:rPr>
        <w:t>(4)</w:t>
      </w:r>
      <w:r>
        <w:rPr>
          <w:rStyle w:val="salnbdy"/>
          <w:rFonts w:eastAsia="Times New Roman"/>
          <w:color w:val="0000FF"/>
        </w:rPr>
        <w:t xml:space="preserve">Prevederile </w:t>
      </w:r>
      <w:r>
        <w:rPr>
          <w:rStyle w:val="slgi1"/>
          <w:rFonts w:eastAsia="Times New Roman"/>
        </w:rPr>
        <w:t>alin. (1)-(3)</w:t>
      </w:r>
      <w:r>
        <w:rPr>
          <w:rStyle w:val="salnbdy"/>
          <w:rFonts w:eastAsia="Times New Roman"/>
          <w:color w:val="0000FF"/>
        </w:rPr>
        <w:t xml:space="preserve"> se aplică fără a aduce atingere prevederilor </w:t>
      </w:r>
      <w:r>
        <w:rPr>
          <w:rStyle w:val="slgi1"/>
          <w:rFonts w:eastAsia="Times New Roman"/>
        </w:rPr>
        <w:t>art. 76^9</w:t>
      </w:r>
      <w:r>
        <w:rPr>
          <w:rStyle w:val="salnbdy"/>
          <w:rFonts w:eastAsia="Times New Roman"/>
          <w:color w:val="0000FF"/>
        </w:rPr>
        <w:t>.</w:t>
      </w:r>
    </w:p>
    <w:p w:rsidR="00F40B46" w:rsidRDefault="00275F68">
      <w:pPr>
        <w:pStyle w:val="NormalWeb"/>
        <w:jc w:val="both"/>
        <w:divId w:val="119029645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76^8 a fost introdus de </w:t>
      </w:r>
      <w:hyperlink r:id="rId443" w:history="1">
        <w:r>
          <w:rPr>
            <w:rStyle w:val="Hyperlink"/>
            <w:rFonts w:ascii="Verdana" w:hAnsi="Verdana"/>
            <w:sz w:val="20"/>
            <w:szCs w:val="20"/>
            <w:shd w:val="clear" w:color="auto" w:fill="FFFFFF"/>
          </w:rPr>
          <w:t>pct. 52 al art. I din ORDONANŢA DE URGENŢĂ nr. 3 din 5 februarie 2010, publicată în MONITORUL OFICIAL nr. 114 din 19 februarie 2010.</w:t>
        </w:r>
      </w:hyperlink>
    </w:p>
    <w:p w:rsidR="00F40B46" w:rsidRDefault="00275F68">
      <w:pPr>
        <w:pStyle w:val="sartttl"/>
        <w:jc w:val="both"/>
        <w:divId w:val="1656105257"/>
        <w:rPr>
          <w:shd w:val="clear" w:color="auto" w:fill="FFFFFF"/>
        </w:rPr>
      </w:pPr>
      <w:r>
        <w:rPr>
          <w:shd w:val="clear" w:color="auto" w:fill="FFFFFF"/>
        </w:rPr>
        <w:t>Articolul 76^9</w:t>
      </w:r>
    </w:p>
    <w:p w:rsidR="00F40B46" w:rsidRDefault="00275F68">
      <w:pPr>
        <w:autoSpaceDE/>
        <w:autoSpaceDN/>
        <w:jc w:val="both"/>
        <w:divId w:val="2025981333"/>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Evaluarea preliminară a riscului la inundaţii este revizuită şi, dacă este necesar, actualizată până la data de 22 decembrie 2018 şi apoi reactualizată la fiecare 6 ani.</w:t>
      </w:r>
    </w:p>
    <w:p w:rsidR="00F40B46" w:rsidRDefault="00275F68">
      <w:pPr>
        <w:autoSpaceDE/>
        <w:autoSpaceDN/>
        <w:jc w:val="both"/>
        <w:divId w:val="600529740"/>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Hărţile de hazard şi de risc la inundaţii sunt revizuite şi, dacă este necesar, actualizate până la data de 22 decembrie 2019 şi apoi reactualizate la fiecare 6 ani.</w:t>
      </w:r>
    </w:p>
    <w:p w:rsidR="00F40B46" w:rsidRDefault="00275F68">
      <w:pPr>
        <w:autoSpaceDE/>
        <w:autoSpaceDN/>
        <w:jc w:val="both"/>
        <w:divId w:val="450251775"/>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 xml:space="preserve">Planurile de management al riscului la inundaţii sunt revizuite şi, dacă este necesar, actualizate, în conformitate cu normele metodologice prevăzute la </w:t>
      </w:r>
      <w:r>
        <w:rPr>
          <w:rStyle w:val="slgi1"/>
          <w:rFonts w:eastAsia="Times New Roman"/>
        </w:rPr>
        <w:t>art. 76^4 alin. (3)</w:t>
      </w:r>
      <w:r>
        <w:rPr>
          <w:rStyle w:val="salnbdy"/>
          <w:rFonts w:eastAsia="Times New Roman"/>
          <w:color w:val="0000FF"/>
        </w:rPr>
        <w:t>, până la data de 22 decembrie 2021 şi ulterior la fiecare 6 ani.</w:t>
      </w:r>
    </w:p>
    <w:p w:rsidR="00F40B46" w:rsidRDefault="00275F68">
      <w:pPr>
        <w:autoSpaceDE/>
        <w:autoSpaceDN/>
        <w:jc w:val="both"/>
        <w:divId w:val="149293266"/>
        <w:rPr>
          <w:rFonts w:eastAsia="Times New Roman"/>
          <w:color w:val="0000FF"/>
          <w:sz w:val="20"/>
          <w:szCs w:val="20"/>
          <w:shd w:val="clear" w:color="auto" w:fill="FFFFFF"/>
        </w:rPr>
      </w:pPr>
      <w:r>
        <w:rPr>
          <w:rStyle w:val="salnttl1"/>
          <w:rFonts w:eastAsia="Times New Roman"/>
          <w:specVanish w:val="0"/>
        </w:rPr>
        <w:t>(4)</w:t>
      </w:r>
      <w:r>
        <w:rPr>
          <w:rStyle w:val="salnbdy"/>
          <w:rFonts w:eastAsia="Times New Roman"/>
          <w:color w:val="0000FF"/>
        </w:rPr>
        <w:t xml:space="preserve">Revizuirile prevăzute la </w:t>
      </w:r>
      <w:r>
        <w:rPr>
          <w:rStyle w:val="slgi1"/>
          <w:rFonts w:eastAsia="Times New Roman"/>
        </w:rPr>
        <w:t>alin. (1)</w:t>
      </w:r>
      <w:r>
        <w:rPr>
          <w:rStyle w:val="salnbdy"/>
          <w:rFonts w:eastAsia="Times New Roman"/>
          <w:color w:val="0000FF"/>
        </w:rPr>
        <w:t xml:space="preserve"> şi </w:t>
      </w:r>
      <w:r>
        <w:rPr>
          <w:rStyle w:val="slgi1"/>
          <w:rFonts w:eastAsia="Times New Roman"/>
        </w:rPr>
        <w:t>(3)</w:t>
      </w:r>
      <w:r>
        <w:rPr>
          <w:rStyle w:val="salnbdy"/>
          <w:rFonts w:eastAsia="Times New Roman"/>
          <w:color w:val="0000FF"/>
        </w:rPr>
        <w:t xml:space="preserve"> se realizează luând în considerare şi impactul schimbărilor climatice asupra apariţiei inundaţiilor.</w:t>
      </w:r>
    </w:p>
    <w:p w:rsidR="00F40B46" w:rsidRDefault="00275F68">
      <w:pPr>
        <w:pStyle w:val="NormalWeb"/>
        <w:jc w:val="both"/>
        <w:divId w:val="1656105257"/>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76^9 a fost introdus de </w:t>
      </w:r>
      <w:hyperlink r:id="rId444" w:history="1">
        <w:r>
          <w:rPr>
            <w:rStyle w:val="Hyperlink"/>
            <w:rFonts w:ascii="Verdana" w:hAnsi="Verdana"/>
            <w:sz w:val="20"/>
            <w:szCs w:val="20"/>
            <w:shd w:val="clear" w:color="auto" w:fill="FFFFFF"/>
          </w:rPr>
          <w:t>pct. 52 al art. I din ORDONANŢA DE URGENŢĂ nr. 3 din 5 februarie 2010, publicată în MONITORUL OFICIAL nr. 114 din 19 februarie 2010.</w:t>
        </w:r>
      </w:hyperlink>
    </w:p>
    <w:p w:rsidR="00F40B46" w:rsidRDefault="00275F68">
      <w:pPr>
        <w:pStyle w:val="sartttl"/>
        <w:jc w:val="both"/>
        <w:divId w:val="982657223"/>
        <w:rPr>
          <w:shd w:val="clear" w:color="auto" w:fill="FFFFFF"/>
        </w:rPr>
      </w:pPr>
      <w:r>
        <w:rPr>
          <w:shd w:val="clear" w:color="auto" w:fill="FFFFFF"/>
        </w:rPr>
        <w:t>Articolul 76^10</w:t>
      </w:r>
    </w:p>
    <w:p w:rsidR="00F40B46" w:rsidRDefault="00275F68">
      <w:pPr>
        <w:autoSpaceDE/>
        <w:autoSpaceDN/>
        <w:jc w:val="both"/>
        <w:divId w:val="262078871"/>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Autoritatea publică centrală din domeniul apelor pune la dispoziţia Comisiei Europene evaluările preliminare ale riscului la inundaţii, cuprinzând zonele cu pericolele la inundaţii, hărţile de hazard, hărţile de risc la inundaţii şi planurile de management al riscului la inundaţii, potrivit prevederilor </w:t>
      </w:r>
      <w:r>
        <w:rPr>
          <w:rStyle w:val="slgi1"/>
          <w:rFonts w:eastAsia="Times New Roman"/>
        </w:rPr>
        <w:t>art. 76^1</w:t>
      </w:r>
      <w:r>
        <w:rPr>
          <w:rStyle w:val="salnbdy"/>
          <w:rFonts w:eastAsia="Times New Roman"/>
          <w:color w:val="0000FF"/>
        </w:rPr>
        <w:t xml:space="preserve">, </w:t>
      </w:r>
      <w:r>
        <w:rPr>
          <w:rStyle w:val="slgi1"/>
          <w:rFonts w:eastAsia="Times New Roman"/>
        </w:rPr>
        <w:t>76^3</w:t>
      </w:r>
      <w:r>
        <w:rPr>
          <w:rStyle w:val="salnbdy"/>
          <w:rFonts w:eastAsia="Times New Roman"/>
          <w:color w:val="0000FF"/>
        </w:rPr>
        <w:t xml:space="preserve"> şi </w:t>
      </w:r>
      <w:r>
        <w:rPr>
          <w:rStyle w:val="slgi1"/>
          <w:rFonts w:eastAsia="Times New Roman"/>
        </w:rPr>
        <w:t>76^4</w:t>
      </w:r>
      <w:r>
        <w:rPr>
          <w:rStyle w:val="salnbdy"/>
          <w:rFonts w:eastAsia="Times New Roman"/>
          <w:color w:val="0000FF"/>
        </w:rPr>
        <w:t xml:space="preserve">, precum şi revizuirile acestora sau, după caz, actualizările acestora, în termen </w:t>
      </w:r>
      <w:r>
        <w:rPr>
          <w:rStyle w:val="salnbdy"/>
          <w:rFonts w:eastAsia="Times New Roman"/>
          <w:color w:val="0000FF"/>
        </w:rPr>
        <w:lastRenderedPageBreak/>
        <w:t xml:space="preserve">de 3 luni de la datele prevăzute la </w:t>
      </w:r>
      <w:r>
        <w:rPr>
          <w:rStyle w:val="slgi1"/>
          <w:rFonts w:eastAsia="Times New Roman"/>
        </w:rPr>
        <w:t>art. 76^1 alin. (4)</w:t>
      </w:r>
      <w:r>
        <w:rPr>
          <w:rStyle w:val="salnbdy"/>
          <w:rFonts w:eastAsia="Times New Roman"/>
          <w:color w:val="0000FF"/>
        </w:rPr>
        <w:t xml:space="preserve">, </w:t>
      </w:r>
      <w:r>
        <w:rPr>
          <w:rStyle w:val="slgi1"/>
          <w:rFonts w:eastAsia="Times New Roman"/>
        </w:rPr>
        <w:t>art. 76^3 alin. (6)</w:t>
      </w:r>
      <w:r>
        <w:rPr>
          <w:rStyle w:val="salnbdy"/>
          <w:rFonts w:eastAsia="Times New Roman"/>
          <w:color w:val="0000FF"/>
        </w:rPr>
        <w:t xml:space="preserve">, </w:t>
      </w:r>
      <w:r>
        <w:rPr>
          <w:rStyle w:val="slgi1"/>
          <w:rFonts w:eastAsia="Times New Roman"/>
        </w:rPr>
        <w:t>art. 76^4 alin. (5)</w:t>
      </w:r>
      <w:r>
        <w:rPr>
          <w:rStyle w:val="salnbdy"/>
          <w:rFonts w:eastAsia="Times New Roman"/>
          <w:color w:val="0000FF"/>
        </w:rPr>
        <w:t xml:space="preserve"> şi </w:t>
      </w:r>
      <w:r>
        <w:rPr>
          <w:rStyle w:val="slgi1"/>
          <w:rFonts w:eastAsia="Times New Roman"/>
        </w:rPr>
        <w:t>art. 76^9</w:t>
      </w:r>
      <w:r>
        <w:rPr>
          <w:rStyle w:val="salnbdy"/>
          <w:rFonts w:eastAsia="Times New Roman"/>
          <w:color w:val="0000FF"/>
        </w:rPr>
        <w:t>.</w:t>
      </w:r>
    </w:p>
    <w:p w:rsidR="00F40B46" w:rsidRDefault="00275F68">
      <w:pPr>
        <w:autoSpaceDE/>
        <w:autoSpaceDN/>
        <w:jc w:val="both"/>
        <w:divId w:val="187253786"/>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Autoritatea publică centrală din domeniul apelor informează Comisia Europeană în legătură cu deciziile luate în conformitate cu prevederile </w:t>
      </w:r>
      <w:r>
        <w:rPr>
          <w:rStyle w:val="slgi1"/>
          <w:rFonts w:eastAsia="Times New Roman"/>
        </w:rPr>
        <w:t>art. 76^8 alin. (1)-(3)</w:t>
      </w:r>
      <w:r>
        <w:rPr>
          <w:rStyle w:val="salnbdy"/>
          <w:rFonts w:eastAsia="Times New Roman"/>
          <w:color w:val="0000FF"/>
        </w:rPr>
        <w:t xml:space="preserve"> şi îi pune la dispoziţie informaţiile necesare privind respectivele decizii până la datele prevăzute la </w:t>
      </w:r>
      <w:r>
        <w:rPr>
          <w:rStyle w:val="slgi1"/>
          <w:rFonts w:eastAsia="Times New Roman"/>
        </w:rPr>
        <w:t>art. 76^1 alin. (4)</w:t>
      </w:r>
      <w:r>
        <w:rPr>
          <w:rStyle w:val="salnbdy"/>
          <w:rFonts w:eastAsia="Times New Roman"/>
          <w:color w:val="0000FF"/>
        </w:rPr>
        <w:t xml:space="preserve">, </w:t>
      </w:r>
      <w:r>
        <w:rPr>
          <w:rStyle w:val="slgi1"/>
          <w:rFonts w:eastAsia="Times New Roman"/>
        </w:rPr>
        <w:t>art. 76^3 alin. (6)</w:t>
      </w:r>
      <w:r>
        <w:rPr>
          <w:rStyle w:val="salnbdy"/>
          <w:rFonts w:eastAsia="Times New Roman"/>
          <w:color w:val="0000FF"/>
        </w:rPr>
        <w:t xml:space="preserve"> şi </w:t>
      </w:r>
      <w:r>
        <w:rPr>
          <w:rStyle w:val="slgi1"/>
          <w:rFonts w:eastAsia="Times New Roman"/>
        </w:rPr>
        <w:t>art. 76^4 alin. (5)</w:t>
      </w:r>
      <w:r>
        <w:rPr>
          <w:rStyle w:val="salnbdy"/>
          <w:rFonts w:eastAsia="Times New Roman"/>
          <w:color w:val="0000FF"/>
        </w:rPr>
        <w:t>.</w:t>
      </w:r>
    </w:p>
    <w:p w:rsidR="00F40B46" w:rsidRDefault="00275F68">
      <w:pPr>
        <w:pStyle w:val="NormalWeb"/>
        <w:jc w:val="both"/>
        <w:divId w:val="98265722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76^10 a fost introdus de </w:t>
      </w:r>
      <w:hyperlink r:id="rId445" w:history="1">
        <w:r>
          <w:rPr>
            <w:rStyle w:val="Hyperlink"/>
            <w:rFonts w:ascii="Verdana" w:hAnsi="Verdana"/>
            <w:sz w:val="20"/>
            <w:szCs w:val="20"/>
            <w:shd w:val="clear" w:color="auto" w:fill="FFFFFF"/>
          </w:rPr>
          <w:t>pct. 52 al art. I din ORDONANŢA DE URGENŢĂ nr. 3 din 5 februarie 2010, publicată în MONITORUL OFICIAL nr. 114 din 19 februarie 2010.</w:t>
        </w:r>
      </w:hyperlink>
    </w:p>
    <w:p w:rsidR="00F40B46" w:rsidRDefault="00275F68">
      <w:pPr>
        <w:pStyle w:val="sartttl"/>
        <w:jc w:val="both"/>
        <w:divId w:val="1680426064"/>
        <w:rPr>
          <w:shd w:val="clear" w:color="auto" w:fill="FFFFFF"/>
        </w:rPr>
      </w:pPr>
      <w:r>
        <w:rPr>
          <w:shd w:val="clear" w:color="auto" w:fill="FFFFFF"/>
        </w:rPr>
        <w:t>Articolul 76^11</w:t>
      </w:r>
    </w:p>
    <w:p w:rsidR="00F40B46" w:rsidRDefault="00275F68">
      <w:pPr>
        <w:pStyle w:val="spar"/>
        <w:jc w:val="both"/>
        <w:divId w:val="1680426064"/>
        <w:rPr>
          <w:rFonts w:ascii="Verdana" w:hAnsi="Verdana"/>
          <w:color w:val="000000"/>
          <w:sz w:val="20"/>
          <w:szCs w:val="20"/>
          <w:shd w:val="clear" w:color="auto" w:fill="FFFFFF"/>
        </w:rPr>
      </w:pPr>
      <w:r>
        <w:rPr>
          <w:rFonts w:ascii="Verdana" w:hAnsi="Verdana"/>
          <w:color w:val="000000"/>
          <w:sz w:val="20"/>
          <w:szCs w:val="20"/>
          <w:shd w:val="clear" w:color="auto" w:fill="FFFFFF"/>
        </w:rPr>
        <w:t>Autoritatea publică centrală din domeniul apelor transmite Comisiei Europene textele principalelor dispoziţii de drept intern pe care le emite sau pe care Guvernul le emite în domeniul reglementat de prezenta lege.</w:t>
      </w:r>
    </w:p>
    <w:p w:rsidR="00F40B46" w:rsidRDefault="00275F68">
      <w:pPr>
        <w:pStyle w:val="NormalWeb"/>
        <w:jc w:val="both"/>
        <w:divId w:val="168042606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76^11 a fost introdus de </w:t>
      </w:r>
      <w:hyperlink r:id="rId446" w:history="1">
        <w:r>
          <w:rPr>
            <w:rStyle w:val="Hyperlink"/>
            <w:rFonts w:ascii="Verdana" w:hAnsi="Verdana"/>
            <w:sz w:val="20"/>
            <w:szCs w:val="20"/>
            <w:shd w:val="clear" w:color="auto" w:fill="FFFFFF"/>
          </w:rPr>
          <w:t>pct. 52 al art. I din ORDONANŢA DE URGENŢĂ nr. 3 din 5 februarie 2010, publicată în MONITORUL OFICIAL nr. 114 din 19 februarie 2010.</w:t>
        </w:r>
      </w:hyperlink>
    </w:p>
    <w:p w:rsidR="00F40B46" w:rsidRDefault="00275F68">
      <w:pPr>
        <w:pStyle w:val="ssecttl"/>
        <w:divId w:val="2102097601"/>
        <w:rPr>
          <w:shd w:val="clear" w:color="auto" w:fill="FFFFFF"/>
        </w:rPr>
      </w:pPr>
      <w:r>
        <w:rPr>
          <w:shd w:val="clear" w:color="auto" w:fill="FFFFFF"/>
        </w:rPr>
        <w:t>Secţiunea a 6-a</w:t>
      </w:r>
    </w:p>
    <w:p w:rsidR="00F40B46" w:rsidRDefault="00275F68">
      <w:pPr>
        <w:pStyle w:val="ssecden"/>
        <w:divId w:val="2102097601"/>
        <w:rPr>
          <w:shd w:val="clear" w:color="auto" w:fill="FFFFFF"/>
        </w:rPr>
      </w:pPr>
      <w:r>
        <w:rPr>
          <w:shd w:val="clear" w:color="auto" w:fill="FFFFFF"/>
        </w:rPr>
        <w:t>Participarea publicului</w:t>
      </w:r>
    </w:p>
    <w:p w:rsidR="00F40B46" w:rsidRDefault="00275F68">
      <w:pPr>
        <w:pStyle w:val="sartttl"/>
        <w:jc w:val="both"/>
        <w:divId w:val="1331569106"/>
        <w:rPr>
          <w:shd w:val="clear" w:color="auto" w:fill="FFFFFF"/>
        </w:rPr>
      </w:pPr>
      <w:r>
        <w:rPr>
          <w:shd w:val="clear" w:color="auto" w:fill="FFFFFF"/>
        </w:rPr>
        <w:t>Articolul 77</w:t>
      </w:r>
    </w:p>
    <w:p w:rsidR="00F40B46" w:rsidRDefault="00275F68">
      <w:pPr>
        <w:autoSpaceDE/>
        <w:autoSpaceDN/>
        <w:jc w:val="both"/>
        <w:divId w:val="461271261"/>
        <w:rPr>
          <w:rStyle w:val="salnbdy"/>
          <w:rFonts w:eastAsia="Times New Roman"/>
          <w:color w:val="0000FF"/>
        </w:rPr>
      </w:pPr>
      <w:r>
        <w:rPr>
          <w:rStyle w:val="salnttl1"/>
          <w:rFonts w:eastAsia="Times New Roman"/>
          <w:specVanish w:val="0"/>
        </w:rPr>
        <w:t>(1)</w:t>
      </w:r>
      <w:r>
        <w:rPr>
          <w:rStyle w:val="salnbdy"/>
          <w:rFonts w:eastAsia="Times New Roman"/>
          <w:color w:val="0000FF"/>
        </w:rPr>
        <w:t>Pentru aplicarea prevederilor prezentei legi privind protecţia apelor de suprafaţă şi subterane, precum şi pentru asigurarea alimentării cu apă, autoritatea publică centrală din domeniul apelor poate lua măsuri ce afectează interesele utilizatorilor de apă, ale riveranilor sau publicului, numai după consultarea acestora, cu excepţia unor situaţii speciale, cum ar fi secete, inundaţii sau altele asemenea.</w:t>
      </w:r>
    </w:p>
    <w:p w:rsidR="00F40B46" w:rsidRDefault="00275F68">
      <w:pPr>
        <w:pStyle w:val="NormalWeb"/>
        <w:jc w:val="both"/>
        <w:divId w:val="461271261"/>
        <w:rPr>
          <w:color w:val="000000"/>
        </w:rPr>
      </w:pPr>
      <w:r>
        <w:rPr>
          <w:rFonts w:ascii="Verdana" w:hAnsi="Verdana"/>
          <w:color w:val="000000"/>
          <w:sz w:val="20"/>
          <w:szCs w:val="20"/>
          <w:shd w:val="clear" w:color="auto" w:fill="FFFFFF"/>
        </w:rPr>
        <w:t xml:space="preserve">La data de 29-08-2004 Alin. (1) al art. 77 a fost modificat de </w:t>
      </w:r>
      <w:hyperlink r:id="rId447"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autoSpaceDE/>
        <w:autoSpaceDN/>
        <w:jc w:val="both"/>
        <w:divId w:val="9532572"/>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În vederea realizării consultării prevăzute la </w:t>
      </w:r>
      <w:r>
        <w:rPr>
          <w:rStyle w:val="slgi1"/>
          <w:rFonts w:eastAsia="Times New Roman"/>
        </w:rPr>
        <w:t>alin. (1)</w:t>
      </w:r>
      <w:r>
        <w:rPr>
          <w:rStyle w:val="salnbdy"/>
          <w:rFonts w:eastAsia="Times New Roman"/>
          <w:color w:val="0000FF"/>
        </w:rPr>
        <w:t>, autoritatea publică centrală din domeniul apelor şi, după caz, Administraţia Naţională «Apele Române» sau administraţiile bazinale de apă vor publica în ziarul local o informare cu privire la măsurile propuse. Aceeaşi informare se transmite şi utilizatorilor de apă, riveranilor, precum şi oricărei alte persoane ce ar putea fi afectată.</w:t>
      </w:r>
    </w:p>
    <w:p w:rsidR="00F40B46" w:rsidRDefault="00275F68">
      <w:pPr>
        <w:pStyle w:val="NormalWeb"/>
        <w:jc w:val="both"/>
        <w:divId w:val="9532572"/>
        <w:rPr>
          <w:color w:val="000000"/>
        </w:rPr>
      </w:pPr>
      <w:r>
        <w:rPr>
          <w:rFonts w:ascii="Verdana" w:hAnsi="Verdana"/>
          <w:color w:val="000000"/>
          <w:sz w:val="20"/>
          <w:szCs w:val="20"/>
          <w:shd w:val="clear" w:color="auto" w:fill="FFFFFF"/>
        </w:rPr>
        <w:t xml:space="preserve">La data de 19-02-2010 Alin. (2) al art. 77 a fost modificat de </w:t>
      </w:r>
      <w:hyperlink r:id="rId448"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"direcţii de apă" cu sintagma "administraţii bazinale de apă".</w:t>
        </w:r>
      </w:hyperlink>
    </w:p>
    <w:p w:rsidR="00F40B46" w:rsidRDefault="00275F68">
      <w:pPr>
        <w:autoSpaceDE/>
        <w:autoSpaceDN/>
        <w:jc w:val="both"/>
        <w:divId w:val="519049803"/>
        <w:rPr>
          <w:rFonts w:eastAsia="Times New Roman"/>
          <w:color w:val="000000"/>
          <w:sz w:val="20"/>
          <w:szCs w:val="20"/>
          <w:shd w:val="clear" w:color="auto" w:fill="FFFFFF"/>
        </w:rPr>
      </w:pPr>
      <w:r>
        <w:rPr>
          <w:rStyle w:val="salnttl1"/>
          <w:rFonts w:eastAsia="Times New Roman"/>
          <w:specVanish w:val="0"/>
        </w:rPr>
        <w:t>(3)</w:t>
      </w:r>
      <w:r>
        <w:rPr>
          <w:rStyle w:val="salnbdy"/>
          <w:rFonts w:eastAsia="Times New Roman"/>
        </w:rPr>
        <w:t xml:space="preserve">Măsurile propuse, ca şi orice documentaţie de fundamentare a acestora se vor tine la dispoziţia publicului de către unităţile prevăzute la </w:t>
      </w:r>
      <w:r>
        <w:rPr>
          <w:rStyle w:val="slgi1"/>
          <w:rFonts w:eastAsia="Times New Roman"/>
        </w:rPr>
        <w:t>alin. (2)</w:t>
      </w:r>
      <w:r>
        <w:rPr>
          <w:rStyle w:val="salnbdy"/>
          <w:rFonts w:eastAsia="Times New Roman"/>
        </w:rPr>
        <w:t>.</w:t>
      </w:r>
    </w:p>
    <w:p w:rsidR="00F40B46" w:rsidRDefault="00275F68">
      <w:pPr>
        <w:autoSpaceDE/>
        <w:autoSpaceDN/>
        <w:jc w:val="both"/>
        <w:divId w:val="1511287983"/>
        <w:rPr>
          <w:rFonts w:eastAsia="Times New Roman"/>
          <w:color w:val="000000"/>
          <w:sz w:val="20"/>
          <w:szCs w:val="20"/>
          <w:shd w:val="clear" w:color="auto" w:fill="FFFFFF"/>
        </w:rPr>
      </w:pPr>
      <w:r>
        <w:rPr>
          <w:rStyle w:val="salnttl1"/>
          <w:rFonts w:eastAsia="Times New Roman"/>
          <w:specVanish w:val="0"/>
        </w:rPr>
        <w:t>(4)</w:t>
      </w:r>
      <w:r>
        <w:rPr>
          <w:rStyle w:val="salnbdy"/>
          <w:rFonts w:eastAsia="Times New Roman"/>
        </w:rPr>
        <w:t>Comentariile, observaţiile sau propunerile scrise asupra măsurilor propuse se vor transmite celui care a făcut informarea, în termen de cel mult 45 de zile de la data publicării acesteia.</w:t>
      </w:r>
    </w:p>
    <w:p w:rsidR="00F40B46" w:rsidRDefault="00275F68">
      <w:pPr>
        <w:autoSpaceDE/>
        <w:autoSpaceDN/>
        <w:jc w:val="both"/>
        <w:divId w:val="617225972"/>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În cazul propunerii unor măsuri speciale, importante sau controversate, emitentul informării va organiza o dezbatere publică a acesteia, după 60 de zile de la publicarea informării.</w:t>
      </w:r>
    </w:p>
    <w:p w:rsidR="00F40B46" w:rsidRDefault="00275F68">
      <w:pPr>
        <w:autoSpaceDE/>
        <w:autoSpaceDN/>
        <w:jc w:val="both"/>
        <w:divId w:val="128010913"/>
        <w:rPr>
          <w:rStyle w:val="salnbdy"/>
          <w:color w:val="0000FF"/>
        </w:rPr>
      </w:pPr>
      <w:r>
        <w:rPr>
          <w:rStyle w:val="salnttl1"/>
          <w:rFonts w:eastAsia="Times New Roman"/>
          <w:specVanish w:val="0"/>
        </w:rPr>
        <w:t>(5^1)</w:t>
      </w:r>
      <w:r>
        <w:rPr>
          <w:rStyle w:val="salnbdy"/>
          <w:rFonts w:eastAsia="Times New Roman"/>
          <w:color w:val="0000FF"/>
        </w:rPr>
        <w:t xml:space="preserve">În cazul în care măsurile prevăzute la </w:t>
      </w:r>
      <w:r>
        <w:rPr>
          <w:rStyle w:val="slgi1"/>
          <w:rFonts w:eastAsia="Times New Roman"/>
        </w:rPr>
        <w:t>alin. (1)</w:t>
      </w:r>
      <w:r>
        <w:rPr>
          <w:rStyle w:val="salnbdy"/>
          <w:rFonts w:eastAsia="Times New Roman"/>
          <w:color w:val="0000FF"/>
        </w:rPr>
        <w:t xml:space="preserve"> afectează alimentarea cu apă a populaţiei, la informarea şi consultarea publicului va colabora autoritatea publică centrală din domeniul sănătăţii şi autorităţile sale teritoriale.</w:t>
      </w:r>
    </w:p>
    <w:p w:rsidR="00F40B46" w:rsidRDefault="00275F68">
      <w:pPr>
        <w:pStyle w:val="NormalWeb"/>
        <w:jc w:val="both"/>
        <w:divId w:val="128010913"/>
        <w:rPr>
          <w:color w:val="000000"/>
        </w:rPr>
      </w:pPr>
      <w:r>
        <w:rPr>
          <w:rFonts w:ascii="Verdana" w:hAnsi="Verdana"/>
          <w:color w:val="000000"/>
          <w:sz w:val="20"/>
          <w:szCs w:val="20"/>
          <w:shd w:val="clear" w:color="auto" w:fill="FFFFFF"/>
        </w:rPr>
        <w:t xml:space="preserve">La data de 29-08-2004 Alin. (5^1) al art. 77 a fost introdus de </w:t>
      </w:r>
      <w:hyperlink r:id="rId449" w:history="1">
        <w:r>
          <w:rPr>
            <w:rStyle w:val="Hyperlink"/>
            <w:rFonts w:ascii="Verdana" w:hAnsi="Verdana"/>
            <w:sz w:val="20"/>
            <w:szCs w:val="20"/>
            <w:shd w:val="clear" w:color="auto" w:fill="FFFFFF"/>
          </w:rPr>
          <w:t>pct. 87 al art. I din LEGEA nr. 310 din 28 iunie 2004, publicată în MONITORUL OFICIAL nr. 584 din 30 iunie 2004.</w:t>
        </w:r>
      </w:hyperlink>
    </w:p>
    <w:p w:rsidR="00F40B46" w:rsidRDefault="00275F68">
      <w:pPr>
        <w:autoSpaceDE/>
        <w:autoSpaceDN/>
        <w:jc w:val="both"/>
        <w:divId w:val="313989750"/>
        <w:rPr>
          <w:rStyle w:val="salnbdy"/>
          <w:rFonts w:eastAsia="Times New Roman"/>
          <w:color w:val="0000FF"/>
        </w:rPr>
      </w:pPr>
      <w:r>
        <w:rPr>
          <w:rStyle w:val="salnttl1"/>
          <w:rFonts w:eastAsia="Times New Roman"/>
          <w:specVanish w:val="0"/>
        </w:rPr>
        <w:lastRenderedPageBreak/>
        <w:t>(6)</w:t>
      </w:r>
      <w:r>
        <w:rPr>
          <w:rStyle w:val="salnbdy"/>
          <w:rFonts w:eastAsia="Times New Roman"/>
          <w:color w:val="0000FF"/>
        </w:rPr>
        <w:t>Autoritatea publică centrală din domeniul apelor sau, după caz, Administraţia Naţională "Apele Române va analiza toate observaţiile şi propunerile făcute, înainte de a lua o hotărâre. Textul hotărârii şi al motivaţiei acesteia vor fi puse la dispoziţia publicului.</w:t>
      </w:r>
    </w:p>
    <w:p w:rsidR="00F40B46" w:rsidRDefault="00275F68">
      <w:pPr>
        <w:pStyle w:val="NormalWeb"/>
        <w:jc w:val="both"/>
        <w:divId w:val="313989750"/>
        <w:rPr>
          <w:color w:val="000000"/>
        </w:rPr>
      </w:pPr>
      <w:r>
        <w:rPr>
          <w:rFonts w:ascii="Verdana" w:hAnsi="Verdana"/>
          <w:color w:val="000000"/>
          <w:sz w:val="20"/>
          <w:szCs w:val="20"/>
          <w:shd w:val="clear" w:color="auto" w:fill="FFFFFF"/>
        </w:rPr>
        <w:t xml:space="preserve">La data de 29-08-2004 Alin. (6) al art. 77 a fost modificat de </w:t>
      </w:r>
      <w:hyperlink r:id="rId450" w:history="1">
        <w:r>
          <w:rPr>
            <w:rStyle w:val="Hyperlink"/>
            <w:rFonts w:ascii="Verdana" w:hAnsi="Verdana"/>
            <w:sz w:val="20"/>
            <w:szCs w:val="20"/>
            <w:shd w:val="clear" w:color="auto" w:fill="FFFFFF"/>
          </w:rPr>
          <w:t>art. II din LEGEA nr. 310 din 28 iunie 2004, publicată în MONITORUL OFICIAL nr. 584 din 30 iunie 2004, prin înlocuirea sintagmelor "Ministerul Apelor, Pădurilor şi Protecţiei Mediului" şi "Regia Autonomă "Apele Române" cu sintagmele "autoritatea publică centrală din domeniul apelor" şi "Administraţia Naţională "Apele Române".</w:t>
        </w:r>
      </w:hyperlink>
    </w:p>
    <w:p w:rsidR="00F40B46" w:rsidRDefault="00275F68">
      <w:pPr>
        <w:autoSpaceDE/>
        <w:autoSpaceDN/>
        <w:jc w:val="both"/>
        <w:divId w:val="888809403"/>
        <w:rPr>
          <w:rStyle w:val="salnbdy"/>
          <w:rFonts w:eastAsia="Times New Roman"/>
          <w:color w:val="0000FF"/>
        </w:rPr>
      </w:pPr>
      <w:r>
        <w:rPr>
          <w:rStyle w:val="salnttl1"/>
          <w:rFonts w:eastAsia="Times New Roman"/>
          <w:specVanish w:val="0"/>
        </w:rPr>
        <w:t>(7)</w:t>
      </w:r>
      <w:r>
        <w:rPr>
          <w:rStyle w:val="salnbdy"/>
          <w:rFonts w:eastAsia="Times New Roman"/>
          <w:color w:val="0000FF"/>
        </w:rPr>
        <w:t>Procedura privind participarea utilizatorilor de apă, riveranilor şi publicului la activităţile de consultare va fi stabilită de autoritatea publică centrală din domeniul apelor".</w:t>
      </w:r>
    </w:p>
    <w:p w:rsidR="00F40B46" w:rsidRDefault="00275F68">
      <w:pPr>
        <w:pStyle w:val="NormalWeb"/>
        <w:jc w:val="both"/>
        <w:divId w:val="888809403"/>
        <w:rPr>
          <w:color w:val="000000"/>
        </w:rPr>
      </w:pPr>
      <w:r>
        <w:rPr>
          <w:rFonts w:ascii="Verdana" w:hAnsi="Verdana"/>
          <w:color w:val="000000"/>
          <w:sz w:val="20"/>
          <w:szCs w:val="20"/>
          <w:shd w:val="clear" w:color="auto" w:fill="FFFFFF"/>
        </w:rPr>
        <w:t xml:space="preserve">La data de 29-08-2004 Alin. (7) al art. 77 a fost modificat de </w:t>
      </w:r>
      <w:hyperlink r:id="rId451"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pStyle w:val="scapttl"/>
        <w:divId w:val="1106728917"/>
      </w:pPr>
      <w:r>
        <w:t>Capitolul IV</w:t>
      </w:r>
    </w:p>
    <w:p w:rsidR="00F40B46" w:rsidRDefault="00275F68">
      <w:pPr>
        <w:pStyle w:val="scapden"/>
        <w:divId w:val="1106728917"/>
      </w:pPr>
      <w:r>
        <w:t>Controlul activităţii de gospodărire a apelor</w:t>
      </w:r>
    </w:p>
    <w:p w:rsidR="00F40B46" w:rsidRDefault="00275F68">
      <w:pPr>
        <w:pStyle w:val="sartttl"/>
        <w:jc w:val="both"/>
        <w:divId w:val="1945768452"/>
        <w:rPr>
          <w:shd w:val="clear" w:color="auto" w:fill="FFFFFF"/>
        </w:rPr>
      </w:pPr>
      <w:r>
        <w:rPr>
          <w:shd w:val="clear" w:color="auto" w:fill="FFFFFF"/>
        </w:rPr>
        <w:t>Articolul 78</w:t>
      </w:r>
    </w:p>
    <w:p w:rsidR="00F40B46" w:rsidRDefault="00275F68">
      <w:pPr>
        <w:autoSpaceDE/>
        <w:autoSpaceDN/>
        <w:jc w:val="both"/>
        <w:divId w:val="706876651"/>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Activitatea de gospodărire a apelor şi respectarea prevederilor prezentei legi sunt supuse controlului de specialitate.</w:t>
      </w:r>
    </w:p>
    <w:p w:rsidR="00F40B46" w:rsidRDefault="00275F68">
      <w:pPr>
        <w:autoSpaceDE/>
        <w:autoSpaceDN/>
        <w:jc w:val="both"/>
        <w:divId w:val="21250082"/>
        <w:rPr>
          <w:rStyle w:val="salnbdy"/>
          <w:color w:val="0000FF"/>
        </w:rPr>
      </w:pPr>
      <w:r>
        <w:rPr>
          <w:rStyle w:val="salnttl1"/>
          <w:rFonts w:eastAsia="Times New Roman"/>
          <w:specVanish w:val="0"/>
        </w:rPr>
        <w:t>(2)</w:t>
      </w:r>
      <w:r>
        <w:rPr>
          <w:rStyle w:val="salnbdy"/>
          <w:rFonts w:eastAsia="Times New Roman"/>
          <w:color w:val="0000FF"/>
        </w:rPr>
        <w:t>Abrogat.</w:t>
      </w:r>
    </w:p>
    <w:p w:rsidR="00F40B46" w:rsidRDefault="00275F68">
      <w:pPr>
        <w:pStyle w:val="NormalWeb"/>
        <w:jc w:val="both"/>
        <w:divId w:val="21250082"/>
        <w:rPr>
          <w:color w:val="000000"/>
        </w:rPr>
      </w:pPr>
      <w:r>
        <w:rPr>
          <w:rFonts w:ascii="Verdana" w:hAnsi="Verdana"/>
          <w:color w:val="000000"/>
          <w:sz w:val="20"/>
          <w:szCs w:val="20"/>
          <w:shd w:val="clear" w:color="auto" w:fill="FFFFFF"/>
        </w:rPr>
        <w:t xml:space="preserve">La data de 22-07-2010 Alin. (2) al art. 78 a fost abrogat de </w:t>
      </w:r>
      <w:hyperlink r:id="rId452" w:history="1">
        <w:r>
          <w:rPr>
            <w:rStyle w:val="Hyperlink"/>
            <w:rFonts w:ascii="Verdana" w:hAnsi="Verdana"/>
            <w:sz w:val="20"/>
            <w:szCs w:val="20"/>
            <w:shd w:val="clear" w:color="auto" w:fill="FFFFFF"/>
          </w:rPr>
          <w:t>pct. 2 al articolului unic din LEGEA nr. 146 din 12 iulie 2010, publicată în MONITORUL OFICIAL nr. 497 din 19 iulie 2010, care modifică pct. 53 al art. I din ORDONANŢA DE URGENŢĂ nr. 3 din 5 februarie 2010, publicată în MONITORUL OFICIAL nr. 114 din 19 februarie 2010.</w:t>
        </w:r>
      </w:hyperlink>
    </w:p>
    <w:p w:rsidR="00F40B46" w:rsidRDefault="00275F68">
      <w:pPr>
        <w:autoSpaceDE/>
        <w:autoSpaceDN/>
        <w:jc w:val="both"/>
        <w:divId w:val="1969316197"/>
        <w:rPr>
          <w:rStyle w:val="salnbdy"/>
          <w:rFonts w:eastAsia="Times New Roman"/>
          <w:color w:val="0000FF"/>
        </w:rPr>
      </w:pPr>
      <w:r>
        <w:rPr>
          <w:rStyle w:val="salnttl1"/>
          <w:rFonts w:eastAsia="Times New Roman"/>
          <w:specVanish w:val="0"/>
        </w:rPr>
        <w:t>(3)</w:t>
      </w:r>
      <w:r>
        <w:rPr>
          <w:rStyle w:val="salnbdy"/>
          <w:rFonts w:eastAsia="Times New Roman"/>
          <w:color w:val="0000FF"/>
        </w:rPr>
        <w:t>În scopul îndeplinirii atribuţiilor de control, personalul de gospodărire a apelor, precum şi împuterniciţii autorităţii publice centrale din domeniul apelor, după declinarea identităţii şi calităţii, au dreptul:</w:t>
      </w:r>
    </w:p>
    <w:p w:rsidR="00F40B46" w:rsidRDefault="00275F68">
      <w:pPr>
        <w:pStyle w:val="NormalWeb"/>
        <w:jc w:val="both"/>
        <w:divId w:val="1969316197"/>
        <w:rPr>
          <w:color w:val="000000"/>
        </w:rPr>
      </w:pPr>
      <w:r>
        <w:rPr>
          <w:rFonts w:ascii="Verdana" w:hAnsi="Verdana"/>
          <w:color w:val="000000"/>
          <w:sz w:val="20"/>
          <w:szCs w:val="20"/>
          <w:shd w:val="clear" w:color="auto" w:fill="FFFFFF"/>
        </w:rPr>
        <w:t xml:space="preserve">La data de 29-08-2004 Partea introductivă a alin. (3) al art. 78 a fost modificată de </w:t>
      </w:r>
      <w:hyperlink r:id="rId453"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autoSpaceDE/>
        <w:autoSpaceDN/>
        <w:jc w:val="both"/>
        <w:divId w:val="1962571860"/>
        <w:rPr>
          <w:rFonts w:eastAsia="Times New Roman"/>
          <w:color w:val="000000"/>
          <w:sz w:val="20"/>
          <w:szCs w:val="20"/>
          <w:shd w:val="clear" w:color="auto" w:fill="FFFFFF"/>
        </w:rPr>
      </w:pPr>
      <w:r>
        <w:rPr>
          <w:rStyle w:val="slitttl1"/>
          <w:rFonts w:eastAsia="Times New Roman"/>
          <w:specVanish w:val="0"/>
        </w:rPr>
        <w:t>a)</w:t>
      </w:r>
      <w:r>
        <w:rPr>
          <w:rStyle w:val="slitbdy"/>
          <w:rFonts w:eastAsia="Times New Roman"/>
        </w:rPr>
        <w:t>de acces la ape, în zonele din lungul apelor, ca şi în orice alt loc, unitate sau instalaţie, indiferent de deţinătorul sau proprietarul acestora, pentru a face constatări privind respectarea reglementărilor şi aplicarea măsurilor de gospodărire a apelor;</w:t>
      </w:r>
    </w:p>
    <w:p w:rsidR="00F40B46" w:rsidRDefault="00275F68">
      <w:pPr>
        <w:autoSpaceDE/>
        <w:autoSpaceDN/>
        <w:jc w:val="both"/>
        <w:divId w:val="1518618992"/>
        <w:rPr>
          <w:rFonts w:eastAsia="Times New Roman"/>
          <w:color w:val="000000"/>
          <w:sz w:val="20"/>
          <w:szCs w:val="20"/>
          <w:shd w:val="clear" w:color="auto" w:fill="FFFFFF"/>
        </w:rPr>
      </w:pPr>
      <w:r>
        <w:rPr>
          <w:rStyle w:val="slitttl1"/>
          <w:rFonts w:eastAsia="Times New Roman"/>
          <w:specVanish w:val="0"/>
        </w:rPr>
        <w:t>b)</w:t>
      </w:r>
      <w:r>
        <w:rPr>
          <w:rStyle w:val="slitbdy"/>
          <w:rFonts w:eastAsia="Times New Roman"/>
        </w:rPr>
        <w:t>de a controla lucrările, construcţiile, instalaţiile sau activităţile care au legătura cu apele şi de a verifica dacă acestea sunt realizate şi exploatate în conformitate cu prevederile legale specifice şi cu respectarea avizelor sau a autorizaţiilor de gospodărire a apelor, după caz;</w:t>
      </w:r>
    </w:p>
    <w:p w:rsidR="00F40B46" w:rsidRDefault="00275F68">
      <w:pPr>
        <w:autoSpaceDE/>
        <w:autoSpaceDN/>
        <w:jc w:val="both"/>
        <w:divId w:val="1860393626"/>
        <w:rPr>
          <w:rFonts w:eastAsia="Times New Roman"/>
          <w:color w:val="000000"/>
          <w:sz w:val="20"/>
          <w:szCs w:val="20"/>
          <w:shd w:val="clear" w:color="auto" w:fill="FFFFFF"/>
        </w:rPr>
      </w:pPr>
      <w:r>
        <w:rPr>
          <w:rStyle w:val="slitttl1"/>
          <w:rFonts w:eastAsia="Times New Roman"/>
          <w:specVanish w:val="0"/>
        </w:rPr>
        <w:t>c)</w:t>
      </w:r>
      <w:r>
        <w:rPr>
          <w:rStyle w:val="slitbdy"/>
          <w:rFonts w:eastAsia="Times New Roman"/>
        </w:rPr>
        <w:t>de a verifica instalaţiile de măsurare a debitelor, de a recolta probe de apă şi de a examina, în condiţiile legii, orice date sau documente necesare controlului;</w:t>
      </w:r>
    </w:p>
    <w:p w:rsidR="00F40B46" w:rsidRDefault="00275F68">
      <w:pPr>
        <w:autoSpaceDE/>
        <w:autoSpaceDN/>
        <w:jc w:val="both"/>
        <w:divId w:val="1571305920"/>
        <w:rPr>
          <w:rFonts w:eastAsia="Times New Roman"/>
          <w:color w:val="000000"/>
          <w:sz w:val="20"/>
          <w:szCs w:val="20"/>
          <w:shd w:val="clear" w:color="auto" w:fill="FFFFFF"/>
        </w:rPr>
      </w:pPr>
      <w:r>
        <w:rPr>
          <w:rStyle w:val="slitttl1"/>
          <w:rFonts w:eastAsia="Times New Roman"/>
          <w:specVanish w:val="0"/>
        </w:rPr>
        <w:t>d)</w:t>
      </w:r>
      <w:r>
        <w:rPr>
          <w:rStyle w:val="slitbdy"/>
          <w:rFonts w:eastAsia="Times New Roman"/>
        </w:rPr>
        <w:t>de a constata faptele care constituie contravenţii sau infracţiuni în domeniul gospodăririi apelor şi de a încheia documentele, potrivit legii.</w:t>
      </w:r>
    </w:p>
    <w:p w:rsidR="00F40B46" w:rsidRDefault="00275F68">
      <w:pPr>
        <w:autoSpaceDE/>
        <w:autoSpaceDN/>
        <w:jc w:val="both"/>
        <w:divId w:val="532504288"/>
        <w:rPr>
          <w:rStyle w:val="salnbdy"/>
          <w:color w:val="0000FF"/>
        </w:rPr>
      </w:pPr>
      <w:r>
        <w:rPr>
          <w:rStyle w:val="salnttl1"/>
          <w:rFonts w:eastAsia="Times New Roman"/>
          <w:specVanish w:val="0"/>
        </w:rPr>
        <w:t>(4)</w:t>
      </w:r>
      <w:r>
        <w:rPr>
          <w:rStyle w:val="salnbdy"/>
          <w:rFonts w:eastAsia="Times New Roman"/>
          <w:color w:val="0000FF"/>
        </w:rPr>
        <w:t>Împuterniciţii autorităţii publice centrale din domeniul apelor cu efectuarea acţiunilor de control în unităţi cu caracter special vor primi aprobarea şi de la ministerele care coordonează unităţile respective.</w:t>
      </w:r>
    </w:p>
    <w:p w:rsidR="00F40B46" w:rsidRDefault="00275F68">
      <w:pPr>
        <w:pStyle w:val="NormalWeb"/>
        <w:jc w:val="both"/>
        <w:divId w:val="532504288"/>
        <w:rPr>
          <w:color w:val="000000"/>
        </w:rPr>
      </w:pPr>
      <w:r>
        <w:rPr>
          <w:rFonts w:ascii="Verdana" w:hAnsi="Verdana"/>
          <w:color w:val="000000"/>
          <w:sz w:val="20"/>
          <w:szCs w:val="20"/>
          <w:shd w:val="clear" w:color="auto" w:fill="FFFFFF"/>
        </w:rPr>
        <w:t xml:space="preserve">La data de 29-08-2004 Alin. (4) al art. 78 a fost modificat de </w:t>
      </w:r>
      <w:hyperlink r:id="rId454" w:history="1">
        <w:r>
          <w:rPr>
            <w:rStyle w:val="Hyperlink"/>
            <w:rFonts w:ascii="Verdana" w:hAnsi="Verdana"/>
            <w:sz w:val="20"/>
            <w:szCs w:val="20"/>
            <w:shd w:val="clear" w:color="auto" w:fill="FFFFFF"/>
          </w:rPr>
          <w:t>art. II din LEGEA nr. 310 din 28 iunie 2004, publicată în MONITORUL OFICIAL nr. 584 din 30 iunie 2004, prin înlocuirea sintagmei "Ministerul Apelor, Pădurilor şi Protecţiei Mediului" cu sintagma "autoritatea publică centrală din domeniul apelor".</w:t>
        </w:r>
      </w:hyperlink>
    </w:p>
    <w:p w:rsidR="00F40B46" w:rsidRDefault="00275F68">
      <w:pPr>
        <w:autoSpaceDE/>
        <w:autoSpaceDN/>
        <w:jc w:val="both"/>
        <w:divId w:val="1449659252"/>
        <w:rPr>
          <w:rStyle w:val="salnbdy"/>
          <w:rFonts w:eastAsia="Times New Roman"/>
          <w:color w:val="0000FF"/>
        </w:rPr>
      </w:pPr>
      <w:r>
        <w:rPr>
          <w:rStyle w:val="salnttl1"/>
          <w:rFonts w:eastAsia="Times New Roman"/>
          <w:specVanish w:val="0"/>
        </w:rPr>
        <w:lastRenderedPageBreak/>
        <w:t>(5)</w:t>
      </w:r>
      <w:r>
        <w:rPr>
          <w:rStyle w:val="salnbdy"/>
          <w:rFonts w:eastAsia="Times New Roman"/>
          <w:color w:val="0000FF"/>
        </w:rPr>
        <w:t>Pe căile navigabile şi în porturi, atribuţiile de cercetare, constatare, control şi sancţionare privind respectarea reglementărilor în domeniul protecţiei apelor revin personalului împuternicit de autoritatea publică centrală din domeniul apelor, împreună cu autoritatea publică centrală din domeniul transporturilor.</w:t>
      </w:r>
    </w:p>
    <w:p w:rsidR="00F40B46" w:rsidRDefault="00275F68">
      <w:pPr>
        <w:pStyle w:val="NormalWeb"/>
        <w:jc w:val="both"/>
        <w:divId w:val="1449659252"/>
        <w:rPr>
          <w:color w:val="000000"/>
        </w:rPr>
      </w:pPr>
      <w:r>
        <w:rPr>
          <w:rFonts w:ascii="Verdana" w:hAnsi="Verdana"/>
          <w:color w:val="000000"/>
          <w:sz w:val="20"/>
          <w:szCs w:val="20"/>
          <w:shd w:val="clear" w:color="auto" w:fill="FFFFFF"/>
        </w:rPr>
        <w:t xml:space="preserve">La data de 29-08-2004 Alin. (5) al art. 78 a fost modificat de </w:t>
      </w:r>
      <w:hyperlink r:id="rId455" w:history="1">
        <w:r>
          <w:rPr>
            <w:rStyle w:val="Hyperlink"/>
            <w:rFonts w:ascii="Verdana" w:hAnsi="Verdana"/>
            <w:sz w:val="20"/>
            <w:szCs w:val="20"/>
            <w:shd w:val="clear" w:color="auto" w:fill="FFFFFF"/>
          </w:rPr>
          <w:t>art. II din LEGEA nr. 310 din 28 iunie 2004, publicată în MONITORUL OFICIAL nr. 584 din 30 iunie 2004, prin înlocuirea sintagmelor "Ministerul Apelor, Pădurilor şi Protecţiei Mediului" şi "Ministerul Transporturilor" cu sintagmele "autoritatea publică centrală din domeniul apelor" şi "autoritatea publică centrală din domeniul transporturilor".</w:t>
        </w:r>
      </w:hyperlink>
    </w:p>
    <w:p w:rsidR="00F40B46" w:rsidRDefault="00275F68">
      <w:pPr>
        <w:pStyle w:val="sartttl"/>
        <w:jc w:val="both"/>
        <w:divId w:val="926382504"/>
        <w:rPr>
          <w:shd w:val="clear" w:color="auto" w:fill="FFFFFF"/>
        </w:rPr>
      </w:pPr>
      <w:r>
        <w:rPr>
          <w:shd w:val="clear" w:color="auto" w:fill="FFFFFF"/>
        </w:rPr>
        <w:t>Articolul 79</w:t>
      </w:r>
    </w:p>
    <w:p w:rsidR="00F40B46" w:rsidRDefault="00275F68">
      <w:pPr>
        <w:pStyle w:val="sartden"/>
        <w:ind w:left="225"/>
        <w:jc w:val="both"/>
        <w:divId w:val="926382504"/>
        <w:rPr>
          <w:rStyle w:val="spar3"/>
          <w:b w:val="0"/>
          <w:bCs w:val="0"/>
        </w:rPr>
      </w:pPr>
      <w:r>
        <w:rPr>
          <w:rStyle w:val="spar3"/>
          <w:b w:val="0"/>
          <w:bCs w:val="0"/>
          <w:specVanish w:val="0"/>
        </w:rPr>
        <w:t>Autorităţile administraţiei publice centrale şi locale sunt obligate să asigure sprijinul salariaţilor autorităţii publice centrale din domeniul apelor şi Administraţiei Naţionale "Apele Române şi împuterniciţilor acestora, precum şi să asigure, în perioadele de ape mari şi inundaţii, efectuarea continua a observaţiilor, măsurătorilor şi transmiterii informaţiilor.</w:t>
      </w:r>
    </w:p>
    <w:p w:rsidR="00F40B46" w:rsidRDefault="00275F68">
      <w:pPr>
        <w:pStyle w:val="NormalWeb"/>
        <w:ind w:left="225"/>
        <w:jc w:val="both"/>
        <w:divId w:val="926382504"/>
      </w:pPr>
      <w:r>
        <w:rPr>
          <w:rFonts w:ascii="Verdana" w:hAnsi="Verdana"/>
          <w:color w:val="000000"/>
          <w:sz w:val="20"/>
          <w:szCs w:val="20"/>
          <w:shd w:val="clear" w:color="auto" w:fill="FFFFFF"/>
        </w:rPr>
        <w:t xml:space="preserve">La data de 29-08-2004 Art. 79 a fost modificat de </w:t>
      </w:r>
      <w:hyperlink r:id="rId456" w:history="1">
        <w:r>
          <w:rPr>
            <w:rStyle w:val="Hyperlink"/>
            <w:rFonts w:ascii="Verdana" w:hAnsi="Verdana"/>
            <w:sz w:val="20"/>
            <w:szCs w:val="20"/>
            <w:shd w:val="clear" w:color="auto" w:fill="FFFFFF"/>
          </w:rPr>
          <w:t>art. II din LEGEA nr. 310 din 28 iunie 2004, publicată în MONITORUL OFICIAL nr. 584 din 30 iunie 2004, prin înlocuirea sintagmelor "Ministerul Apelor, Pădurilor şi Protecţiei Mediului" şi "Regia Autonomă "Apele Române"" cu sintagmele "autoritatea publică centrală din domeniul apelor" şi "Administraţia Naţională "Apele Române"".</w:t>
        </w:r>
      </w:hyperlink>
    </w:p>
    <w:p w:rsidR="00F40B46" w:rsidRDefault="00275F68">
      <w:pPr>
        <w:pStyle w:val="scapttl"/>
        <w:divId w:val="1215195124"/>
      </w:pPr>
      <w:r>
        <w:t>Capitolul V</w:t>
      </w:r>
    </w:p>
    <w:p w:rsidR="00F40B46" w:rsidRDefault="00275F68">
      <w:pPr>
        <w:pStyle w:val="scapden"/>
        <w:divId w:val="1215195124"/>
      </w:pPr>
      <w:r>
        <w:t>Mecanismul economic în domeniul apelor</w:t>
      </w:r>
    </w:p>
    <w:p w:rsidR="00F40B46" w:rsidRDefault="00275F68">
      <w:pPr>
        <w:pStyle w:val="sartttl"/>
        <w:jc w:val="both"/>
        <w:divId w:val="250553539"/>
        <w:rPr>
          <w:shd w:val="clear" w:color="auto" w:fill="FFFFFF"/>
        </w:rPr>
      </w:pPr>
      <w:r>
        <w:rPr>
          <w:shd w:val="clear" w:color="auto" w:fill="FFFFFF"/>
        </w:rPr>
        <w:t>Articolul 80</w:t>
      </w:r>
    </w:p>
    <w:p w:rsidR="00F40B46" w:rsidRDefault="00275F68">
      <w:pPr>
        <w:autoSpaceDE/>
        <w:autoSpaceDN/>
        <w:jc w:val="both"/>
        <w:divId w:val="629673056"/>
        <w:rPr>
          <w:rFonts w:eastAsia="Times New Roman"/>
          <w:color w:val="000000"/>
          <w:sz w:val="20"/>
          <w:szCs w:val="20"/>
          <w:shd w:val="clear" w:color="auto" w:fill="FFFFFF"/>
        </w:rPr>
      </w:pPr>
      <w:r>
        <w:rPr>
          <w:rStyle w:val="salnttl1"/>
          <w:rFonts w:eastAsia="Times New Roman"/>
          <w:specVanish w:val="0"/>
        </w:rPr>
        <w:t>(1)</w:t>
      </w:r>
      <w:r>
        <w:rPr>
          <w:rStyle w:val="salnbdy"/>
          <w:rFonts w:eastAsia="Times New Roman"/>
        </w:rPr>
        <w:t>Apa constituie o resursă naturală cu valoare economică în toate formele sale de utilizare. Conservarea, refolosirea şi economisirea apei sunt încurajate prin aplicarea de stimuli economici, inclusiv pentru cei ce manifesta o preocupare constantă în protejarea cantităţii şi calităţii apei, precum şi prin aplicarea de penalităţi celor care risipesc sau poluează resursele de apă.</w:t>
      </w:r>
    </w:p>
    <w:p w:rsidR="00F40B46" w:rsidRDefault="00275F68">
      <w:pPr>
        <w:autoSpaceDE/>
        <w:autoSpaceDN/>
        <w:jc w:val="both"/>
        <w:divId w:val="1059326971"/>
        <w:rPr>
          <w:rStyle w:val="salnbdy"/>
          <w:color w:val="0000FF"/>
        </w:rPr>
      </w:pPr>
      <w:r>
        <w:rPr>
          <w:rStyle w:val="salnttl1"/>
          <w:rFonts w:eastAsia="Times New Roman"/>
          <w:specVanish w:val="0"/>
        </w:rPr>
        <w:t>(1^1)</w:t>
      </w:r>
      <w:r>
        <w:rPr>
          <w:rStyle w:val="salnbdy"/>
          <w:rFonts w:eastAsia="Times New Roman"/>
          <w:color w:val="0000FF"/>
        </w:rPr>
        <w:t xml:space="preserve">În vederea atingerii obiectivelor prezentei legi se va aplica principiul recuperării costurilor serviciilor de apă, inclusiv costuri implicate de mediu şi de resursă, pe baza analizei economice al cărei conţinut este prevăzut în </w:t>
      </w:r>
      <w:r>
        <w:rPr>
          <w:rStyle w:val="slgi1"/>
          <w:rFonts w:eastAsia="Times New Roman"/>
        </w:rPr>
        <w:t>anexa nr. 4</w:t>
      </w:r>
      <w:r>
        <w:rPr>
          <w:rStyle w:val="salnbdy"/>
          <w:rFonts w:eastAsia="Times New Roman"/>
          <w:color w:val="0000FF"/>
        </w:rPr>
        <w:t xml:space="preserve"> şi cu respectarea principiului poluatorul plăteşte.</w:t>
      </w:r>
    </w:p>
    <w:p w:rsidR="00F40B46" w:rsidRDefault="00275F68">
      <w:pPr>
        <w:pStyle w:val="NormalWeb"/>
        <w:jc w:val="both"/>
        <w:divId w:val="1059326971"/>
        <w:rPr>
          <w:color w:val="000000"/>
        </w:rPr>
      </w:pPr>
      <w:r>
        <w:rPr>
          <w:rFonts w:ascii="Verdana" w:hAnsi="Verdana"/>
          <w:color w:val="000000"/>
          <w:sz w:val="20"/>
          <w:szCs w:val="20"/>
          <w:shd w:val="clear" w:color="auto" w:fill="FFFFFF"/>
        </w:rPr>
        <w:t xml:space="preserve">La data de 29-08-2004 Alin. (1^1) al art. 80 a fost introdus de </w:t>
      </w:r>
      <w:hyperlink r:id="rId457" w:history="1">
        <w:r>
          <w:rPr>
            <w:rStyle w:val="Hyperlink"/>
            <w:rFonts w:ascii="Verdana" w:hAnsi="Verdana"/>
            <w:sz w:val="20"/>
            <w:szCs w:val="20"/>
            <w:shd w:val="clear" w:color="auto" w:fill="FFFFFF"/>
          </w:rPr>
          <w:t>pct. 88 al art. I din LEGEA nr. 310 din 28 iunie 2004, publicată în MONITORUL OFICIAL nr. 584 din 30 iunie 2004.</w:t>
        </w:r>
      </w:hyperlink>
    </w:p>
    <w:p w:rsidR="00F40B46" w:rsidRDefault="00275F68">
      <w:pPr>
        <w:autoSpaceDE/>
        <w:autoSpaceDN/>
        <w:jc w:val="both"/>
        <w:divId w:val="958687152"/>
        <w:rPr>
          <w:rStyle w:val="salnbdy"/>
          <w:rFonts w:eastAsia="Times New Roman"/>
          <w:color w:val="0000FF"/>
        </w:rPr>
      </w:pPr>
      <w:r>
        <w:rPr>
          <w:rStyle w:val="salnttl1"/>
          <w:rFonts w:eastAsia="Times New Roman"/>
          <w:specVanish w:val="0"/>
        </w:rPr>
        <w:t>(1^2)</w:t>
      </w:r>
      <w:r>
        <w:rPr>
          <w:rStyle w:val="salnbdy"/>
          <w:rFonts w:eastAsia="Times New Roman"/>
          <w:color w:val="0000FF"/>
        </w:rPr>
        <w:t xml:space="preserve">Până în anul 2010 se va promova o politică de recuperare a costurilor în domeniul apei care să stimuleze folosinţele şi să utilizeze în mod eficient resursele de apă. Această politică va stabili, pe baza analizei economice prevăzute la </w:t>
      </w:r>
      <w:r>
        <w:rPr>
          <w:rStyle w:val="slgi1"/>
          <w:rFonts w:eastAsia="Times New Roman"/>
        </w:rPr>
        <w:t>alin. (1^1)</w:t>
      </w:r>
      <w:r>
        <w:rPr>
          <w:rStyle w:val="salnbdy"/>
          <w:rFonts w:eastAsia="Times New Roman"/>
          <w:color w:val="0000FF"/>
        </w:rPr>
        <w:t>, o contribuţie adecvată a diferitelor folosinţe majore, în special industria, agricultura şi alimentarea cu apă pentru populaţie, la recuperarea costurilor serviciilor de apă. Contribuţia astfel stabilită va ţine seama de efectele de mediu, economice şi sociale, precum şi de condiţiile geografice şi climatice specifice.</w:t>
      </w:r>
    </w:p>
    <w:p w:rsidR="00F40B46" w:rsidRDefault="00275F68">
      <w:pPr>
        <w:pStyle w:val="NormalWeb"/>
        <w:jc w:val="both"/>
        <w:divId w:val="958687152"/>
        <w:rPr>
          <w:color w:val="000000"/>
        </w:rPr>
      </w:pPr>
      <w:r>
        <w:rPr>
          <w:rFonts w:ascii="Verdana" w:hAnsi="Verdana"/>
          <w:color w:val="000000"/>
          <w:sz w:val="20"/>
          <w:szCs w:val="20"/>
          <w:shd w:val="clear" w:color="auto" w:fill="FFFFFF"/>
        </w:rPr>
        <w:t xml:space="preserve">La data de 29-08-2004 Alin. (1^2) al art. 80 a fost introdus de </w:t>
      </w:r>
      <w:hyperlink r:id="rId458" w:history="1">
        <w:r>
          <w:rPr>
            <w:rStyle w:val="Hyperlink"/>
            <w:rFonts w:ascii="Verdana" w:hAnsi="Verdana"/>
            <w:sz w:val="20"/>
            <w:szCs w:val="20"/>
            <w:shd w:val="clear" w:color="auto" w:fill="FFFFFF"/>
          </w:rPr>
          <w:t>pct. 88 al art. I din LEGEA nr. 310 din 28 iunie 2004, publicată în MONITORUL OFICIAL nr. 584 din 30 iunie 2004.</w:t>
        </w:r>
      </w:hyperlink>
    </w:p>
    <w:p w:rsidR="00F40B46" w:rsidRDefault="00275F68">
      <w:pPr>
        <w:autoSpaceDE/>
        <w:autoSpaceDN/>
        <w:jc w:val="both"/>
        <w:divId w:val="1664354876"/>
        <w:rPr>
          <w:rStyle w:val="salnbdy"/>
          <w:rFonts w:eastAsia="Times New Roman"/>
          <w:color w:val="0000FF"/>
        </w:rPr>
      </w:pPr>
      <w:r>
        <w:rPr>
          <w:rStyle w:val="salnttl1"/>
          <w:rFonts w:eastAsia="Times New Roman"/>
          <w:specVanish w:val="0"/>
        </w:rPr>
        <w:t>(1^3)</w:t>
      </w:r>
      <w:r>
        <w:rPr>
          <w:rStyle w:val="salnbdy"/>
          <w:rFonts w:eastAsia="Times New Roman"/>
          <w:color w:val="0000FF"/>
        </w:rPr>
        <w:t xml:space="preserve">Măsurile stabilite pentru implementarea prevederilor </w:t>
      </w:r>
      <w:r>
        <w:rPr>
          <w:rStyle w:val="slgi1"/>
          <w:rFonts w:eastAsia="Times New Roman"/>
        </w:rPr>
        <w:t>alin. (1^1)</w:t>
      </w:r>
      <w:r>
        <w:rPr>
          <w:rStyle w:val="salnbdy"/>
          <w:rFonts w:eastAsia="Times New Roman"/>
          <w:color w:val="0000FF"/>
        </w:rPr>
        <w:t xml:space="preserve"> şi </w:t>
      </w:r>
      <w:r>
        <w:rPr>
          <w:rStyle w:val="slgi1"/>
          <w:rFonts w:eastAsia="Times New Roman"/>
        </w:rPr>
        <w:t>(1^2)</w:t>
      </w:r>
      <w:r>
        <w:rPr>
          <w:rStyle w:val="salnbdy"/>
          <w:rFonts w:eastAsia="Times New Roman"/>
          <w:color w:val="0000FF"/>
        </w:rPr>
        <w:t xml:space="preserve"> vor fi incluse în schema directoare. Prevederile </w:t>
      </w:r>
      <w:r>
        <w:rPr>
          <w:rStyle w:val="slgi1"/>
          <w:rFonts w:eastAsia="Times New Roman"/>
        </w:rPr>
        <w:t>alin. (1^1)</w:t>
      </w:r>
      <w:r>
        <w:rPr>
          <w:rStyle w:val="salnbdy"/>
          <w:rFonts w:eastAsia="Times New Roman"/>
          <w:color w:val="0000FF"/>
        </w:rPr>
        <w:t xml:space="preserve"> şi </w:t>
      </w:r>
      <w:r>
        <w:rPr>
          <w:rStyle w:val="slgi1"/>
          <w:rFonts w:eastAsia="Times New Roman"/>
        </w:rPr>
        <w:t>(1^2)</w:t>
      </w:r>
      <w:r>
        <w:rPr>
          <w:rStyle w:val="salnbdy"/>
          <w:rFonts w:eastAsia="Times New Roman"/>
          <w:color w:val="0000FF"/>
        </w:rPr>
        <w:t xml:space="preserve"> nu vor influenţa în nici un fel finanţarea măsurilor preventive şi de remediere pentru realizarea obiectivelor prezentei legi.</w:t>
      </w:r>
    </w:p>
    <w:p w:rsidR="00F40B46" w:rsidRDefault="00275F68">
      <w:pPr>
        <w:pStyle w:val="NormalWeb"/>
        <w:jc w:val="both"/>
        <w:divId w:val="1664354876"/>
        <w:rPr>
          <w:color w:val="000000"/>
        </w:rPr>
      </w:pPr>
      <w:r>
        <w:rPr>
          <w:rFonts w:ascii="Verdana" w:hAnsi="Verdana"/>
          <w:color w:val="000000"/>
          <w:sz w:val="20"/>
          <w:szCs w:val="20"/>
          <w:shd w:val="clear" w:color="auto" w:fill="FFFFFF"/>
        </w:rPr>
        <w:t xml:space="preserve">La data de 29-08-2004 Alin. (1^3) al art. 80 a fost introdus de </w:t>
      </w:r>
      <w:hyperlink r:id="rId459" w:history="1">
        <w:r>
          <w:rPr>
            <w:rStyle w:val="Hyperlink"/>
            <w:rFonts w:ascii="Verdana" w:hAnsi="Verdana"/>
            <w:sz w:val="20"/>
            <w:szCs w:val="20"/>
            <w:shd w:val="clear" w:color="auto" w:fill="FFFFFF"/>
          </w:rPr>
          <w:t>pct. 88 al art. I din LEGEA nr. 310 din 28 iunie 2004, publicată în MONITORUL OFICIAL nr. 584 din 30 iunie 2004.</w:t>
        </w:r>
      </w:hyperlink>
    </w:p>
    <w:p w:rsidR="00F40B46" w:rsidRDefault="00275F68">
      <w:pPr>
        <w:autoSpaceDE/>
        <w:autoSpaceDN/>
        <w:jc w:val="both"/>
        <w:divId w:val="880940639"/>
        <w:rPr>
          <w:rStyle w:val="salnbdy"/>
          <w:rFonts w:eastAsia="Times New Roman"/>
          <w:color w:val="0000FF"/>
        </w:rPr>
      </w:pPr>
      <w:r>
        <w:rPr>
          <w:rStyle w:val="salnttl1"/>
          <w:rFonts w:eastAsia="Times New Roman"/>
          <w:specVanish w:val="0"/>
        </w:rPr>
        <w:lastRenderedPageBreak/>
        <w:t>(2)</w:t>
      </w:r>
      <w:r>
        <w:rPr>
          <w:rStyle w:val="salnbdy"/>
          <w:rFonts w:eastAsia="Times New Roman"/>
          <w:color w:val="0000FF"/>
        </w:rPr>
        <w:t xml:space="preserve"> Mecanismul economic specific domeniului gospodăririi cantitative şi calitative a resurselor de apă include sistemul de contribuţii, plăţi şi penalităţi ca parte a modului de finanţare a dezvoltării domeniului şi de asigurare a funcţionării Administraţiei Naţionale «Apele Române</w:t>
      </w:r>
    </w:p>
    <w:p w:rsidR="00F40B46" w:rsidRDefault="00275F68">
      <w:pPr>
        <w:pStyle w:val="NormalWeb"/>
        <w:jc w:val="both"/>
        <w:divId w:val="880940639"/>
        <w:rPr>
          <w:color w:val="000000"/>
        </w:rPr>
      </w:pPr>
      <w:r>
        <w:rPr>
          <w:rFonts w:ascii="Verdana" w:hAnsi="Verdana"/>
          <w:color w:val="000000"/>
          <w:sz w:val="20"/>
          <w:szCs w:val="20"/>
          <w:shd w:val="clear" w:color="auto" w:fill="FFFFFF"/>
        </w:rPr>
        <w:t xml:space="preserve">La data de 16-07-2020 Alineatul (2) din Articolul 80 , Capitolul V a fost modificat de </w:t>
      </w:r>
      <w:hyperlink r:id="rId460" w:history="1">
        <w:r>
          <w:rPr>
            <w:rStyle w:val="Hyperlink"/>
            <w:rFonts w:ascii="Verdana" w:hAnsi="Verdana"/>
            <w:sz w:val="20"/>
            <w:szCs w:val="20"/>
            <w:shd w:val="clear" w:color="auto" w:fill="FFFFFF"/>
          </w:rPr>
          <w:t>Punctul 32, Articolul I din LEGEA nr. 122 din 10 iulie 2020, publicată în MONITORUL OFICIAL nr. 613 din 13 iulie 2020</w:t>
        </w:r>
      </w:hyperlink>
    </w:p>
    <w:p w:rsidR="00F40B46" w:rsidRDefault="00275F68">
      <w:pPr>
        <w:autoSpaceDE/>
        <w:autoSpaceDN/>
        <w:jc w:val="both"/>
        <w:divId w:val="1444685625"/>
        <w:rPr>
          <w:rStyle w:val="salnbdy"/>
          <w:rFonts w:eastAsia="Times New Roman"/>
          <w:color w:val="0000FF"/>
        </w:rPr>
      </w:pPr>
      <w:r>
        <w:rPr>
          <w:rStyle w:val="salnttl1"/>
          <w:rFonts w:eastAsia="Times New Roman"/>
          <w:specVanish w:val="0"/>
        </w:rPr>
        <w:t>(3)</w:t>
      </w:r>
      <w:r>
        <w:rPr>
          <w:rStyle w:val="salnbdy"/>
          <w:rFonts w:eastAsia="Times New Roman"/>
          <w:color w:val="0000FF"/>
        </w:rPr>
        <w:t>Abrogat.</w:t>
      </w:r>
    </w:p>
    <w:p w:rsidR="00F40B46" w:rsidRDefault="00275F68">
      <w:pPr>
        <w:pStyle w:val="NormalWeb"/>
        <w:jc w:val="both"/>
        <w:divId w:val="1444685625"/>
        <w:rPr>
          <w:color w:val="000000"/>
        </w:rPr>
      </w:pPr>
      <w:r>
        <w:rPr>
          <w:rFonts w:ascii="Verdana" w:hAnsi="Verdana"/>
          <w:color w:val="000000"/>
          <w:sz w:val="20"/>
          <w:szCs w:val="20"/>
          <w:shd w:val="clear" w:color="auto" w:fill="FFFFFF"/>
        </w:rPr>
        <w:t xml:space="preserve">La data de 29-08-2004 Alin. (3) al art. 80 a fost abrogat de </w:t>
      </w:r>
      <w:hyperlink r:id="rId461" w:history="1">
        <w:r>
          <w:rPr>
            <w:rStyle w:val="Hyperlink"/>
            <w:rFonts w:ascii="Verdana" w:hAnsi="Verdana"/>
            <w:sz w:val="20"/>
            <w:szCs w:val="20"/>
            <w:shd w:val="clear" w:color="auto" w:fill="FFFFFF"/>
          </w:rPr>
          <w:t>pct. 90 al art. I din LEGEA nr. 310 din 28 iunie 2004, publicată în MONITORUL OFICIAL nr. 584 din 30 iunie 2004.</w:t>
        </w:r>
      </w:hyperlink>
    </w:p>
    <w:p w:rsidR="00F40B46" w:rsidRDefault="00275F68">
      <w:pPr>
        <w:autoSpaceDE/>
        <w:autoSpaceDN/>
        <w:jc w:val="both"/>
        <w:divId w:val="1251085410"/>
        <w:rPr>
          <w:rStyle w:val="salnbdy"/>
          <w:rFonts w:eastAsia="Times New Roman"/>
          <w:color w:val="0000FF"/>
        </w:rPr>
      </w:pPr>
      <w:r>
        <w:rPr>
          <w:rStyle w:val="salnttl1"/>
          <w:rFonts w:eastAsia="Times New Roman"/>
          <w:specVanish w:val="0"/>
        </w:rPr>
        <w:t>(4)</w:t>
      </w:r>
      <w:r>
        <w:rPr>
          <w:rStyle w:val="salnbdy"/>
          <w:rFonts w:eastAsia="Times New Roman"/>
          <w:color w:val="0000FF"/>
        </w:rPr>
        <w:t>Abrogat.</w:t>
      </w:r>
    </w:p>
    <w:p w:rsidR="00F40B46" w:rsidRDefault="00275F68">
      <w:pPr>
        <w:pStyle w:val="NormalWeb"/>
        <w:jc w:val="both"/>
        <w:divId w:val="1251085410"/>
        <w:rPr>
          <w:color w:val="000000"/>
        </w:rPr>
      </w:pPr>
      <w:r>
        <w:rPr>
          <w:rFonts w:ascii="Verdana" w:hAnsi="Verdana"/>
          <w:color w:val="000000"/>
          <w:sz w:val="20"/>
          <w:szCs w:val="20"/>
          <w:shd w:val="clear" w:color="auto" w:fill="FFFFFF"/>
        </w:rPr>
        <w:t xml:space="preserve">La data de 29-08-2004 Alin. (4) al art. 80 a fost abrogat de </w:t>
      </w:r>
      <w:hyperlink r:id="rId462" w:history="1">
        <w:r>
          <w:rPr>
            <w:rStyle w:val="Hyperlink"/>
            <w:rFonts w:ascii="Verdana" w:hAnsi="Verdana"/>
            <w:sz w:val="20"/>
            <w:szCs w:val="20"/>
            <w:shd w:val="clear" w:color="auto" w:fill="FFFFFF"/>
          </w:rPr>
          <w:t>pct. 90 al art. I din LEGEA nr. 310 din 28 iunie 2004, publicată în MONITORUL OFICIAL nr. 584 din 30 iunie 2004.</w:t>
        </w:r>
      </w:hyperlink>
    </w:p>
    <w:p w:rsidR="00F40B46" w:rsidRDefault="00275F68">
      <w:pPr>
        <w:pStyle w:val="sartttl"/>
        <w:jc w:val="both"/>
        <w:divId w:val="1091858305"/>
        <w:rPr>
          <w:shd w:val="clear" w:color="auto" w:fill="FFFFFF"/>
        </w:rPr>
      </w:pPr>
      <w:r>
        <w:rPr>
          <w:shd w:val="clear" w:color="auto" w:fill="FFFFFF"/>
        </w:rPr>
        <w:t>Articolul 81</w:t>
      </w:r>
    </w:p>
    <w:p w:rsidR="00F40B46" w:rsidRDefault="00275F68">
      <w:pPr>
        <w:autoSpaceDE/>
        <w:autoSpaceDN/>
        <w:jc w:val="both"/>
        <w:divId w:val="1686176575"/>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Sistemul de contribuţii, plăţi, tarife şi penalităţi specifice activităţii de gospodărire a resurselor de apă se aplică tuturor utilizatorilor. Cuantumul contribuţiilor, plăţilor, tarifelor şi penalităţilor specifice activităţii de gospodărire a resurselor de apă se reactualizează periodic prin hotărâre a Guvernului, la propunerea autorităţii publice centrale în domeniul apelor.</w:t>
      </w:r>
    </w:p>
    <w:p w:rsidR="00F40B46" w:rsidRDefault="00275F68">
      <w:pPr>
        <w:pStyle w:val="NormalWeb"/>
        <w:jc w:val="both"/>
        <w:divId w:val="1686176575"/>
        <w:rPr>
          <w:color w:val="000000"/>
        </w:rPr>
      </w:pPr>
      <w:r>
        <w:rPr>
          <w:rFonts w:ascii="Verdana" w:hAnsi="Verdana"/>
          <w:color w:val="000000"/>
          <w:sz w:val="20"/>
          <w:szCs w:val="20"/>
          <w:shd w:val="clear" w:color="auto" w:fill="FFFFFF"/>
        </w:rPr>
        <w:t xml:space="preserve">La data de 16-07-2020 Alineatul (1) din Articolul 81 , Capitolul V a fost modificat de </w:t>
      </w:r>
      <w:hyperlink r:id="rId463" w:history="1">
        <w:r>
          <w:rPr>
            <w:rStyle w:val="Hyperlink"/>
            <w:rFonts w:ascii="Verdana" w:hAnsi="Verdana"/>
            <w:sz w:val="20"/>
            <w:szCs w:val="20"/>
            <w:shd w:val="clear" w:color="auto" w:fill="FFFFFF"/>
          </w:rPr>
          <w:t>Punctul 33, Articolul I din LEGEA nr. 122 din 10 iulie 2020, publicată în MONITORUL OFICIAL nr. 613 din 13 iulie 2020</w:t>
        </w:r>
      </w:hyperlink>
    </w:p>
    <w:p w:rsidR="00F40B46" w:rsidRDefault="00275F68">
      <w:pPr>
        <w:autoSpaceDE/>
        <w:autoSpaceDN/>
        <w:jc w:val="both"/>
        <w:divId w:val="31360362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Prevederile </w:t>
      </w:r>
      <w:r>
        <w:rPr>
          <w:rStyle w:val="slgi1"/>
          <w:rFonts w:eastAsia="Times New Roman"/>
        </w:rPr>
        <w:t>alin. (1)</w:t>
      </w:r>
      <w:r>
        <w:rPr>
          <w:rStyle w:val="salnbdy"/>
          <w:rFonts w:eastAsia="Times New Roman"/>
        </w:rPr>
        <w:t xml:space="preserve"> nu se aplica la apa tranzitată pentru navigaţie pe căile navigabile artificiale, precum şi persoanelor fizice care folosesc apa conform </w:t>
      </w:r>
      <w:r>
        <w:rPr>
          <w:rStyle w:val="slgi1"/>
          <w:rFonts w:eastAsia="Times New Roman"/>
        </w:rPr>
        <w:t>art. 9 alin. (2)</w:t>
      </w:r>
      <w:r>
        <w:rPr>
          <w:rStyle w:val="salnbdy"/>
          <w:rFonts w:eastAsia="Times New Roman"/>
        </w:rPr>
        <w:t>.</w:t>
      </w:r>
    </w:p>
    <w:p w:rsidR="00F40B46" w:rsidRDefault="00275F68">
      <w:pPr>
        <w:autoSpaceDE/>
        <w:autoSpaceDN/>
        <w:jc w:val="both"/>
        <w:divId w:val="1361273245"/>
        <w:rPr>
          <w:rStyle w:val="salnbdy"/>
          <w:color w:val="0000FF"/>
        </w:rPr>
      </w:pPr>
      <w:r>
        <w:rPr>
          <w:rStyle w:val="salnttl1"/>
          <w:rFonts w:eastAsia="Times New Roman"/>
          <w:specVanish w:val="0"/>
        </w:rPr>
        <w:t>(3)</w:t>
      </w:r>
      <w:r>
        <w:rPr>
          <w:rStyle w:val="salnbdy"/>
          <w:rFonts w:eastAsia="Times New Roman"/>
          <w:color w:val="0000FF"/>
        </w:rPr>
        <w:t xml:space="preserve"> Administraţia Naţională «Apele Române», în calitate de operator unic atât al resurselor de apă de suprafaţă, naturale sau amenajate, indiferent de deţinătorul cu orice titlu al amenajării, cât şi al resurselor de apă subterane, indiferent de natura lor şi a instalaţiilor, îşi constituie veniturile proprii dintr-o contribuţie specifică de gospodărire a apelor plătită lunar de către toţi utilizatorii resurselor de apă pe baza facturii fiscale emise, conform abonamentului de utilizare/exploatare încheiat în acest sens, care constituie titlu executoriu, din plăţile pentru serviciile comune de gospodărire a apelor, din penalităţi specifice activităţii de gospodărire a apelor, din tarife pentru avizele, autorizaţiile pe care le poate emite sau pe care este împuternicită să le emită, precum şi din majorările de întârziere aplicate în conformitate cu prevederile legale în materie.</w:t>
      </w:r>
    </w:p>
    <w:p w:rsidR="00F40B46" w:rsidRDefault="00275F68">
      <w:pPr>
        <w:pStyle w:val="NormalWeb"/>
        <w:jc w:val="both"/>
        <w:divId w:val="1361273245"/>
        <w:rPr>
          <w:color w:val="000000"/>
        </w:rPr>
      </w:pPr>
      <w:r>
        <w:rPr>
          <w:rFonts w:ascii="Verdana" w:hAnsi="Verdana"/>
          <w:color w:val="000000"/>
          <w:sz w:val="20"/>
          <w:szCs w:val="20"/>
          <w:shd w:val="clear" w:color="auto" w:fill="FFFFFF"/>
        </w:rPr>
        <w:t xml:space="preserve">La data de 16-07-2020 Alineatul (3) din Articolul 81 , Capitolul V a fost modificat de </w:t>
      </w:r>
      <w:hyperlink r:id="rId464" w:history="1">
        <w:r>
          <w:rPr>
            <w:rStyle w:val="Hyperlink"/>
            <w:rFonts w:ascii="Verdana" w:hAnsi="Verdana"/>
            <w:sz w:val="20"/>
            <w:szCs w:val="20"/>
            <w:shd w:val="clear" w:color="auto" w:fill="FFFFFF"/>
          </w:rPr>
          <w:t>Punctul 33, Articolul I din LEGEA nr. 122 din 10 iulie 2020, publicată în MONITORUL OFICIAL nr. 613 din 13 iulie 2020</w:t>
        </w:r>
      </w:hyperlink>
    </w:p>
    <w:p w:rsidR="00F40B46" w:rsidRDefault="00275F68">
      <w:pPr>
        <w:autoSpaceDE/>
        <w:autoSpaceDN/>
        <w:jc w:val="both"/>
        <w:divId w:val="475728824"/>
        <w:rPr>
          <w:rStyle w:val="salnbdy"/>
          <w:rFonts w:eastAsia="Times New Roman"/>
          <w:color w:val="0000FF"/>
        </w:rPr>
      </w:pPr>
      <w:r>
        <w:rPr>
          <w:rStyle w:val="salnttl1"/>
          <w:rFonts w:eastAsia="Times New Roman"/>
          <w:specVanish w:val="0"/>
        </w:rPr>
        <w:t>(3^1)</w:t>
      </w:r>
      <w:r>
        <w:rPr>
          <w:rStyle w:val="salnbdy"/>
          <w:rFonts w:eastAsia="Times New Roman"/>
          <w:color w:val="0000FF"/>
        </w:rPr>
        <w:t>Contribuţiile specifice de gospodărire a apelor în sensul prezentei legi sunt:</w:t>
      </w:r>
    </w:p>
    <w:p w:rsidR="00F40B46" w:rsidRDefault="00275F68">
      <w:pPr>
        <w:autoSpaceDE/>
        <w:autoSpaceDN/>
        <w:jc w:val="both"/>
        <w:divId w:val="1880701035"/>
      </w:pPr>
      <w:r>
        <w:rPr>
          <w:rStyle w:val="slitttl1"/>
          <w:rFonts w:eastAsia="Times New Roman"/>
          <w:specVanish w:val="0"/>
        </w:rPr>
        <w:t>a)</w:t>
      </w:r>
      <w:r>
        <w:rPr>
          <w:rStyle w:val="slitbdy"/>
          <w:rFonts w:eastAsia="Times New Roman"/>
          <w:color w:val="0000FF"/>
        </w:rPr>
        <w:t>contribuţia pentru utilizarea resurselor de apă pe categorii de resurse şi utilizatori;</w:t>
      </w:r>
    </w:p>
    <w:p w:rsidR="00F40B46" w:rsidRDefault="00275F68">
      <w:pPr>
        <w:autoSpaceDE/>
        <w:autoSpaceDN/>
        <w:jc w:val="both"/>
        <w:divId w:val="2124641903"/>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contribuţia pentru primirea apelor uzate în resursele de apă;</w:t>
      </w:r>
    </w:p>
    <w:p w:rsidR="00F40B46" w:rsidRDefault="00275F68">
      <w:pPr>
        <w:autoSpaceDE/>
        <w:autoSpaceDN/>
        <w:jc w:val="both"/>
        <w:divId w:val="613051687"/>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contribuţia pentru potenţialul hidroenergetic asigurat prin barajele lacurilor de acumulare din administrarea Administraţiei Naţionale «Apele Române»;</w:t>
      </w:r>
    </w:p>
    <w:p w:rsidR="00F40B46" w:rsidRDefault="00275F68">
      <w:pPr>
        <w:autoSpaceDE/>
        <w:autoSpaceDN/>
        <w:jc w:val="both"/>
        <w:divId w:val="339965964"/>
        <w:rPr>
          <w:rStyle w:val="slitbdy"/>
          <w:color w:val="0000FF"/>
        </w:rPr>
      </w:pPr>
      <w:r>
        <w:rPr>
          <w:rStyle w:val="slitttl1"/>
          <w:rFonts w:eastAsia="Times New Roman"/>
          <w:specVanish w:val="0"/>
        </w:rPr>
        <w:t>d)</w:t>
      </w:r>
      <w:r>
        <w:rPr>
          <w:rStyle w:val="slitbdy"/>
          <w:rFonts w:eastAsia="Times New Roman"/>
          <w:color w:val="0000FF"/>
        </w:rPr>
        <w:t>contribuţia pentru exploatarea agregatelor minerale din albiile şi malurile cursurilor de apă ce intră sub incidenţa prezentei legi.</w:t>
      </w:r>
    </w:p>
    <w:p w:rsidR="00F40B46" w:rsidRDefault="00275F68">
      <w:pPr>
        <w:pStyle w:val="NormalWeb"/>
        <w:jc w:val="both"/>
        <w:divId w:val="339965964"/>
        <w:rPr>
          <w:color w:val="000000"/>
        </w:rPr>
      </w:pPr>
      <w:r>
        <w:rPr>
          <w:rFonts w:ascii="Verdana" w:hAnsi="Verdana"/>
          <w:color w:val="000000"/>
          <w:sz w:val="20"/>
          <w:szCs w:val="20"/>
          <w:shd w:val="clear" w:color="auto" w:fill="FFFFFF"/>
        </w:rPr>
        <w:t xml:space="preserve">La data de 19-02-2010 Lit. d) a alin. (3^1) al art. 81 a fost modificată de </w:t>
      </w:r>
      <w:hyperlink r:id="rId465"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"nisipuri şi pietrişuri" cu sintagma "agregate minerale".</w:t>
        </w:r>
      </w:hyperlink>
    </w:p>
    <w:p w:rsidR="00F40B46" w:rsidRDefault="00275F68">
      <w:pPr>
        <w:pStyle w:val="NormalWeb"/>
        <w:jc w:val="both"/>
        <w:divId w:val="47572882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29-08-2004 Alin. (3^1) al art. 81 a fost introdus de </w:t>
      </w:r>
      <w:hyperlink r:id="rId466" w:history="1">
        <w:r>
          <w:rPr>
            <w:rStyle w:val="Hyperlink"/>
            <w:rFonts w:ascii="Verdana" w:hAnsi="Verdana"/>
            <w:sz w:val="20"/>
            <w:szCs w:val="20"/>
            <w:shd w:val="clear" w:color="auto" w:fill="FFFFFF"/>
          </w:rPr>
          <w:t>pct. 92 al art. I din LEGEA nr. 310 din 28 iunie 2004, publicată în MONITORUL OFICIAL nr. 584 din 30 iunie 2004.</w:t>
        </w:r>
      </w:hyperlink>
    </w:p>
    <w:p w:rsidR="00F40B46" w:rsidRDefault="00275F68">
      <w:pPr>
        <w:autoSpaceDE/>
        <w:autoSpaceDN/>
        <w:jc w:val="both"/>
        <w:divId w:val="496461066"/>
        <w:rPr>
          <w:rStyle w:val="salnbdy"/>
          <w:rFonts w:eastAsia="Times New Roman"/>
          <w:color w:val="0000FF"/>
        </w:rPr>
      </w:pPr>
      <w:r>
        <w:rPr>
          <w:rStyle w:val="salnttl1"/>
          <w:rFonts w:eastAsia="Times New Roman"/>
          <w:specVanish w:val="0"/>
        </w:rPr>
        <w:lastRenderedPageBreak/>
        <w:t>(3^2)</w:t>
      </w:r>
      <w:r>
        <w:rPr>
          <w:rStyle w:val="salnbdy"/>
          <w:rFonts w:eastAsia="Times New Roman"/>
          <w:color w:val="0000FF"/>
        </w:rPr>
        <w:t xml:space="preserve">Creanţele reprezentând venituri proprii ale Administraţiei Naţionale «Apele Române», potrivit prevederilor </w:t>
      </w:r>
      <w:r>
        <w:rPr>
          <w:rStyle w:val="slgi1"/>
          <w:rFonts w:eastAsia="Times New Roman"/>
        </w:rPr>
        <w:t>art. 81</w:t>
      </w:r>
      <w:r>
        <w:rPr>
          <w:rStyle w:val="salnbdy"/>
          <w:rFonts w:eastAsia="Times New Roman"/>
          <w:color w:val="0000FF"/>
        </w:rPr>
        <w:t xml:space="preserve"> din prezenta lege şi ale </w:t>
      </w:r>
      <w:hyperlink r:id="rId467" w:history="1">
        <w:r>
          <w:rPr>
            <w:rStyle w:val="Hyperlink"/>
            <w:rFonts w:eastAsia="Times New Roman"/>
            <w:sz w:val="20"/>
            <w:szCs w:val="20"/>
            <w:shd w:val="clear" w:color="auto" w:fill="FFFFFF"/>
          </w:rPr>
          <w:t>anexei nr. 3 la Ordonanţa de urgenţă a Guvernului nr. 107/2002</w:t>
        </w:r>
      </w:hyperlink>
      <w:r>
        <w:rPr>
          <w:rStyle w:val="salnbdy"/>
          <w:rFonts w:eastAsia="Times New Roman"/>
          <w:color w:val="0000FF"/>
        </w:rPr>
        <w:t xml:space="preserve"> privind înfiinţarea Administraţiei Naţionale «Apele Române», aprobată cu modificări prin </w:t>
      </w:r>
      <w:hyperlink r:id="rId468" w:history="1">
        <w:r>
          <w:rPr>
            <w:rStyle w:val="Hyperlink"/>
            <w:rFonts w:eastAsia="Times New Roman"/>
            <w:sz w:val="20"/>
            <w:szCs w:val="20"/>
            <w:shd w:val="clear" w:color="auto" w:fill="FFFFFF"/>
          </w:rPr>
          <w:t>Legea nr. 404/2003</w:t>
        </w:r>
      </w:hyperlink>
      <w:r>
        <w:rPr>
          <w:rStyle w:val="salnbdy"/>
          <w:rFonts w:eastAsia="Times New Roman"/>
          <w:color w:val="0000FF"/>
        </w:rPr>
        <w:t>, cu modificările şi completările ulterioare, se execută prin organe de executare proprii, abilitate în conformitate cu Codul de procedură fiscală. Administraţia Naţională «Apele Române» elaborează metodologia privind executarea creanţelor reprezentând venituri proprii ale Administraţiei Naţionale «Apele Române», care se aprobă prin ordin al conducătorului autorităţii publice centrale în domeniul apelor.</w:t>
      </w:r>
    </w:p>
    <w:p w:rsidR="00F40B46" w:rsidRDefault="00275F68">
      <w:pPr>
        <w:pStyle w:val="NormalWeb"/>
        <w:jc w:val="both"/>
        <w:divId w:val="496461066"/>
        <w:rPr>
          <w:color w:val="000000"/>
        </w:rPr>
      </w:pPr>
      <w:r>
        <w:rPr>
          <w:rFonts w:ascii="Verdana" w:hAnsi="Verdana"/>
          <w:color w:val="000000"/>
          <w:sz w:val="20"/>
          <w:szCs w:val="20"/>
          <w:shd w:val="clear" w:color="auto" w:fill="FFFFFF"/>
        </w:rPr>
        <w:t xml:space="preserve">La data de 19-02-2010 Alin. (3^2) al art. 81 a fost introdus de </w:t>
      </w:r>
      <w:hyperlink r:id="rId469" w:history="1">
        <w:r>
          <w:rPr>
            <w:rStyle w:val="Hyperlink"/>
            <w:rFonts w:ascii="Verdana" w:hAnsi="Verdana"/>
            <w:sz w:val="20"/>
            <w:szCs w:val="20"/>
            <w:shd w:val="clear" w:color="auto" w:fill="FFFFFF"/>
          </w:rPr>
          <w:t>pct. 55 al art. I din ORDONANŢA DE URGENŢĂ nr. 3 din 5 februarie 2010, publicată în MONITORUL OFICIAL nr. 114 din 19 februarie 2010.</w:t>
        </w:r>
      </w:hyperlink>
    </w:p>
    <w:p w:rsidR="00F40B46" w:rsidRDefault="00275F68">
      <w:pPr>
        <w:autoSpaceDE/>
        <w:autoSpaceDN/>
        <w:jc w:val="both"/>
        <w:divId w:val="1425373411"/>
        <w:rPr>
          <w:rStyle w:val="salnbdy"/>
          <w:rFonts w:eastAsia="Times New Roman"/>
          <w:color w:val="0000FF"/>
        </w:rPr>
      </w:pPr>
      <w:r>
        <w:rPr>
          <w:rStyle w:val="salnttl1"/>
          <w:rFonts w:eastAsia="Times New Roman"/>
          <w:specVanish w:val="0"/>
        </w:rPr>
        <w:t>(4)</w:t>
      </w:r>
      <w:r>
        <w:rPr>
          <w:rStyle w:val="salnbdy"/>
          <w:rFonts w:eastAsia="Times New Roman"/>
          <w:color w:val="0000FF"/>
        </w:rPr>
        <w:t xml:space="preserve"> Utilizatorii de apă, consumatori sau neconsumatori, au obligaţia să plătească lunar cuantumul contribuţiei specifice de gospodărire a apelor; în caz contrar, li se vor aplica penalităţi de întârziere conform prevederilor Legii nr. 207/2015 privind Codul de procedură fiscală, cu modificările si completările ulterioare. Contribuţiile specifice de gospodărire a resurselor de apă, tarifele şi penalităţile pentru depăşirea concentraţiilor aferente mecanismului economic se indexează anual prin aplicarea indicelui anual al preţurilor de consum. Noile cuantumuri se notifică utilizatorilor în cadrul abonamentului de utilizare/exploatare a resurselor de apă, fiind aplicabile de îndată.</w:t>
      </w:r>
    </w:p>
    <w:p w:rsidR="00F40B46" w:rsidRDefault="00275F68">
      <w:pPr>
        <w:pStyle w:val="NormalWeb"/>
        <w:jc w:val="both"/>
        <w:divId w:val="1425373411"/>
        <w:rPr>
          <w:color w:val="000000"/>
        </w:rPr>
      </w:pPr>
      <w:r>
        <w:rPr>
          <w:rFonts w:ascii="Verdana" w:hAnsi="Verdana"/>
          <w:color w:val="000000"/>
          <w:sz w:val="20"/>
          <w:szCs w:val="20"/>
          <w:shd w:val="clear" w:color="auto" w:fill="FFFFFF"/>
        </w:rPr>
        <w:t xml:space="preserve">La data de 16-07-2020 Alineatul (4) din Articolul 81 , Capitolul V a fost modificat de </w:t>
      </w:r>
      <w:hyperlink r:id="rId470" w:history="1">
        <w:r>
          <w:rPr>
            <w:rStyle w:val="Hyperlink"/>
            <w:rFonts w:ascii="Verdana" w:hAnsi="Verdana"/>
            <w:sz w:val="20"/>
            <w:szCs w:val="20"/>
            <w:shd w:val="clear" w:color="auto" w:fill="FFFFFF"/>
          </w:rPr>
          <w:t>Punctul 33, Articolul I din LEGEA nr. 122 din 10 iulie 2020, publicată în MONITORUL OFICIAL nr. 613 din 13 iulie 2020</w:t>
        </w:r>
      </w:hyperlink>
    </w:p>
    <w:p w:rsidR="00F40B46" w:rsidRDefault="00275F68">
      <w:pPr>
        <w:autoSpaceDE/>
        <w:autoSpaceDN/>
        <w:jc w:val="both"/>
        <w:divId w:val="1515606207"/>
        <w:rPr>
          <w:rStyle w:val="salnbdy"/>
          <w:rFonts w:eastAsia="Times New Roman"/>
          <w:color w:val="0000FF"/>
        </w:rPr>
      </w:pPr>
      <w:r>
        <w:rPr>
          <w:rStyle w:val="salnttl1"/>
          <w:rFonts w:eastAsia="Times New Roman"/>
          <w:specVanish w:val="0"/>
        </w:rPr>
        <w:t>(5)</w:t>
      </w:r>
      <w:r>
        <w:rPr>
          <w:rStyle w:val="salnbdy"/>
          <w:rFonts w:eastAsia="Times New Roman"/>
          <w:color w:val="0000FF"/>
        </w:rPr>
        <w:t>Pentru apa tratată şi livrată sau pentru alte servicii de apă, operatori, furnizori sau prestatori sunt persoane fizice sau juridice care, după caz, au în administrare lucrări hidrotehnice sau care prestează servicii de apă.</w:t>
      </w:r>
    </w:p>
    <w:p w:rsidR="00F40B46" w:rsidRDefault="00275F68">
      <w:pPr>
        <w:pStyle w:val="NormalWeb"/>
        <w:jc w:val="both"/>
        <w:divId w:val="1515606207"/>
        <w:rPr>
          <w:color w:val="000000"/>
        </w:rPr>
      </w:pPr>
      <w:r>
        <w:rPr>
          <w:rFonts w:ascii="Verdana" w:hAnsi="Verdana"/>
          <w:color w:val="000000"/>
          <w:sz w:val="20"/>
          <w:szCs w:val="20"/>
          <w:shd w:val="clear" w:color="auto" w:fill="FFFFFF"/>
        </w:rPr>
        <w:t xml:space="preserve">La data de 29-08-2004 Alin. (5) al art. 81 a fost modificat de </w:t>
      </w:r>
      <w:hyperlink r:id="rId471" w:history="1">
        <w:r>
          <w:rPr>
            <w:rStyle w:val="Hyperlink"/>
            <w:rFonts w:ascii="Verdana" w:hAnsi="Verdana"/>
            <w:sz w:val="20"/>
            <w:szCs w:val="20"/>
            <w:shd w:val="clear" w:color="auto" w:fill="FFFFFF"/>
          </w:rPr>
          <w:t>pct. 93 al art. I din LEGEA nr. 310 din 28 iunie 2004, publicată în MONITORUL OFICIAL nr. 584 din 30 iunie 2004.</w:t>
        </w:r>
      </w:hyperlink>
    </w:p>
    <w:p w:rsidR="00F40B46" w:rsidRDefault="00275F68">
      <w:pPr>
        <w:pStyle w:val="sartttl"/>
        <w:jc w:val="both"/>
        <w:divId w:val="1921255404"/>
        <w:rPr>
          <w:shd w:val="clear" w:color="auto" w:fill="FFFFFF"/>
        </w:rPr>
      </w:pPr>
      <w:r>
        <w:rPr>
          <w:shd w:val="clear" w:color="auto" w:fill="FFFFFF"/>
        </w:rPr>
        <w:t>Articolul 82</w:t>
      </w:r>
    </w:p>
    <w:p w:rsidR="00F40B46" w:rsidRDefault="00275F68">
      <w:pPr>
        <w:autoSpaceDE/>
        <w:autoSpaceDN/>
        <w:jc w:val="both"/>
        <w:divId w:val="1247885453"/>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Abrogat.</w:t>
      </w:r>
    </w:p>
    <w:p w:rsidR="00F40B46" w:rsidRDefault="00275F68">
      <w:pPr>
        <w:pStyle w:val="NormalWeb"/>
        <w:jc w:val="both"/>
        <w:divId w:val="1921255404"/>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16-07-2020 Alineatul (1) din Articolul 82 , Capitolul V a fost abrogat de </w:t>
      </w:r>
      <w:hyperlink r:id="rId472" w:history="1">
        <w:r>
          <w:rPr>
            <w:rStyle w:val="Hyperlink"/>
            <w:rFonts w:ascii="Verdana" w:hAnsi="Verdana"/>
            <w:sz w:val="20"/>
            <w:szCs w:val="20"/>
            <w:shd w:val="clear" w:color="auto" w:fill="FFFFFF"/>
          </w:rPr>
          <w:t>Punctul 34, Articolul I din LEGEA nr. 122 din 10 iulie 2020, publicată în MONITORUL OFICIAL nr. 613 din 13 iulie 2020</w:t>
        </w:r>
      </w:hyperlink>
    </w:p>
    <w:p w:rsidR="00F40B46" w:rsidRDefault="00275F68">
      <w:pPr>
        <w:autoSpaceDE/>
        <w:autoSpaceDN/>
        <w:jc w:val="both"/>
        <w:divId w:val="564998188"/>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 Penalităţile se aplică acelor utilizatori de apă la care se constată abateri de la prevederile abonamentului de utilizare/exploatare prevăzute la </w:t>
      </w:r>
      <w:r>
        <w:rPr>
          <w:rStyle w:val="slgi1"/>
          <w:rFonts w:eastAsia="Times New Roman"/>
        </w:rPr>
        <w:t>art. 81 alin. (3)</w:t>
      </w:r>
      <w:r>
        <w:rPr>
          <w:rStyle w:val="salnbdy"/>
          <w:rFonts w:eastAsia="Times New Roman"/>
          <w:color w:val="0000FF"/>
        </w:rPr>
        <w:t>, pentru depăşirea atât a cantităţilor de apă prelevate, cât şi a concentraţiilor şi cantităţilor de substanţe impurificatoare evacuate.</w:t>
      </w:r>
    </w:p>
    <w:p w:rsidR="00F40B46" w:rsidRDefault="00275F68">
      <w:pPr>
        <w:pStyle w:val="NormalWeb"/>
        <w:jc w:val="both"/>
        <w:divId w:val="564998188"/>
        <w:rPr>
          <w:color w:val="000000"/>
        </w:rPr>
      </w:pPr>
      <w:r>
        <w:rPr>
          <w:rFonts w:ascii="Verdana" w:hAnsi="Verdana"/>
          <w:color w:val="000000"/>
          <w:sz w:val="20"/>
          <w:szCs w:val="20"/>
          <w:shd w:val="clear" w:color="auto" w:fill="FFFFFF"/>
        </w:rPr>
        <w:t xml:space="preserve">La data de 16-07-2020 Alineatul (2) din Articolul 82 , Capitolul V a fost modificat de </w:t>
      </w:r>
      <w:hyperlink r:id="rId473" w:history="1">
        <w:r>
          <w:rPr>
            <w:rStyle w:val="Hyperlink"/>
            <w:rFonts w:ascii="Verdana" w:hAnsi="Verdana"/>
            <w:sz w:val="20"/>
            <w:szCs w:val="20"/>
            <w:shd w:val="clear" w:color="auto" w:fill="FFFFFF"/>
          </w:rPr>
          <w:t>Punctul 35, Articolul I din LEGEA nr. 122 din 10 iulie 2020, publicată în MONITORUL OFICIAL nr. 613 din 13 iulie 2020</w:t>
        </w:r>
      </w:hyperlink>
    </w:p>
    <w:p w:rsidR="00F40B46" w:rsidRDefault="00275F68">
      <w:pPr>
        <w:autoSpaceDE/>
        <w:autoSpaceDN/>
        <w:jc w:val="both"/>
        <w:divId w:val="524096452"/>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 Administraţia Naţională «Apele Române» este singura în drept să constate cazurile în care se aplică penalităţi.</w:t>
      </w:r>
    </w:p>
    <w:p w:rsidR="00F40B46" w:rsidRDefault="00275F68">
      <w:pPr>
        <w:pStyle w:val="NormalWeb"/>
        <w:jc w:val="both"/>
        <w:divId w:val="524096452"/>
        <w:rPr>
          <w:color w:val="000000"/>
        </w:rPr>
      </w:pPr>
      <w:r>
        <w:rPr>
          <w:rFonts w:ascii="Verdana" w:hAnsi="Verdana"/>
          <w:color w:val="000000"/>
          <w:sz w:val="20"/>
          <w:szCs w:val="20"/>
          <w:shd w:val="clear" w:color="auto" w:fill="FFFFFF"/>
        </w:rPr>
        <w:t xml:space="preserve">La data de 16-07-2020 Alineatul (3) din Articolul 82 , Capitolul V a fost modificat de </w:t>
      </w:r>
      <w:hyperlink r:id="rId474" w:history="1">
        <w:r>
          <w:rPr>
            <w:rStyle w:val="Hyperlink"/>
            <w:rFonts w:ascii="Verdana" w:hAnsi="Verdana"/>
            <w:sz w:val="20"/>
            <w:szCs w:val="20"/>
            <w:shd w:val="clear" w:color="auto" w:fill="FFFFFF"/>
          </w:rPr>
          <w:t>Punctul 35, Articolul I din LEGEA nr. 122 din 10 iulie 2020, publicată în MONITORUL OFICIAL nr. 613 din 13 iulie 2020</w:t>
        </w:r>
      </w:hyperlink>
    </w:p>
    <w:p w:rsidR="00F40B46" w:rsidRDefault="00275F68">
      <w:pPr>
        <w:autoSpaceDE/>
        <w:autoSpaceDN/>
        <w:jc w:val="both"/>
        <w:divId w:val="1223327149"/>
        <w:rPr>
          <w:rStyle w:val="salnbdy"/>
          <w:rFonts w:eastAsia="Times New Roman"/>
          <w:color w:val="0000FF"/>
        </w:rPr>
      </w:pPr>
      <w:r>
        <w:rPr>
          <w:rStyle w:val="salnttl1"/>
          <w:rFonts w:eastAsia="Times New Roman"/>
          <w:specVanish w:val="0"/>
        </w:rPr>
        <w:t>(4)</w:t>
      </w:r>
      <w:r>
        <w:rPr>
          <w:rStyle w:val="salnbdy"/>
          <w:rFonts w:eastAsia="Times New Roman"/>
          <w:color w:val="0000FF"/>
        </w:rPr>
        <w:t>Penalităţile pentru depăşirea valorii concentraţiilor indicatorilor de calitate reglementaţi pentru evacuarea apelor uzate în reţelele de canalizare ale localităţilor se aplică de către unităţile de gospodărie comunală.</w:t>
      </w:r>
    </w:p>
    <w:p w:rsidR="00F40B46" w:rsidRDefault="00275F68">
      <w:pPr>
        <w:pStyle w:val="NormalWeb"/>
        <w:jc w:val="both"/>
        <w:divId w:val="1223327149"/>
        <w:rPr>
          <w:color w:val="000000"/>
        </w:rPr>
      </w:pPr>
      <w:r>
        <w:rPr>
          <w:rFonts w:ascii="Verdana" w:hAnsi="Verdana"/>
          <w:color w:val="000000"/>
          <w:sz w:val="20"/>
          <w:szCs w:val="20"/>
          <w:shd w:val="clear" w:color="auto" w:fill="FFFFFF"/>
        </w:rPr>
        <w:t xml:space="preserve">La data de 29-08-2004 Alin. (4) al art. 82 a fost introdus de </w:t>
      </w:r>
      <w:hyperlink r:id="rId475" w:history="1">
        <w:r>
          <w:rPr>
            <w:rStyle w:val="Hyperlink"/>
            <w:rFonts w:ascii="Verdana" w:hAnsi="Verdana"/>
            <w:sz w:val="20"/>
            <w:szCs w:val="20"/>
            <w:shd w:val="clear" w:color="auto" w:fill="FFFFFF"/>
          </w:rPr>
          <w:t>pct. 95 al art. I din LEGEA nr. 310 din 28 iunie 2004, publicată în MONITORUL OFICIAL nr. 584 din 30 iunie 2004.</w:t>
        </w:r>
      </w:hyperlink>
    </w:p>
    <w:p w:rsidR="00F40B46" w:rsidRDefault="00275F68">
      <w:pPr>
        <w:pStyle w:val="sartttl"/>
        <w:jc w:val="both"/>
        <w:divId w:val="2066175137"/>
        <w:rPr>
          <w:shd w:val="clear" w:color="auto" w:fill="FFFFFF"/>
        </w:rPr>
      </w:pPr>
      <w:r>
        <w:rPr>
          <w:shd w:val="clear" w:color="auto" w:fill="FFFFFF"/>
        </w:rPr>
        <w:lastRenderedPageBreak/>
        <w:t>Articolul 83</w:t>
      </w:r>
    </w:p>
    <w:p w:rsidR="00F40B46" w:rsidRDefault="00275F68">
      <w:pPr>
        <w:pStyle w:val="sartden"/>
        <w:ind w:left="225"/>
        <w:jc w:val="both"/>
        <w:divId w:val="2066175137"/>
        <w:rPr>
          <w:rStyle w:val="spar3"/>
          <w:b w:val="0"/>
          <w:bCs w:val="0"/>
        </w:rPr>
      </w:pPr>
      <w:r>
        <w:rPr>
          <w:rStyle w:val="spar3"/>
          <w:b w:val="0"/>
          <w:bCs w:val="0"/>
          <w:specVanish w:val="0"/>
        </w:rPr>
        <w:t>Abrogat.</w:t>
      </w:r>
    </w:p>
    <w:p w:rsidR="00F40B46" w:rsidRDefault="00275F68">
      <w:pPr>
        <w:pStyle w:val="NormalWeb"/>
        <w:ind w:left="225"/>
        <w:jc w:val="both"/>
        <w:divId w:val="2066175137"/>
      </w:pPr>
      <w:r>
        <w:rPr>
          <w:rFonts w:ascii="Verdana" w:hAnsi="Verdana"/>
          <w:color w:val="000000"/>
          <w:sz w:val="20"/>
          <w:szCs w:val="20"/>
          <w:shd w:val="clear" w:color="auto" w:fill="FFFFFF"/>
        </w:rPr>
        <w:t xml:space="preserve">La data de 29-08-2004 Art. 83 a fost abrogat de </w:t>
      </w:r>
      <w:hyperlink r:id="rId476" w:history="1">
        <w:r>
          <w:rPr>
            <w:rStyle w:val="Hyperlink"/>
            <w:rFonts w:ascii="Verdana" w:hAnsi="Verdana"/>
            <w:sz w:val="20"/>
            <w:szCs w:val="20"/>
            <w:shd w:val="clear" w:color="auto" w:fill="FFFFFF"/>
          </w:rPr>
          <w:t>pct. 96 al art. I din LEGEA nr. 310 din 28 iunie 2004, publicată în MONITORUL OFICIAL nr. 584 din 30 iunie 2004.</w:t>
        </w:r>
      </w:hyperlink>
    </w:p>
    <w:p w:rsidR="00F40B46" w:rsidRDefault="00275F68">
      <w:pPr>
        <w:pStyle w:val="sartttl"/>
        <w:jc w:val="both"/>
        <w:divId w:val="933780224"/>
        <w:rPr>
          <w:shd w:val="clear" w:color="auto" w:fill="FFFFFF"/>
        </w:rPr>
      </w:pPr>
      <w:r>
        <w:rPr>
          <w:shd w:val="clear" w:color="auto" w:fill="FFFFFF"/>
        </w:rPr>
        <w:t>Articolul 84</w:t>
      </w:r>
    </w:p>
    <w:p w:rsidR="00F40B46" w:rsidRDefault="00275F68">
      <w:pPr>
        <w:pStyle w:val="sartden"/>
        <w:ind w:left="225"/>
        <w:jc w:val="both"/>
        <w:divId w:val="933780224"/>
        <w:rPr>
          <w:rStyle w:val="spar3"/>
          <w:b w:val="0"/>
          <w:bCs w:val="0"/>
        </w:rPr>
      </w:pPr>
      <w:r>
        <w:rPr>
          <w:rStyle w:val="spar3"/>
          <w:b w:val="0"/>
          <w:bCs w:val="0"/>
          <w:specVanish w:val="0"/>
        </w:rPr>
        <w:t>Abrogat.</w:t>
      </w:r>
    </w:p>
    <w:p w:rsidR="00F40B46" w:rsidRDefault="00275F68">
      <w:pPr>
        <w:pStyle w:val="NormalWeb"/>
        <w:ind w:left="225"/>
        <w:jc w:val="both"/>
        <w:divId w:val="933780224"/>
      </w:pPr>
      <w:r>
        <w:rPr>
          <w:rFonts w:ascii="Verdana" w:hAnsi="Verdana"/>
          <w:color w:val="000000"/>
          <w:sz w:val="20"/>
          <w:szCs w:val="20"/>
          <w:shd w:val="clear" w:color="auto" w:fill="FFFFFF"/>
        </w:rPr>
        <w:t xml:space="preserve">La data de 29-08-2004 Art. 84 a fost abrogat de </w:t>
      </w:r>
      <w:hyperlink r:id="rId477" w:history="1">
        <w:r>
          <w:rPr>
            <w:rStyle w:val="Hyperlink"/>
            <w:rFonts w:ascii="Verdana" w:hAnsi="Verdana"/>
            <w:sz w:val="20"/>
            <w:szCs w:val="20"/>
            <w:shd w:val="clear" w:color="auto" w:fill="FFFFFF"/>
          </w:rPr>
          <w:t>pct. 96 al art. I din LEGEA nr. 310 din 28 iunie 2004, publicată în MONITORUL OFICIAL nr. 584 din 30 iunie 2004.</w:t>
        </w:r>
      </w:hyperlink>
    </w:p>
    <w:p w:rsidR="00F40B46" w:rsidRDefault="00275F68">
      <w:pPr>
        <w:pStyle w:val="sartttl"/>
        <w:jc w:val="both"/>
        <w:divId w:val="763377176"/>
        <w:rPr>
          <w:shd w:val="clear" w:color="auto" w:fill="FFFFFF"/>
        </w:rPr>
      </w:pPr>
      <w:r>
        <w:rPr>
          <w:shd w:val="clear" w:color="auto" w:fill="FFFFFF"/>
        </w:rPr>
        <w:t>Articolul 85</w:t>
      </w:r>
    </w:p>
    <w:p w:rsidR="00F40B46" w:rsidRDefault="00275F68">
      <w:pPr>
        <w:autoSpaceDE/>
        <w:autoSpaceDN/>
        <w:jc w:val="both"/>
        <w:divId w:val="436950960"/>
        <w:rPr>
          <w:rStyle w:val="salnbdy"/>
          <w:rFonts w:eastAsia="Times New Roman"/>
          <w:color w:val="0000FF"/>
        </w:rPr>
      </w:pPr>
      <w:r>
        <w:rPr>
          <w:rStyle w:val="salnttl1"/>
          <w:rFonts w:eastAsia="Times New Roman"/>
          <w:specVanish w:val="0"/>
        </w:rPr>
        <w:t>(1)</w:t>
      </w:r>
      <w:r>
        <w:rPr>
          <w:rStyle w:val="salnbdy"/>
          <w:rFonts w:eastAsia="Times New Roman"/>
          <w:color w:val="0000FF"/>
        </w:rPr>
        <w:t>Finanţarea investiţiilor privind lucrările, construcţiile sau instalaţiile de gospodărire a apelor, altele decât cele de apărare împotriva inundaţiilor, se asigură, total sau parţial, după caz, din:</w:t>
      </w:r>
    </w:p>
    <w:p w:rsidR="00F40B46" w:rsidRDefault="00275F68">
      <w:pPr>
        <w:autoSpaceDE/>
        <w:autoSpaceDN/>
        <w:jc w:val="both"/>
        <w:divId w:val="766779256"/>
      </w:pPr>
      <w:r>
        <w:rPr>
          <w:rStyle w:val="slitttl1"/>
          <w:rFonts w:eastAsia="Times New Roman"/>
          <w:specVanish w:val="0"/>
        </w:rPr>
        <w:t>a)</w:t>
      </w:r>
      <w:r>
        <w:rPr>
          <w:rStyle w:val="slitbdy"/>
          <w:rFonts w:eastAsia="Times New Roman"/>
          <w:color w:val="0000FF"/>
        </w:rPr>
        <w:t>bugetul de stat sau bugetele locale, pentru lucrările de utilitate publică, potrivit legii;</w:t>
      </w:r>
    </w:p>
    <w:p w:rsidR="00F40B46" w:rsidRDefault="00275F68">
      <w:pPr>
        <w:autoSpaceDE/>
        <w:autoSpaceDN/>
        <w:jc w:val="both"/>
        <w:divId w:val="1379430336"/>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fondurile utilizatorilor de apă, pentru lucrările aparţinând acestora;</w:t>
      </w:r>
    </w:p>
    <w:p w:rsidR="00F40B46" w:rsidRDefault="00275F68">
      <w:pPr>
        <w:autoSpaceDE/>
        <w:autoSpaceDN/>
        <w:jc w:val="both"/>
        <w:divId w:val="871841782"/>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fonduri obţinute prin credite sau prin emiterea de obligaţiuni, garantate de Guvern ori de autorităţile administraţiei publice locale, pentru lucrări de utilitate publică sau pentru asociaţii de persoane care vor să execute astfel de lucrări;</w:t>
      </w:r>
    </w:p>
    <w:p w:rsidR="00F40B46" w:rsidRDefault="00275F68">
      <w:pPr>
        <w:autoSpaceDE/>
        <w:autoSpaceDN/>
        <w:jc w:val="both"/>
        <w:divId w:val="1336491783"/>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alte surse.</w:t>
      </w:r>
    </w:p>
    <w:p w:rsidR="00F40B46" w:rsidRDefault="00275F68">
      <w:pPr>
        <w:autoSpaceDE/>
        <w:autoSpaceDN/>
        <w:jc w:val="both"/>
        <w:divId w:val="547691819"/>
        <w:rPr>
          <w:rStyle w:val="salnbdy"/>
          <w:color w:val="0000FF"/>
        </w:rPr>
      </w:pPr>
      <w:r>
        <w:rPr>
          <w:rStyle w:val="salnttl1"/>
          <w:rFonts w:eastAsia="Times New Roman"/>
          <w:specVanish w:val="0"/>
        </w:rPr>
        <w:t>(2)</w:t>
      </w:r>
      <w:r>
        <w:rPr>
          <w:rStyle w:val="salnbdy"/>
          <w:rFonts w:eastAsia="Times New Roman"/>
          <w:color w:val="0000FF"/>
        </w:rPr>
        <w:t xml:space="preserve"> Finanţarea lucrărilor şi instalaţilor de apărare împotriva inundaţiilor se asigură după cum urmează:</w:t>
      </w:r>
    </w:p>
    <w:p w:rsidR="00F40B46" w:rsidRDefault="00275F68">
      <w:pPr>
        <w:pStyle w:val="NormalWeb"/>
        <w:jc w:val="both"/>
        <w:divId w:val="547691819"/>
        <w:rPr>
          <w:color w:val="000000"/>
        </w:rPr>
      </w:pPr>
      <w:r>
        <w:rPr>
          <w:rFonts w:ascii="Verdana" w:hAnsi="Verdana"/>
          <w:color w:val="000000"/>
          <w:sz w:val="20"/>
          <w:szCs w:val="20"/>
          <w:shd w:val="clear" w:color="auto" w:fill="FFFFFF"/>
        </w:rPr>
        <w:t xml:space="preserve">La data de 16-07-2020 Partea introductivă a alineatului (2) din Articolul 85 , Capitolul V a fost modificată de </w:t>
      </w:r>
      <w:hyperlink r:id="rId478" w:history="1">
        <w:r>
          <w:rPr>
            <w:rStyle w:val="Hyperlink"/>
            <w:rFonts w:ascii="Verdana" w:hAnsi="Verdana"/>
            <w:sz w:val="20"/>
            <w:szCs w:val="20"/>
            <w:shd w:val="clear" w:color="auto" w:fill="FFFFFF"/>
          </w:rPr>
          <w:t>Punctul 36, Articolul I din LEGEA nr. 122 din 10 iulie 2020, publicată în MONITORUL OFICIAL nr. 613 din 13 iulie 2020</w:t>
        </w:r>
      </w:hyperlink>
    </w:p>
    <w:p w:rsidR="00F40B46" w:rsidRDefault="00275F68">
      <w:pPr>
        <w:autoSpaceDE/>
        <w:autoSpaceDN/>
        <w:jc w:val="both"/>
        <w:divId w:val="148062593"/>
        <w:rPr>
          <w:rStyle w:val="slitbdy"/>
          <w:rFonts w:eastAsia="Times New Roman"/>
          <w:color w:val="0000FF"/>
        </w:rPr>
      </w:pPr>
      <w:r>
        <w:rPr>
          <w:rStyle w:val="slitttl1"/>
          <w:rFonts w:eastAsia="Times New Roman"/>
          <w:specVanish w:val="0"/>
        </w:rPr>
        <w:t>a)</w:t>
      </w:r>
      <w:r>
        <w:rPr>
          <w:rStyle w:val="slitbdy"/>
          <w:rFonts w:eastAsia="Times New Roman"/>
          <w:color w:val="0000FF"/>
        </w:rPr>
        <w:t>pentru râurile de ordinul 1, aşa cum sunt acestea definite în Sistemul informaţional specific domeniului gospodăririi apelor, sumele se alocă de la bugetul de stat şi de la bugetul Administraţiei Naţionale "Apele Române";</w:t>
      </w:r>
    </w:p>
    <w:p w:rsidR="00F40B46" w:rsidRDefault="00275F68">
      <w:pPr>
        <w:pStyle w:val="NormalWeb"/>
        <w:jc w:val="both"/>
        <w:divId w:val="148062593"/>
        <w:rPr>
          <w:color w:val="000000"/>
        </w:rPr>
      </w:pPr>
      <w:r>
        <w:rPr>
          <w:rFonts w:ascii="Verdana" w:hAnsi="Verdana"/>
          <w:color w:val="000000"/>
          <w:sz w:val="20"/>
          <w:szCs w:val="20"/>
          <w:shd w:val="clear" w:color="auto" w:fill="FFFFFF"/>
        </w:rPr>
        <w:t xml:space="preserve">La data de 16-07-2020 sintagma: Cadastrul apelor a fost înlocuită de </w:t>
      </w:r>
      <w:hyperlink r:id="rId479" w:history="1">
        <w:r>
          <w:rPr>
            <w:rStyle w:val="Hyperlink"/>
            <w:rFonts w:ascii="Verdana" w:hAnsi="Verdana"/>
            <w:sz w:val="20"/>
            <w:szCs w:val="20"/>
            <w:shd w:val="clear" w:color="auto" w:fill="FFFFFF"/>
          </w:rPr>
          <w:t>Articolul II din LEGEA nr. 122 din 10 iulie 2020, publicată în MONITORUL OFICIAL nr. 613 din 13 iulie 2020</w:t>
        </w:r>
      </w:hyperlink>
    </w:p>
    <w:p w:rsidR="00F40B46" w:rsidRDefault="00275F68">
      <w:pPr>
        <w:autoSpaceDE/>
        <w:autoSpaceDN/>
        <w:jc w:val="both"/>
        <w:divId w:val="284697260"/>
        <w:rPr>
          <w:rStyle w:val="slitbdy"/>
          <w:rFonts w:eastAsia="Times New Roman"/>
          <w:color w:val="0000FF"/>
        </w:rPr>
      </w:pPr>
      <w:r>
        <w:rPr>
          <w:rStyle w:val="slitttl1"/>
          <w:rFonts w:eastAsia="Times New Roman"/>
          <w:specVanish w:val="0"/>
        </w:rPr>
        <w:t>b)</w:t>
      </w:r>
      <w:r>
        <w:rPr>
          <w:rStyle w:val="slitbdy"/>
          <w:rFonts w:eastAsia="Times New Roman"/>
          <w:color w:val="0000FF"/>
        </w:rPr>
        <w:t>pentru râurile de ordinul 2 şi ordinul 3 şi afluenţii acestora, aşa cum sunt acestea definite în Sistemul informaţional specific domeniului gospodăririi apelor, sumele se alocă de la bugetul de stat, bugetele locale, în limita sumelor aprobate anual cu această destinaţie, şi de la bugetul Administraţiei Naţionale "Apele Române"*).</w:t>
      </w:r>
    </w:p>
    <w:p w:rsidR="00F40B46" w:rsidRDefault="00275F68">
      <w:pPr>
        <w:pStyle w:val="NormalWeb"/>
        <w:jc w:val="both"/>
        <w:divId w:val="284697260"/>
        <w:rPr>
          <w:color w:val="000000"/>
        </w:rPr>
      </w:pPr>
      <w:r>
        <w:rPr>
          <w:rFonts w:ascii="Verdana" w:hAnsi="Verdana"/>
          <w:color w:val="000000"/>
          <w:sz w:val="20"/>
          <w:szCs w:val="20"/>
          <w:shd w:val="clear" w:color="auto" w:fill="FFFFFF"/>
        </w:rPr>
        <w:t xml:space="preserve">La data de 28-06-2013 Alin. (2) al art. 85 a fost modificat de </w:t>
      </w:r>
      <w:hyperlink r:id="rId480" w:history="1">
        <w:r>
          <w:rPr>
            <w:rStyle w:val="Hyperlink"/>
            <w:rFonts w:ascii="Verdana" w:hAnsi="Verdana"/>
            <w:sz w:val="20"/>
            <w:szCs w:val="20"/>
            <w:shd w:val="clear" w:color="auto" w:fill="FFFFFF"/>
          </w:rPr>
          <w:t>pct. 2 al art. I din ORDONANŢA DE URGENŢĂ nr. 69 din 26 iunie 2013, publicată în MONITORUL OFICIAL nr. 386 din 28 iunie 2013.</w:t>
        </w:r>
      </w:hyperlink>
    </w:p>
    <w:p w:rsidR="00F40B46" w:rsidRDefault="00275F68">
      <w:pPr>
        <w:pStyle w:val="NormalWeb"/>
        <w:jc w:val="both"/>
        <w:divId w:val="28469726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16-07-2020 sintagma: Cadastrul apelor a fost înlocuită de </w:t>
      </w:r>
      <w:hyperlink r:id="rId481" w:history="1">
        <w:r>
          <w:rPr>
            <w:rStyle w:val="Hyperlink"/>
            <w:rFonts w:ascii="Verdana" w:hAnsi="Verdana"/>
            <w:sz w:val="20"/>
            <w:szCs w:val="20"/>
            <w:shd w:val="clear" w:color="auto" w:fill="FFFFFF"/>
          </w:rPr>
          <w:t>Articolul II din LEGEA nr. 122 din 10 iulie 2020, publicată în MONITORUL OFICIAL nr. 613 din 13 iulie 2020</w:t>
        </w:r>
      </w:hyperlink>
    </w:p>
    <w:p w:rsidR="00F40B46" w:rsidRDefault="00275F68">
      <w:pPr>
        <w:autoSpaceDE/>
        <w:autoSpaceDN/>
        <w:jc w:val="both"/>
        <w:divId w:val="545873381"/>
        <w:rPr>
          <w:rStyle w:val="salnbdy"/>
          <w:rFonts w:eastAsia="Times New Roman"/>
          <w:color w:val="0000FF"/>
        </w:rPr>
      </w:pPr>
      <w:r>
        <w:rPr>
          <w:rStyle w:val="salnttl1"/>
          <w:rFonts w:eastAsia="Times New Roman"/>
          <w:specVanish w:val="0"/>
        </w:rPr>
        <w:t>(3)</w:t>
      </w:r>
      <w:r>
        <w:rPr>
          <w:rStyle w:val="salnbdy"/>
          <w:rFonts w:eastAsia="Times New Roman"/>
          <w:color w:val="0000FF"/>
        </w:rPr>
        <w:t xml:space="preserve"> Lista obiectivelor de investiţii ce urmează a fi finanţate din veniturile proprii ale Administraţiei Naţionale «Apele Române» se aprobă de către conducătorul instituţiei cu avizul Consiliului de conducere al acesteia.</w:t>
      </w:r>
    </w:p>
    <w:p w:rsidR="00F40B46" w:rsidRDefault="00275F68">
      <w:pPr>
        <w:pStyle w:val="NormalWeb"/>
        <w:jc w:val="both"/>
        <w:divId w:val="545873381"/>
        <w:rPr>
          <w:color w:val="000000"/>
        </w:rPr>
      </w:pPr>
      <w:r>
        <w:rPr>
          <w:rFonts w:ascii="Verdana" w:hAnsi="Verdana"/>
          <w:color w:val="000000"/>
          <w:sz w:val="20"/>
          <w:szCs w:val="20"/>
          <w:shd w:val="clear" w:color="auto" w:fill="FFFFFF"/>
        </w:rPr>
        <w:t xml:space="preserve">La data de 16-07-2020 Alineatul (3) din Articolul 85 , Capitolul V a fost modificat de </w:t>
      </w:r>
      <w:hyperlink r:id="rId482" w:history="1">
        <w:r>
          <w:rPr>
            <w:rStyle w:val="Hyperlink"/>
            <w:rFonts w:ascii="Verdana" w:hAnsi="Verdana"/>
            <w:sz w:val="20"/>
            <w:szCs w:val="20"/>
            <w:shd w:val="clear" w:color="auto" w:fill="FFFFFF"/>
          </w:rPr>
          <w:t>Punctul 36, Articolul I din LEGEA nr. 122 din 10 iulie 2020, publicată în MONITORUL OFICIAL nr. 613 din 13 iulie 2020</w:t>
        </w:r>
      </w:hyperlink>
    </w:p>
    <w:p w:rsidR="00F40B46" w:rsidRDefault="00275F68">
      <w:pPr>
        <w:autoSpaceDE/>
        <w:autoSpaceDN/>
        <w:jc w:val="both"/>
        <w:divId w:val="957183315"/>
        <w:rPr>
          <w:rStyle w:val="salnbdy"/>
          <w:rFonts w:eastAsia="Times New Roman"/>
          <w:color w:val="0000FF"/>
        </w:rPr>
      </w:pPr>
      <w:r>
        <w:rPr>
          <w:rStyle w:val="salnttl1"/>
          <w:rFonts w:eastAsia="Times New Roman"/>
          <w:specVanish w:val="0"/>
        </w:rPr>
        <w:t>(4)</w:t>
      </w:r>
      <w:r>
        <w:rPr>
          <w:rStyle w:val="salnbdy"/>
          <w:rFonts w:eastAsia="Times New Roman"/>
          <w:color w:val="0000FF"/>
        </w:rPr>
        <w:t xml:space="preserve"> Finanţarea obiectivelor de investiţii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se realizează în baza programelor multianuale de investiţii aprobate prin hotărâre a Guvernului la propunerea autorităţii publice centrale din domeniul apelor.</w:t>
      </w:r>
    </w:p>
    <w:p w:rsidR="00F40B46" w:rsidRDefault="00275F68">
      <w:pPr>
        <w:pStyle w:val="NormalWeb"/>
        <w:jc w:val="both"/>
        <w:divId w:val="957183315"/>
      </w:pPr>
      <w:r>
        <w:rPr>
          <w:rFonts w:ascii="Verdana" w:hAnsi="Verdana"/>
          <w:color w:val="0000FF"/>
          <w:sz w:val="20"/>
          <w:szCs w:val="20"/>
          <w:shd w:val="clear" w:color="auto" w:fill="FFFFFF"/>
        </w:rPr>
        <w:lastRenderedPageBreak/>
        <w:t xml:space="preserve">La data de 05-11-2018 Articolul 85 din Capitolul V a fost completat de </w:t>
      </w:r>
      <w:hyperlink r:id="rId483" w:history="1">
        <w:r>
          <w:rPr>
            <w:rStyle w:val="Hyperlink"/>
            <w:rFonts w:ascii="Verdana" w:hAnsi="Verdana"/>
            <w:sz w:val="20"/>
            <w:szCs w:val="20"/>
            <w:shd w:val="clear" w:color="auto" w:fill="FFFFFF"/>
          </w:rPr>
          <w:t>Punctul 9^1, Punctul 9, ARTICOL UNIC din LEGEA nr. 243 din 30 octombrie 2018, publicată în MONITORUL OFICIAL nr. 925 din 02 noiembrie 2018</w:t>
        </w:r>
      </w:hyperlink>
    </w:p>
    <w:p w:rsidR="00F40B46" w:rsidRDefault="00275F68">
      <w:pPr>
        <w:pStyle w:val="NormalWeb"/>
        <w:jc w:val="both"/>
        <w:divId w:val="76337717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Art. 85 a fost modificat de </w:t>
      </w:r>
      <w:hyperlink r:id="rId484" w:history="1">
        <w:r>
          <w:rPr>
            <w:rStyle w:val="Hyperlink"/>
            <w:rFonts w:ascii="Verdana" w:hAnsi="Verdana"/>
            <w:sz w:val="20"/>
            <w:szCs w:val="20"/>
            <w:shd w:val="clear" w:color="auto" w:fill="FFFFFF"/>
          </w:rPr>
          <w:t>pct. 57 al art. I din ORDONANŢA DE URGENŢĂ nr. 3 din 5 februarie 2010, publicată în MONITORUL OFICIAL nr. 114 din 19 februarie 2010.</w:t>
        </w:r>
      </w:hyperlink>
    </w:p>
    <w:p w:rsidR="00F40B46" w:rsidRDefault="00275F68">
      <w:pPr>
        <w:autoSpaceDE/>
        <w:autoSpaceDN/>
        <w:jc w:val="both"/>
        <w:divId w:val="763377176"/>
        <w:rPr>
          <w:rFonts w:eastAsia="Times New Roman"/>
          <w:color w:val="000000"/>
          <w:sz w:val="20"/>
          <w:szCs w:val="20"/>
          <w:shd w:val="clear" w:color="auto" w:fill="FFFFFF"/>
        </w:rPr>
      </w:pPr>
      <w:r>
        <w:rPr>
          <w:rStyle w:val="sartbdy"/>
          <w:rFonts w:eastAsia="Times New Roman"/>
        </w:rPr>
        <w:t xml:space="preserve">Notă CTCE </w:t>
      </w:r>
      <w:r>
        <w:rPr>
          <w:rStyle w:val="spar3"/>
          <w:rFonts w:eastAsia="Times New Roman"/>
          <w:specVanish w:val="0"/>
        </w:rPr>
        <w:t xml:space="preserve">Potrivit </w:t>
      </w:r>
      <w:hyperlink r:id="rId485" w:history="1">
        <w:r>
          <w:rPr>
            <w:rStyle w:val="Hyperlink"/>
            <w:rFonts w:eastAsia="Times New Roman"/>
            <w:sz w:val="20"/>
            <w:szCs w:val="20"/>
            <w:shd w:val="clear" w:color="auto" w:fill="FFFFFF"/>
          </w:rPr>
          <w:t>art. II din ORDONANŢA DE URGENŢĂ nr. 69 din 26 iunie 2013</w:t>
        </w:r>
      </w:hyperlink>
      <w:r>
        <w:rPr>
          <w:rStyle w:val="spar3"/>
          <w:rFonts w:eastAsia="Times New Roman"/>
          <w:specVanish w:val="0"/>
        </w:rPr>
        <w:t xml:space="preserve">, publicată în MONITORUL OFICIAL nr. 386 din 28 iunie 2013, prevederile </w:t>
      </w:r>
      <w:hyperlink r:id="rId486" w:history="1">
        <w:r>
          <w:rPr>
            <w:rStyle w:val="Hyperlink"/>
            <w:rFonts w:eastAsia="Times New Roman"/>
            <w:sz w:val="20"/>
            <w:szCs w:val="20"/>
            <w:shd w:val="clear" w:color="auto" w:fill="FFFFFF"/>
          </w:rPr>
          <w:t>art. 85 alin. (2) din Legea apelor nr. 107/1996</w:t>
        </w:r>
      </w:hyperlink>
      <w:r>
        <w:rPr>
          <w:rStyle w:val="spar3"/>
          <w:rFonts w:eastAsia="Times New Roman"/>
          <w:specVanish w:val="0"/>
        </w:rPr>
        <w:t>, cu modificările şi completările ulterioare, se aplică şi lucrărilor, construcţiilor şi instalaţiilor de apărare împotriva inundaţiilor, aflate în derulare la data intrării în vigoare a prezentei ordonanţe de urgenţă.</w:t>
      </w:r>
    </w:p>
    <w:p w:rsidR="00F40B46" w:rsidRDefault="00275F68">
      <w:pPr>
        <w:pStyle w:val="sartttl"/>
        <w:jc w:val="both"/>
        <w:divId w:val="1034043195"/>
        <w:rPr>
          <w:shd w:val="clear" w:color="auto" w:fill="FFFFFF"/>
        </w:rPr>
      </w:pPr>
      <w:r>
        <w:rPr>
          <w:shd w:val="clear" w:color="auto" w:fill="FFFFFF"/>
        </w:rPr>
        <w:t>Articolul 85^1</w:t>
      </w:r>
    </w:p>
    <w:p w:rsidR="00F40B46" w:rsidRDefault="00275F68">
      <w:pPr>
        <w:pStyle w:val="sartden"/>
        <w:ind w:left="225"/>
        <w:jc w:val="both"/>
        <w:divId w:val="1034043195"/>
        <w:rPr>
          <w:rStyle w:val="spar3"/>
          <w:b w:val="0"/>
          <w:bCs w:val="0"/>
        </w:rPr>
      </w:pPr>
      <w:r>
        <w:rPr>
          <w:rStyle w:val="spar3"/>
          <w:b w:val="0"/>
          <w:bCs w:val="0"/>
          <w:specVanish w:val="0"/>
        </w:rPr>
        <w:t>Realizarea sarcinilor rezultate din aplicarea convenţiilor şi acordurilor internaţionale din domeniul apelor, precum şi pentru implementarea directivelor Uniunii Europene din domeniul apelor, în scopul îndeplinirii angajamentelor luate de statul român prin acordurile şi convenţiile internaţionale, se asigură din surse proprii şi, în completare, de la bugetul de stat, pe bază de programe, în limita sumelor alocate cu această destinaţie în bugetul autorităţii publice centrale din domeniul apelor.</w:t>
      </w:r>
    </w:p>
    <w:p w:rsidR="00F40B46" w:rsidRDefault="00275F68">
      <w:pPr>
        <w:pStyle w:val="NormalWeb"/>
        <w:ind w:left="225"/>
        <w:jc w:val="both"/>
        <w:divId w:val="1034043195"/>
      </w:pPr>
      <w:r>
        <w:rPr>
          <w:rFonts w:ascii="Verdana" w:hAnsi="Verdana"/>
          <w:color w:val="000000"/>
          <w:sz w:val="20"/>
          <w:szCs w:val="20"/>
          <w:shd w:val="clear" w:color="auto" w:fill="FFFFFF"/>
        </w:rPr>
        <w:t xml:space="preserve">La data de 29-08-2004 Art. 85^1 a fost introdus de </w:t>
      </w:r>
      <w:hyperlink r:id="rId487" w:history="1">
        <w:r>
          <w:rPr>
            <w:rStyle w:val="Hyperlink"/>
            <w:rFonts w:ascii="Verdana" w:hAnsi="Verdana"/>
            <w:sz w:val="20"/>
            <w:szCs w:val="20"/>
            <w:shd w:val="clear" w:color="auto" w:fill="FFFFFF"/>
          </w:rPr>
          <w:t>pct. 98 al art. I din LEGEA nr. 310 din 28 iunie 2004, publicată în MONITORUL OFICIAL nr. 584 din 30 iunie 2004.</w:t>
        </w:r>
      </w:hyperlink>
    </w:p>
    <w:p w:rsidR="00F40B46" w:rsidRDefault="00275F68">
      <w:pPr>
        <w:pStyle w:val="sartttl"/>
        <w:jc w:val="both"/>
        <w:divId w:val="1059474617"/>
        <w:rPr>
          <w:shd w:val="clear" w:color="auto" w:fill="FFFFFF"/>
        </w:rPr>
      </w:pPr>
      <w:r>
        <w:rPr>
          <w:shd w:val="clear" w:color="auto" w:fill="FFFFFF"/>
        </w:rPr>
        <w:t>Articolul 85^2</w:t>
      </w:r>
    </w:p>
    <w:p w:rsidR="00F40B46" w:rsidRDefault="00275F68">
      <w:pPr>
        <w:pStyle w:val="sartden"/>
        <w:ind w:left="225"/>
        <w:jc w:val="both"/>
        <w:divId w:val="1059474617"/>
        <w:rPr>
          <w:rStyle w:val="spar3"/>
          <w:b w:val="0"/>
          <w:bCs w:val="0"/>
        </w:rPr>
      </w:pPr>
      <w:r>
        <w:rPr>
          <w:rStyle w:val="spar3"/>
          <w:b w:val="0"/>
          <w:bCs w:val="0"/>
          <w:specVanish w:val="0"/>
        </w:rPr>
        <w:t>De la bugetul de stat, în baza programelor anuale, în limita sumelor alocate cu această destinaţie în bugetul autorităţii publice centrale din domeniul apelor, se vor asigura cheltuielile pentru:</w:t>
      </w:r>
    </w:p>
    <w:p w:rsidR="00F40B46" w:rsidRDefault="00275F68">
      <w:pPr>
        <w:autoSpaceDE/>
        <w:autoSpaceDN/>
        <w:ind w:left="225"/>
        <w:jc w:val="both"/>
        <w:divId w:val="1684744235"/>
        <w:rPr>
          <w:rStyle w:val="slitbdy"/>
          <w:rFonts w:eastAsia="Times New Roman"/>
          <w:color w:val="0000FF"/>
        </w:rPr>
      </w:pPr>
      <w:r>
        <w:rPr>
          <w:rStyle w:val="slitttl1"/>
          <w:rFonts w:eastAsia="Times New Roman"/>
          <w:specVanish w:val="0"/>
        </w:rPr>
        <w:t>a)</w:t>
      </w:r>
      <w:r>
        <w:rPr>
          <w:rStyle w:val="slitbdy"/>
          <w:rFonts w:eastAsia="Times New Roman"/>
          <w:color w:val="0000FF"/>
        </w:rPr>
        <w:t>conservarea ecosistemelor acvatice şi delimitarea albiilor minore ale cursurilor de apă din domeniul public al statului;</w:t>
      </w:r>
    </w:p>
    <w:p w:rsidR="00F40B46" w:rsidRDefault="00275F68">
      <w:pPr>
        <w:pStyle w:val="NormalWeb"/>
        <w:ind w:left="225"/>
        <w:jc w:val="both"/>
        <w:divId w:val="1684744235"/>
        <w:rPr>
          <w:color w:val="000000"/>
        </w:rPr>
      </w:pPr>
      <w:r>
        <w:rPr>
          <w:rFonts w:ascii="Verdana" w:hAnsi="Verdana"/>
          <w:color w:val="000000"/>
          <w:sz w:val="20"/>
          <w:szCs w:val="20"/>
          <w:shd w:val="clear" w:color="auto" w:fill="FFFFFF"/>
        </w:rPr>
        <w:t xml:space="preserve">La data de 11-06-2006 Lit. a) a art. 85^2 a fost modificată de </w:t>
      </w:r>
      <w:hyperlink r:id="rId488" w:history="1">
        <w:r>
          <w:rPr>
            <w:rStyle w:val="Hyperlink"/>
            <w:rFonts w:ascii="Verdana" w:hAnsi="Verdana"/>
            <w:sz w:val="20"/>
            <w:szCs w:val="20"/>
            <w:shd w:val="clear" w:color="auto" w:fill="FFFFFF"/>
          </w:rPr>
          <w:t>pct. 26 al art. I din LEGEA nr. 112 din 4 mai 2006, publicată în MONITORUL OFICIAL nr. 413 din 12 mai 2006.</w:t>
        </w:r>
      </w:hyperlink>
    </w:p>
    <w:p w:rsidR="00F40B46" w:rsidRDefault="00275F68">
      <w:pPr>
        <w:autoSpaceDE/>
        <w:autoSpaceDN/>
        <w:ind w:left="225"/>
        <w:jc w:val="both"/>
        <w:divId w:val="2067680686"/>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întreţinerea, repararea lucrărilor de gospodărire a apelor din domeniul public al statului, cu rol de apărare împotriva inundaţiilor şi activităţile operative de apărare împotriva inundaţiilor;</w:t>
      </w:r>
    </w:p>
    <w:p w:rsidR="00F40B46" w:rsidRDefault="00275F68">
      <w:pPr>
        <w:autoSpaceDE/>
        <w:autoSpaceDN/>
        <w:ind w:left="225"/>
        <w:jc w:val="both"/>
        <w:divId w:val="914897686"/>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refacerea şi repunerea în funcţiune a lucrărilor de gospodărire a apelor din domeniul public al statului, afectate de calamităţi naturale sau de alte evenimente deosebite;</w:t>
      </w:r>
    </w:p>
    <w:p w:rsidR="00F40B46" w:rsidRDefault="00275F68">
      <w:pPr>
        <w:autoSpaceDE/>
        <w:autoSpaceDN/>
        <w:ind w:left="225"/>
        <w:jc w:val="both"/>
        <w:divId w:val="1430152367"/>
        <w:rPr>
          <w:rStyle w:val="slitbdy"/>
          <w:color w:val="0000FF"/>
        </w:rPr>
      </w:pPr>
      <w:r>
        <w:rPr>
          <w:rStyle w:val="slitttl1"/>
          <w:rFonts w:eastAsia="Times New Roman"/>
          <w:specVanish w:val="0"/>
        </w:rPr>
        <w:t>d)</w:t>
      </w:r>
      <w:r>
        <w:rPr>
          <w:rStyle w:val="slitbdy"/>
          <w:rFonts w:eastAsia="Times New Roman"/>
          <w:color w:val="0000FF"/>
        </w:rPr>
        <w:t>activitatea de cunoaştere a resurselor de apă, precum şi activităţile de hidrologie operativă şi prognoză hidrologică.</w:t>
      </w:r>
    </w:p>
    <w:p w:rsidR="00F40B46" w:rsidRDefault="00275F68">
      <w:pPr>
        <w:pStyle w:val="NormalWeb"/>
        <w:ind w:left="225"/>
        <w:jc w:val="both"/>
        <w:divId w:val="1430152367"/>
        <w:rPr>
          <w:color w:val="000000"/>
        </w:rPr>
      </w:pPr>
      <w:r>
        <w:rPr>
          <w:rFonts w:ascii="Verdana" w:hAnsi="Verdana"/>
          <w:color w:val="000000"/>
          <w:sz w:val="20"/>
          <w:szCs w:val="20"/>
          <w:shd w:val="clear" w:color="auto" w:fill="FFFFFF"/>
        </w:rPr>
        <w:t xml:space="preserve">La data de 29-08-2004 Art. 85^2 a fost introdus de </w:t>
      </w:r>
      <w:hyperlink r:id="rId489" w:history="1">
        <w:r>
          <w:rPr>
            <w:rStyle w:val="Hyperlink"/>
            <w:rFonts w:ascii="Verdana" w:hAnsi="Verdana"/>
            <w:sz w:val="20"/>
            <w:szCs w:val="20"/>
            <w:shd w:val="clear" w:color="auto" w:fill="FFFFFF"/>
          </w:rPr>
          <w:t>pct. 98 al art. I din LEGEA nr. 310 din 28 iunie 2004, publicată în MONITORUL OFICIAL nr. 584 din 30 iunie 2004.</w:t>
        </w:r>
      </w:hyperlink>
    </w:p>
    <w:p w:rsidR="00F40B46" w:rsidRDefault="00275F68">
      <w:pPr>
        <w:pStyle w:val="sartttl"/>
        <w:jc w:val="both"/>
        <w:divId w:val="227618631"/>
        <w:rPr>
          <w:shd w:val="clear" w:color="auto" w:fill="FFFFFF"/>
        </w:rPr>
      </w:pPr>
      <w:r>
        <w:rPr>
          <w:shd w:val="clear" w:color="auto" w:fill="FFFFFF"/>
        </w:rPr>
        <w:t>Articolul 85^3</w:t>
      </w:r>
    </w:p>
    <w:p w:rsidR="00F40B46" w:rsidRDefault="00275F68">
      <w:pPr>
        <w:pStyle w:val="sartden"/>
        <w:ind w:left="225"/>
        <w:jc w:val="both"/>
        <w:divId w:val="227618631"/>
        <w:rPr>
          <w:rStyle w:val="spar3"/>
          <w:b w:val="0"/>
          <w:bCs w:val="0"/>
        </w:rPr>
      </w:pPr>
      <w:r>
        <w:rPr>
          <w:rStyle w:val="spar3"/>
          <w:b w:val="0"/>
          <w:bCs w:val="0"/>
          <w:specVanish w:val="0"/>
        </w:rPr>
        <w:t>De la bugetele locale se vor asigura cheltuielile pentru:</w:t>
      </w:r>
    </w:p>
    <w:p w:rsidR="00F40B46" w:rsidRDefault="00275F68">
      <w:pPr>
        <w:autoSpaceDE/>
        <w:autoSpaceDN/>
        <w:ind w:left="225"/>
        <w:jc w:val="both"/>
        <w:divId w:val="41638225"/>
        <w:rPr>
          <w:rFonts w:eastAsia="Times New Roman"/>
          <w:color w:val="0000FF"/>
        </w:rPr>
      </w:pPr>
      <w:r>
        <w:rPr>
          <w:rStyle w:val="slitttl1"/>
          <w:rFonts w:eastAsia="Times New Roman"/>
          <w:specVanish w:val="0"/>
        </w:rPr>
        <w:t>a)</w:t>
      </w:r>
      <w:r>
        <w:rPr>
          <w:rStyle w:val="slitbdy"/>
          <w:rFonts w:eastAsia="Times New Roman"/>
          <w:color w:val="0000FF"/>
        </w:rPr>
        <w:t>întreţinerea, repararea, punerea în siguranţă a lucrărilor de gospodărire a apelor din domeniul public de interes local, cu rol de apărare împotriva inundaţiilor, şi activităţile operative de apărare împotriva inundaţiilor;</w:t>
      </w:r>
    </w:p>
    <w:p w:rsidR="00F40B46" w:rsidRDefault="00275F68">
      <w:pPr>
        <w:autoSpaceDE/>
        <w:autoSpaceDN/>
        <w:ind w:left="225"/>
        <w:jc w:val="both"/>
        <w:divId w:val="245499041"/>
        <w:rPr>
          <w:rStyle w:val="slitbdy"/>
          <w:color w:val="0000FF"/>
        </w:rPr>
      </w:pPr>
      <w:r>
        <w:rPr>
          <w:rStyle w:val="slitttl1"/>
          <w:rFonts w:eastAsia="Times New Roman"/>
          <w:specVanish w:val="0"/>
        </w:rPr>
        <w:t>b)</w:t>
      </w:r>
      <w:r>
        <w:rPr>
          <w:rStyle w:val="slitbdy"/>
          <w:rFonts w:eastAsia="Times New Roman"/>
          <w:color w:val="0000FF"/>
        </w:rPr>
        <w:t>refacerea şi repunerea în funcţiune a lucrărilor de gospodărire a apelor din domeniul public de interes local, afectate de calamităţi naturale sau de alte evenimente deosebite.</w:t>
      </w:r>
    </w:p>
    <w:p w:rsidR="00F40B46" w:rsidRDefault="00275F68">
      <w:pPr>
        <w:pStyle w:val="NormalWeb"/>
        <w:ind w:left="225"/>
        <w:jc w:val="both"/>
        <w:divId w:val="245499041"/>
        <w:rPr>
          <w:color w:val="000000"/>
        </w:rPr>
      </w:pPr>
      <w:r>
        <w:rPr>
          <w:rFonts w:ascii="Verdana" w:hAnsi="Verdana"/>
          <w:color w:val="000000"/>
          <w:sz w:val="20"/>
          <w:szCs w:val="20"/>
          <w:shd w:val="clear" w:color="auto" w:fill="FFFFFF"/>
        </w:rPr>
        <w:t xml:space="preserve">La data de 29-08-2004 Art. 85^3 a fost introdus de </w:t>
      </w:r>
      <w:hyperlink r:id="rId490" w:history="1">
        <w:r>
          <w:rPr>
            <w:rStyle w:val="Hyperlink"/>
            <w:rFonts w:ascii="Verdana" w:hAnsi="Verdana"/>
            <w:sz w:val="20"/>
            <w:szCs w:val="20"/>
            <w:shd w:val="clear" w:color="auto" w:fill="FFFFFF"/>
          </w:rPr>
          <w:t>pct. 98 al art. I din LEGEA nr. 310 din 28 iunie 2004, publicată în MONITORUL OFICIAL nr. 584 din 30 iunie 2004.</w:t>
        </w:r>
      </w:hyperlink>
    </w:p>
    <w:p w:rsidR="00F40B46" w:rsidRDefault="00275F68">
      <w:pPr>
        <w:pStyle w:val="scapttl"/>
        <w:divId w:val="373315929"/>
      </w:pPr>
      <w:r>
        <w:t>Capitolul VI</w:t>
      </w:r>
    </w:p>
    <w:p w:rsidR="00F40B46" w:rsidRDefault="00275F68">
      <w:pPr>
        <w:pStyle w:val="scapden"/>
        <w:divId w:val="373315929"/>
      </w:pPr>
      <w:r>
        <w:t>Sancţiuni</w:t>
      </w:r>
    </w:p>
    <w:p w:rsidR="00F40B46" w:rsidRDefault="00275F68">
      <w:pPr>
        <w:pStyle w:val="sartttl"/>
        <w:jc w:val="both"/>
        <w:divId w:val="892036122"/>
        <w:rPr>
          <w:shd w:val="clear" w:color="auto" w:fill="FFFFFF"/>
        </w:rPr>
      </w:pPr>
      <w:r>
        <w:rPr>
          <w:shd w:val="clear" w:color="auto" w:fill="FFFFFF"/>
        </w:rPr>
        <w:t>Articolul 86</w:t>
      </w:r>
    </w:p>
    <w:p w:rsidR="00F40B46" w:rsidRDefault="00275F68">
      <w:pPr>
        <w:pStyle w:val="spar"/>
        <w:jc w:val="both"/>
        <w:divId w:val="892036122"/>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Încălcarea dispoziţiilor prezentei legi atrage răspunderea disciplinară, materială, civilă, contravenţională sau penală, după caz.</w:t>
      </w:r>
    </w:p>
    <w:p w:rsidR="00F40B46" w:rsidRDefault="00275F68">
      <w:pPr>
        <w:pStyle w:val="sartttl"/>
        <w:jc w:val="both"/>
        <w:divId w:val="1468086157"/>
        <w:rPr>
          <w:shd w:val="clear" w:color="auto" w:fill="FFFFFF"/>
        </w:rPr>
      </w:pPr>
      <w:r>
        <w:rPr>
          <w:shd w:val="clear" w:color="auto" w:fill="FFFFFF"/>
        </w:rPr>
        <w:t>Articolul 87</w:t>
      </w:r>
    </w:p>
    <w:p w:rsidR="00F40B46" w:rsidRDefault="00275F68">
      <w:pPr>
        <w:pStyle w:val="spar"/>
        <w:jc w:val="both"/>
        <w:divId w:val="1468086157"/>
        <w:rPr>
          <w:rFonts w:ascii="Verdana" w:hAnsi="Verdana"/>
          <w:color w:val="000000"/>
          <w:sz w:val="20"/>
          <w:szCs w:val="20"/>
          <w:shd w:val="clear" w:color="auto" w:fill="FFFFFF"/>
        </w:rPr>
      </w:pPr>
      <w:r>
        <w:rPr>
          <w:rFonts w:ascii="Verdana" w:hAnsi="Verdana"/>
          <w:color w:val="000000"/>
          <w:sz w:val="20"/>
          <w:szCs w:val="20"/>
          <w:shd w:val="clear" w:color="auto" w:fill="FFFFFF"/>
        </w:rPr>
        <w:t>Constituie contravenţii în domeniul apelor următoarele fapte, dacă nu sunt săvârşite în astfel de condiţii încât, potrivit legii penale, să fie considerate infracţiuni:</w:t>
      </w:r>
    </w:p>
    <w:p w:rsidR="00F40B46" w:rsidRDefault="00275F68">
      <w:pPr>
        <w:autoSpaceDE/>
        <w:autoSpaceDN/>
        <w:jc w:val="both"/>
        <w:divId w:val="1747876375"/>
        <w:rPr>
          <w:rStyle w:val="spctbdy"/>
          <w:rFonts w:eastAsia="Times New Roman"/>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executarea sau punerea în funcţiune de lucrări construite pe ape sau care au legătură cu apele, precum şi modificarea sau extinderea acestora, fără aviz/autorizaţie sau fără respectarea avizului ori a autorizaţiei de gospodărire a apelor;</w:t>
      </w:r>
    </w:p>
    <w:p w:rsidR="00F40B46" w:rsidRDefault="00275F68">
      <w:pPr>
        <w:pStyle w:val="NormalWeb"/>
        <w:jc w:val="both"/>
        <w:divId w:val="1747876375"/>
        <w:rPr>
          <w:color w:val="000000"/>
        </w:rPr>
      </w:pPr>
      <w:r>
        <w:rPr>
          <w:rFonts w:ascii="Verdana" w:hAnsi="Verdana"/>
          <w:color w:val="000000"/>
          <w:sz w:val="20"/>
          <w:szCs w:val="20"/>
          <w:shd w:val="clear" w:color="auto" w:fill="FFFFFF"/>
        </w:rPr>
        <w:t xml:space="preserve">La data de 19-02-2010 Pct. 1) al art. 87 a fost modificat de </w:t>
      </w:r>
      <w:hyperlink r:id="rId491" w:history="1">
        <w:r>
          <w:rPr>
            <w:rStyle w:val="Hyperlink"/>
            <w:rFonts w:ascii="Verdana" w:hAnsi="Verdana"/>
            <w:sz w:val="20"/>
            <w:szCs w:val="20"/>
            <w:shd w:val="clear" w:color="auto" w:fill="FFFFFF"/>
          </w:rPr>
          <w:t>pct. 58 al art. I din ORDONANŢA DE URGENŢĂ nr. 3 din 5 februarie 2010, publicată în MONITORUL OFICIAL nr. 114 din 19 februarie 2010.</w:t>
        </w:r>
      </w:hyperlink>
    </w:p>
    <w:p w:rsidR="00F40B46" w:rsidRDefault="00275F68">
      <w:pPr>
        <w:autoSpaceDE/>
        <w:autoSpaceDN/>
        <w:jc w:val="both"/>
        <w:divId w:val="53698886"/>
        <w:rPr>
          <w:rFonts w:eastAsia="Times New Roman"/>
          <w:color w:val="000000"/>
          <w:sz w:val="20"/>
          <w:szCs w:val="20"/>
          <w:shd w:val="clear" w:color="auto" w:fill="FFFFFF"/>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exploatarea sau întreţinerea lucrărilor construite pe ape sau care au legătura cu apele, fără respectarea prevederilor autorizaţiei de gospodărire a apelor;</w:t>
      </w:r>
    </w:p>
    <w:p w:rsidR="00F40B46" w:rsidRDefault="00275F68">
      <w:pPr>
        <w:autoSpaceDE/>
        <w:autoSpaceDN/>
        <w:jc w:val="both"/>
        <w:divId w:val="1731464199"/>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folosirea resurselor de apă de suprafaţă sau subterane în diferite scopuri, fără respectarea prevederilor autorizaţiei de gospodărire a apelor, cu excepţia satisfacerii necesităţilor gospodăriei proprii;</w:t>
      </w:r>
    </w:p>
    <w:p w:rsidR="00F40B46" w:rsidRDefault="00275F68">
      <w:pPr>
        <w:autoSpaceDE/>
        <w:autoSpaceDN/>
        <w:jc w:val="both"/>
        <w:divId w:val="1775708102"/>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evacuarea sau injectarea de ape uzate, precum şi descărcarea de reziduuri şi orice alte materiale în resursele de apă, fără respectarea prevederilor avizului sau a autorizaţiei de gospodărire a apelor;</w:t>
      </w:r>
    </w:p>
    <w:p w:rsidR="00F40B46" w:rsidRDefault="00275F68">
      <w:pPr>
        <w:autoSpaceDE/>
        <w:autoSpaceDN/>
        <w:jc w:val="both"/>
        <w:divId w:val="1884978823"/>
        <w:rPr>
          <w:rStyle w:val="spctbdy"/>
          <w:color w:val="0000FF"/>
        </w:rPr>
      </w:pPr>
      <w:r>
        <w:rPr>
          <w:rStyle w:val="spctttl1"/>
          <w:rFonts w:eastAsia="Times New Roman"/>
        </w:rPr>
        <w:t>5)</w:t>
      </w:r>
      <w:r>
        <w:rPr>
          <w:rFonts w:eastAsia="Times New Roman"/>
          <w:color w:val="0000FF"/>
          <w:sz w:val="20"/>
          <w:szCs w:val="20"/>
          <w:shd w:val="clear" w:color="auto" w:fill="FFFFFF"/>
        </w:rPr>
        <w:t xml:space="preserve"> </w:t>
      </w:r>
      <w:r>
        <w:rPr>
          <w:rStyle w:val="spctbdy"/>
          <w:rFonts w:eastAsia="Times New Roman"/>
          <w:color w:val="0000FF"/>
        </w:rPr>
        <w:t>extragerea agregatelor minerale din albiile, malurile, luncile şi terasele cursurilor de apă, canalelor, lacurilor, de pe plajă sau de pe faleza mării, fără aviz/autorizaţie de gospodărire a apelor sau fără respectarea prevederilor acestora;</w:t>
      </w:r>
    </w:p>
    <w:p w:rsidR="00F40B46" w:rsidRDefault="00275F68">
      <w:pPr>
        <w:pStyle w:val="NormalWeb"/>
        <w:jc w:val="both"/>
        <w:divId w:val="1884978823"/>
        <w:rPr>
          <w:color w:val="000000"/>
        </w:rPr>
      </w:pPr>
      <w:r>
        <w:rPr>
          <w:rFonts w:ascii="Verdana" w:hAnsi="Verdana"/>
          <w:color w:val="000000"/>
          <w:sz w:val="20"/>
          <w:szCs w:val="20"/>
          <w:shd w:val="clear" w:color="auto" w:fill="FFFFFF"/>
        </w:rPr>
        <w:t xml:space="preserve">La data de 19-02-2010 Pct. 5) al art. 87 a fost modificat de </w:t>
      </w:r>
      <w:hyperlink r:id="rId492" w:history="1">
        <w:r>
          <w:rPr>
            <w:rStyle w:val="Hyperlink"/>
            <w:rFonts w:ascii="Verdana" w:hAnsi="Verdana"/>
            <w:sz w:val="20"/>
            <w:szCs w:val="20"/>
            <w:shd w:val="clear" w:color="auto" w:fill="FFFFFF"/>
          </w:rPr>
          <w:t>pct. 58 al art. I din ORDONANŢA DE URGENŢĂ nr. 3 din 5 februarie 2010, publicată în MONITORUL OFICIAL nr. 114 din 19 februarie 2010.</w:t>
        </w:r>
      </w:hyperlink>
    </w:p>
    <w:p w:rsidR="00F40B46" w:rsidRDefault="00275F68">
      <w:pPr>
        <w:autoSpaceDE/>
        <w:autoSpaceDN/>
        <w:jc w:val="both"/>
        <w:divId w:val="882055863"/>
        <w:rPr>
          <w:rStyle w:val="spctbdy"/>
          <w:rFonts w:eastAsia="Times New Roman"/>
          <w:color w:val="0000FF"/>
        </w:rPr>
      </w:pPr>
      <w:r>
        <w:rPr>
          <w:rStyle w:val="spctttl1"/>
          <w:rFonts w:eastAsia="Times New Roman"/>
        </w:rPr>
        <w:t>6)</w:t>
      </w:r>
      <w:r>
        <w:rPr>
          <w:rFonts w:eastAsia="Times New Roman"/>
          <w:color w:val="0000FF"/>
          <w:sz w:val="20"/>
          <w:szCs w:val="20"/>
          <w:shd w:val="clear" w:color="auto" w:fill="FFFFFF"/>
        </w:rPr>
        <w:t xml:space="preserve"> </w:t>
      </w:r>
      <w:r>
        <w:rPr>
          <w:rStyle w:val="spctbdy"/>
          <w:rFonts w:eastAsia="Times New Roman"/>
          <w:color w:val="0000FF"/>
        </w:rPr>
        <w:t>extragerea agregatelor minerale din rezerve neomologate sau în afara perimetrelor marcate;</w:t>
      </w:r>
    </w:p>
    <w:p w:rsidR="00F40B46" w:rsidRDefault="00275F68">
      <w:pPr>
        <w:pStyle w:val="NormalWeb"/>
        <w:jc w:val="both"/>
        <w:divId w:val="882055863"/>
        <w:rPr>
          <w:color w:val="000000"/>
        </w:rPr>
      </w:pPr>
      <w:r>
        <w:rPr>
          <w:rFonts w:ascii="Verdana" w:hAnsi="Verdana"/>
          <w:color w:val="000000"/>
          <w:sz w:val="20"/>
          <w:szCs w:val="20"/>
          <w:shd w:val="clear" w:color="auto" w:fill="FFFFFF"/>
        </w:rPr>
        <w:t xml:space="preserve">La data de 19-02-2010 Pct. 6) al art. 87 a fost modificat de </w:t>
      </w:r>
      <w:hyperlink r:id="rId493" w:history="1">
        <w:r>
          <w:rPr>
            <w:rStyle w:val="Hyperlink"/>
            <w:rFonts w:ascii="Verdana" w:hAnsi="Verdana"/>
            <w:sz w:val="20"/>
            <w:szCs w:val="20"/>
            <w:shd w:val="clear" w:color="auto" w:fill="FFFFFF"/>
          </w:rPr>
          <w:t>pct. 58 al art. I din ORDONANŢA DE URGENŢĂ nr. 3 din 5 februarie 2010, publicată în MONITORUL OFICIAL nr. 114 din 19 februarie 2010.</w:t>
        </w:r>
      </w:hyperlink>
    </w:p>
    <w:p w:rsidR="00F40B46" w:rsidRDefault="00275F68">
      <w:pPr>
        <w:autoSpaceDE/>
        <w:autoSpaceDN/>
        <w:jc w:val="both"/>
        <w:divId w:val="1645693714"/>
        <w:rPr>
          <w:rFonts w:eastAsia="Times New Roman"/>
          <w:color w:val="000000"/>
          <w:sz w:val="20"/>
          <w:szCs w:val="20"/>
          <w:shd w:val="clear" w:color="auto" w:fill="FFFFFF"/>
        </w:rPr>
      </w:pPr>
      <w:r>
        <w:rPr>
          <w:rStyle w:val="spctttl1"/>
          <w:rFonts w:eastAsia="Times New Roman"/>
        </w:rPr>
        <w:t>7)</w:t>
      </w:r>
      <w:r>
        <w:rPr>
          <w:rFonts w:eastAsia="Times New Roman"/>
          <w:color w:val="000000"/>
          <w:sz w:val="20"/>
          <w:szCs w:val="20"/>
          <w:shd w:val="clear" w:color="auto" w:fill="FFFFFF"/>
        </w:rPr>
        <w:t xml:space="preserve"> </w:t>
      </w:r>
      <w:r>
        <w:rPr>
          <w:rStyle w:val="spctbdy"/>
          <w:rFonts w:eastAsia="Times New Roman"/>
        </w:rPr>
        <w:t>nerespectarea de către agenţii economici a obligaţiei de a solicita autorizaţia de gospodărire a apelor, la termenele stabilite;</w:t>
      </w:r>
    </w:p>
    <w:p w:rsidR="00F40B46" w:rsidRDefault="00275F68">
      <w:pPr>
        <w:autoSpaceDE/>
        <w:autoSpaceDN/>
        <w:jc w:val="both"/>
        <w:divId w:val="424378039"/>
        <w:rPr>
          <w:rFonts w:eastAsia="Times New Roman"/>
          <w:color w:val="000000"/>
          <w:sz w:val="20"/>
          <w:szCs w:val="20"/>
          <w:shd w:val="clear" w:color="auto" w:fill="FFFFFF"/>
        </w:rPr>
      </w:pPr>
      <w:r>
        <w:rPr>
          <w:rStyle w:val="spctttl1"/>
          <w:rFonts w:eastAsia="Times New Roman"/>
        </w:rPr>
        <w:t>8)</w:t>
      </w:r>
      <w:r>
        <w:rPr>
          <w:rFonts w:eastAsia="Times New Roman"/>
          <w:color w:val="000000"/>
          <w:sz w:val="20"/>
          <w:szCs w:val="20"/>
          <w:shd w:val="clear" w:color="auto" w:fill="FFFFFF"/>
        </w:rPr>
        <w:t xml:space="preserve"> </w:t>
      </w:r>
      <w:r>
        <w:rPr>
          <w:rStyle w:val="spctbdy"/>
          <w:rFonts w:eastAsia="Times New Roman"/>
        </w:rPr>
        <w:t>nerespectarea, de către producătorii de informaţii ce pot constitui Fondul naţional de date de gospodărirea apelor, a obligaţiilor de a păstra aceste date şi de a le furniza conform prevederilor prezentei legi;</w:t>
      </w:r>
    </w:p>
    <w:p w:rsidR="00F40B46" w:rsidRDefault="00275F68">
      <w:pPr>
        <w:autoSpaceDE/>
        <w:autoSpaceDN/>
        <w:jc w:val="both"/>
        <w:divId w:val="1472793663"/>
        <w:rPr>
          <w:rFonts w:eastAsia="Times New Roman"/>
          <w:color w:val="000000"/>
          <w:sz w:val="20"/>
          <w:szCs w:val="20"/>
          <w:shd w:val="clear" w:color="auto" w:fill="FFFFFF"/>
        </w:rPr>
      </w:pPr>
      <w:r>
        <w:rPr>
          <w:rStyle w:val="spctttl1"/>
          <w:rFonts w:eastAsia="Times New Roman"/>
        </w:rPr>
        <w:t>9)</w:t>
      </w:r>
      <w:r>
        <w:rPr>
          <w:rFonts w:eastAsia="Times New Roman"/>
          <w:color w:val="000000"/>
          <w:sz w:val="20"/>
          <w:szCs w:val="20"/>
          <w:shd w:val="clear" w:color="auto" w:fill="FFFFFF"/>
        </w:rPr>
        <w:t xml:space="preserve"> </w:t>
      </w:r>
      <w:r>
        <w:rPr>
          <w:rStyle w:val="spctbdy"/>
          <w:rFonts w:eastAsia="Times New Roman"/>
        </w:rPr>
        <w:t>amplasarea în albii majore de noi obiective economice sau sociale, inclusiv de noi locuinţe, fără avizul de amplasament, precum şi fără avizul sau autorizaţia de gospodărire a apelor sau fără respectarea măsurilor de protecţie împotriva inundaţiilor;</w:t>
      </w:r>
    </w:p>
    <w:p w:rsidR="00F40B46" w:rsidRDefault="00275F68">
      <w:pPr>
        <w:autoSpaceDE/>
        <w:autoSpaceDN/>
        <w:jc w:val="both"/>
        <w:divId w:val="1433815061"/>
        <w:rPr>
          <w:rFonts w:eastAsia="Times New Roman"/>
          <w:color w:val="000000"/>
          <w:sz w:val="20"/>
          <w:szCs w:val="20"/>
          <w:shd w:val="clear" w:color="auto" w:fill="FFFFFF"/>
        </w:rPr>
      </w:pPr>
      <w:r>
        <w:rPr>
          <w:rStyle w:val="spctttl1"/>
          <w:rFonts w:eastAsia="Times New Roman"/>
        </w:rPr>
        <w:t>10)</w:t>
      </w:r>
      <w:r>
        <w:rPr>
          <w:rFonts w:eastAsia="Times New Roman"/>
          <w:color w:val="000000"/>
          <w:sz w:val="20"/>
          <w:szCs w:val="20"/>
          <w:shd w:val="clear" w:color="auto" w:fill="FFFFFF"/>
        </w:rPr>
        <w:t xml:space="preserve"> </w:t>
      </w:r>
      <w:r>
        <w:rPr>
          <w:rStyle w:val="spctbdy"/>
          <w:rFonts w:eastAsia="Times New Roman"/>
        </w:rPr>
        <w:t>neîntreţinerea corespunzătoare a malurilor sau a albiilor în zonele stabilite, de către cei cărora li s-a recunoscut un drept de folosinţa a apei sau de către deţinătorii de lucrări;</w:t>
      </w:r>
    </w:p>
    <w:p w:rsidR="00F40B46" w:rsidRDefault="00275F68">
      <w:pPr>
        <w:autoSpaceDE/>
        <w:autoSpaceDN/>
        <w:jc w:val="both"/>
        <w:divId w:val="1681274848"/>
        <w:rPr>
          <w:rFonts w:eastAsia="Times New Roman"/>
          <w:color w:val="000000"/>
          <w:sz w:val="20"/>
          <w:szCs w:val="20"/>
          <w:shd w:val="clear" w:color="auto" w:fill="FFFFFF"/>
        </w:rPr>
      </w:pPr>
      <w:r>
        <w:rPr>
          <w:rStyle w:val="spctttl1"/>
          <w:rFonts w:eastAsia="Times New Roman"/>
        </w:rPr>
        <w:t>11)</w:t>
      </w:r>
      <w:r>
        <w:rPr>
          <w:rFonts w:eastAsia="Times New Roman"/>
          <w:color w:val="000000"/>
          <w:sz w:val="20"/>
          <w:szCs w:val="20"/>
          <w:shd w:val="clear" w:color="auto" w:fill="FFFFFF"/>
        </w:rPr>
        <w:t xml:space="preserve"> </w:t>
      </w:r>
      <w:r>
        <w:rPr>
          <w:rStyle w:val="spctbdy"/>
          <w:rFonts w:eastAsia="Times New Roman"/>
        </w:rPr>
        <w:t>nerespectarea de către persoanele fizice şi persoanele juridice a regimului impus în zonele de protecţie;</w:t>
      </w:r>
    </w:p>
    <w:p w:rsidR="00F40B46" w:rsidRDefault="00275F68">
      <w:pPr>
        <w:autoSpaceDE/>
        <w:autoSpaceDN/>
        <w:jc w:val="both"/>
        <w:divId w:val="862597886"/>
        <w:rPr>
          <w:rFonts w:eastAsia="Times New Roman"/>
          <w:color w:val="000000"/>
          <w:sz w:val="20"/>
          <w:szCs w:val="20"/>
          <w:shd w:val="clear" w:color="auto" w:fill="FFFFFF"/>
        </w:rPr>
      </w:pPr>
      <w:r>
        <w:rPr>
          <w:rStyle w:val="spctttl1"/>
          <w:rFonts w:eastAsia="Times New Roman"/>
        </w:rPr>
        <w:t>12)</w:t>
      </w:r>
      <w:r>
        <w:rPr>
          <w:rFonts w:eastAsia="Times New Roman"/>
          <w:color w:val="000000"/>
          <w:sz w:val="20"/>
          <w:szCs w:val="20"/>
          <w:shd w:val="clear" w:color="auto" w:fill="FFFFFF"/>
        </w:rPr>
        <w:t xml:space="preserve"> </w:t>
      </w:r>
      <w:r>
        <w:rPr>
          <w:rStyle w:val="spctbdy"/>
          <w:rFonts w:eastAsia="Times New Roman"/>
        </w:rPr>
        <w:t>nerespectarea de către utilizatorii de apă a obligaţiilor legale care le revin privind gospodărirea raţională a apei, întreţinerea şi repararea instalaţiilor proprii sau a celor din sistemele de alimentare cu apă şi canalizare-epurare;</w:t>
      </w:r>
    </w:p>
    <w:p w:rsidR="00F40B46" w:rsidRDefault="00275F68">
      <w:pPr>
        <w:autoSpaceDE/>
        <w:autoSpaceDN/>
        <w:jc w:val="both"/>
        <w:divId w:val="1154251779"/>
        <w:rPr>
          <w:rFonts w:eastAsia="Times New Roman"/>
          <w:color w:val="000000"/>
          <w:sz w:val="20"/>
          <w:szCs w:val="20"/>
          <w:shd w:val="clear" w:color="auto" w:fill="FFFFFF"/>
        </w:rPr>
      </w:pPr>
      <w:r>
        <w:rPr>
          <w:rStyle w:val="spctttl1"/>
          <w:rFonts w:eastAsia="Times New Roman"/>
        </w:rPr>
        <w:t>13)</w:t>
      </w:r>
      <w:r>
        <w:rPr>
          <w:rFonts w:eastAsia="Times New Roman"/>
          <w:color w:val="000000"/>
          <w:sz w:val="20"/>
          <w:szCs w:val="20"/>
          <w:shd w:val="clear" w:color="auto" w:fill="FFFFFF"/>
        </w:rPr>
        <w:t xml:space="preserve"> </w:t>
      </w:r>
      <w:r>
        <w:rPr>
          <w:rStyle w:val="spctbdy"/>
          <w:rFonts w:eastAsia="Times New Roman"/>
        </w:rPr>
        <w:t>neasigurarea întreţinerii şi exploatării staţiilor şi instalaţiilor de prelucrare a calităţii apelor la capacitatea autorizata, lipsa de urmărire, prin analize de laborator, a eficientei acestora şi de intervenţie operativă în caz de neîncadrare în normele de calitate şi în limitele înscrise în autorizaţia de gospodărire a apelor;</w:t>
      </w:r>
    </w:p>
    <w:p w:rsidR="00F40B46" w:rsidRDefault="00275F68">
      <w:pPr>
        <w:autoSpaceDE/>
        <w:autoSpaceDN/>
        <w:jc w:val="both"/>
        <w:divId w:val="1060136773"/>
        <w:rPr>
          <w:rFonts w:eastAsia="Times New Roman"/>
          <w:color w:val="000000"/>
          <w:sz w:val="20"/>
          <w:szCs w:val="20"/>
          <w:shd w:val="clear" w:color="auto" w:fill="FFFFFF"/>
        </w:rPr>
      </w:pPr>
      <w:r>
        <w:rPr>
          <w:rStyle w:val="spctttl1"/>
          <w:rFonts w:eastAsia="Times New Roman"/>
        </w:rPr>
        <w:t>14)</w:t>
      </w:r>
      <w:r>
        <w:rPr>
          <w:rFonts w:eastAsia="Times New Roman"/>
          <w:color w:val="000000"/>
          <w:sz w:val="20"/>
          <w:szCs w:val="20"/>
          <w:shd w:val="clear" w:color="auto" w:fill="FFFFFF"/>
        </w:rPr>
        <w:t xml:space="preserve"> </w:t>
      </w:r>
      <w:r>
        <w:rPr>
          <w:rStyle w:val="spctbdy"/>
          <w:rFonts w:eastAsia="Times New Roman"/>
        </w:rPr>
        <w:t>evacuarea apelor de mina sau de zăcământ în cursurile de apă fără asigurarea epurării corespunzătoare a acestora, astfel încât să fie respectate limitele admise pentru evacuare în receptorii de suprafaţă;</w:t>
      </w:r>
    </w:p>
    <w:p w:rsidR="00F40B46" w:rsidRDefault="00275F68">
      <w:pPr>
        <w:autoSpaceDE/>
        <w:autoSpaceDN/>
        <w:jc w:val="both"/>
        <w:divId w:val="1812671529"/>
        <w:rPr>
          <w:rFonts w:eastAsia="Times New Roman"/>
          <w:color w:val="000000"/>
          <w:sz w:val="20"/>
          <w:szCs w:val="20"/>
          <w:shd w:val="clear" w:color="auto" w:fill="FFFFFF"/>
        </w:rPr>
      </w:pPr>
      <w:r>
        <w:rPr>
          <w:rStyle w:val="spctttl1"/>
          <w:rFonts w:eastAsia="Times New Roman"/>
        </w:rPr>
        <w:t>15)</w:t>
      </w:r>
      <w:r>
        <w:rPr>
          <w:rFonts w:eastAsia="Times New Roman"/>
          <w:color w:val="000000"/>
          <w:sz w:val="20"/>
          <w:szCs w:val="20"/>
          <w:shd w:val="clear" w:color="auto" w:fill="FFFFFF"/>
        </w:rPr>
        <w:t xml:space="preserve"> </w:t>
      </w:r>
      <w:r>
        <w:rPr>
          <w:rStyle w:val="spctbdy"/>
          <w:rFonts w:eastAsia="Times New Roman"/>
        </w:rPr>
        <w:t>folosirea, transportul, mânuirea şi depozitarea de reziduuri sau de substanţe chimice, fără asigurarea condiţiilor de evitare a poluării, directa sau indirecta, a apelor de suprafaţă sau subterane;</w:t>
      </w:r>
    </w:p>
    <w:p w:rsidR="00F40B46" w:rsidRDefault="00275F68">
      <w:pPr>
        <w:autoSpaceDE/>
        <w:autoSpaceDN/>
        <w:jc w:val="both"/>
        <w:divId w:val="741879511"/>
        <w:rPr>
          <w:rFonts w:eastAsia="Times New Roman"/>
          <w:color w:val="000000"/>
          <w:sz w:val="20"/>
          <w:szCs w:val="20"/>
          <w:shd w:val="clear" w:color="auto" w:fill="FFFFFF"/>
        </w:rPr>
      </w:pPr>
      <w:r>
        <w:rPr>
          <w:rStyle w:val="spctttl1"/>
          <w:rFonts w:eastAsia="Times New Roman"/>
        </w:rPr>
        <w:lastRenderedPageBreak/>
        <w:t>16)</w:t>
      </w:r>
      <w:r>
        <w:rPr>
          <w:rFonts w:eastAsia="Times New Roman"/>
          <w:color w:val="000000"/>
          <w:sz w:val="20"/>
          <w:szCs w:val="20"/>
          <w:shd w:val="clear" w:color="auto" w:fill="FFFFFF"/>
        </w:rPr>
        <w:t xml:space="preserve"> </w:t>
      </w:r>
      <w:r>
        <w:rPr>
          <w:rStyle w:val="spctbdy"/>
          <w:rFonts w:eastAsia="Times New Roman"/>
        </w:rPr>
        <w:t>practicarea, în lacurile de acumulare folosite ca surse pentru alimentări cu apă potabilă, a pisciculturii în regim de furajare a peştilor;</w:t>
      </w:r>
    </w:p>
    <w:p w:rsidR="00F40B46" w:rsidRDefault="00275F68">
      <w:pPr>
        <w:autoSpaceDE/>
        <w:autoSpaceDN/>
        <w:jc w:val="both"/>
        <w:divId w:val="92751233"/>
        <w:rPr>
          <w:rFonts w:eastAsia="Times New Roman"/>
          <w:color w:val="000000"/>
          <w:sz w:val="20"/>
          <w:szCs w:val="20"/>
          <w:shd w:val="clear" w:color="auto" w:fill="FFFFFF"/>
        </w:rPr>
      </w:pPr>
      <w:r>
        <w:rPr>
          <w:rStyle w:val="spctttl1"/>
          <w:rFonts w:eastAsia="Times New Roman"/>
        </w:rPr>
        <w:t>17)</w:t>
      </w:r>
      <w:r>
        <w:rPr>
          <w:rFonts w:eastAsia="Times New Roman"/>
          <w:color w:val="000000"/>
          <w:sz w:val="20"/>
          <w:szCs w:val="20"/>
          <w:shd w:val="clear" w:color="auto" w:fill="FFFFFF"/>
        </w:rPr>
        <w:t xml:space="preserve"> </w:t>
      </w:r>
      <w:r>
        <w:rPr>
          <w:rStyle w:val="spctbdy"/>
          <w:rFonts w:eastAsia="Times New Roman"/>
        </w:rPr>
        <w:t>topirea teiului, cânepii, inului sau a altor plante textile, fără avizul sau autorizaţia de gospodărire a apelor şi în afară locurilor anume destinate şi amenajate în aceste scopuri;</w:t>
      </w:r>
    </w:p>
    <w:p w:rsidR="00F40B46" w:rsidRDefault="00275F68">
      <w:pPr>
        <w:autoSpaceDE/>
        <w:autoSpaceDN/>
        <w:jc w:val="both"/>
        <w:divId w:val="140389758"/>
        <w:rPr>
          <w:rFonts w:eastAsia="Times New Roman"/>
          <w:color w:val="000000"/>
          <w:sz w:val="20"/>
          <w:szCs w:val="20"/>
          <w:shd w:val="clear" w:color="auto" w:fill="FFFFFF"/>
        </w:rPr>
      </w:pPr>
      <w:r>
        <w:rPr>
          <w:rStyle w:val="spctttl1"/>
          <w:rFonts w:eastAsia="Times New Roman"/>
        </w:rPr>
        <w:t>18)</w:t>
      </w:r>
      <w:r>
        <w:rPr>
          <w:rFonts w:eastAsia="Times New Roman"/>
          <w:color w:val="000000"/>
          <w:sz w:val="20"/>
          <w:szCs w:val="20"/>
          <w:shd w:val="clear" w:color="auto" w:fill="FFFFFF"/>
        </w:rPr>
        <w:t xml:space="preserve"> </w:t>
      </w:r>
      <w:r>
        <w:rPr>
          <w:rStyle w:val="spctbdy"/>
          <w:rFonts w:eastAsia="Times New Roman"/>
        </w:rPr>
        <w:t>depozitarea în albii sau pe malurile cursurilor de apă, ale canalelor, lacurilor, bălţilor şi pe faleza marii, pe baraje şi diguri sau în zonele de protecţie a acestora a materialelor de orice fel;</w:t>
      </w:r>
    </w:p>
    <w:p w:rsidR="00F40B46" w:rsidRDefault="00275F68">
      <w:pPr>
        <w:autoSpaceDE/>
        <w:autoSpaceDN/>
        <w:jc w:val="both"/>
        <w:divId w:val="1279489544"/>
        <w:rPr>
          <w:rFonts w:eastAsia="Times New Roman"/>
          <w:color w:val="000000"/>
          <w:sz w:val="20"/>
          <w:szCs w:val="20"/>
          <w:shd w:val="clear" w:color="auto" w:fill="FFFFFF"/>
        </w:rPr>
      </w:pPr>
      <w:r>
        <w:rPr>
          <w:rStyle w:val="spctttl1"/>
          <w:rFonts w:eastAsia="Times New Roman"/>
        </w:rPr>
        <w:t>19)</w:t>
      </w:r>
      <w:r>
        <w:rPr>
          <w:rFonts w:eastAsia="Times New Roman"/>
          <w:color w:val="000000"/>
          <w:sz w:val="20"/>
          <w:szCs w:val="20"/>
          <w:shd w:val="clear" w:color="auto" w:fill="FFFFFF"/>
        </w:rPr>
        <w:t xml:space="preserve"> </w:t>
      </w:r>
      <w:r>
        <w:rPr>
          <w:rStyle w:val="spctbdy"/>
          <w:rFonts w:eastAsia="Times New Roman"/>
        </w:rPr>
        <w:t>spălarea, în cursurile de apă sau în lacuri şi pe malurile acestora, a vehiculelor şi autovehiculelor, a altor utilaje şi agregate mecanice;</w:t>
      </w:r>
    </w:p>
    <w:p w:rsidR="00F40B46" w:rsidRDefault="00275F68">
      <w:pPr>
        <w:autoSpaceDE/>
        <w:autoSpaceDN/>
        <w:jc w:val="both"/>
        <w:divId w:val="1047025961"/>
        <w:rPr>
          <w:rFonts w:eastAsia="Times New Roman"/>
          <w:color w:val="000000"/>
          <w:sz w:val="20"/>
          <w:szCs w:val="20"/>
          <w:shd w:val="clear" w:color="auto" w:fill="FFFFFF"/>
        </w:rPr>
      </w:pPr>
      <w:r>
        <w:rPr>
          <w:rStyle w:val="spctttl1"/>
          <w:rFonts w:eastAsia="Times New Roman"/>
        </w:rPr>
        <w:t>20)</w:t>
      </w:r>
      <w:r>
        <w:rPr>
          <w:rFonts w:eastAsia="Times New Roman"/>
          <w:color w:val="000000"/>
          <w:sz w:val="20"/>
          <w:szCs w:val="20"/>
          <w:shd w:val="clear" w:color="auto" w:fill="FFFFFF"/>
        </w:rPr>
        <w:t xml:space="preserve"> </w:t>
      </w:r>
      <w:r>
        <w:rPr>
          <w:rStyle w:val="spctbdy"/>
          <w:rFonts w:eastAsia="Times New Roman"/>
        </w:rPr>
        <w:t>spălarea, în cursurile de apă sau în lacuri şi pe malurile acestora, a animalelor domestice, dezinfectate cu substanţe toxice, a obiectelor de uz casnic prin folosirea detergenţilor şi a ambalajelor ce au conţinut pesticide sau alte substanţe periculoase;</w:t>
      </w:r>
    </w:p>
    <w:p w:rsidR="00F40B46" w:rsidRDefault="00275F68">
      <w:pPr>
        <w:autoSpaceDE/>
        <w:autoSpaceDN/>
        <w:jc w:val="both"/>
        <w:divId w:val="314576356"/>
        <w:rPr>
          <w:rFonts w:eastAsia="Times New Roman"/>
          <w:color w:val="000000"/>
          <w:sz w:val="20"/>
          <w:szCs w:val="20"/>
          <w:shd w:val="clear" w:color="auto" w:fill="FFFFFF"/>
        </w:rPr>
      </w:pPr>
      <w:r>
        <w:rPr>
          <w:rStyle w:val="spctttl1"/>
          <w:rFonts w:eastAsia="Times New Roman"/>
        </w:rPr>
        <w:t>21)</w:t>
      </w:r>
      <w:r>
        <w:rPr>
          <w:rFonts w:eastAsia="Times New Roman"/>
          <w:color w:val="000000"/>
          <w:sz w:val="20"/>
          <w:szCs w:val="20"/>
          <w:shd w:val="clear" w:color="auto" w:fill="FFFFFF"/>
        </w:rPr>
        <w:t xml:space="preserve"> </w:t>
      </w:r>
      <w:r>
        <w:rPr>
          <w:rStyle w:val="spctbdy"/>
          <w:rFonts w:eastAsia="Times New Roman"/>
        </w:rPr>
        <w:t>vărsarea sau aruncarea în instalaţii sanitare sau în reţele de canalizare a reziduurilor petroliere sau a substanţelor periculoase;</w:t>
      </w:r>
    </w:p>
    <w:p w:rsidR="00F40B46" w:rsidRDefault="00275F68">
      <w:pPr>
        <w:autoSpaceDE/>
        <w:autoSpaceDN/>
        <w:jc w:val="both"/>
        <w:divId w:val="2076195697"/>
        <w:rPr>
          <w:rFonts w:eastAsia="Times New Roman"/>
          <w:color w:val="000000"/>
          <w:sz w:val="20"/>
          <w:szCs w:val="20"/>
          <w:shd w:val="clear" w:color="auto" w:fill="FFFFFF"/>
        </w:rPr>
      </w:pPr>
      <w:r>
        <w:rPr>
          <w:rStyle w:val="spctttl1"/>
          <w:rFonts w:eastAsia="Times New Roman"/>
        </w:rPr>
        <w:t>22)</w:t>
      </w:r>
      <w:r>
        <w:rPr>
          <w:rFonts w:eastAsia="Times New Roman"/>
          <w:color w:val="000000"/>
          <w:sz w:val="20"/>
          <w:szCs w:val="20"/>
          <w:shd w:val="clear" w:color="auto" w:fill="FFFFFF"/>
        </w:rPr>
        <w:t xml:space="preserve"> </w:t>
      </w:r>
      <w:r>
        <w:rPr>
          <w:rStyle w:val="spctbdy"/>
          <w:rFonts w:eastAsia="Times New Roman"/>
        </w:rPr>
        <w:t>deversarea apelor uzate în reţelele de canalizare ale localităţilor sau ale obiectivelor industriale, cu nerespectarea condiţiilor stabilite de deţinătorii acestora, ca şi lipsa preepurării locale a acestor ape;</w:t>
      </w:r>
    </w:p>
    <w:p w:rsidR="00F40B46" w:rsidRDefault="00275F68">
      <w:pPr>
        <w:autoSpaceDE/>
        <w:autoSpaceDN/>
        <w:jc w:val="both"/>
        <w:divId w:val="1900893269"/>
        <w:rPr>
          <w:rFonts w:eastAsia="Times New Roman"/>
          <w:color w:val="000000"/>
          <w:sz w:val="20"/>
          <w:szCs w:val="20"/>
          <w:shd w:val="clear" w:color="auto" w:fill="FFFFFF"/>
        </w:rPr>
      </w:pPr>
      <w:r>
        <w:rPr>
          <w:rStyle w:val="spctttl1"/>
          <w:rFonts w:eastAsia="Times New Roman"/>
        </w:rPr>
        <w:t>23)</w:t>
      </w:r>
      <w:r>
        <w:rPr>
          <w:rFonts w:eastAsia="Times New Roman"/>
          <w:color w:val="000000"/>
          <w:sz w:val="20"/>
          <w:szCs w:val="20"/>
          <w:shd w:val="clear" w:color="auto" w:fill="FFFFFF"/>
        </w:rPr>
        <w:t xml:space="preserve"> </w:t>
      </w:r>
      <w:r>
        <w:rPr>
          <w:rStyle w:val="spctbdy"/>
          <w:rFonts w:eastAsia="Times New Roman"/>
        </w:rPr>
        <w:t>folosirea de canale deschise, pentru scurgerea apelor fecaloid-menajere sau a apelor cu conţinut toxic;</w:t>
      </w:r>
    </w:p>
    <w:p w:rsidR="00F40B46" w:rsidRDefault="00275F68">
      <w:pPr>
        <w:autoSpaceDE/>
        <w:autoSpaceDN/>
        <w:jc w:val="both"/>
        <w:divId w:val="1627194704"/>
        <w:rPr>
          <w:rFonts w:eastAsia="Times New Roman"/>
          <w:color w:val="000000"/>
          <w:sz w:val="20"/>
          <w:szCs w:val="20"/>
          <w:shd w:val="clear" w:color="auto" w:fill="FFFFFF"/>
        </w:rPr>
      </w:pPr>
      <w:r>
        <w:rPr>
          <w:rStyle w:val="spctttl1"/>
          <w:rFonts w:eastAsia="Times New Roman"/>
        </w:rPr>
        <w:t>24)</w:t>
      </w:r>
      <w:r>
        <w:rPr>
          <w:rFonts w:eastAsia="Times New Roman"/>
          <w:color w:val="000000"/>
          <w:sz w:val="20"/>
          <w:szCs w:val="20"/>
          <w:shd w:val="clear" w:color="auto" w:fill="FFFFFF"/>
        </w:rPr>
        <w:t xml:space="preserve"> </w:t>
      </w:r>
      <w:r>
        <w:rPr>
          <w:rStyle w:val="spctbdy"/>
          <w:rFonts w:eastAsia="Times New Roman"/>
        </w:rPr>
        <w:t>nerespectarea, de către persoanele fizice şi juridice, a reglementărilor legale în vigoare, în cazurile de poluare a apelor naţionale navigabile de către nave sau instalaţii plutitoare, sub orice pavilion;</w:t>
      </w:r>
    </w:p>
    <w:p w:rsidR="00F40B46" w:rsidRDefault="00275F68">
      <w:pPr>
        <w:autoSpaceDE/>
        <w:autoSpaceDN/>
        <w:jc w:val="both"/>
        <w:divId w:val="1759211597"/>
        <w:rPr>
          <w:rFonts w:eastAsia="Times New Roman"/>
          <w:color w:val="000000"/>
          <w:sz w:val="20"/>
          <w:szCs w:val="20"/>
          <w:shd w:val="clear" w:color="auto" w:fill="FFFFFF"/>
        </w:rPr>
      </w:pPr>
      <w:r>
        <w:rPr>
          <w:rStyle w:val="spctttl1"/>
          <w:rFonts w:eastAsia="Times New Roman"/>
        </w:rPr>
        <w:t>25)</w:t>
      </w:r>
      <w:r>
        <w:rPr>
          <w:rFonts w:eastAsia="Times New Roman"/>
          <w:color w:val="000000"/>
          <w:sz w:val="20"/>
          <w:szCs w:val="20"/>
          <w:shd w:val="clear" w:color="auto" w:fill="FFFFFF"/>
        </w:rPr>
        <w:t xml:space="preserve"> </w:t>
      </w:r>
      <w:r>
        <w:rPr>
          <w:rStyle w:val="spctbdy"/>
          <w:rFonts w:eastAsia="Times New Roman"/>
        </w:rPr>
        <w:t>inexistenţa, la utilizatorii de apă, a planurilor proprii de prevenire şi combatere a poluărilor accidentale sau neaplicarea acestora;</w:t>
      </w:r>
    </w:p>
    <w:p w:rsidR="00F40B46" w:rsidRDefault="00275F68">
      <w:pPr>
        <w:autoSpaceDE/>
        <w:autoSpaceDN/>
        <w:jc w:val="both"/>
        <w:divId w:val="1808007366"/>
        <w:rPr>
          <w:rFonts w:eastAsia="Times New Roman"/>
          <w:color w:val="000000"/>
          <w:sz w:val="20"/>
          <w:szCs w:val="20"/>
          <w:shd w:val="clear" w:color="auto" w:fill="FFFFFF"/>
        </w:rPr>
      </w:pPr>
      <w:r>
        <w:rPr>
          <w:rStyle w:val="spctttl1"/>
          <w:rFonts w:eastAsia="Times New Roman"/>
        </w:rPr>
        <w:t>26)</w:t>
      </w:r>
      <w:r>
        <w:rPr>
          <w:rFonts w:eastAsia="Times New Roman"/>
          <w:color w:val="000000"/>
          <w:sz w:val="20"/>
          <w:szCs w:val="20"/>
          <w:shd w:val="clear" w:color="auto" w:fill="FFFFFF"/>
        </w:rPr>
        <w:t xml:space="preserve"> </w:t>
      </w:r>
      <w:r>
        <w:rPr>
          <w:rStyle w:val="spctbdy"/>
          <w:rFonts w:eastAsia="Times New Roman"/>
        </w:rPr>
        <w:t>neanunţarea unităţilor de gospodărire a apelor cu privire la producerea unei poluări accidentale, de către utilizatorii care au produs-o;</w:t>
      </w:r>
    </w:p>
    <w:p w:rsidR="00F40B46" w:rsidRDefault="00275F68">
      <w:pPr>
        <w:autoSpaceDE/>
        <w:autoSpaceDN/>
        <w:jc w:val="both"/>
        <w:divId w:val="927235439"/>
        <w:rPr>
          <w:rFonts w:eastAsia="Times New Roman"/>
          <w:color w:val="000000"/>
          <w:sz w:val="20"/>
          <w:szCs w:val="20"/>
          <w:shd w:val="clear" w:color="auto" w:fill="FFFFFF"/>
        </w:rPr>
      </w:pPr>
      <w:r>
        <w:rPr>
          <w:rStyle w:val="spctttl1"/>
          <w:rFonts w:eastAsia="Times New Roman"/>
        </w:rPr>
        <w:t>27)</w:t>
      </w:r>
      <w:r>
        <w:rPr>
          <w:rFonts w:eastAsia="Times New Roman"/>
          <w:color w:val="000000"/>
          <w:sz w:val="20"/>
          <w:szCs w:val="20"/>
          <w:shd w:val="clear" w:color="auto" w:fill="FFFFFF"/>
        </w:rPr>
        <w:t xml:space="preserve"> </w:t>
      </w:r>
      <w:r>
        <w:rPr>
          <w:rStyle w:val="spctbdy"/>
          <w:rFonts w:eastAsia="Times New Roman"/>
        </w:rPr>
        <w:t>neluarea de măsuri operative, de către utilizatorul de apă care a produs poluarea accidentală, pentru înlăturarea cauzelor şi efectelor acesteia;</w:t>
      </w:r>
    </w:p>
    <w:p w:rsidR="00F40B46" w:rsidRDefault="00275F68">
      <w:pPr>
        <w:autoSpaceDE/>
        <w:autoSpaceDN/>
        <w:jc w:val="both"/>
        <w:divId w:val="857426371"/>
        <w:rPr>
          <w:rFonts w:eastAsia="Times New Roman"/>
          <w:color w:val="000000"/>
          <w:sz w:val="20"/>
          <w:szCs w:val="20"/>
          <w:shd w:val="clear" w:color="auto" w:fill="FFFFFF"/>
        </w:rPr>
      </w:pPr>
      <w:r>
        <w:rPr>
          <w:rStyle w:val="spctttl1"/>
          <w:rFonts w:eastAsia="Times New Roman"/>
        </w:rPr>
        <w:t>28)</w:t>
      </w:r>
      <w:r>
        <w:rPr>
          <w:rFonts w:eastAsia="Times New Roman"/>
          <w:color w:val="000000"/>
          <w:sz w:val="20"/>
          <w:szCs w:val="20"/>
          <w:shd w:val="clear" w:color="auto" w:fill="FFFFFF"/>
        </w:rPr>
        <w:t xml:space="preserve"> </w:t>
      </w:r>
      <w:r>
        <w:rPr>
          <w:rStyle w:val="spctbdy"/>
          <w:rFonts w:eastAsia="Times New Roman"/>
        </w:rPr>
        <w:t>nerespectarea, de către persoane fizice şi persoane juridice, a restricţiilor în folosirea apelor şi a altor măsuri, stabilite pentru perioadele de seceta, ape mari sau calamitaţi;</w:t>
      </w:r>
    </w:p>
    <w:p w:rsidR="00F40B46" w:rsidRDefault="00275F68">
      <w:pPr>
        <w:autoSpaceDE/>
        <w:autoSpaceDN/>
        <w:jc w:val="both"/>
        <w:divId w:val="1790121850"/>
        <w:rPr>
          <w:rStyle w:val="spctbdy"/>
          <w:color w:val="0000FF"/>
        </w:rPr>
      </w:pPr>
      <w:r>
        <w:rPr>
          <w:rStyle w:val="spctttl1"/>
          <w:rFonts w:eastAsia="Times New Roman"/>
        </w:rPr>
        <w:t>29)</w:t>
      </w:r>
      <w:r>
        <w:rPr>
          <w:rFonts w:eastAsia="Times New Roman"/>
          <w:color w:val="0000FF"/>
          <w:sz w:val="20"/>
          <w:szCs w:val="20"/>
          <w:shd w:val="clear" w:color="auto" w:fill="FFFFFF"/>
        </w:rPr>
        <w:t xml:space="preserve"> </w:t>
      </w:r>
      <w:r>
        <w:rPr>
          <w:rStyle w:val="spctbdy"/>
          <w:rFonts w:eastAsia="Times New Roman"/>
          <w:color w:val="0000FF"/>
        </w:rPr>
        <w:t>inexistenţa planurilor de apărare împotriva inundaţiilor, fenomenelor meteorologice periculoase şi accidentelor la construcţii hidrotehnice şi a planurilor de prevenire şi combatere a poluărilor accidentale la nivel de comună, oraş, municipiu, judeţ, sistem hidrotehnic şi bazin hidrografic, precum şi nerespectarea prevederilor acestora;</w:t>
      </w:r>
    </w:p>
    <w:p w:rsidR="00F40B46" w:rsidRDefault="00275F68">
      <w:pPr>
        <w:pStyle w:val="NormalWeb"/>
        <w:jc w:val="both"/>
        <w:divId w:val="1790121850"/>
        <w:rPr>
          <w:color w:val="000000"/>
        </w:rPr>
      </w:pPr>
      <w:r>
        <w:rPr>
          <w:rFonts w:ascii="Verdana" w:hAnsi="Verdana"/>
          <w:color w:val="000000"/>
          <w:sz w:val="20"/>
          <w:szCs w:val="20"/>
          <w:shd w:val="clear" w:color="auto" w:fill="FFFFFF"/>
        </w:rPr>
        <w:t xml:space="preserve">La data de 11-06-2006 Pct. 29) al art. 87 a fost modificat de </w:t>
      </w:r>
      <w:hyperlink r:id="rId494" w:history="1">
        <w:r>
          <w:rPr>
            <w:rStyle w:val="Hyperlink"/>
            <w:rFonts w:ascii="Verdana" w:hAnsi="Verdana"/>
            <w:sz w:val="20"/>
            <w:szCs w:val="20"/>
            <w:shd w:val="clear" w:color="auto" w:fill="FFFFFF"/>
          </w:rPr>
          <w:t>pct. 27 al art. I din LEGEA nr. 112 din 4 mai 2006, publicată în MONITORUL OFICIAL nr. 413 din 12 mai 2006.</w:t>
        </w:r>
      </w:hyperlink>
    </w:p>
    <w:p w:rsidR="00F40B46" w:rsidRDefault="00275F68">
      <w:pPr>
        <w:autoSpaceDE/>
        <w:autoSpaceDN/>
        <w:jc w:val="both"/>
        <w:divId w:val="822889065"/>
        <w:rPr>
          <w:rFonts w:eastAsia="Times New Roman"/>
          <w:color w:val="000000"/>
          <w:sz w:val="20"/>
          <w:szCs w:val="20"/>
          <w:shd w:val="clear" w:color="auto" w:fill="FFFFFF"/>
        </w:rPr>
      </w:pPr>
      <w:r>
        <w:rPr>
          <w:rStyle w:val="spctttl1"/>
          <w:rFonts w:eastAsia="Times New Roman"/>
        </w:rPr>
        <w:t>30)</w:t>
      </w:r>
      <w:r>
        <w:rPr>
          <w:rFonts w:eastAsia="Times New Roman"/>
          <w:color w:val="000000"/>
          <w:sz w:val="20"/>
          <w:szCs w:val="20"/>
          <w:shd w:val="clear" w:color="auto" w:fill="FFFFFF"/>
        </w:rPr>
        <w:t xml:space="preserve"> </w:t>
      </w:r>
      <w:r>
        <w:rPr>
          <w:rStyle w:val="spctbdy"/>
          <w:rFonts w:eastAsia="Times New Roman"/>
        </w:rPr>
        <w:t>obturarea sau blocarea, sub orice formă, precum şi scoaterea din funcţiune, în orice mod, a construcţiilor şi instalaţiilor de descărcare a apelor mari;</w:t>
      </w:r>
    </w:p>
    <w:p w:rsidR="00F40B46" w:rsidRDefault="00275F68">
      <w:pPr>
        <w:autoSpaceDE/>
        <w:autoSpaceDN/>
        <w:jc w:val="both"/>
        <w:divId w:val="1196457188"/>
        <w:rPr>
          <w:rStyle w:val="spctbdy"/>
          <w:color w:val="0000FF"/>
        </w:rPr>
      </w:pPr>
      <w:r>
        <w:rPr>
          <w:rStyle w:val="spctttl1"/>
          <w:rFonts w:eastAsia="Times New Roman"/>
        </w:rPr>
        <w:t>31)</w:t>
      </w:r>
      <w:r>
        <w:rPr>
          <w:rFonts w:eastAsia="Times New Roman"/>
          <w:color w:val="0000FF"/>
          <w:sz w:val="20"/>
          <w:szCs w:val="20"/>
          <w:shd w:val="clear" w:color="auto" w:fill="FFFFFF"/>
        </w:rPr>
        <w:t xml:space="preserve"> </w:t>
      </w:r>
      <w:r>
        <w:rPr>
          <w:rStyle w:val="spctbdy"/>
          <w:rFonts w:eastAsia="Times New Roman"/>
          <w:color w:val="0000FF"/>
        </w:rPr>
        <w:t>plantarea, tăierea ori distrugerea arborilor, arbuştilor, tufelor, a culturilor perene şi puieţilor din albiile minore şi majore ale cursurilor de apă, din cuvetele lacurilor de acumulare şi de pe malurile lor sau de pe baraje, diguri şi din zonele de protecţie a acestora;</w:t>
      </w:r>
    </w:p>
    <w:p w:rsidR="00F40B46" w:rsidRDefault="00275F68">
      <w:pPr>
        <w:pStyle w:val="NormalWeb"/>
        <w:jc w:val="both"/>
        <w:divId w:val="1196457188"/>
        <w:rPr>
          <w:color w:val="000000"/>
        </w:rPr>
      </w:pPr>
      <w:r>
        <w:rPr>
          <w:rFonts w:ascii="Verdana" w:hAnsi="Verdana"/>
          <w:color w:val="000000"/>
          <w:sz w:val="20"/>
          <w:szCs w:val="20"/>
          <w:shd w:val="clear" w:color="auto" w:fill="FFFFFF"/>
        </w:rPr>
        <w:t xml:space="preserve">La data de 19-02-2010 Pct. 31) al art. 87 a fost modificat de </w:t>
      </w:r>
      <w:hyperlink r:id="rId495" w:history="1">
        <w:r>
          <w:rPr>
            <w:rStyle w:val="Hyperlink"/>
            <w:rFonts w:ascii="Verdana" w:hAnsi="Verdana"/>
            <w:sz w:val="20"/>
            <w:szCs w:val="20"/>
            <w:shd w:val="clear" w:color="auto" w:fill="FFFFFF"/>
          </w:rPr>
          <w:t>pct. 58 al art. I din ORDONANŢA DE URGENŢĂ nr. 3 din 5 februarie 2010, publicată în MONITORUL OFICIAL nr. 114 din 19 februarie 2010.</w:t>
        </w:r>
      </w:hyperlink>
    </w:p>
    <w:p w:rsidR="00F40B46" w:rsidRDefault="00275F68">
      <w:pPr>
        <w:autoSpaceDE/>
        <w:autoSpaceDN/>
        <w:jc w:val="both"/>
        <w:divId w:val="1908419234"/>
        <w:rPr>
          <w:rFonts w:eastAsia="Times New Roman"/>
          <w:color w:val="000000"/>
          <w:sz w:val="20"/>
          <w:szCs w:val="20"/>
          <w:shd w:val="clear" w:color="auto" w:fill="FFFFFF"/>
        </w:rPr>
      </w:pPr>
      <w:r>
        <w:rPr>
          <w:rStyle w:val="spctttl1"/>
          <w:rFonts w:eastAsia="Times New Roman"/>
        </w:rPr>
        <w:t>32)</w:t>
      </w:r>
      <w:r>
        <w:rPr>
          <w:rFonts w:eastAsia="Times New Roman"/>
          <w:color w:val="000000"/>
          <w:sz w:val="20"/>
          <w:szCs w:val="20"/>
          <w:shd w:val="clear" w:color="auto" w:fill="FFFFFF"/>
        </w:rPr>
        <w:t xml:space="preserve"> </w:t>
      </w:r>
      <w:r>
        <w:rPr>
          <w:rStyle w:val="spctbdy"/>
          <w:rFonts w:eastAsia="Times New Roman"/>
        </w:rPr>
        <w:t>plantarea de stâlpi pe baraje şi diguri, fără avizul de gospodărire a apelor sau cu nerespectarea prevederilor acestuia;</w:t>
      </w:r>
    </w:p>
    <w:p w:rsidR="00F40B46" w:rsidRDefault="00275F68">
      <w:pPr>
        <w:autoSpaceDE/>
        <w:autoSpaceDN/>
        <w:jc w:val="both"/>
        <w:divId w:val="187378277"/>
        <w:rPr>
          <w:rFonts w:eastAsia="Times New Roman"/>
          <w:color w:val="000000"/>
          <w:sz w:val="20"/>
          <w:szCs w:val="20"/>
          <w:shd w:val="clear" w:color="auto" w:fill="FFFFFF"/>
        </w:rPr>
      </w:pPr>
      <w:r>
        <w:rPr>
          <w:rStyle w:val="spctttl1"/>
          <w:rFonts w:eastAsia="Times New Roman"/>
        </w:rPr>
        <w:t>33)</w:t>
      </w:r>
      <w:r>
        <w:rPr>
          <w:rFonts w:eastAsia="Times New Roman"/>
          <w:color w:val="000000"/>
          <w:sz w:val="20"/>
          <w:szCs w:val="20"/>
          <w:shd w:val="clear" w:color="auto" w:fill="FFFFFF"/>
        </w:rPr>
        <w:t xml:space="preserve"> </w:t>
      </w:r>
      <w:r>
        <w:rPr>
          <w:rStyle w:val="spctbdy"/>
          <w:rFonts w:eastAsia="Times New Roman"/>
        </w:rPr>
        <w:t>păşunatul în zonele de protecţie a cursurilor de apa;</w:t>
      </w:r>
    </w:p>
    <w:p w:rsidR="00F40B46" w:rsidRDefault="00275F68">
      <w:pPr>
        <w:autoSpaceDE/>
        <w:autoSpaceDN/>
        <w:jc w:val="both"/>
        <w:divId w:val="1971278840"/>
        <w:rPr>
          <w:rFonts w:eastAsia="Times New Roman"/>
          <w:color w:val="000000"/>
          <w:sz w:val="20"/>
          <w:szCs w:val="20"/>
          <w:shd w:val="clear" w:color="auto" w:fill="FFFFFF"/>
        </w:rPr>
      </w:pPr>
      <w:r>
        <w:rPr>
          <w:rStyle w:val="spctttl1"/>
          <w:rFonts w:eastAsia="Times New Roman"/>
        </w:rPr>
        <w:t>34)</w:t>
      </w:r>
      <w:r>
        <w:rPr>
          <w:rFonts w:eastAsia="Times New Roman"/>
          <w:color w:val="000000"/>
          <w:sz w:val="20"/>
          <w:szCs w:val="20"/>
          <w:shd w:val="clear" w:color="auto" w:fill="FFFFFF"/>
        </w:rPr>
        <w:t xml:space="preserve"> </w:t>
      </w:r>
      <w:r>
        <w:rPr>
          <w:rStyle w:val="spctbdy"/>
          <w:rFonts w:eastAsia="Times New Roman"/>
        </w:rPr>
        <w:t>distrugerea sau deteriorarea unităţilor şi instalaţiilor reţelei naţionale de observaţii, a reperelor, a mirelor hidrometrice sau a altor însemne tehnice sau topografice, a forajelor hidrogeologice, a staţiile de determinare automată a calităţii apelor şi a altora asemenea;</w:t>
      </w:r>
    </w:p>
    <w:p w:rsidR="00F40B46" w:rsidRDefault="00275F68">
      <w:pPr>
        <w:autoSpaceDE/>
        <w:autoSpaceDN/>
        <w:jc w:val="both"/>
        <w:divId w:val="1813594345"/>
        <w:rPr>
          <w:rStyle w:val="spctbdy"/>
          <w:color w:val="0000FF"/>
        </w:rPr>
      </w:pPr>
      <w:r>
        <w:rPr>
          <w:rStyle w:val="spctttl1"/>
          <w:rFonts w:eastAsia="Times New Roman"/>
        </w:rPr>
        <w:t>35)</w:t>
      </w:r>
      <w:r>
        <w:rPr>
          <w:rFonts w:eastAsia="Times New Roman"/>
          <w:color w:val="0000FF"/>
          <w:sz w:val="20"/>
          <w:szCs w:val="20"/>
          <w:shd w:val="clear" w:color="auto" w:fill="FFFFFF"/>
        </w:rPr>
        <w:t xml:space="preserve"> </w:t>
      </w:r>
      <w:r>
        <w:rPr>
          <w:rStyle w:val="spctbdy"/>
          <w:rFonts w:eastAsia="Times New Roman"/>
          <w:color w:val="0000FF"/>
        </w:rPr>
        <w:t>instalarea de conducte, cabluri, linii aeriene prin, peste sau sub albii ale râurilor, diguri, canale, conducte, baraje sau alte lucrări hidrotehnice ori în zonele de protecţie a acestora, fără avizul de gospodărire a apelor sau cu nerespectarea prevederilor acestuia;</w:t>
      </w:r>
    </w:p>
    <w:p w:rsidR="00F40B46" w:rsidRDefault="00275F68">
      <w:pPr>
        <w:pStyle w:val="NormalWeb"/>
        <w:jc w:val="both"/>
        <w:divId w:val="1813594345"/>
        <w:rPr>
          <w:color w:val="000000"/>
        </w:rPr>
      </w:pPr>
      <w:r>
        <w:rPr>
          <w:rFonts w:ascii="Verdana" w:hAnsi="Verdana"/>
          <w:color w:val="000000"/>
          <w:sz w:val="20"/>
          <w:szCs w:val="20"/>
          <w:shd w:val="clear" w:color="auto" w:fill="FFFFFF"/>
        </w:rPr>
        <w:lastRenderedPageBreak/>
        <w:t xml:space="preserve">La data de 16-07-2020 Punctul 35) din Articolul 87 , Capitolul VI a fost modificat de </w:t>
      </w:r>
      <w:hyperlink r:id="rId496" w:history="1">
        <w:r>
          <w:rPr>
            <w:rStyle w:val="Hyperlink"/>
            <w:rFonts w:ascii="Verdana" w:hAnsi="Verdana"/>
            <w:sz w:val="20"/>
            <w:szCs w:val="20"/>
            <w:shd w:val="clear" w:color="auto" w:fill="FFFFFF"/>
          </w:rPr>
          <w:t>Punctul 37, Articolul I din LEGEA nr. 122 din 10 iulie 2020, publicată în MONITORUL OFICIAL nr. 613 din 13 iulie 2020</w:t>
        </w:r>
      </w:hyperlink>
    </w:p>
    <w:p w:rsidR="00F40B46" w:rsidRDefault="00275F68">
      <w:pPr>
        <w:autoSpaceDE/>
        <w:autoSpaceDN/>
        <w:jc w:val="both"/>
        <w:divId w:val="1426804493"/>
        <w:rPr>
          <w:rFonts w:eastAsia="Times New Roman"/>
          <w:color w:val="000000"/>
          <w:sz w:val="20"/>
          <w:szCs w:val="20"/>
          <w:shd w:val="clear" w:color="auto" w:fill="FFFFFF"/>
        </w:rPr>
      </w:pPr>
      <w:r>
        <w:rPr>
          <w:rStyle w:val="spctttl1"/>
          <w:rFonts w:eastAsia="Times New Roman"/>
        </w:rPr>
        <w:t>36)</w:t>
      </w:r>
      <w:r>
        <w:rPr>
          <w:rFonts w:eastAsia="Times New Roman"/>
          <w:color w:val="000000"/>
          <w:sz w:val="20"/>
          <w:szCs w:val="20"/>
          <w:shd w:val="clear" w:color="auto" w:fill="FFFFFF"/>
        </w:rPr>
        <w:t xml:space="preserve"> </w:t>
      </w:r>
      <w:r>
        <w:rPr>
          <w:rStyle w:val="spctbdy"/>
          <w:rFonts w:eastAsia="Times New Roman"/>
        </w:rPr>
        <w:t>efectuarea de săpături pe maluri şi în albiile cursurilor de apă sau ale canalelor pentru executarea de lucrări de traversare sau alte lucrări hidrotehnice, fără avizul de gospodărire a apelor sau cu nerespectarea acestuia;</w:t>
      </w:r>
    </w:p>
    <w:p w:rsidR="00F40B46" w:rsidRDefault="00275F68">
      <w:pPr>
        <w:autoSpaceDE/>
        <w:autoSpaceDN/>
        <w:jc w:val="both"/>
        <w:divId w:val="863059212"/>
        <w:rPr>
          <w:rFonts w:eastAsia="Times New Roman"/>
          <w:color w:val="000000"/>
          <w:sz w:val="20"/>
          <w:szCs w:val="20"/>
          <w:shd w:val="clear" w:color="auto" w:fill="FFFFFF"/>
        </w:rPr>
      </w:pPr>
      <w:r>
        <w:rPr>
          <w:rStyle w:val="spctttl1"/>
          <w:rFonts w:eastAsia="Times New Roman"/>
        </w:rPr>
        <w:t>37)</w:t>
      </w:r>
      <w:r>
        <w:rPr>
          <w:rFonts w:eastAsia="Times New Roman"/>
          <w:color w:val="000000"/>
          <w:sz w:val="20"/>
          <w:szCs w:val="20"/>
          <w:shd w:val="clear" w:color="auto" w:fill="FFFFFF"/>
        </w:rPr>
        <w:t xml:space="preserve"> </w:t>
      </w:r>
      <w:r>
        <w:rPr>
          <w:rStyle w:val="spctbdy"/>
          <w:rFonts w:eastAsia="Times New Roman"/>
        </w:rPr>
        <w:t>circulaţia cu vehicule, trecerea cu animale sau staţionarea acestora pe baraje, diguri sau canale, cu excepţia locurilor anume destinate în acest scop sau pentru intervenţii operative;</w:t>
      </w:r>
    </w:p>
    <w:p w:rsidR="00F40B46" w:rsidRDefault="00275F68">
      <w:pPr>
        <w:autoSpaceDE/>
        <w:autoSpaceDN/>
        <w:jc w:val="both"/>
        <w:divId w:val="87238011"/>
        <w:rPr>
          <w:rFonts w:eastAsia="Times New Roman"/>
          <w:color w:val="000000"/>
          <w:sz w:val="20"/>
          <w:szCs w:val="20"/>
          <w:shd w:val="clear" w:color="auto" w:fill="FFFFFF"/>
        </w:rPr>
      </w:pPr>
      <w:r>
        <w:rPr>
          <w:rStyle w:val="spctttl1"/>
          <w:rFonts w:eastAsia="Times New Roman"/>
        </w:rPr>
        <w:t>38)</w:t>
      </w:r>
      <w:r>
        <w:rPr>
          <w:rFonts w:eastAsia="Times New Roman"/>
          <w:color w:val="000000"/>
          <w:sz w:val="20"/>
          <w:szCs w:val="20"/>
          <w:shd w:val="clear" w:color="auto" w:fill="FFFFFF"/>
        </w:rPr>
        <w:t xml:space="preserve"> </w:t>
      </w:r>
      <w:r>
        <w:rPr>
          <w:rStyle w:val="spctbdy"/>
          <w:rFonts w:eastAsia="Times New Roman"/>
        </w:rPr>
        <w:t>întreţinerea necorespunzătoare a lucrărilor de captare, acumulare şi distribuţie a apei, a lucrărilor de protecţie a albiilor şi malurilor, a celor de prevenire şi combatere a acţiunii distructive a apelor;</w:t>
      </w:r>
    </w:p>
    <w:p w:rsidR="00F40B46" w:rsidRDefault="00275F68">
      <w:pPr>
        <w:autoSpaceDE/>
        <w:autoSpaceDN/>
        <w:jc w:val="both"/>
        <w:divId w:val="91173639"/>
        <w:rPr>
          <w:rStyle w:val="spctbdy"/>
          <w:color w:val="0000FF"/>
        </w:rPr>
      </w:pPr>
      <w:r>
        <w:rPr>
          <w:rStyle w:val="spctttl1"/>
          <w:rFonts w:eastAsia="Times New Roman"/>
        </w:rPr>
        <w:t>39)</w:t>
      </w:r>
      <w:r>
        <w:rPr>
          <w:rFonts w:eastAsia="Times New Roman"/>
          <w:color w:val="0000FF"/>
          <w:sz w:val="20"/>
          <w:szCs w:val="20"/>
          <w:shd w:val="clear" w:color="auto" w:fill="FFFFFF"/>
        </w:rPr>
        <w:t xml:space="preserve"> </w:t>
      </w:r>
      <w:r>
        <w:rPr>
          <w:rStyle w:val="spctbdy"/>
          <w:rFonts w:eastAsia="Times New Roman"/>
          <w:color w:val="0000FF"/>
        </w:rPr>
        <w:t xml:space="preserve">inexistenţa la lucrările de barare a cursurilor de apă a instalaţiilor şi construcţiilor care să asigure în aval debitele de servitute, precum şi migrarea ihtiofaunei, în condiţiile </w:t>
      </w:r>
      <w:r>
        <w:rPr>
          <w:rStyle w:val="slgi1"/>
          <w:rFonts w:eastAsia="Times New Roman"/>
        </w:rPr>
        <w:t>art. 53 alin. (4)</w:t>
      </w:r>
      <w:r>
        <w:rPr>
          <w:rStyle w:val="spctbdy"/>
          <w:rFonts w:eastAsia="Times New Roman"/>
          <w:color w:val="0000FF"/>
        </w:rPr>
        <w:t>;</w:t>
      </w:r>
    </w:p>
    <w:p w:rsidR="00F40B46" w:rsidRDefault="00275F68">
      <w:pPr>
        <w:pStyle w:val="NormalWeb"/>
        <w:jc w:val="both"/>
        <w:divId w:val="91173639"/>
        <w:rPr>
          <w:color w:val="000000"/>
        </w:rPr>
      </w:pPr>
      <w:r>
        <w:rPr>
          <w:rFonts w:ascii="Verdana" w:hAnsi="Verdana"/>
          <w:color w:val="000000"/>
          <w:sz w:val="20"/>
          <w:szCs w:val="20"/>
          <w:shd w:val="clear" w:color="auto" w:fill="FFFFFF"/>
        </w:rPr>
        <w:t xml:space="preserve">La data de 05-11-2018 Punctul 39) din Articolul 87 , Capitolul VI a fost modificat de </w:t>
      </w:r>
      <w:hyperlink r:id="rId497" w:history="1">
        <w:r>
          <w:rPr>
            <w:rStyle w:val="Hyperlink"/>
            <w:rFonts w:ascii="Verdana" w:hAnsi="Verdana"/>
            <w:sz w:val="20"/>
            <w:szCs w:val="20"/>
            <w:shd w:val="clear" w:color="auto" w:fill="FFFFFF"/>
          </w:rPr>
          <w:t>Punctul 10, ARTICOL UNIC din LEGEA nr. 243 din 30 octombrie 2018, publicată în MONITORUL OFICIAL nr. 925 din 02 noiembrie 2018</w:t>
        </w:r>
      </w:hyperlink>
    </w:p>
    <w:p w:rsidR="00F40B46" w:rsidRDefault="00275F68">
      <w:pPr>
        <w:autoSpaceDE/>
        <w:autoSpaceDN/>
        <w:jc w:val="both"/>
        <w:divId w:val="918558229"/>
        <w:rPr>
          <w:rStyle w:val="spctbdy"/>
          <w:rFonts w:eastAsia="Times New Roman"/>
          <w:color w:val="0000FF"/>
        </w:rPr>
      </w:pPr>
      <w:r>
        <w:rPr>
          <w:rStyle w:val="spctttl1"/>
          <w:rFonts w:eastAsia="Times New Roman"/>
        </w:rPr>
        <w:t>40)</w:t>
      </w:r>
      <w:r>
        <w:rPr>
          <w:rFonts w:eastAsia="Times New Roman"/>
          <w:color w:val="0000FF"/>
          <w:sz w:val="20"/>
          <w:szCs w:val="20"/>
          <w:shd w:val="clear" w:color="auto" w:fill="FFFFFF"/>
        </w:rPr>
        <w:t xml:space="preserve"> </w:t>
      </w:r>
      <w:r>
        <w:rPr>
          <w:rStyle w:val="spctbdy"/>
          <w:rFonts w:eastAsia="Times New Roman"/>
          <w:color w:val="0000FF"/>
        </w:rPr>
        <w:t xml:space="preserve">nerespectarea prevederilor programelor de exploatare a lacurilor de acumulare şi prizelor de apă, precum şi neasigurarea debitelor de servitute, în condiţiile </w:t>
      </w:r>
      <w:r>
        <w:rPr>
          <w:rStyle w:val="slgi1"/>
          <w:rFonts w:eastAsia="Times New Roman"/>
        </w:rPr>
        <w:t>art. 53 alin. (4)</w:t>
      </w:r>
      <w:r>
        <w:rPr>
          <w:rStyle w:val="spctbdy"/>
          <w:rFonts w:eastAsia="Times New Roman"/>
          <w:color w:val="0000FF"/>
        </w:rPr>
        <w:t>;</w:t>
      </w:r>
    </w:p>
    <w:p w:rsidR="00F40B46" w:rsidRDefault="00275F68">
      <w:pPr>
        <w:pStyle w:val="NormalWeb"/>
        <w:jc w:val="both"/>
        <w:divId w:val="918558229"/>
        <w:rPr>
          <w:color w:val="000000"/>
        </w:rPr>
      </w:pPr>
      <w:r>
        <w:rPr>
          <w:rFonts w:ascii="Verdana" w:hAnsi="Verdana"/>
          <w:color w:val="000000"/>
          <w:sz w:val="20"/>
          <w:szCs w:val="20"/>
          <w:shd w:val="clear" w:color="auto" w:fill="FFFFFF"/>
        </w:rPr>
        <w:t xml:space="preserve">La data de 05-11-2018 Punctul 40) din Articolul 87 , Capitolul VI a fost modificat de </w:t>
      </w:r>
      <w:hyperlink r:id="rId498" w:history="1">
        <w:r>
          <w:rPr>
            <w:rStyle w:val="Hyperlink"/>
            <w:rFonts w:ascii="Verdana" w:hAnsi="Verdana"/>
            <w:sz w:val="20"/>
            <w:szCs w:val="20"/>
            <w:shd w:val="clear" w:color="auto" w:fill="FFFFFF"/>
          </w:rPr>
          <w:t>Punctul 10, ARTICOL UNIC din LEGEA nr. 243 din 30 octombrie 2018, publicată în MONITORUL OFICIAL nr. 925 din 02 noiembrie 2018</w:t>
        </w:r>
      </w:hyperlink>
    </w:p>
    <w:p w:rsidR="00F40B46" w:rsidRDefault="00275F68">
      <w:pPr>
        <w:autoSpaceDE/>
        <w:autoSpaceDN/>
        <w:jc w:val="both"/>
        <w:divId w:val="528497385"/>
        <w:rPr>
          <w:rFonts w:eastAsia="Times New Roman"/>
          <w:color w:val="000000"/>
          <w:sz w:val="20"/>
          <w:szCs w:val="20"/>
          <w:shd w:val="clear" w:color="auto" w:fill="FFFFFF"/>
        </w:rPr>
      </w:pPr>
      <w:r>
        <w:rPr>
          <w:rStyle w:val="spctttl1"/>
          <w:rFonts w:eastAsia="Times New Roman"/>
        </w:rPr>
        <w:t>41)</w:t>
      </w:r>
      <w:r>
        <w:rPr>
          <w:rFonts w:eastAsia="Times New Roman"/>
          <w:color w:val="000000"/>
          <w:sz w:val="20"/>
          <w:szCs w:val="20"/>
          <w:shd w:val="clear" w:color="auto" w:fill="FFFFFF"/>
        </w:rPr>
        <w:t xml:space="preserve"> </w:t>
      </w:r>
      <w:r>
        <w:rPr>
          <w:rStyle w:val="spctbdy"/>
          <w:rFonts w:eastAsia="Times New Roman"/>
        </w:rPr>
        <w:t>inexistenţa sau nefuncţionarea puţurilor de observaţie şi control pentru urmărirea poluării apelor subterane, datorită apelor uzate rezultate din activitatea proprie;</w:t>
      </w:r>
    </w:p>
    <w:p w:rsidR="00F40B46" w:rsidRDefault="00275F68">
      <w:pPr>
        <w:autoSpaceDE/>
        <w:autoSpaceDN/>
        <w:jc w:val="both"/>
        <w:divId w:val="186262434"/>
        <w:rPr>
          <w:rFonts w:eastAsia="Times New Roman"/>
          <w:color w:val="000000"/>
          <w:sz w:val="20"/>
          <w:szCs w:val="20"/>
          <w:shd w:val="clear" w:color="auto" w:fill="FFFFFF"/>
        </w:rPr>
      </w:pPr>
      <w:r>
        <w:rPr>
          <w:rStyle w:val="spctttl1"/>
          <w:rFonts w:eastAsia="Times New Roman"/>
        </w:rPr>
        <w:t>42)</w:t>
      </w:r>
      <w:r>
        <w:rPr>
          <w:rFonts w:eastAsia="Times New Roman"/>
          <w:color w:val="000000"/>
          <w:sz w:val="20"/>
          <w:szCs w:val="20"/>
          <w:shd w:val="clear" w:color="auto" w:fill="FFFFFF"/>
        </w:rPr>
        <w:t xml:space="preserve"> </w:t>
      </w:r>
      <w:r>
        <w:rPr>
          <w:rStyle w:val="spctbdy"/>
          <w:rFonts w:eastAsia="Times New Roman"/>
        </w:rPr>
        <w:t>inexistenţa dispozitivelor sau a aparaturii de măsura şi control al debitelor de apă captate sau evacuate;</w:t>
      </w:r>
    </w:p>
    <w:p w:rsidR="00F40B46" w:rsidRDefault="00275F68">
      <w:pPr>
        <w:autoSpaceDE/>
        <w:autoSpaceDN/>
        <w:jc w:val="both"/>
        <w:divId w:val="157772885"/>
        <w:rPr>
          <w:rFonts w:eastAsia="Times New Roman"/>
          <w:color w:val="000000"/>
          <w:sz w:val="20"/>
          <w:szCs w:val="20"/>
          <w:shd w:val="clear" w:color="auto" w:fill="FFFFFF"/>
        </w:rPr>
      </w:pPr>
      <w:r>
        <w:rPr>
          <w:rStyle w:val="spctttl1"/>
          <w:rFonts w:eastAsia="Times New Roman"/>
        </w:rPr>
        <w:t>43)</w:t>
      </w:r>
      <w:r>
        <w:rPr>
          <w:rFonts w:eastAsia="Times New Roman"/>
          <w:color w:val="000000"/>
          <w:sz w:val="20"/>
          <w:szCs w:val="20"/>
          <w:shd w:val="clear" w:color="auto" w:fill="FFFFFF"/>
        </w:rPr>
        <w:t xml:space="preserve"> </w:t>
      </w:r>
      <w:r>
        <w:rPr>
          <w:rStyle w:val="spctbdy"/>
          <w:rFonts w:eastAsia="Times New Roman"/>
        </w:rPr>
        <w:t>inexistenţa dispozitivelor sau a aparaturii de urmărire a comportării în timp a lucrărilor hidrotehnice şi de alarmare în caz de pericol;</w:t>
      </w:r>
    </w:p>
    <w:p w:rsidR="00F40B46" w:rsidRDefault="00275F68">
      <w:pPr>
        <w:autoSpaceDE/>
        <w:autoSpaceDN/>
        <w:jc w:val="both"/>
        <w:divId w:val="857935607"/>
        <w:rPr>
          <w:rFonts w:eastAsia="Times New Roman"/>
          <w:color w:val="000000"/>
          <w:sz w:val="20"/>
          <w:szCs w:val="20"/>
          <w:shd w:val="clear" w:color="auto" w:fill="FFFFFF"/>
        </w:rPr>
      </w:pPr>
      <w:r>
        <w:rPr>
          <w:rStyle w:val="spctttl1"/>
          <w:rFonts w:eastAsia="Times New Roman"/>
        </w:rPr>
        <w:t>44)</w:t>
      </w:r>
      <w:r>
        <w:rPr>
          <w:rFonts w:eastAsia="Times New Roman"/>
          <w:color w:val="000000"/>
          <w:sz w:val="20"/>
          <w:szCs w:val="20"/>
          <w:shd w:val="clear" w:color="auto" w:fill="FFFFFF"/>
        </w:rPr>
        <w:t xml:space="preserve"> </w:t>
      </w:r>
      <w:r>
        <w:rPr>
          <w:rStyle w:val="spctbdy"/>
          <w:rFonts w:eastAsia="Times New Roman"/>
        </w:rPr>
        <w:t>întreţinerea necorespunzătoare a dispozitivelor sau aparaturii de măsura şi control al debitelor de apă captate sau evacuate, precum şi a aparaturii de urmărire a comportării în timp a lucrărilor hidrotehnice şi de alarmare în caz de pericol;</w:t>
      </w:r>
    </w:p>
    <w:p w:rsidR="00F40B46" w:rsidRDefault="00275F68">
      <w:pPr>
        <w:autoSpaceDE/>
        <w:autoSpaceDN/>
        <w:jc w:val="both"/>
        <w:divId w:val="922839334"/>
        <w:rPr>
          <w:rFonts w:eastAsia="Times New Roman"/>
          <w:color w:val="000000"/>
          <w:sz w:val="20"/>
          <w:szCs w:val="20"/>
          <w:shd w:val="clear" w:color="auto" w:fill="FFFFFF"/>
        </w:rPr>
      </w:pPr>
      <w:r>
        <w:rPr>
          <w:rStyle w:val="spctttl1"/>
          <w:rFonts w:eastAsia="Times New Roman"/>
        </w:rPr>
        <w:t>45)</w:t>
      </w:r>
      <w:r>
        <w:rPr>
          <w:rFonts w:eastAsia="Times New Roman"/>
          <w:color w:val="000000"/>
          <w:sz w:val="20"/>
          <w:szCs w:val="20"/>
          <w:shd w:val="clear" w:color="auto" w:fill="FFFFFF"/>
        </w:rPr>
        <w:t xml:space="preserve"> </w:t>
      </w:r>
      <w:r>
        <w:rPr>
          <w:rStyle w:val="spctbdy"/>
          <w:rFonts w:eastAsia="Times New Roman"/>
        </w:rPr>
        <w:t>refuzul persoanelor fizice şi juridice de a prezenta avizele şi autorizaţiile de gospodărire a apelor sau orice alte documente necesare pentru efectuarea controlului, inclusiv de a participa la control cu reprezentanţi de specialitate;</w:t>
      </w:r>
    </w:p>
    <w:p w:rsidR="00F40B46" w:rsidRDefault="00275F68">
      <w:pPr>
        <w:autoSpaceDE/>
        <w:autoSpaceDN/>
        <w:jc w:val="both"/>
        <w:divId w:val="1996294812"/>
        <w:rPr>
          <w:rFonts w:eastAsia="Times New Roman"/>
          <w:color w:val="000000"/>
          <w:sz w:val="20"/>
          <w:szCs w:val="20"/>
          <w:shd w:val="clear" w:color="auto" w:fill="FFFFFF"/>
        </w:rPr>
      </w:pPr>
      <w:r>
        <w:rPr>
          <w:rStyle w:val="spctttl1"/>
          <w:rFonts w:eastAsia="Times New Roman"/>
        </w:rPr>
        <w:t>46)</w:t>
      </w:r>
      <w:r>
        <w:rPr>
          <w:rFonts w:eastAsia="Times New Roman"/>
          <w:color w:val="000000"/>
          <w:sz w:val="20"/>
          <w:szCs w:val="20"/>
          <w:shd w:val="clear" w:color="auto" w:fill="FFFFFF"/>
        </w:rPr>
        <w:t xml:space="preserve"> </w:t>
      </w:r>
      <w:r>
        <w:rPr>
          <w:rStyle w:val="spctbdy"/>
          <w:rFonts w:eastAsia="Times New Roman"/>
        </w:rPr>
        <w:t>refuzul de a permite, personalului cu atribuţii de serviciu în gospodărirea apelor şi celor cu drept de control, accesul la ape, pe terenurile şi incintele utilizatorilor de apă sau ale deţinătorilor de lucrări, precum şi în orice alt loc unde este necesar a efectua constatări, a monta şi a întreţine aparatura de măsura şi control, a preleva probe de apă sau a interveni în aplicarea prevederilor legale;</w:t>
      </w:r>
    </w:p>
    <w:p w:rsidR="00F40B46" w:rsidRDefault="00275F68">
      <w:pPr>
        <w:autoSpaceDE/>
        <w:autoSpaceDN/>
        <w:jc w:val="both"/>
        <w:divId w:val="13579723"/>
        <w:rPr>
          <w:rStyle w:val="spctbdy"/>
          <w:color w:val="0000FF"/>
        </w:rPr>
      </w:pPr>
      <w:r>
        <w:rPr>
          <w:rStyle w:val="spctttl1"/>
          <w:rFonts w:eastAsia="Times New Roman"/>
        </w:rPr>
        <w:t>47)</w:t>
      </w:r>
      <w:r>
        <w:rPr>
          <w:rFonts w:eastAsia="Times New Roman"/>
          <w:color w:val="0000FF"/>
          <w:sz w:val="20"/>
          <w:szCs w:val="20"/>
          <w:shd w:val="clear" w:color="auto" w:fill="FFFFFF"/>
        </w:rPr>
        <w:t xml:space="preserve"> </w:t>
      </w:r>
      <w:r>
        <w:rPr>
          <w:rStyle w:val="spctbdy"/>
          <w:rFonts w:eastAsia="Times New Roman"/>
          <w:color w:val="0000FF"/>
        </w:rPr>
        <w:t>neaducerea la îndeplinire, la termenele stabilite, a măsurilor dispuse anterior, precum şi a solicitărilor legale ale autorităţii publice centrale din domeniul apelor şi ale Administraţiei Naţionale "Apele Române";</w:t>
      </w:r>
    </w:p>
    <w:p w:rsidR="00F40B46" w:rsidRDefault="00275F68">
      <w:pPr>
        <w:pStyle w:val="NormalWeb"/>
        <w:jc w:val="both"/>
        <w:divId w:val="13579723"/>
        <w:rPr>
          <w:color w:val="000000"/>
        </w:rPr>
      </w:pPr>
      <w:r>
        <w:rPr>
          <w:rFonts w:ascii="Verdana" w:hAnsi="Verdana"/>
          <w:color w:val="000000"/>
          <w:sz w:val="20"/>
          <w:szCs w:val="20"/>
          <w:shd w:val="clear" w:color="auto" w:fill="FFFFFF"/>
        </w:rPr>
        <w:t xml:space="preserve">La data de 29-08-2004 Pct. 47) al art. 87 a fost modificat de </w:t>
      </w:r>
      <w:hyperlink r:id="rId499" w:history="1">
        <w:r>
          <w:rPr>
            <w:rStyle w:val="Hyperlink"/>
            <w:rFonts w:ascii="Verdana" w:hAnsi="Verdana"/>
            <w:sz w:val="20"/>
            <w:szCs w:val="20"/>
            <w:shd w:val="clear" w:color="auto" w:fill="FFFFFF"/>
          </w:rPr>
          <w:t>art. II din LEGEA nr. 310 din 28 iunie 2004, publicată în MONITORUL OFICIAL nr. 584 din 30 iunie 2004, prin înlocuirea sintagmelor "Ministerul Apelor, Pădurilor şi Protecţiei Mediului" şi "Regia Autonomă "Apele Române" cu sintagmele "autoritatea publică centrală din domeniul apelor" şi "Administraţia Naţională "Apele Române".</w:t>
        </w:r>
      </w:hyperlink>
    </w:p>
    <w:p w:rsidR="00F40B46" w:rsidRDefault="00275F68">
      <w:pPr>
        <w:autoSpaceDE/>
        <w:autoSpaceDN/>
        <w:jc w:val="both"/>
        <w:divId w:val="857625336"/>
        <w:rPr>
          <w:rFonts w:eastAsia="Times New Roman"/>
          <w:color w:val="000000"/>
          <w:sz w:val="20"/>
          <w:szCs w:val="20"/>
          <w:shd w:val="clear" w:color="auto" w:fill="FFFFFF"/>
        </w:rPr>
      </w:pPr>
      <w:r>
        <w:rPr>
          <w:rStyle w:val="spctttl1"/>
          <w:rFonts w:eastAsia="Times New Roman"/>
        </w:rPr>
        <w:t>48)</w:t>
      </w:r>
      <w:r>
        <w:rPr>
          <w:rFonts w:eastAsia="Times New Roman"/>
          <w:color w:val="000000"/>
          <w:sz w:val="20"/>
          <w:szCs w:val="20"/>
          <w:shd w:val="clear" w:color="auto" w:fill="FFFFFF"/>
        </w:rPr>
        <w:t xml:space="preserve"> </w:t>
      </w:r>
      <w:r>
        <w:rPr>
          <w:rStyle w:val="spctbdy"/>
          <w:rFonts w:eastAsia="Times New Roman"/>
        </w:rPr>
        <w:t xml:space="preserve">autorizarea lucrărilor prevăzute la </w:t>
      </w:r>
      <w:r>
        <w:rPr>
          <w:rStyle w:val="slgi1"/>
          <w:rFonts w:eastAsia="Times New Roman"/>
        </w:rPr>
        <w:t>art. 48</w:t>
      </w:r>
      <w:r>
        <w:rPr>
          <w:rStyle w:val="spctbdy"/>
          <w:rFonts w:eastAsia="Times New Roman"/>
        </w:rPr>
        <w:t xml:space="preserve"> fără a fi îndeplinite condiţiile pentru prevenirea poluării apelor, conform prevederilor legale în vigoare, sau retragerea nejustificată a autorizaţiei de gospodărire a apelor;</w:t>
      </w:r>
    </w:p>
    <w:p w:rsidR="00F40B46" w:rsidRDefault="00275F68">
      <w:pPr>
        <w:autoSpaceDE/>
        <w:autoSpaceDN/>
        <w:jc w:val="both"/>
        <w:divId w:val="625040581"/>
        <w:rPr>
          <w:rFonts w:eastAsia="Times New Roman"/>
          <w:color w:val="000000"/>
          <w:sz w:val="20"/>
          <w:szCs w:val="20"/>
          <w:shd w:val="clear" w:color="auto" w:fill="FFFFFF"/>
        </w:rPr>
      </w:pPr>
      <w:r>
        <w:rPr>
          <w:rStyle w:val="spctttl1"/>
          <w:rFonts w:eastAsia="Times New Roman"/>
        </w:rPr>
        <w:t>49)</w:t>
      </w:r>
      <w:r>
        <w:rPr>
          <w:rFonts w:eastAsia="Times New Roman"/>
          <w:color w:val="000000"/>
          <w:sz w:val="20"/>
          <w:szCs w:val="20"/>
          <w:shd w:val="clear" w:color="auto" w:fill="FFFFFF"/>
        </w:rPr>
        <w:t xml:space="preserve"> </w:t>
      </w:r>
      <w:r>
        <w:rPr>
          <w:rStyle w:val="spctbdy"/>
          <w:rFonts w:eastAsia="Times New Roman"/>
        </w:rPr>
        <w:t>neprimirea sub orice formă, de către deţinătorii terenurilor din aval, a apelor ce se scurg în mod natural de pe terenurile situate în amonte;</w:t>
      </w:r>
    </w:p>
    <w:p w:rsidR="00F40B46" w:rsidRDefault="00275F68">
      <w:pPr>
        <w:autoSpaceDE/>
        <w:autoSpaceDN/>
        <w:jc w:val="both"/>
        <w:divId w:val="530073704"/>
        <w:rPr>
          <w:rFonts w:eastAsia="Times New Roman"/>
          <w:color w:val="000000"/>
          <w:sz w:val="20"/>
          <w:szCs w:val="20"/>
          <w:shd w:val="clear" w:color="auto" w:fill="FFFFFF"/>
        </w:rPr>
      </w:pPr>
      <w:r>
        <w:rPr>
          <w:rStyle w:val="spctttl1"/>
          <w:rFonts w:eastAsia="Times New Roman"/>
        </w:rPr>
        <w:t>50)</w:t>
      </w:r>
      <w:r>
        <w:rPr>
          <w:rFonts w:eastAsia="Times New Roman"/>
          <w:color w:val="000000"/>
          <w:sz w:val="20"/>
          <w:szCs w:val="20"/>
          <w:shd w:val="clear" w:color="auto" w:fill="FFFFFF"/>
        </w:rPr>
        <w:t xml:space="preserve"> </w:t>
      </w:r>
      <w:r>
        <w:rPr>
          <w:rStyle w:val="spctbdy"/>
          <w:rFonts w:eastAsia="Times New Roman"/>
        </w:rPr>
        <w:t>executarea de construcţii sau instalaţii supraterane în zonele de protecţie a platformelor meteorologice;</w:t>
      </w:r>
    </w:p>
    <w:p w:rsidR="00F40B46" w:rsidRDefault="00275F68">
      <w:pPr>
        <w:autoSpaceDE/>
        <w:autoSpaceDN/>
        <w:jc w:val="both"/>
        <w:divId w:val="1343437508"/>
        <w:rPr>
          <w:rStyle w:val="spctbdy"/>
          <w:color w:val="0000FF"/>
        </w:rPr>
      </w:pPr>
      <w:r>
        <w:rPr>
          <w:rStyle w:val="spctttl1"/>
          <w:rFonts w:eastAsia="Times New Roman"/>
        </w:rPr>
        <w:lastRenderedPageBreak/>
        <w:t>51)</w:t>
      </w:r>
      <w:r>
        <w:rPr>
          <w:rFonts w:eastAsia="Times New Roman"/>
          <w:color w:val="0000FF"/>
          <w:sz w:val="20"/>
          <w:szCs w:val="20"/>
          <w:shd w:val="clear" w:color="auto" w:fill="FFFFFF"/>
        </w:rPr>
        <w:t xml:space="preserve"> </w:t>
      </w:r>
      <w:r>
        <w:rPr>
          <w:rStyle w:val="spctbdy"/>
          <w:rFonts w:eastAsia="Times New Roman"/>
          <w:color w:val="0000FF"/>
        </w:rPr>
        <w:t>neparticiparea la acţiunile pentru gestionarea situaţiilor de urgenţă generate de inundaţii, fenomene meteorologice periculoase, accidente la construcţii hidrotehnice şi poluări accidentale pe cursurile de apă;</w:t>
      </w:r>
    </w:p>
    <w:p w:rsidR="00F40B46" w:rsidRDefault="00275F68">
      <w:pPr>
        <w:pStyle w:val="NormalWeb"/>
        <w:jc w:val="both"/>
        <w:divId w:val="1343437508"/>
        <w:rPr>
          <w:color w:val="000000"/>
        </w:rPr>
      </w:pPr>
      <w:r>
        <w:rPr>
          <w:rFonts w:ascii="Verdana" w:hAnsi="Verdana"/>
          <w:color w:val="000000"/>
          <w:sz w:val="20"/>
          <w:szCs w:val="20"/>
          <w:shd w:val="clear" w:color="auto" w:fill="FFFFFF"/>
        </w:rPr>
        <w:t xml:space="preserve">La data de 11-06-2006 Pct. 51) al art. 87 a fost modificat de </w:t>
      </w:r>
      <w:hyperlink r:id="rId500" w:history="1">
        <w:r>
          <w:rPr>
            <w:rStyle w:val="Hyperlink"/>
            <w:rFonts w:ascii="Verdana" w:hAnsi="Verdana"/>
            <w:sz w:val="20"/>
            <w:szCs w:val="20"/>
            <w:shd w:val="clear" w:color="auto" w:fill="FFFFFF"/>
          </w:rPr>
          <w:t>pct. 27 al art. I din LEGEA nr. 112 din 4 mai 2006, publicată în MONITORUL OFICIAL nr. 413 din 12 mai 2006.</w:t>
        </w:r>
      </w:hyperlink>
    </w:p>
    <w:p w:rsidR="00F40B46" w:rsidRDefault="00275F68">
      <w:pPr>
        <w:autoSpaceDE/>
        <w:autoSpaceDN/>
        <w:jc w:val="both"/>
        <w:divId w:val="336423072"/>
        <w:rPr>
          <w:rFonts w:eastAsia="Times New Roman"/>
          <w:color w:val="000000"/>
          <w:sz w:val="20"/>
          <w:szCs w:val="20"/>
          <w:shd w:val="clear" w:color="auto" w:fill="FFFFFF"/>
        </w:rPr>
      </w:pPr>
      <w:r>
        <w:rPr>
          <w:rStyle w:val="spctttl1"/>
          <w:rFonts w:eastAsia="Times New Roman"/>
        </w:rPr>
        <w:t>52)</w:t>
      </w:r>
      <w:r>
        <w:rPr>
          <w:rFonts w:eastAsia="Times New Roman"/>
          <w:color w:val="000000"/>
          <w:sz w:val="20"/>
          <w:szCs w:val="20"/>
          <w:shd w:val="clear" w:color="auto" w:fill="FFFFFF"/>
        </w:rPr>
        <w:t xml:space="preserve"> </w:t>
      </w:r>
      <w:r>
        <w:rPr>
          <w:rStyle w:val="spctbdy"/>
          <w:rFonts w:eastAsia="Times New Roman"/>
        </w:rPr>
        <w:t>inexistenţa instalaţiilor de stocare, epurare şi a racordurilor de descărcare în instalaţii de mal sau plutitoare a apelor impurificate, de pe nave sau instalaţii plutitoare, sub orice pavilion;</w:t>
      </w:r>
    </w:p>
    <w:p w:rsidR="00F40B46" w:rsidRDefault="00275F68">
      <w:pPr>
        <w:autoSpaceDE/>
        <w:autoSpaceDN/>
        <w:jc w:val="both"/>
        <w:divId w:val="1964118114"/>
        <w:rPr>
          <w:rFonts w:eastAsia="Times New Roman"/>
          <w:color w:val="000000"/>
          <w:sz w:val="20"/>
          <w:szCs w:val="20"/>
          <w:shd w:val="clear" w:color="auto" w:fill="FFFFFF"/>
        </w:rPr>
      </w:pPr>
      <w:r>
        <w:rPr>
          <w:rStyle w:val="spctttl1"/>
          <w:rFonts w:eastAsia="Times New Roman"/>
        </w:rPr>
        <w:t>53)</w:t>
      </w:r>
      <w:r>
        <w:rPr>
          <w:rFonts w:eastAsia="Times New Roman"/>
          <w:color w:val="000000"/>
          <w:sz w:val="20"/>
          <w:szCs w:val="20"/>
          <w:shd w:val="clear" w:color="auto" w:fill="FFFFFF"/>
        </w:rPr>
        <w:t xml:space="preserve"> </w:t>
      </w:r>
      <w:r>
        <w:rPr>
          <w:rStyle w:val="spctbdy"/>
          <w:rFonts w:eastAsia="Times New Roman"/>
        </w:rPr>
        <w:t>branşarea locuinţelor la reţeaua de alimentare cu apă centralizată, fără existenţa sau realizarea reţelelor de canalizare a staţiei de epurare.</w:t>
      </w:r>
    </w:p>
    <w:p w:rsidR="00F40B46" w:rsidRDefault="00275F68">
      <w:pPr>
        <w:autoSpaceDE/>
        <w:autoSpaceDN/>
        <w:jc w:val="both"/>
        <w:divId w:val="199050587"/>
        <w:rPr>
          <w:rStyle w:val="spctbdy"/>
          <w:color w:val="0000FF"/>
        </w:rPr>
      </w:pPr>
      <w:r>
        <w:rPr>
          <w:rStyle w:val="spctttl1"/>
          <w:rFonts w:eastAsia="Times New Roman"/>
        </w:rPr>
        <w:t>54)</w:t>
      </w:r>
      <w:r>
        <w:rPr>
          <w:rFonts w:eastAsia="Times New Roman"/>
          <w:color w:val="0000FF"/>
          <w:sz w:val="20"/>
          <w:szCs w:val="20"/>
          <w:shd w:val="clear" w:color="auto" w:fill="FFFFFF"/>
        </w:rPr>
        <w:t xml:space="preserve"> </w:t>
      </w:r>
      <w:r>
        <w:rPr>
          <w:rStyle w:val="spctbdy"/>
          <w:rFonts w:eastAsia="Times New Roman"/>
          <w:color w:val="0000FF"/>
        </w:rPr>
        <w:t>nerespectarea de către proprietarii/administratorii lucrărilor inginereşti de artă (poduri) a obligaţiei de a asigura secţiunea optimă de scurgere a apelor, în limita a două lungimi ale lucrării de artă (poduri) în albia majoră în amonte şi în limita unei lungimi a lucrării de artă (poduri) în albia minoră în aval, pentru a respecta parametrii avizaţi;</w:t>
      </w:r>
    </w:p>
    <w:p w:rsidR="00F40B46" w:rsidRDefault="00275F68">
      <w:pPr>
        <w:pStyle w:val="NormalWeb"/>
        <w:jc w:val="both"/>
        <w:divId w:val="199050587"/>
        <w:rPr>
          <w:color w:val="000000"/>
        </w:rPr>
      </w:pPr>
      <w:r>
        <w:rPr>
          <w:rFonts w:ascii="Verdana" w:hAnsi="Verdana"/>
          <w:color w:val="000000"/>
          <w:sz w:val="20"/>
          <w:szCs w:val="20"/>
          <w:shd w:val="clear" w:color="auto" w:fill="FFFFFF"/>
        </w:rPr>
        <w:t xml:space="preserve">La data de 11-06-2006 Pct. 54) al art. 87 a fost introdus de </w:t>
      </w:r>
      <w:hyperlink r:id="rId501" w:history="1">
        <w:r>
          <w:rPr>
            <w:rStyle w:val="Hyperlink"/>
            <w:rFonts w:ascii="Verdana" w:hAnsi="Verdana"/>
            <w:sz w:val="20"/>
            <w:szCs w:val="20"/>
            <w:shd w:val="clear" w:color="auto" w:fill="FFFFFF"/>
          </w:rPr>
          <w:t>pct. 28 al art. I din LEGEA nr. 112 din 4 mai 2006, publicată în MONITORUL OFICIAL nr. 413 din 12 mai 2006.</w:t>
        </w:r>
      </w:hyperlink>
    </w:p>
    <w:p w:rsidR="00F40B46" w:rsidRDefault="00275F68">
      <w:pPr>
        <w:autoSpaceDE/>
        <w:autoSpaceDN/>
        <w:jc w:val="both"/>
        <w:divId w:val="1420784944"/>
        <w:rPr>
          <w:rStyle w:val="spctbdy"/>
          <w:rFonts w:eastAsia="Times New Roman"/>
          <w:color w:val="0000FF"/>
        </w:rPr>
      </w:pPr>
      <w:r>
        <w:rPr>
          <w:rStyle w:val="spctttl1"/>
          <w:rFonts w:eastAsia="Times New Roman"/>
        </w:rPr>
        <w:t>55)</w:t>
      </w:r>
      <w:r>
        <w:rPr>
          <w:rFonts w:eastAsia="Times New Roman"/>
          <w:color w:val="0000FF"/>
          <w:sz w:val="20"/>
          <w:szCs w:val="20"/>
          <w:shd w:val="clear" w:color="auto" w:fill="FFFFFF"/>
        </w:rPr>
        <w:t xml:space="preserve"> </w:t>
      </w:r>
      <w:r>
        <w:rPr>
          <w:rStyle w:val="spctbdy"/>
          <w:rFonts w:eastAsia="Times New Roman"/>
          <w:color w:val="0000FF"/>
        </w:rPr>
        <w:t xml:space="preserve">nerespectarea prevederilor </w:t>
      </w:r>
      <w:r>
        <w:rPr>
          <w:rStyle w:val="slgi1"/>
          <w:rFonts w:eastAsia="Times New Roman"/>
        </w:rPr>
        <w:t>art. 33 alin. (2)</w:t>
      </w:r>
      <w:r>
        <w:rPr>
          <w:rStyle w:val="spctbdy"/>
          <w:rFonts w:eastAsia="Times New Roman"/>
          <w:color w:val="0000FF"/>
        </w:rPr>
        <w:t xml:space="preserve"> privind acordarea dreptului de exploatare a agregatelor minerale din albiile sau malurile cursurilor de apă, lacurilor, bălţilor şi din terasă;</w:t>
      </w:r>
    </w:p>
    <w:p w:rsidR="00F40B46" w:rsidRDefault="00275F68">
      <w:pPr>
        <w:pStyle w:val="NormalWeb"/>
        <w:jc w:val="both"/>
        <w:divId w:val="1420784944"/>
        <w:rPr>
          <w:color w:val="000000"/>
        </w:rPr>
      </w:pPr>
      <w:r>
        <w:rPr>
          <w:rFonts w:ascii="Verdana" w:hAnsi="Verdana"/>
          <w:color w:val="000000"/>
          <w:sz w:val="20"/>
          <w:szCs w:val="20"/>
          <w:shd w:val="clear" w:color="auto" w:fill="FFFFFF"/>
        </w:rPr>
        <w:t xml:space="preserve">La data de 10-11-2017 Punctul 55) din Articolul 87 , Capitolul VI a fost modificat de </w:t>
      </w:r>
      <w:hyperlink r:id="rId502" w:history="1">
        <w:r>
          <w:rPr>
            <w:rStyle w:val="Hyperlink"/>
            <w:rFonts w:ascii="Verdana" w:hAnsi="Verdana"/>
            <w:sz w:val="20"/>
            <w:szCs w:val="20"/>
            <w:shd w:val="clear" w:color="auto" w:fill="FFFFFF"/>
          </w:rPr>
          <w:t>Punctul 10, Articolul I din ORDONANŢA DE URGENŢĂ nr. 78 din 8 noiembrie 2017, publicată în MONITORUL OFICIAL nr. 885 din 10 noiembrie 2017</w:t>
        </w:r>
      </w:hyperlink>
    </w:p>
    <w:p w:rsidR="00F40B46" w:rsidRDefault="00275F68">
      <w:pPr>
        <w:autoSpaceDE/>
        <w:autoSpaceDN/>
        <w:jc w:val="both"/>
        <w:divId w:val="1674870173"/>
        <w:rPr>
          <w:rStyle w:val="spctbdy"/>
          <w:rFonts w:eastAsia="Times New Roman"/>
          <w:color w:val="0000FF"/>
        </w:rPr>
      </w:pPr>
      <w:r>
        <w:rPr>
          <w:rStyle w:val="spctttl1"/>
          <w:rFonts w:eastAsia="Times New Roman"/>
        </w:rPr>
        <w:t>56)</w:t>
      </w:r>
      <w:r>
        <w:rPr>
          <w:rFonts w:eastAsia="Times New Roman"/>
          <w:color w:val="0000FF"/>
          <w:sz w:val="20"/>
          <w:szCs w:val="20"/>
          <w:shd w:val="clear" w:color="auto" w:fill="FFFFFF"/>
        </w:rPr>
        <w:t xml:space="preserve"> </w:t>
      </w:r>
      <w:r>
        <w:rPr>
          <w:rStyle w:val="spctbdy"/>
          <w:rFonts w:eastAsia="Times New Roman"/>
          <w:color w:val="0000FF"/>
        </w:rPr>
        <w:t>nealocarea de către autorităţile centrale şi locale în prevederile bugetare a sumelor necesare asigurării stocului, precum şi neasigurarea stocului de materiale de intervenţie, mijloacelor mecanice şi de transport pentru apărarea împotriva inundaţiilor, fenomenelor meteorologice periculoase, accidentelor la construcţiile hidrotehnice şi intervenţii în cazul poluărilor accidentale;</w:t>
      </w:r>
    </w:p>
    <w:p w:rsidR="00F40B46" w:rsidRDefault="00275F68">
      <w:pPr>
        <w:pStyle w:val="NormalWeb"/>
        <w:jc w:val="both"/>
        <w:divId w:val="1674870173"/>
        <w:rPr>
          <w:color w:val="000000"/>
        </w:rPr>
      </w:pPr>
      <w:r>
        <w:rPr>
          <w:rFonts w:ascii="Verdana" w:hAnsi="Verdana"/>
          <w:color w:val="000000"/>
          <w:sz w:val="20"/>
          <w:szCs w:val="20"/>
          <w:shd w:val="clear" w:color="auto" w:fill="FFFFFF"/>
        </w:rPr>
        <w:t xml:space="preserve">La data de 11-06-2006 Pct. 56) al art. 87 a fost introdus de </w:t>
      </w:r>
      <w:hyperlink r:id="rId503" w:history="1">
        <w:r>
          <w:rPr>
            <w:rStyle w:val="Hyperlink"/>
            <w:rFonts w:ascii="Verdana" w:hAnsi="Verdana"/>
            <w:sz w:val="20"/>
            <w:szCs w:val="20"/>
            <w:shd w:val="clear" w:color="auto" w:fill="FFFFFF"/>
          </w:rPr>
          <w:t>pct. 28 al art. I din LEGEA nr. 112 din 4 mai 2006, publicată în MONITORUL OFICIAL nr. 413 din 12 mai 2006.</w:t>
        </w:r>
      </w:hyperlink>
    </w:p>
    <w:p w:rsidR="00F40B46" w:rsidRDefault="00275F68">
      <w:pPr>
        <w:autoSpaceDE/>
        <w:autoSpaceDN/>
        <w:jc w:val="both"/>
        <w:divId w:val="772700713"/>
        <w:rPr>
          <w:rStyle w:val="spctbdy"/>
          <w:rFonts w:eastAsia="Times New Roman"/>
          <w:color w:val="0000FF"/>
        </w:rPr>
      </w:pPr>
      <w:r>
        <w:rPr>
          <w:rStyle w:val="spctttl1"/>
          <w:rFonts w:eastAsia="Times New Roman"/>
        </w:rPr>
        <w:t>57)</w:t>
      </w:r>
      <w:r>
        <w:rPr>
          <w:rFonts w:eastAsia="Times New Roman"/>
          <w:color w:val="0000FF"/>
          <w:sz w:val="20"/>
          <w:szCs w:val="20"/>
          <w:shd w:val="clear" w:color="auto" w:fill="FFFFFF"/>
        </w:rPr>
        <w:t xml:space="preserve"> </w:t>
      </w:r>
      <w:r>
        <w:rPr>
          <w:rStyle w:val="spctbdy"/>
          <w:rFonts w:eastAsia="Times New Roman"/>
          <w:color w:val="0000FF"/>
        </w:rPr>
        <w:t>neparticiparea operatorilor economici la acţiunile operative de apărare împotriva inundaţiilor, fenomenelor meteorologice periculoase, accidentelor la construcţiile hidrotehnice şi de combatere a poluărilor accidentale, organizate de comitetele judeţene pentru situaţii de urgenţă;</w:t>
      </w:r>
    </w:p>
    <w:p w:rsidR="00F40B46" w:rsidRDefault="00275F68">
      <w:pPr>
        <w:pStyle w:val="NormalWeb"/>
        <w:jc w:val="both"/>
        <w:divId w:val="772700713"/>
        <w:rPr>
          <w:color w:val="000000"/>
        </w:rPr>
      </w:pPr>
      <w:r>
        <w:rPr>
          <w:rFonts w:ascii="Verdana" w:hAnsi="Verdana"/>
          <w:color w:val="000000"/>
          <w:sz w:val="20"/>
          <w:szCs w:val="20"/>
          <w:shd w:val="clear" w:color="auto" w:fill="FFFFFF"/>
        </w:rPr>
        <w:t xml:space="preserve">La data de 11-06-2006 Pct. 57) al art. 87 a fost introdus de </w:t>
      </w:r>
      <w:hyperlink r:id="rId504" w:history="1">
        <w:r>
          <w:rPr>
            <w:rStyle w:val="Hyperlink"/>
            <w:rFonts w:ascii="Verdana" w:hAnsi="Verdana"/>
            <w:sz w:val="20"/>
            <w:szCs w:val="20"/>
            <w:shd w:val="clear" w:color="auto" w:fill="FFFFFF"/>
          </w:rPr>
          <w:t>pct. 28 al art. I din LEGEA nr. 112 din 4 mai 2006, publicată în MONITORUL OFICIAL nr. 413 din 12 mai 2006.</w:t>
        </w:r>
      </w:hyperlink>
    </w:p>
    <w:p w:rsidR="00F40B46" w:rsidRDefault="00275F68">
      <w:pPr>
        <w:autoSpaceDE/>
        <w:autoSpaceDN/>
        <w:jc w:val="both"/>
        <w:divId w:val="885025716"/>
        <w:rPr>
          <w:rStyle w:val="spctbdy"/>
          <w:rFonts w:eastAsia="Times New Roman"/>
          <w:color w:val="0000FF"/>
        </w:rPr>
      </w:pPr>
      <w:r>
        <w:rPr>
          <w:rStyle w:val="spctttl1"/>
          <w:rFonts w:eastAsia="Times New Roman"/>
        </w:rPr>
        <w:t>58)</w:t>
      </w:r>
      <w:r>
        <w:rPr>
          <w:rFonts w:eastAsia="Times New Roman"/>
          <w:color w:val="0000FF"/>
          <w:sz w:val="20"/>
          <w:szCs w:val="20"/>
          <w:shd w:val="clear" w:color="auto" w:fill="FFFFFF"/>
        </w:rPr>
        <w:t xml:space="preserve"> </w:t>
      </w:r>
      <w:r>
        <w:rPr>
          <w:rStyle w:val="spctbdy"/>
          <w:rFonts w:eastAsia="Times New Roman"/>
          <w:color w:val="0000FF"/>
        </w:rPr>
        <w:t>nerespectarea termenelor de punere în funcţiune a lucrărilor precizate în programele de etapizare aprobate;</w:t>
      </w:r>
    </w:p>
    <w:p w:rsidR="00F40B46" w:rsidRDefault="00275F68">
      <w:pPr>
        <w:pStyle w:val="NormalWeb"/>
        <w:jc w:val="both"/>
        <w:divId w:val="885025716"/>
        <w:rPr>
          <w:color w:val="000000"/>
        </w:rPr>
      </w:pPr>
      <w:r>
        <w:rPr>
          <w:rFonts w:ascii="Verdana" w:hAnsi="Verdana"/>
          <w:color w:val="000000"/>
          <w:sz w:val="20"/>
          <w:szCs w:val="20"/>
          <w:shd w:val="clear" w:color="auto" w:fill="FFFFFF"/>
        </w:rPr>
        <w:t xml:space="preserve">La data de 11-06-2006 Pct. 58) al art. 87 a fost introdus de </w:t>
      </w:r>
      <w:hyperlink r:id="rId505" w:history="1">
        <w:r>
          <w:rPr>
            <w:rStyle w:val="Hyperlink"/>
            <w:rFonts w:ascii="Verdana" w:hAnsi="Verdana"/>
            <w:sz w:val="20"/>
            <w:szCs w:val="20"/>
            <w:shd w:val="clear" w:color="auto" w:fill="FFFFFF"/>
          </w:rPr>
          <w:t>pct. 28 al art. I din LEGEA nr. 112 din 4 mai 2006, publicată în MONITORUL OFICIAL nr. 413 din 12 mai 2006.</w:t>
        </w:r>
      </w:hyperlink>
    </w:p>
    <w:p w:rsidR="00F40B46" w:rsidRDefault="00275F68">
      <w:pPr>
        <w:autoSpaceDE/>
        <w:autoSpaceDN/>
        <w:jc w:val="both"/>
        <w:divId w:val="1853061361"/>
        <w:rPr>
          <w:rStyle w:val="spctbdy"/>
          <w:rFonts w:eastAsia="Times New Roman"/>
          <w:color w:val="0000FF"/>
        </w:rPr>
      </w:pPr>
      <w:r>
        <w:rPr>
          <w:rStyle w:val="spctttl1"/>
          <w:rFonts w:eastAsia="Times New Roman"/>
        </w:rPr>
        <w:t>59)</w:t>
      </w:r>
      <w:r>
        <w:rPr>
          <w:rFonts w:eastAsia="Times New Roman"/>
          <w:color w:val="0000FF"/>
          <w:sz w:val="20"/>
          <w:szCs w:val="20"/>
          <w:shd w:val="clear" w:color="auto" w:fill="FFFFFF"/>
        </w:rPr>
        <w:t xml:space="preserve"> </w:t>
      </w:r>
      <w:r>
        <w:rPr>
          <w:rStyle w:val="spctbdy"/>
          <w:rFonts w:eastAsia="Times New Roman"/>
          <w:color w:val="0000FF"/>
        </w:rPr>
        <w:t>neluarea de către autorităţile administraţiei publice locale de măsuri operative privind amenajarea locurilor speciale pentru depozitarea deşeurilor de orice fel;</w:t>
      </w:r>
    </w:p>
    <w:p w:rsidR="00F40B46" w:rsidRDefault="00275F68">
      <w:pPr>
        <w:pStyle w:val="NormalWeb"/>
        <w:jc w:val="both"/>
        <w:divId w:val="1853061361"/>
        <w:rPr>
          <w:color w:val="000000"/>
        </w:rPr>
      </w:pPr>
      <w:r>
        <w:rPr>
          <w:rFonts w:ascii="Verdana" w:hAnsi="Verdana"/>
          <w:color w:val="000000"/>
          <w:sz w:val="20"/>
          <w:szCs w:val="20"/>
          <w:shd w:val="clear" w:color="auto" w:fill="FFFFFF"/>
        </w:rPr>
        <w:t xml:space="preserve">La data de 11-06-2006 Pct. 59) al art. 87 a fost introdus de </w:t>
      </w:r>
      <w:hyperlink r:id="rId506" w:history="1">
        <w:r>
          <w:rPr>
            <w:rStyle w:val="Hyperlink"/>
            <w:rFonts w:ascii="Verdana" w:hAnsi="Verdana"/>
            <w:sz w:val="20"/>
            <w:szCs w:val="20"/>
            <w:shd w:val="clear" w:color="auto" w:fill="FFFFFF"/>
          </w:rPr>
          <w:t>pct. 28 al art. I din LEGEA nr. 112 din 4 mai 2006, publicată în MONITORUL OFICIAL nr. 413 din 12 mai 2006.</w:t>
        </w:r>
      </w:hyperlink>
    </w:p>
    <w:p w:rsidR="00F40B46" w:rsidRDefault="00275F68">
      <w:pPr>
        <w:autoSpaceDE/>
        <w:autoSpaceDN/>
        <w:jc w:val="both"/>
        <w:divId w:val="1722746686"/>
        <w:rPr>
          <w:rStyle w:val="spctbdy"/>
          <w:rFonts w:eastAsia="Times New Roman"/>
          <w:color w:val="0000FF"/>
        </w:rPr>
      </w:pPr>
      <w:r>
        <w:rPr>
          <w:rStyle w:val="spctttl1"/>
          <w:rFonts w:eastAsia="Times New Roman"/>
        </w:rPr>
        <w:t>60)</w:t>
      </w:r>
      <w:r>
        <w:rPr>
          <w:rFonts w:eastAsia="Times New Roman"/>
          <w:color w:val="0000FF"/>
          <w:sz w:val="20"/>
          <w:szCs w:val="20"/>
          <w:shd w:val="clear" w:color="auto" w:fill="FFFFFF"/>
        </w:rPr>
        <w:t xml:space="preserve"> </w:t>
      </w:r>
      <w:r>
        <w:rPr>
          <w:rStyle w:val="spctbdy"/>
          <w:rFonts w:eastAsia="Times New Roman"/>
          <w:color w:val="0000FF"/>
        </w:rPr>
        <w:t>neasigurarea de către autorităţile administraţiei publice locale a curăţării cursurilor de apă, a bălţilor şi a malurilor acestora de pe raza localităţilor, precum şi neluarea măsurilor operative privind verificarea stării de salubritate a cursurilor de apă;</w:t>
      </w:r>
    </w:p>
    <w:p w:rsidR="00F40B46" w:rsidRDefault="00275F68">
      <w:pPr>
        <w:pStyle w:val="NormalWeb"/>
        <w:jc w:val="both"/>
        <w:divId w:val="1722746686"/>
        <w:rPr>
          <w:color w:val="000000"/>
        </w:rPr>
      </w:pPr>
      <w:r>
        <w:rPr>
          <w:rFonts w:ascii="Verdana" w:hAnsi="Verdana"/>
          <w:color w:val="000000"/>
          <w:sz w:val="20"/>
          <w:szCs w:val="20"/>
          <w:shd w:val="clear" w:color="auto" w:fill="FFFFFF"/>
        </w:rPr>
        <w:lastRenderedPageBreak/>
        <w:t xml:space="preserve">La data de 11-06-2006 Pct. 60) al art. 87 a fost introdus de </w:t>
      </w:r>
      <w:hyperlink r:id="rId507" w:history="1">
        <w:r>
          <w:rPr>
            <w:rStyle w:val="Hyperlink"/>
            <w:rFonts w:ascii="Verdana" w:hAnsi="Verdana"/>
            <w:sz w:val="20"/>
            <w:szCs w:val="20"/>
            <w:shd w:val="clear" w:color="auto" w:fill="FFFFFF"/>
          </w:rPr>
          <w:t>pct. 28 al art. I din LEGEA nr. 112 din 4 mai 2006, publicată în MONITORUL OFICIAL nr. 413 din 12 mai 2006.</w:t>
        </w:r>
      </w:hyperlink>
    </w:p>
    <w:p w:rsidR="00F40B46" w:rsidRDefault="00275F68">
      <w:pPr>
        <w:autoSpaceDE/>
        <w:autoSpaceDN/>
        <w:jc w:val="both"/>
        <w:divId w:val="1511677535"/>
        <w:rPr>
          <w:rStyle w:val="spctbdy"/>
          <w:rFonts w:eastAsia="Times New Roman"/>
          <w:color w:val="0000FF"/>
        </w:rPr>
      </w:pPr>
      <w:r>
        <w:rPr>
          <w:rStyle w:val="spctttl1"/>
          <w:rFonts w:eastAsia="Times New Roman"/>
        </w:rPr>
        <w:t>61)</w:t>
      </w:r>
      <w:r>
        <w:rPr>
          <w:rFonts w:eastAsia="Times New Roman"/>
          <w:color w:val="0000FF"/>
          <w:sz w:val="20"/>
          <w:szCs w:val="20"/>
          <w:shd w:val="clear" w:color="auto" w:fill="FFFFFF"/>
        </w:rPr>
        <w:t xml:space="preserve"> </w:t>
      </w:r>
      <w:r>
        <w:rPr>
          <w:rStyle w:val="spctbdy"/>
          <w:rFonts w:eastAsia="Times New Roman"/>
          <w:color w:val="0000FF"/>
        </w:rPr>
        <w:t>realizarea de balastiere sau lucrări de excavare în albie în zona podurilor, în zona captărilor de apă din râu, a captărilor cu infiltrare prin mal, a subtraversărilor de conducte sau alte lucrări inginereşti de artă.</w:t>
      </w:r>
    </w:p>
    <w:p w:rsidR="00F40B46" w:rsidRDefault="00275F68">
      <w:pPr>
        <w:pStyle w:val="NormalWeb"/>
        <w:jc w:val="both"/>
        <w:divId w:val="1511677535"/>
        <w:rPr>
          <w:color w:val="000000"/>
        </w:rPr>
      </w:pPr>
      <w:r>
        <w:rPr>
          <w:rFonts w:ascii="Verdana" w:hAnsi="Verdana"/>
          <w:color w:val="000000"/>
          <w:sz w:val="20"/>
          <w:szCs w:val="20"/>
          <w:shd w:val="clear" w:color="auto" w:fill="FFFFFF"/>
        </w:rPr>
        <w:t xml:space="preserve">La data de 11-06-2006 Pct. 61) al art. 87 a fost introdus de </w:t>
      </w:r>
      <w:hyperlink r:id="rId508" w:history="1">
        <w:r>
          <w:rPr>
            <w:rStyle w:val="Hyperlink"/>
            <w:rFonts w:ascii="Verdana" w:hAnsi="Verdana"/>
            <w:sz w:val="20"/>
            <w:szCs w:val="20"/>
            <w:shd w:val="clear" w:color="auto" w:fill="FFFFFF"/>
          </w:rPr>
          <w:t>pct. 28 al art. I din LEGEA nr. 112 din 4 mai 2006, publicată în MONITORUL OFICIAL nr. 413 din 12 mai 2006.</w:t>
        </w:r>
      </w:hyperlink>
    </w:p>
    <w:p w:rsidR="00F40B46" w:rsidRDefault="00275F68">
      <w:pPr>
        <w:autoSpaceDE/>
        <w:autoSpaceDN/>
        <w:jc w:val="both"/>
        <w:divId w:val="2051832837"/>
        <w:rPr>
          <w:rStyle w:val="spctbdy"/>
          <w:rFonts w:eastAsia="Times New Roman"/>
          <w:color w:val="0000FF"/>
        </w:rPr>
      </w:pPr>
      <w:r>
        <w:rPr>
          <w:rStyle w:val="spctttl1"/>
          <w:rFonts w:eastAsia="Times New Roman"/>
        </w:rPr>
        <w:t>62)</w:t>
      </w:r>
      <w:r>
        <w:rPr>
          <w:rFonts w:eastAsia="Times New Roman"/>
          <w:color w:val="0000FF"/>
          <w:sz w:val="20"/>
          <w:szCs w:val="20"/>
          <w:shd w:val="clear" w:color="auto" w:fill="FFFFFF"/>
        </w:rPr>
        <w:t xml:space="preserve"> </w:t>
      </w:r>
      <w:r>
        <w:rPr>
          <w:rStyle w:val="spctbdy"/>
          <w:rFonts w:eastAsia="Times New Roman"/>
          <w:color w:val="0000FF"/>
        </w:rPr>
        <w:t>nerespectarea obligaţiei riveranilor sau a unităţilor administrativ-teritoriale, prin autorităţile administraţiei publice locale, de a întreţine albiile cursurilor de apă în zonele stabilite;</w:t>
      </w:r>
    </w:p>
    <w:p w:rsidR="00F40B46" w:rsidRDefault="00275F68">
      <w:pPr>
        <w:pStyle w:val="NormalWeb"/>
        <w:jc w:val="both"/>
        <w:divId w:val="2051832837"/>
        <w:rPr>
          <w:color w:val="000000"/>
        </w:rPr>
      </w:pPr>
      <w:r>
        <w:rPr>
          <w:rFonts w:ascii="Verdana" w:hAnsi="Verdana"/>
          <w:color w:val="000000"/>
          <w:sz w:val="20"/>
          <w:szCs w:val="20"/>
          <w:shd w:val="clear" w:color="auto" w:fill="FFFFFF"/>
        </w:rPr>
        <w:t xml:space="preserve">La data de 19-02-2010 Pct. 62) al art. 87 a fost introdus de </w:t>
      </w:r>
      <w:hyperlink r:id="rId509" w:history="1">
        <w:r>
          <w:rPr>
            <w:rStyle w:val="Hyperlink"/>
            <w:rFonts w:ascii="Verdana" w:hAnsi="Verdana"/>
            <w:sz w:val="20"/>
            <w:szCs w:val="20"/>
            <w:shd w:val="clear" w:color="auto" w:fill="FFFFFF"/>
          </w:rPr>
          <w:t>pct. 59 al art. I din ORDONANŢA DE URGENŢĂ nr. 3 din 5 februarie 2010, publicată în MONITORUL OFICIAL nr. 114 din 19 februarie 2010.</w:t>
        </w:r>
      </w:hyperlink>
    </w:p>
    <w:p w:rsidR="00F40B46" w:rsidRDefault="00275F68">
      <w:pPr>
        <w:autoSpaceDE/>
        <w:autoSpaceDN/>
        <w:jc w:val="both"/>
        <w:divId w:val="1705909593"/>
        <w:rPr>
          <w:rStyle w:val="spctbdy"/>
          <w:rFonts w:eastAsia="Times New Roman"/>
          <w:color w:val="0000FF"/>
        </w:rPr>
      </w:pPr>
      <w:r>
        <w:rPr>
          <w:rStyle w:val="spctttl1"/>
          <w:rFonts w:eastAsia="Times New Roman"/>
        </w:rPr>
        <w:t>63)</w:t>
      </w:r>
      <w:r>
        <w:rPr>
          <w:rFonts w:eastAsia="Times New Roman"/>
          <w:color w:val="0000FF"/>
          <w:sz w:val="20"/>
          <w:szCs w:val="20"/>
          <w:shd w:val="clear" w:color="auto" w:fill="FFFFFF"/>
        </w:rPr>
        <w:t xml:space="preserve"> </w:t>
      </w:r>
      <w:r>
        <w:rPr>
          <w:rStyle w:val="spctbdy"/>
          <w:rFonts w:eastAsia="Times New Roman"/>
          <w:color w:val="0000FF"/>
        </w:rPr>
        <w:t>lipsa regulamentelor de exploatare şi a planurilor de avertizare-alarmare la deţinătorii de baraje şi lacuri de acumulare, prize pentru alimentări cu apă, cu sau fără baraj, precum şi nereactualizarea acestora;</w:t>
      </w:r>
    </w:p>
    <w:p w:rsidR="00F40B46" w:rsidRDefault="00275F68">
      <w:pPr>
        <w:pStyle w:val="NormalWeb"/>
        <w:jc w:val="both"/>
        <w:divId w:val="1705909593"/>
        <w:rPr>
          <w:color w:val="000000"/>
        </w:rPr>
      </w:pPr>
      <w:r>
        <w:rPr>
          <w:rFonts w:ascii="Verdana" w:hAnsi="Verdana"/>
          <w:color w:val="000000"/>
          <w:sz w:val="20"/>
          <w:szCs w:val="20"/>
          <w:shd w:val="clear" w:color="auto" w:fill="FFFFFF"/>
        </w:rPr>
        <w:t xml:space="preserve">La data de 19-02-2010 Pct. 63) al art. 87 a fost introdus de </w:t>
      </w:r>
      <w:hyperlink r:id="rId510" w:history="1">
        <w:r>
          <w:rPr>
            <w:rStyle w:val="Hyperlink"/>
            <w:rFonts w:ascii="Verdana" w:hAnsi="Verdana"/>
            <w:sz w:val="20"/>
            <w:szCs w:val="20"/>
            <w:shd w:val="clear" w:color="auto" w:fill="FFFFFF"/>
          </w:rPr>
          <w:t>pct. 59 al art. I din ORDONANŢA DE URGENŢĂ nr. 3 din 5 februarie 2010, publicată în MONITORUL OFICIAL nr. 114 din 19 februarie 2010.</w:t>
        </w:r>
      </w:hyperlink>
    </w:p>
    <w:p w:rsidR="00F40B46" w:rsidRDefault="00275F68">
      <w:pPr>
        <w:autoSpaceDE/>
        <w:autoSpaceDN/>
        <w:jc w:val="both"/>
        <w:divId w:val="1745907194"/>
        <w:rPr>
          <w:rStyle w:val="spctbdy"/>
          <w:rFonts w:eastAsia="Times New Roman"/>
          <w:color w:val="0000FF"/>
        </w:rPr>
      </w:pPr>
      <w:r>
        <w:rPr>
          <w:rStyle w:val="spctttl1"/>
          <w:rFonts w:eastAsia="Times New Roman"/>
        </w:rPr>
        <w:t>64)</w:t>
      </w:r>
      <w:r>
        <w:rPr>
          <w:rFonts w:eastAsia="Times New Roman"/>
          <w:color w:val="0000FF"/>
          <w:sz w:val="20"/>
          <w:szCs w:val="20"/>
          <w:shd w:val="clear" w:color="auto" w:fill="FFFFFF"/>
        </w:rPr>
        <w:t xml:space="preserve"> </w:t>
      </w:r>
      <w:r>
        <w:rPr>
          <w:rStyle w:val="spctbdy"/>
          <w:rFonts w:eastAsia="Times New Roman"/>
          <w:color w:val="0000FF"/>
        </w:rPr>
        <w:t>eliberarea autorizaţiei de construire pentru amplasarea în albii majore de noi obiective economice sau sociale, inclusiv de noi locuinţe, fără avizul de amplasament, precum şi fără avizul sau autorizaţia de gospodărire a apelor.</w:t>
      </w:r>
    </w:p>
    <w:p w:rsidR="00F40B46" w:rsidRDefault="00275F68">
      <w:pPr>
        <w:pStyle w:val="NormalWeb"/>
        <w:jc w:val="both"/>
        <w:divId w:val="1745907194"/>
        <w:rPr>
          <w:color w:val="000000"/>
        </w:rPr>
      </w:pPr>
      <w:r>
        <w:rPr>
          <w:rFonts w:ascii="Verdana" w:hAnsi="Verdana"/>
          <w:color w:val="000000"/>
          <w:sz w:val="20"/>
          <w:szCs w:val="20"/>
          <w:shd w:val="clear" w:color="auto" w:fill="FFFFFF"/>
        </w:rPr>
        <w:t xml:space="preserve">La data de 19-02-2010 Pct. 64) al art. 87 a fost introdus de </w:t>
      </w:r>
      <w:hyperlink r:id="rId511" w:history="1">
        <w:r>
          <w:rPr>
            <w:rStyle w:val="Hyperlink"/>
            <w:rFonts w:ascii="Verdana" w:hAnsi="Verdana"/>
            <w:sz w:val="20"/>
            <w:szCs w:val="20"/>
            <w:shd w:val="clear" w:color="auto" w:fill="FFFFFF"/>
          </w:rPr>
          <w:t>pct. 59 al art. I din ORDONANŢA DE URGENŢĂ nr. 3 din 5 februarie 2010, publicată în MONITORUL OFICIAL nr. 114 din 19 februarie 2010.</w:t>
        </w:r>
      </w:hyperlink>
    </w:p>
    <w:p w:rsidR="00F40B46" w:rsidRDefault="00275F68">
      <w:pPr>
        <w:autoSpaceDE/>
        <w:autoSpaceDN/>
        <w:jc w:val="both"/>
        <w:divId w:val="710307464"/>
        <w:rPr>
          <w:rStyle w:val="spctbdy"/>
          <w:rFonts w:eastAsia="Times New Roman"/>
          <w:color w:val="0000FF"/>
        </w:rPr>
      </w:pPr>
      <w:r>
        <w:rPr>
          <w:rStyle w:val="spctttl1"/>
          <w:rFonts w:eastAsia="Times New Roman"/>
        </w:rPr>
        <w:t>65)</w:t>
      </w:r>
      <w:r>
        <w:rPr>
          <w:rFonts w:eastAsia="Times New Roman"/>
          <w:color w:val="0000FF"/>
          <w:sz w:val="20"/>
          <w:szCs w:val="20"/>
          <w:shd w:val="clear" w:color="auto" w:fill="FFFFFF"/>
        </w:rPr>
        <w:t xml:space="preserve"> </w:t>
      </w:r>
      <w:r>
        <w:rPr>
          <w:rStyle w:val="spctbdy"/>
          <w:rFonts w:eastAsia="Times New Roman"/>
          <w:color w:val="0000FF"/>
        </w:rPr>
        <w:t>restrângerea utilizării apei potabile pentru populaţie în folosul altor activităţi sau depăşirea cantităţii de apă alocate, dacă are un caracter sistematic ori a produs o perturbare în activitatea unei unităţi de ocrotire socială sau a cauzat neajunsuri în alimentarea cu apă a populaţiei;</w:t>
      </w:r>
    </w:p>
    <w:p w:rsidR="00F40B46" w:rsidRDefault="00275F68">
      <w:pPr>
        <w:pStyle w:val="NormalWeb"/>
        <w:jc w:val="both"/>
        <w:divId w:val="710307464"/>
        <w:rPr>
          <w:color w:val="000000"/>
        </w:rPr>
      </w:pPr>
      <w:r>
        <w:rPr>
          <w:rFonts w:ascii="Verdana" w:hAnsi="Verdana"/>
          <w:color w:val="000000"/>
          <w:sz w:val="20"/>
          <w:szCs w:val="20"/>
          <w:shd w:val="clear" w:color="auto" w:fill="FFFFFF"/>
        </w:rPr>
        <w:t xml:space="preserve">La data de 01-02-2014 Pct. 65) al art. 87 a fost introdus de </w:t>
      </w:r>
      <w:hyperlink r:id="rId512" w:history="1">
        <w:r>
          <w:rPr>
            <w:rStyle w:val="Hyperlink"/>
            <w:rFonts w:ascii="Verdana" w:hAnsi="Verdana"/>
            <w:sz w:val="20"/>
            <w:szCs w:val="20"/>
            <w:shd w:val="clear" w:color="auto" w:fill="FFFFFF"/>
          </w:rPr>
          <w:t>pct. 1 al art. 60 din LEGEA nr. 187 din 24 octombrie 2012, publicată în MONITORUL OFICIAL nr. 757 din 12 noiembrie 2012.</w:t>
        </w:r>
      </w:hyperlink>
    </w:p>
    <w:p w:rsidR="00F40B46" w:rsidRDefault="00275F68">
      <w:pPr>
        <w:autoSpaceDE/>
        <w:autoSpaceDN/>
        <w:jc w:val="both"/>
        <w:divId w:val="1835874542"/>
        <w:rPr>
          <w:rStyle w:val="spctbdy"/>
          <w:rFonts w:eastAsia="Times New Roman"/>
          <w:color w:val="0000FF"/>
        </w:rPr>
      </w:pPr>
      <w:r>
        <w:rPr>
          <w:rStyle w:val="spctttl1"/>
          <w:rFonts w:eastAsia="Times New Roman"/>
        </w:rPr>
        <w:t>66)</w:t>
      </w:r>
      <w:r>
        <w:rPr>
          <w:rFonts w:eastAsia="Times New Roman"/>
          <w:color w:val="0000FF"/>
          <w:sz w:val="20"/>
          <w:szCs w:val="20"/>
          <w:shd w:val="clear" w:color="auto" w:fill="FFFFFF"/>
        </w:rPr>
        <w:t xml:space="preserve"> </w:t>
      </w:r>
      <w:r>
        <w:rPr>
          <w:rStyle w:val="spctbdy"/>
          <w:rFonts w:eastAsia="Times New Roman"/>
          <w:color w:val="0000FF"/>
        </w:rPr>
        <w:t>continuarea activităţii după pierderea drepturilor obţinute în baza legii.</w:t>
      </w:r>
    </w:p>
    <w:p w:rsidR="00F40B46" w:rsidRDefault="00275F68">
      <w:pPr>
        <w:pStyle w:val="NormalWeb"/>
        <w:jc w:val="both"/>
        <w:divId w:val="1835874542"/>
        <w:rPr>
          <w:color w:val="000000"/>
        </w:rPr>
      </w:pPr>
      <w:r>
        <w:rPr>
          <w:rFonts w:ascii="Verdana" w:hAnsi="Verdana"/>
          <w:color w:val="000000"/>
          <w:sz w:val="20"/>
          <w:szCs w:val="20"/>
          <w:shd w:val="clear" w:color="auto" w:fill="FFFFFF"/>
        </w:rPr>
        <w:t xml:space="preserve">La data de 01-02-2014 Pct. 66) al art. 87 a fost introdus de </w:t>
      </w:r>
      <w:hyperlink r:id="rId513" w:history="1">
        <w:r>
          <w:rPr>
            <w:rStyle w:val="Hyperlink"/>
            <w:rFonts w:ascii="Verdana" w:hAnsi="Verdana"/>
            <w:sz w:val="20"/>
            <w:szCs w:val="20"/>
            <w:shd w:val="clear" w:color="auto" w:fill="FFFFFF"/>
          </w:rPr>
          <w:t>pct. 1 al art. 60 din LEGEA nr. 187 din 24 octombrie 2012, publicată în MONITORUL OFICIAL nr. 757 din 12 noiembrie 2012.</w:t>
        </w:r>
      </w:hyperlink>
    </w:p>
    <w:p w:rsidR="00F40B46" w:rsidRDefault="00275F68">
      <w:pPr>
        <w:autoSpaceDE/>
        <w:autoSpaceDN/>
        <w:jc w:val="both"/>
        <w:divId w:val="619452810"/>
        <w:rPr>
          <w:rStyle w:val="spctbdy"/>
          <w:rFonts w:eastAsia="Times New Roman"/>
          <w:color w:val="0000FF"/>
        </w:rPr>
      </w:pPr>
      <w:r>
        <w:rPr>
          <w:rStyle w:val="spctttl1"/>
          <w:rFonts w:eastAsia="Times New Roman"/>
        </w:rPr>
        <w:t>67)</w:t>
      </w:r>
      <w:r>
        <w:rPr>
          <w:rFonts w:eastAsia="Times New Roman"/>
          <w:color w:val="0000FF"/>
          <w:sz w:val="20"/>
          <w:szCs w:val="20"/>
          <w:shd w:val="clear" w:color="auto" w:fill="FFFFFF"/>
        </w:rPr>
        <w:t xml:space="preserve"> </w:t>
      </w:r>
      <w:r>
        <w:rPr>
          <w:rStyle w:val="spctbdy"/>
          <w:rFonts w:eastAsia="Times New Roman"/>
          <w:color w:val="0000FF"/>
        </w:rPr>
        <w:t xml:space="preserve">primirea, depozitarea, prelucrarea, transportul şi comercializarea agregatelor minerale fără documente specifice de transport al acestora sau cu documente din care nu rezultă cu certitudine provenienţa legală a acestora, aşa cum sunt prevăzute de normele referitoare la provenienţa, circulaţia şi comercializarea agregatelor minerale, la regimul spaţiilor de depozitare a acestora şi al instalaţiilor de prelucrare prevăzute la </w:t>
      </w:r>
      <w:r>
        <w:rPr>
          <w:rStyle w:val="slgi1"/>
          <w:rFonts w:eastAsia="Times New Roman"/>
        </w:rPr>
        <w:t>art. 33 alin. (13)</w:t>
      </w:r>
      <w:r>
        <w:rPr>
          <w:rStyle w:val="spctbdy"/>
          <w:rFonts w:eastAsia="Times New Roman"/>
          <w:color w:val="0000FF"/>
        </w:rPr>
        <w:t>.</w:t>
      </w:r>
    </w:p>
    <w:p w:rsidR="00F40B46" w:rsidRDefault="00275F68">
      <w:pPr>
        <w:pStyle w:val="NormalWeb"/>
        <w:jc w:val="both"/>
        <w:divId w:val="619452810"/>
      </w:pPr>
      <w:r>
        <w:rPr>
          <w:rFonts w:ascii="Verdana" w:hAnsi="Verdana"/>
          <w:color w:val="0000FF"/>
          <w:sz w:val="20"/>
          <w:szCs w:val="20"/>
          <w:shd w:val="clear" w:color="auto" w:fill="FFFFFF"/>
        </w:rPr>
        <w:t xml:space="preserve">La data de 16-07-2020 Articolul 87 din Capitolul VI a fost completat de </w:t>
      </w:r>
      <w:hyperlink r:id="rId514" w:history="1">
        <w:r>
          <w:rPr>
            <w:rStyle w:val="Hyperlink"/>
            <w:rFonts w:ascii="Verdana" w:hAnsi="Verdana"/>
            <w:sz w:val="20"/>
            <w:szCs w:val="20"/>
            <w:shd w:val="clear" w:color="auto" w:fill="FFFFFF"/>
          </w:rPr>
          <w:t>Punctul 38, Articolul I din LEGEA nr. 122 din 10 iulie 2020, publicată în MONITORUL OFICIAL nr. 613 din 13 iulie 2020</w:t>
        </w:r>
      </w:hyperlink>
    </w:p>
    <w:p w:rsidR="00F40B46" w:rsidRDefault="00275F68">
      <w:pPr>
        <w:pStyle w:val="sartttl"/>
        <w:jc w:val="both"/>
        <w:divId w:val="1893492363"/>
        <w:rPr>
          <w:shd w:val="clear" w:color="auto" w:fill="FFFFFF"/>
        </w:rPr>
      </w:pPr>
      <w:r>
        <w:rPr>
          <w:shd w:val="clear" w:color="auto" w:fill="FFFFFF"/>
        </w:rPr>
        <w:t>Articolul 88</w:t>
      </w:r>
    </w:p>
    <w:p w:rsidR="00F40B46" w:rsidRDefault="00275F68">
      <w:pPr>
        <w:autoSpaceDE/>
        <w:autoSpaceDN/>
        <w:jc w:val="both"/>
        <w:divId w:val="1674144146"/>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Contravenţiile prevăzute la </w:t>
      </w:r>
      <w:r>
        <w:rPr>
          <w:rStyle w:val="slgi1"/>
          <w:rFonts w:eastAsia="Times New Roman"/>
        </w:rPr>
        <w:t>art. 87</w:t>
      </w:r>
      <w:r>
        <w:rPr>
          <w:rStyle w:val="salnbdy"/>
          <w:rFonts w:eastAsia="Times New Roman"/>
          <w:color w:val="0000FF"/>
        </w:rPr>
        <w:t>, săvârşite de persoanele fizice şi juridice, se sancţionează după cum urmează:</w:t>
      </w:r>
    </w:p>
    <w:p w:rsidR="00F40B46" w:rsidRDefault="00275F68">
      <w:pPr>
        <w:autoSpaceDE/>
        <w:autoSpaceDN/>
        <w:jc w:val="both"/>
        <w:divId w:val="802819565"/>
        <w:rPr>
          <w:rStyle w:val="slitbdy"/>
          <w:color w:val="0000FF"/>
        </w:rPr>
      </w:pPr>
      <w:r>
        <w:rPr>
          <w:rStyle w:val="slitttl1"/>
          <w:rFonts w:eastAsia="Times New Roman"/>
          <w:specVanish w:val="0"/>
        </w:rPr>
        <w:lastRenderedPageBreak/>
        <w:t>a)</w:t>
      </w:r>
      <w:r>
        <w:rPr>
          <w:rStyle w:val="slitbdy"/>
          <w:rFonts w:eastAsia="Times New Roman"/>
          <w:color w:val="0000FF"/>
        </w:rPr>
        <w:t xml:space="preserve">cu amendă de la 75.000 lei la 80.000 lei, pentru persoane juridice, şi cu amendă de la 25.000 lei la 30.000 lei, pentru persoane fizice, faptele prevăzute la </w:t>
      </w:r>
      <w:r>
        <w:rPr>
          <w:rStyle w:val="slgi1"/>
          <w:rFonts w:eastAsia="Times New Roman"/>
        </w:rPr>
        <w:t>art. 87 pct. 5)</w:t>
      </w:r>
      <w:r>
        <w:rPr>
          <w:rStyle w:val="slitbdy"/>
          <w:rFonts w:eastAsia="Times New Roman"/>
          <w:color w:val="0000FF"/>
        </w:rPr>
        <w:t xml:space="preserve">, </w:t>
      </w:r>
      <w:r>
        <w:rPr>
          <w:rStyle w:val="slgi1"/>
          <w:rFonts w:eastAsia="Times New Roman"/>
        </w:rPr>
        <w:t>6)</w:t>
      </w:r>
      <w:r>
        <w:rPr>
          <w:rStyle w:val="slitbdy"/>
          <w:rFonts w:eastAsia="Times New Roman"/>
          <w:color w:val="0000FF"/>
        </w:rPr>
        <w:t xml:space="preserve">, </w:t>
      </w:r>
      <w:r>
        <w:rPr>
          <w:rStyle w:val="slgi1"/>
          <w:rFonts w:eastAsia="Times New Roman"/>
        </w:rPr>
        <w:t>9)</w:t>
      </w:r>
      <w:r>
        <w:rPr>
          <w:rStyle w:val="slitbdy"/>
          <w:rFonts w:eastAsia="Times New Roman"/>
          <w:color w:val="0000FF"/>
        </w:rPr>
        <w:t xml:space="preserve">, </w:t>
      </w:r>
      <w:r>
        <w:rPr>
          <w:rStyle w:val="slgi1"/>
          <w:rFonts w:eastAsia="Times New Roman"/>
        </w:rPr>
        <w:t>11)-18)</w:t>
      </w:r>
      <w:r>
        <w:rPr>
          <w:rStyle w:val="slitbdy"/>
          <w:rFonts w:eastAsia="Times New Roman"/>
          <w:color w:val="0000FF"/>
        </w:rPr>
        <w:t xml:space="preserve">, </w:t>
      </w:r>
      <w:r>
        <w:rPr>
          <w:rStyle w:val="slgi1"/>
          <w:rFonts w:eastAsia="Times New Roman"/>
        </w:rPr>
        <w:t>21)-23)</w:t>
      </w:r>
      <w:r>
        <w:rPr>
          <w:rStyle w:val="slitbdy"/>
          <w:rFonts w:eastAsia="Times New Roman"/>
          <w:color w:val="0000FF"/>
        </w:rPr>
        <w:t xml:space="preserve">, </w:t>
      </w:r>
      <w:r>
        <w:rPr>
          <w:rStyle w:val="slgi1"/>
          <w:rFonts w:eastAsia="Times New Roman"/>
        </w:rPr>
        <w:t>28)</w:t>
      </w:r>
      <w:r>
        <w:rPr>
          <w:rStyle w:val="slitbdy"/>
          <w:rFonts w:eastAsia="Times New Roman"/>
          <w:color w:val="0000FF"/>
        </w:rPr>
        <w:t xml:space="preserve">, </w:t>
      </w:r>
      <w:r>
        <w:rPr>
          <w:rStyle w:val="slgi1"/>
          <w:rFonts w:eastAsia="Times New Roman"/>
        </w:rPr>
        <w:t>30)</w:t>
      </w:r>
      <w:r>
        <w:rPr>
          <w:rStyle w:val="slitbdy"/>
          <w:rFonts w:eastAsia="Times New Roman"/>
          <w:color w:val="0000FF"/>
        </w:rPr>
        <w:t xml:space="preserve">, </w:t>
      </w:r>
      <w:r>
        <w:rPr>
          <w:rStyle w:val="slgi1"/>
          <w:rFonts w:eastAsia="Times New Roman"/>
        </w:rPr>
        <w:t>34)</w:t>
      </w:r>
      <w:r>
        <w:rPr>
          <w:rStyle w:val="slitbdy"/>
          <w:rFonts w:eastAsia="Times New Roman"/>
          <w:color w:val="0000FF"/>
        </w:rPr>
        <w:t xml:space="preserve">, </w:t>
      </w:r>
      <w:r>
        <w:rPr>
          <w:rStyle w:val="slgi1"/>
          <w:rFonts w:eastAsia="Times New Roman"/>
        </w:rPr>
        <w:t>35)</w:t>
      </w:r>
      <w:r>
        <w:rPr>
          <w:rStyle w:val="slitbdy"/>
          <w:rFonts w:eastAsia="Times New Roman"/>
          <w:color w:val="0000FF"/>
        </w:rPr>
        <w:t xml:space="preserve">, </w:t>
      </w:r>
      <w:r>
        <w:rPr>
          <w:rStyle w:val="slgi1"/>
          <w:rFonts w:eastAsia="Times New Roman"/>
        </w:rPr>
        <w:t>52)</w:t>
      </w:r>
      <w:r>
        <w:rPr>
          <w:rStyle w:val="slitbdy"/>
          <w:rFonts w:eastAsia="Times New Roman"/>
          <w:color w:val="0000FF"/>
        </w:rPr>
        <w:t xml:space="preserve">, </w:t>
      </w:r>
      <w:r>
        <w:rPr>
          <w:rStyle w:val="slgi1"/>
          <w:rFonts w:eastAsia="Times New Roman"/>
        </w:rPr>
        <w:t>54)</w:t>
      </w:r>
      <w:r>
        <w:rPr>
          <w:rStyle w:val="slitbdy"/>
          <w:rFonts w:eastAsia="Times New Roman"/>
          <w:color w:val="0000FF"/>
        </w:rPr>
        <w:t xml:space="preserve">, </w:t>
      </w:r>
      <w:r>
        <w:rPr>
          <w:rStyle w:val="slgi1"/>
          <w:rFonts w:eastAsia="Times New Roman"/>
        </w:rPr>
        <w:t>56)</w:t>
      </w:r>
      <w:r>
        <w:rPr>
          <w:rStyle w:val="slitbdy"/>
          <w:rFonts w:eastAsia="Times New Roman"/>
          <w:color w:val="0000FF"/>
        </w:rPr>
        <w:t xml:space="preserve"> şi </w:t>
      </w:r>
      <w:r>
        <w:rPr>
          <w:rStyle w:val="slgi1"/>
          <w:rFonts w:eastAsia="Times New Roman"/>
        </w:rPr>
        <w:t>58)-66)</w:t>
      </w:r>
      <w:r>
        <w:rPr>
          <w:rStyle w:val="slitbdy"/>
          <w:rFonts w:eastAsia="Times New Roman"/>
          <w:color w:val="0000FF"/>
        </w:rPr>
        <w:t>;</w:t>
      </w:r>
    </w:p>
    <w:p w:rsidR="00F40B46" w:rsidRDefault="00275F68">
      <w:pPr>
        <w:pStyle w:val="NormalWeb"/>
        <w:jc w:val="both"/>
        <w:divId w:val="802819565"/>
        <w:rPr>
          <w:color w:val="000000"/>
        </w:rPr>
      </w:pPr>
      <w:r>
        <w:rPr>
          <w:rFonts w:ascii="Verdana" w:hAnsi="Verdana"/>
          <w:color w:val="000000"/>
          <w:sz w:val="20"/>
          <w:szCs w:val="20"/>
          <w:shd w:val="clear" w:color="auto" w:fill="FFFFFF"/>
        </w:rPr>
        <w:t xml:space="preserve">La data de 01-02-2014 Lit. a) a alin. (1) al art. 88 a fost modificată de </w:t>
      </w:r>
      <w:hyperlink r:id="rId515" w:history="1">
        <w:r>
          <w:rPr>
            <w:rStyle w:val="Hyperlink"/>
            <w:rFonts w:ascii="Verdana" w:hAnsi="Verdana"/>
            <w:sz w:val="20"/>
            <w:szCs w:val="20"/>
            <w:shd w:val="clear" w:color="auto" w:fill="FFFFFF"/>
          </w:rPr>
          <w:t>pct. 2 al art. 60 din LEGEA nr. 187 din 24 octombrie 2012, publicată în MONITORUL OFICIAL nr. 757 din 12 noiembrie 2012.</w:t>
        </w:r>
      </w:hyperlink>
    </w:p>
    <w:p w:rsidR="00F40B46" w:rsidRDefault="00275F68">
      <w:pPr>
        <w:autoSpaceDE/>
        <w:autoSpaceDN/>
        <w:jc w:val="both"/>
        <w:divId w:val="921521865"/>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 xml:space="preserve">cu amendă de la 35.000 lei la 40.000 lei, pentru persoane juridice, şi cu amendă de la 10.000 lei la 15.000 lei, pentru persoane fizice, faptele prevăzute la </w:t>
      </w:r>
      <w:r>
        <w:rPr>
          <w:rStyle w:val="slgi1"/>
          <w:rFonts w:eastAsia="Times New Roman"/>
        </w:rPr>
        <w:t>art. 87pct. 1)-4)</w:t>
      </w:r>
      <w:r>
        <w:rPr>
          <w:rStyle w:val="slitbdy"/>
          <w:rFonts w:eastAsia="Times New Roman"/>
          <w:color w:val="0000FF"/>
        </w:rPr>
        <w:t xml:space="preserve">, </w:t>
      </w:r>
      <w:r>
        <w:rPr>
          <w:rStyle w:val="slgi1"/>
          <w:rFonts w:eastAsia="Times New Roman"/>
        </w:rPr>
        <w:t>7)</w:t>
      </w:r>
      <w:r>
        <w:rPr>
          <w:rStyle w:val="slitbdy"/>
          <w:rFonts w:eastAsia="Times New Roman"/>
          <w:color w:val="0000FF"/>
        </w:rPr>
        <w:t xml:space="preserve">, </w:t>
      </w:r>
      <w:r>
        <w:rPr>
          <w:rStyle w:val="slgi1"/>
          <w:rFonts w:eastAsia="Times New Roman"/>
        </w:rPr>
        <w:t>10)</w:t>
      </w:r>
      <w:r>
        <w:rPr>
          <w:rStyle w:val="slitbdy"/>
          <w:rFonts w:eastAsia="Times New Roman"/>
          <w:color w:val="0000FF"/>
        </w:rPr>
        <w:t xml:space="preserve">, </w:t>
      </w:r>
      <w:r>
        <w:rPr>
          <w:rStyle w:val="slgi1"/>
          <w:rFonts w:eastAsia="Times New Roman"/>
        </w:rPr>
        <w:t>24)-27)</w:t>
      </w:r>
      <w:r>
        <w:rPr>
          <w:rStyle w:val="slitbdy"/>
          <w:rFonts w:eastAsia="Times New Roman"/>
          <w:color w:val="0000FF"/>
        </w:rPr>
        <w:t xml:space="preserve">, </w:t>
      </w:r>
      <w:r>
        <w:rPr>
          <w:rStyle w:val="slgi1"/>
          <w:rFonts w:eastAsia="Times New Roman"/>
        </w:rPr>
        <w:t>29)</w:t>
      </w:r>
      <w:r>
        <w:rPr>
          <w:rStyle w:val="slitbdy"/>
          <w:rFonts w:eastAsia="Times New Roman"/>
          <w:color w:val="0000FF"/>
        </w:rPr>
        <w:t xml:space="preserve">, </w:t>
      </w:r>
      <w:r>
        <w:rPr>
          <w:rStyle w:val="slgi1"/>
          <w:rFonts w:eastAsia="Times New Roman"/>
        </w:rPr>
        <w:t>31)</w:t>
      </w:r>
      <w:r>
        <w:rPr>
          <w:rStyle w:val="slitbdy"/>
          <w:rFonts w:eastAsia="Times New Roman"/>
          <w:color w:val="0000FF"/>
        </w:rPr>
        <w:t xml:space="preserve">, </w:t>
      </w:r>
      <w:r>
        <w:rPr>
          <w:rStyle w:val="slgi1"/>
          <w:rFonts w:eastAsia="Times New Roman"/>
        </w:rPr>
        <w:t>32)</w:t>
      </w:r>
      <w:r>
        <w:rPr>
          <w:rStyle w:val="slitbdy"/>
          <w:rFonts w:eastAsia="Times New Roman"/>
          <w:color w:val="0000FF"/>
        </w:rPr>
        <w:t xml:space="preserve">, </w:t>
      </w:r>
      <w:r>
        <w:rPr>
          <w:rStyle w:val="slgi1"/>
          <w:rFonts w:eastAsia="Times New Roman"/>
        </w:rPr>
        <w:t>39)-41)</w:t>
      </w:r>
      <w:r>
        <w:rPr>
          <w:rStyle w:val="slitbdy"/>
          <w:rFonts w:eastAsia="Times New Roman"/>
          <w:color w:val="0000FF"/>
        </w:rPr>
        <w:t xml:space="preserve">, </w:t>
      </w:r>
      <w:r>
        <w:rPr>
          <w:rStyle w:val="slgi1"/>
          <w:rFonts w:eastAsia="Times New Roman"/>
        </w:rPr>
        <w:t>43)-51)</w:t>
      </w:r>
      <w:r>
        <w:rPr>
          <w:rStyle w:val="slitbdy"/>
          <w:rFonts w:eastAsia="Times New Roman"/>
          <w:color w:val="0000FF"/>
        </w:rPr>
        <w:t xml:space="preserve"> şi </w:t>
      </w:r>
      <w:r>
        <w:rPr>
          <w:rStyle w:val="slgi1"/>
          <w:rFonts w:eastAsia="Times New Roman"/>
        </w:rPr>
        <w:t>55)</w:t>
      </w:r>
      <w:r>
        <w:rPr>
          <w:rStyle w:val="slitbdy"/>
          <w:rFonts w:eastAsia="Times New Roman"/>
          <w:color w:val="0000FF"/>
        </w:rPr>
        <w:t>;</w:t>
      </w:r>
    </w:p>
    <w:p w:rsidR="00F40B46" w:rsidRDefault="00275F68">
      <w:pPr>
        <w:autoSpaceDE/>
        <w:autoSpaceDN/>
        <w:jc w:val="both"/>
        <w:divId w:val="50539792"/>
        <w:rPr>
          <w:rStyle w:val="slitbdy"/>
          <w:color w:val="0000FF"/>
        </w:rPr>
      </w:pPr>
      <w:r>
        <w:rPr>
          <w:rStyle w:val="slitttl1"/>
          <w:rFonts w:eastAsia="Times New Roman"/>
          <w:specVanish w:val="0"/>
        </w:rPr>
        <w:t>c)</w:t>
      </w:r>
      <w:r>
        <w:rPr>
          <w:rStyle w:val="slitbdy"/>
          <w:rFonts w:eastAsia="Times New Roman"/>
          <w:color w:val="0000FF"/>
        </w:rPr>
        <w:t xml:space="preserve">cu amendă de la 25.000 lei la 30.000 lei, pentru persoane juridice, şi cu amendă de la 6.500 lei la 7.000 lei, pentru persoane fizice, faptele prevăzute la </w:t>
      </w:r>
      <w:r>
        <w:rPr>
          <w:rStyle w:val="slgi1"/>
          <w:rFonts w:eastAsia="Times New Roman"/>
        </w:rPr>
        <w:t>art. 87 pct. 8)</w:t>
      </w:r>
      <w:r>
        <w:rPr>
          <w:rStyle w:val="slitbdy"/>
          <w:rFonts w:eastAsia="Times New Roman"/>
          <w:color w:val="0000FF"/>
        </w:rPr>
        <w:t xml:space="preserve">, </w:t>
      </w:r>
      <w:r>
        <w:rPr>
          <w:rStyle w:val="slgi1"/>
          <w:rFonts w:eastAsia="Times New Roman"/>
        </w:rPr>
        <w:t>19)</w:t>
      </w:r>
      <w:r>
        <w:rPr>
          <w:rStyle w:val="slitbdy"/>
          <w:rFonts w:eastAsia="Times New Roman"/>
          <w:color w:val="0000FF"/>
        </w:rPr>
        <w:t xml:space="preserve">, </w:t>
      </w:r>
      <w:r>
        <w:rPr>
          <w:rStyle w:val="slgi1"/>
          <w:rFonts w:eastAsia="Times New Roman"/>
        </w:rPr>
        <w:t>20)</w:t>
      </w:r>
      <w:r>
        <w:rPr>
          <w:rStyle w:val="slitbdy"/>
          <w:rFonts w:eastAsia="Times New Roman"/>
          <w:color w:val="0000FF"/>
        </w:rPr>
        <w:t xml:space="preserve">, </w:t>
      </w:r>
      <w:r>
        <w:rPr>
          <w:rStyle w:val="slgi1"/>
          <w:rFonts w:eastAsia="Times New Roman"/>
        </w:rPr>
        <w:t>33)</w:t>
      </w:r>
      <w:r>
        <w:rPr>
          <w:rStyle w:val="slitbdy"/>
          <w:rFonts w:eastAsia="Times New Roman"/>
          <w:color w:val="0000FF"/>
        </w:rPr>
        <w:t xml:space="preserve">, </w:t>
      </w:r>
      <w:r>
        <w:rPr>
          <w:rStyle w:val="slgi1"/>
          <w:rFonts w:eastAsia="Times New Roman"/>
        </w:rPr>
        <w:t>36)-38)</w:t>
      </w:r>
      <w:r>
        <w:rPr>
          <w:rStyle w:val="slitbdy"/>
          <w:rFonts w:eastAsia="Times New Roman"/>
          <w:color w:val="0000FF"/>
        </w:rPr>
        <w:t xml:space="preserve">, </w:t>
      </w:r>
      <w:r>
        <w:rPr>
          <w:rStyle w:val="slgi1"/>
          <w:rFonts w:eastAsia="Times New Roman"/>
        </w:rPr>
        <w:t>42)</w:t>
      </w:r>
      <w:r>
        <w:rPr>
          <w:rStyle w:val="slitbdy"/>
          <w:rFonts w:eastAsia="Times New Roman"/>
          <w:color w:val="0000FF"/>
        </w:rPr>
        <w:t xml:space="preserve">, </w:t>
      </w:r>
      <w:r>
        <w:rPr>
          <w:rStyle w:val="slgi1"/>
          <w:rFonts w:eastAsia="Times New Roman"/>
        </w:rPr>
        <w:t>53)</w:t>
      </w:r>
      <w:r>
        <w:rPr>
          <w:rStyle w:val="slitbdy"/>
          <w:rFonts w:eastAsia="Times New Roman"/>
          <w:color w:val="0000FF"/>
        </w:rPr>
        <w:t xml:space="preserve">, </w:t>
      </w:r>
      <w:r>
        <w:rPr>
          <w:rStyle w:val="slgi1"/>
          <w:rFonts w:eastAsia="Times New Roman"/>
        </w:rPr>
        <w:t>57)</w:t>
      </w:r>
      <w:r>
        <w:rPr>
          <w:rStyle w:val="slitbdy"/>
          <w:rFonts w:eastAsia="Times New Roman"/>
          <w:color w:val="0000FF"/>
        </w:rPr>
        <w:t xml:space="preserve"> şi </w:t>
      </w:r>
      <w:r>
        <w:rPr>
          <w:rStyle w:val="slgi1"/>
          <w:rFonts w:eastAsia="Times New Roman"/>
        </w:rPr>
        <w:t>67)</w:t>
      </w:r>
      <w:r>
        <w:rPr>
          <w:rStyle w:val="slitbdy"/>
          <w:rFonts w:eastAsia="Times New Roman"/>
          <w:color w:val="0000FF"/>
        </w:rPr>
        <w:t>;</w:t>
      </w:r>
    </w:p>
    <w:p w:rsidR="00F40B46" w:rsidRDefault="00275F68">
      <w:pPr>
        <w:pStyle w:val="NormalWeb"/>
        <w:jc w:val="both"/>
        <w:divId w:val="50539792"/>
        <w:rPr>
          <w:color w:val="000000"/>
        </w:rPr>
      </w:pPr>
      <w:r>
        <w:rPr>
          <w:rFonts w:ascii="Verdana" w:hAnsi="Verdana"/>
          <w:color w:val="000000"/>
          <w:sz w:val="20"/>
          <w:szCs w:val="20"/>
          <w:shd w:val="clear" w:color="auto" w:fill="FFFFFF"/>
        </w:rPr>
        <w:t xml:space="preserve">La data de 16-07-2020 Litera c) din Alineatul (1) , Articolul 88 , Capitolul VI a fost modificată de </w:t>
      </w:r>
      <w:hyperlink r:id="rId516" w:history="1">
        <w:r>
          <w:rPr>
            <w:rStyle w:val="Hyperlink"/>
            <w:rFonts w:ascii="Verdana" w:hAnsi="Verdana"/>
            <w:sz w:val="20"/>
            <w:szCs w:val="20"/>
            <w:shd w:val="clear" w:color="auto" w:fill="FFFFFF"/>
          </w:rPr>
          <w:t>Punctul 39, Articolul I din LEGEA nr. 122 din 10 iulie 2020, publicată în MONITORUL OFICIAL nr. 613 din 13 iulie 2020</w:t>
        </w:r>
      </w:hyperlink>
    </w:p>
    <w:p w:rsidR="00F40B46" w:rsidRDefault="00275F68">
      <w:pPr>
        <w:pStyle w:val="NormalWeb"/>
        <w:jc w:val="both"/>
        <w:divId w:val="1674144146"/>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Alin. (1) al art. 88 a fost modificat de </w:t>
      </w:r>
      <w:hyperlink r:id="rId517" w:history="1">
        <w:r>
          <w:rPr>
            <w:rStyle w:val="Hyperlink"/>
            <w:rFonts w:ascii="Verdana" w:hAnsi="Verdana"/>
            <w:sz w:val="20"/>
            <w:szCs w:val="20"/>
            <w:shd w:val="clear" w:color="auto" w:fill="FFFFFF"/>
          </w:rPr>
          <w:t>pct. 60 al art. I din ORDONANŢA DE URGENŢĂ nr. 3 din 5 februarie 2010, publicată în MONITORUL OFICIAL nr. 114 din 19 februarie 2010.</w:t>
        </w:r>
      </w:hyperlink>
    </w:p>
    <w:p w:rsidR="00F40B46" w:rsidRDefault="00275F68">
      <w:pPr>
        <w:autoSpaceDE/>
        <w:autoSpaceDN/>
        <w:jc w:val="both"/>
        <w:divId w:val="479619235"/>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Cuantumul amenzilor se actualizează prin hotărâre a Guvernului.</w:t>
      </w:r>
    </w:p>
    <w:p w:rsidR="00F40B46" w:rsidRDefault="00275F68">
      <w:pPr>
        <w:autoSpaceDE/>
        <w:autoSpaceDN/>
        <w:jc w:val="both"/>
        <w:divId w:val="1701516343"/>
        <w:rPr>
          <w:rStyle w:val="salnbdy"/>
          <w:color w:val="0000FF"/>
        </w:rPr>
      </w:pPr>
      <w:r>
        <w:rPr>
          <w:rStyle w:val="salnttl1"/>
          <w:rFonts w:eastAsia="Times New Roman"/>
          <w:specVanish w:val="0"/>
        </w:rPr>
        <w:t>(3)</w:t>
      </w:r>
      <w:r>
        <w:rPr>
          <w:rStyle w:val="salnbdy"/>
          <w:rFonts w:eastAsia="Times New Roman"/>
          <w:color w:val="0000FF"/>
        </w:rPr>
        <w:t>Abrogat.</w:t>
      </w:r>
    </w:p>
    <w:p w:rsidR="00F40B46" w:rsidRDefault="00275F68">
      <w:pPr>
        <w:pStyle w:val="NormalWeb"/>
        <w:jc w:val="both"/>
        <w:divId w:val="1701516343"/>
        <w:rPr>
          <w:color w:val="000000"/>
        </w:rPr>
      </w:pPr>
      <w:r>
        <w:rPr>
          <w:rFonts w:ascii="Verdana" w:hAnsi="Verdana"/>
          <w:color w:val="000000"/>
          <w:sz w:val="20"/>
          <w:szCs w:val="20"/>
          <w:shd w:val="clear" w:color="auto" w:fill="FFFFFF"/>
        </w:rPr>
        <w:t xml:space="preserve">La data de 01-01-2012 Alin. (3) al art. 88 a fost abrogat de </w:t>
      </w:r>
      <w:hyperlink r:id="rId518" w:history="1">
        <w:r>
          <w:rPr>
            <w:rStyle w:val="Hyperlink"/>
            <w:rFonts w:ascii="Verdana" w:hAnsi="Verdana"/>
            <w:sz w:val="20"/>
            <w:szCs w:val="20"/>
            <w:shd w:val="clear" w:color="auto" w:fill="FFFFFF"/>
          </w:rPr>
          <w:t>pct. 8 al art. VIII din ORDONANŢA DE URGENŢĂ nr. 71 din 31 august 2011 publicată în MONITORUL OFICIAL nr. 637 din 6 septembrie 2011.</w:t>
        </w:r>
      </w:hyperlink>
    </w:p>
    <w:p w:rsidR="00F40B46" w:rsidRDefault="00275F68">
      <w:pPr>
        <w:autoSpaceDE/>
        <w:autoSpaceDN/>
        <w:jc w:val="both"/>
        <w:divId w:val="407002717"/>
        <w:rPr>
          <w:rStyle w:val="salnbdy"/>
          <w:rFonts w:eastAsia="Times New Roman"/>
          <w:color w:val="0000FF"/>
        </w:rPr>
      </w:pPr>
      <w:r>
        <w:rPr>
          <w:rStyle w:val="salnttl1"/>
          <w:rFonts w:eastAsia="Times New Roman"/>
          <w:specVanish w:val="0"/>
        </w:rPr>
        <w:t>(4)</w:t>
      </w:r>
      <w:r>
        <w:rPr>
          <w:rStyle w:val="salnbdy"/>
          <w:rFonts w:eastAsia="Times New Roman"/>
          <w:color w:val="0000FF"/>
        </w:rPr>
        <w:t>Abrogat.</w:t>
      </w:r>
    </w:p>
    <w:p w:rsidR="00F40B46" w:rsidRDefault="00275F68">
      <w:pPr>
        <w:pStyle w:val="NormalWeb"/>
        <w:jc w:val="both"/>
        <w:divId w:val="407002717"/>
        <w:rPr>
          <w:color w:val="000000"/>
        </w:rPr>
      </w:pPr>
      <w:r>
        <w:rPr>
          <w:rFonts w:ascii="Verdana" w:hAnsi="Verdana"/>
          <w:color w:val="000000"/>
          <w:sz w:val="20"/>
          <w:szCs w:val="20"/>
          <w:shd w:val="clear" w:color="auto" w:fill="FFFFFF"/>
        </w:rPr>
        <w:t xml:space="preserve">La data de 01-01-2012 Alin. (4) al art. 88 a fost abrogat de </w:t>
      </w:r>
      <w:hyperlink r:id="rId519" w:history="1">
        <w:r>
          <w:rPr>
            <w:rStyle w:val="Hyperlink"/>
            <w:rFonts w:ascii="Verdana" w:hAnsi="Verdana"/>
            <w:sz w:val="20"/>
            <w:szCs w:val="20"/>
            <w:shd w:val="clear" w:color="auto" w:fill="FFFFFF"/>
          </w:rPr>
          <w:t>pct. 8 al art. VIII din ORDONANŢA DE URGENŢĂ nr. 71 din 31 august 2011 publicată în MONITORUL OFICIAL nr. 637 din 6 septembrie 2011.</w:t>
        </w:r>
      </w:hyperlink>
    </w:p>
    <w:p w:rsidR="00F40B46" w:rsidRDefault="00275F68">
      <w:pPr>
        <w:autoSpaceDE/>
        <w:autoSpaceDN/>
        <w:jc w:val="both"/>
        <w:divId w:val="905799393"/>
        <w:rPr>
          <w:rStyle w:val="salnbdy"/>
          <w:rFonts w:eastAsia="Times New Roman"/>
          <w:color w:val="0000FF"/>
        </w:rPr>
      </w:pPr>
      <w:r>
        <w:rPr>
          <w:rStyle w:val="salnttl1"/>
          <w:rFonts w:eastAsia="Times New Roman"/>
          <w:specVanish w:val="0"/>
        </w:rPr>
        <w:t>(5)</w:t>
      </w:r>
      <w:r>
        <w:rPr>
          <w:rStyle w:val="salnbdy"/>
          <w:rFonts w:eastAsia="Times New Roman"/>
          <w:color w:val="0000FF"/>
        </w:rPr>
        <w:t>Abrogat.</w:t>
      </w:r>
    </w:p>
    <w:p w:rsidR="00F40B46" w:rsidRDefault="00275F68">
      <w:pPr>
        <w:pStyle w:val="NormalWeb"/>
        <w:jc w:val="both"/>
        <w:divId w:val="905799393"/>
        <w:rPr>
          <w:color w:val="000000"/>
        </w:rPr>
      </w:pPr>
      <w:r>
        <w:rPr>
          <w:rFonts w:ascii="Verdana" w:hAnsi="Verdana"/>
          <w:color w:val="000000"/>
          <w:sz w:val="20"/>
          <w:szCs w:val="20"/>
          <w:shd w:val="clear" w:color="auto" w:fill="FFFFFF"/>
        </w:rPr>
        <w:t xml:space="preserve">La data de 01-01-2012 Alin. (5) al art. 88 a fost abrogat de </w:t>
      </w:r>
      <w:hyperlink r:id="rId520" w:history="1">
        <w:r>
          <w:rPr>
            <w:rStyle w:val="Hyperlink"/>
            <w:rFonts w:ascii="Verdana" w:hAnsi="Verdana"/>
            <w:sz w:val="20"/>
            <w:szCs w:val="20"/>
            <w:shd w:val="clear" w:color="auto" w:fill="FFFFFF"/>
          </w:rPr>
          <w:t>pct. 8 al art. VIII din ORDONANŢA DE URGENŢĂ nr. 71 din 31 august 2011 publicată în MONITORUL OFICIAL nr. 637 din 6 septembrie 2011.</w:t>
        </w:r>
      </w:hyperlink>
    </w:p>
    <w:p w:rsidR="00F40B46" w:rsidRDefault="00275F68">
      <w:pPr>
        <w:pStyle w:val="NormalWeb"/>
        <w:jc w:val="both"/>
        <w:divId w:val="189349236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11-06-2006 Art. 88 a fost modificat de </w:t>
      </w:r>
      <w:hyperlink r:id="rId521" w:history="1">
        <w:r>
          <w:rPr>
            <w:rStyle w:val="Hyperlink"/>
            <w:rFonts w:ascii="Verdana" w:hAnsi="Verdana"/>
            <w:sz w:val="20"/>
            <w:szCs w:val="20"/>
            <w:shd w:val="clear" w:color="auto" w:fill="FFFFFF"/>
          </w:rPr>
          <w:t>pct. 29 al art. I din LEGEA nr. 112 din 4 mai 2006, publicată în MONITORUL OFICIAL nr. 413 din 12 mai 2006.</w:t>
        </w:r>
      </w:hyperlink>
    </w:p>
    <w:p w:rsidR="00F40B46" w:rsidRDefault="00275F68">
      <w:pPr>
        <w:pStyle w:val="sartttl"/>
        <w:jc w:val="both"/>
        <w:divId w:val="2037271226"/>
        <w:rPr>
          <w:shd w:val="clear" w:color="auto" w:fill="FFFFFF"/>
        </w:rPr>
      </w:pPr>
      <w:r>
        <w:rPr>
          <w:shd w:val="clear" w:color="auto" w:fill="FFFFFF"/>
        </w:rPr>
        <w:t>Articolul 89</w:t>
      </w:r>
    </w:p>
    <w:p w:rsidR="00F40B46" w:rsidRDefault="00275F68">
      <w:pPr>
        <w:pStyle w:val="sartden"/>
        <w:ind w:left="225"/>
        <w:jc w:val="both"/>
        <w:divId w:val="2037271226"/>
        <w:rPr>
          <w:rStyle w:val="spar3"/>
          <w:b w:val="0"/>
          <w:bCs w:val="0"/>
        </w:rPr>
      </w:pPr>
      <w:r>
        <w:rPr>
          <w:rStyle w:val="spar3"/>
          <w:b w:val="0"/>
          <w:bCs w:val="0"/>
          <w:specVanish w:val="0"/>
        </w:rPr>
        <w:t>Abrogat.</w:t>
      </w:r>
    </w:p>
    <w:p w:rsidR="00F40B46" w:rsidRDefault="00275F68">
      <w:pPr>
        <w:pStyle w:val="NormalWeb"/>
        <w:ind w:left="225"/>
        <w:jc w:val="both"/>
        <w:divId w:val="2037271226"/>
      </w:pPr>
      <w:r>
        <w:rPr>
          <w:rFonts w:ascii="Verdana" w:hAnsi="Verdana"/>
          <w:color w:val="000000"/>
          <w:sz w:val="20"/>
          <w:szCs w:val="20"/>
          <w:shd w:val="clear" w:color="auto" w:fill="FFFFFF"/>
        </w:rPr>
        <w:t xml:space="preserve">La data de 11-06-2006 Art. 89 a fost abrogat de </w:t>
      </w:r>
      <w:hyperlink r:id="rId522" w:history="1">
        <w:r>
          <w:rPr>
            <w:rStyle w:val="Hyperlink"/>
            <w:rFonts w:ascii="Verdana" w:hAnsi="Verdana"/>
            <w:sz w:val="20"/>
            <w:szCs w:val="20"/>
            <w:shd w:val="clear" w:color="auto" w:fill="FFFFFF"/>
          </w:rPr>
          <w:t>pct. 30 al art. I din LEGEA nr. 112 din 4 mai 2006, publicată în MONITORUL OFICIAL nr. 413 din 12 mai 2006.</w:t>
        </w:r>
      </w:hyperlink>
    </w:p>
    <w:p w:rsidR="00F40B46" w:rsidRDefault="00275F68">
      <w:pPr>
        <w:pStyle w:val="sartttl"/>
        <w:jc w:val="both"/>
        <w:divId w:val="2110540599"/>
        <w:rPr>
          <w:shd w:val="clear" w:color="auto" w:fill="FFFFFF"/>
        </w:rPr>
      </w:pPr>
      <w:r>
        <w:rPr>
          <w:shd w:val="clear" w:color="auto" w:fill="FFFFFF"/>
        </w:rPr>
        <w:t>Articolul 90</w:t>
      </w:r>
    </w:p>
    <w:p w:rsidR="00F40B46" w:rsidRDefault="00275F68">
      <w:pPr>
        <w:pStyle w:val="sartden"/>
        <w:ind w:left="225"/>
        <w:jc w:val="both"/>
        <w:divId w:val="2110540599"/>
        <w:rPr>
          <w:rStyle w:val="spar3"/>
          <w:b w:val="0"/>
          <w:bCs w:val="0"/>
        </w:rPr>
      </w:pPr>
      <w:r>
        <w:rPr>
          <w:rStyle w:val="spar3"/>
          <w:b w:val="0"/>
          <w:bCs w:val="0"/>
          <w:specVanish w:val="0"/>
        </w:rPr>
        <w:t xml:space="preserve">Constatarea contravenţiilor şi aplicarea sancţiunilor prevăzute la </w:t>
      </w:r>
      <w:r>
        <w:rPr>
          <w:rStyle w:val="slgi1"/>
          <w:b w:val="0"/>
          <w:bCs w:val="0"/>
        </w:rPr>
        <w:t>art. 88</w:t>
      </w:r>
      <w:r>
        <w:rPr>
          <w:rStyle w:val="spar3"/>
          <w:b w:val="0"/>
          <w:bCs w:val="0"/>
          <w:specVanish w:val="0"/>
        </w:rPr>
        <w:t xml:space="preserve"> se fac de către:</w:t>
      </w:r>
    </w:p>
    <w:p w:rsidR="00F40B46" w:rsidRDefault="00275F68">
      <w:pPr>
        <w:autoSpaceDE/>
        <w:autoSpaceDN/>
        <w:ind w:left="225"/>
        <w:jc w:val="both"/>
        <w:divId w:val="1708526728"/>
        <w:rPr>
          <w:rStyle w:val="slitbdy"/>
          <w:rFonts w:eastAsia="Times New Roman"/>
          <w:color w:val="0000FF"/>
        </w:rPr>
      </w:pPr>
      <w:r>
        <w:rPr>
          <w:rStyle w:val="slitttl1"/>
          <w:rFonts w:eastAsia="Times New Roman"/>
          <w:specVanish w:val="0"/>
        </w:rPr>
        <w:t>a)</w:t>
      </w:r>
      <w:r>
        <w:rPr>
          <w:rStyle w:val="slitbdy"/>
          <w:rFonts w:eastAsia="Times New Roman"/>
          <w:color w:val="0000FF"/>
        </w:rPr>
        <w:t>inspectorii din Administraţia Naţională «Apele Române»;</w:t>
      </w:r>
    </w:p>
    <w:p w:rsidR="00F40B46" w:rsidRDefault="00275F68">
      <w:pPr>
        <w:pStyle w:val="NormalWeb"/>
        <w:ind w:left="225"/>
        <w:jc w:val="both"/>
        <w:divId w:val="1708526728"/>
        <w:rPr>
          <w:color w:val="000000"/>
        </w:rPr>
      </w:pPr>
      <w:r>
        <w:rPr>
          <w:rFonts w:ascii="Verdana" w:hAnsi="Verdana"/>
          <w:color w:val="000000"/>
          <w:sz w:val="20"/>
          <w:szCs w:val="20"/>
          <w:shd w:val="clear" w:color="auto" w:fill="FFFFFF"/>
        </w:rPr>
        <w:t xml:space="preserve">La data de 19-02-2010 Lit. a) a art. 90 a fost modificată de </w:t>
      </w:r>
      <w:hyperlink r:id="rId523" w:history="1">
        <w:r>
          <w:rPr>
            <w:rStyle w:val="Hyperlink"/>
            <w:rFonts w:ascii="Verdana" w:hAnsi="Verdana"/>
            <w:sz w:val="20"/>
            <w:szCs w:val="20"/>
            <w:shd w:val="clear" w:color="auto" w:fill="FFFFFF"/>
          </w:rPr>
          <w:t>pct. 61 al art. I din ORDONANŢA DE URGENŢĂ nr. 3 din 5 februarie 2010, publicată în MONITORUL OFICIAL nr. 114 din 19 februarie 2010.</w:t>
        </w:r>
      </w:hyperlink>
    </w:p>
    <w:p w:rsidR="00F40B46" w:rsidRDefault="00275F68">
      <w:pPr>
        <w:autoSpaceDE/>
        <w:autoSpaceDN/>
        <w:ind w:left="225"/>
        <w:jc w:val="both"/>
        <w:divId w:val="1411386663"/>
        <w:rPr>
          <w:rStyle w:val="slitbdy"/>
          <w:rFonts w:eastAsia="Times New Roman"/>
          <w:color w:val="0000FF"/>
        </w:rPr>
      </w:pPr>
      <w:r>
        <w:rPr>
          <w:rStyle w:val="slitttl1"/>
          <w:rFonts w:eastAsia="Times New Roman"/>
          <w:specVanish w:val="0"/>
        </w:rPr>
        <w:lastRenderedPageBreak/>
        <w:t>b)</w:t>
      </w:r>
      <w:r>
        <w:rPr>
          <w:rStyle w:val="slitbdy"/>
          <w:rFonts w:eastAsia="Times New Roman"/>
          <w:color w:val="0000FF"/>
        </w:rPr>
        <w:t>directorul general al Administraţiei Naţionale «Apele Române», directorii administraţiilor bazinale de apă, precum şi salariaţii împuterniciţi de aceştia;</w:t>
      </w:r>
    </w:p>
    <w:p w:rsidR="00F40B46" w:rsidRDefault="00275F68">
      <w:pPr>
        <w:pStyle w:val="NormalWeb"/>
        <w:ind w:left="225"/>
        <w:jc w:val="both"/>
        <w:divId w:val="1411386663"/>
        <w:rPr>
          <w:color w:val="000000"/>
        </w:rPr>
      </w:pPr>
      <w:r>
        <w:rPr>
          <w:rFonts w:ascii="Verdana" w:hAnsi="Verdana"/>
          <w:color w:val="000000"/>
          <w:sz w:val="20"/>
          <w:szCs w:val="20"/>
          <w:shd w:val="clear" w:color="auto" w:fill="FFFFFF"/>
        </w:rPr>
        <w:t xml:space="preserve">La data de 19-02-2010 Lit. b) a art. 90 a fost modificată de </w:t>
      </w:r>
      <w:hyperlink r:id="rId524"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"direcţii de apă" cu sintagma "administraţii bazinale de apă".</w:t>
        </w:r>
      </w:hyperlink>
    </w:p>
    <w:p w:rsidR="00F40B46" w:rsidRDefault="00275F68">
      <w:pPr>
        <w:autoSpaceDE/>
        <w:autoSpaceDN/>
        <w:ind w:left="225"/>
        <w:jc w:val="both"/>
        <w:divId w:val="703596730"/>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alte persoane împuternicite de conducerea autorităţii publice centrale din domeniul apelor;</w:t>
      </w:r>
    </w:p>
    <w:p w:rsidR="00F40B46" w:rsidRDefault="00275F68">
      <w:pPr>
        <w:autoSpaceDE/>
        <w:autoSpaceDN/>
        <w:ind w:left="225"/>
        <w:jc w:val="both"/>
        <w:divId w:val="1208831691"/>
        <w:rPr>
          <w:rStyle w:val="slitbdy"/>
          <w:color w:val="0000FF"/>
        </w:rPr>
      </w:pPr>
      <w:r>
        <w:rPr>
          <w:rStyle w:val="slitttl1"/>
          <w:rFonts w:eastAsia="Times New Roman"/>
          <w:specVanish w:val="0"/>
        </w:rPr>
        <w:t>d)</w:t>
      </w:r>
      <w:r>
        <w:rPr>
          <w:rStyle w:val="slitbdy"/>
          <w:rFonts w:eastAsia="Times New Roman"/>
          <w:color w:val="0000FF"/>
        </w:rPr>
        <w:t>comisarii Gărzii de Mediu.</w:t>
      </w:r>
    </w:p>
    <w:p w:rsidR="00F40B46" w:rsidRDefault="00275F68">
      <w:pPr>
        <w:pStyle w:val="NormalWeb"/>
        <w:ind w:left="225"/>
        <w:jc w:val="both"/>
        <w:divId w:val="1208831691"/>
        <w:rPr>
          <w:color w:val="000000"/>
        </w:rPr>
      </w:pPr>
      <w:r>
        <w:rPr>
          <w:rFonts w:ascii="Verdana" w:hAnsi="Verdana"/>
          <w:color w:val="000000"/>
          <w:sz w:val="20"/>
          <w:szCs w:val="20"/>
          <w:shd w:val="clear" w:color="auto" w:fill="FFFFFF"/>
        </w:rPr>
        <w:t xml:space="preserve">La data de 29-08-2004 Art. 90 a fost modificat de </w:t>
      </w:r>
      <w:hyperlink r:id="rId525" w:history="1">
        <w:r>
          <w:rPr>
            <w:rStyle w:val="Hyperlink"/>
            <w:rFonts w:ascii="Verdana" w:hAnsi="Verdana"/>
            <w:sz w:val="20"/>
            <w:szCs w:val="20"/>
            <w:shd w:val="clear" w:color="auto" w:fill="FFFFFF"/>
          </w:rPr>
          <w:t>pct. 100 al art. I din LEGEA nr. 310 din 28 iunie 2004, publicată în MONITORUL OFICIAL nr. 584 din 30 iunie 2004.</w:t>
        </w:r>
      </w:hyperlink>
    </w:p>
    <w:p w:rsidR="00F40B46" w:rsidRDefault="00275F68">
      <w:pPr>
        <w:autoSpaceDE/>
        <w:autoSpaceDN/>
        <w:ind w:left="225"/>
        <w:jc w:val="both"/>
        <w:divId w:val="1529373820"/>
        <w:rPr>
          <w:rStyle w:val="slitbdy"/>
          <w:rFonts w:eastAsia="Times New Roman"/>
          <w:color w:val="0000FF"/>
        </w:rPr>
      </w:pPr>
      <w:r>
        <w:rPr>
          <w:rStyle w:val="slitttl1"/>
          <w:rFonts w:eastAsia="Times New Roman"/>
          <w:specVanish w:val="0"/>
        </w:rPr>
        <w:t>e)</w:t>
      </w:r>
      <w:r>
        <w:rPr>
          <w:rStyle w:val="slitbdy"/>
          <w:rFonts w:eastAsia="Times New Roman"/>
          <w:color w:val="0000FF"/>
        </w:rPr>
        <w:t xml:space="preserve">ofiţeri, subofiţeri şi agenţi din cadrul Poliţiei Române, Poliţiei de Frontieră Române şi Jandarmeriei Române - pentru constatarea contravenţiilor şi aplicarea sancţiunilor pentru faptele prevăzute la </w:t>
      </w:r>
      <w:r>
        <w:rPr>
          <w:rStyle w:val="slgi1"/>
          <w:rFonts w:eastAsia="Times New Roman"/>
        </w:rPr>
        <w:t>art. 87 pct. 67)</w:t>
      </w:r>
      <w:r>
        <w:rPr>
          <w:rStyle w:val="slitbdy"/>
          <w:rFonts w:eastAsia="Times New Roman"/>
          <w:color w:val="0000FF"/>
        </w:rPr>
        <w:t>.</w:t>
      </w:r>
    </w:p>
    <w:p w:rsidR="00F40B46" w:rsidRDefault="00275F68">
      <w:pPr>
        <w:pStyle w:val="NormalWeb"/>
        <w:ind w:left="225"/>
        <w:jc w:val="both"/>
        <w:divId w:val="1529373820"/>
      </w:pPr>
      <w:r>
        <w:rPr>
          <w:rFonts w:ascii="Verdana" w:hAnsi="Verdana"/>
          <w:color w:val="0000FF"/>
          <w:sz w:val="20"/>
          <w:szCs w:val="20"/>
          <w:shd w:val="clear" w:color="auto" w:fill="FFFFFF"/>
        </w:rPr>
        <w:t xml:space="preserve">La data de 16-07-2020 Articolul 90 din Capitolul VI a fost completat de </w:t>
      </w:r>
      <w:hyperlink r:id="rId526" w:history="1">
        <w:r>
          <w:rPr>
            <w:rStyle w:val="Hyperlink"/>
            <w:rFonts w:ascii="Verdana" w:hAnsi="Verdana"/>
            <w:sz w:val="20"/>
            <w:szCs w:val="20"/>
            <w:shd w:val="clear" w:color="auto" w:fill="FFFFFF"/>
          </w:rPr>
          <w:t>Punctul 40, Articolul I din LEGEA nr. 122 din 10 iulie 2020, publicată în MONITORUL OFICIAL nr. 613 din 13 iulie 2020</w:t>
        </w:r>
      </w:hyperlink>
    </w:p>
    <w:p w:rsidR="00F40B46" w:rsidRDefault="00275F68">
      <w:pPr>
        <w:pStyle w:val="sartttl"/>
        <w:jc w:val="both"/>
        <w:divId w:val="46494258"/>
        <w:rPr>
          <w:shd w:val="clear" w:color="auto" w:fill="FFFFFF"/>
        </w:rPr>
      </w:pPr>
      <w:r>
        <w:rPr>
          <w:shd w:val="clear" w:color="auto" w:fill="FFFFFF"/>
        </w:rPr>
        <w:t>Articolul 91</w:t>
      </w:r>
    </w:p>
    <w:p w:rsidR="00F40B46" w:rsidRDefault="00275F68">
      <w:pPr>
        <w:autoSpaceDE/>
        <w:autoSpaceDN/>
        <w:jc w:val="both"/>
        <w:divId w:val="407266301"/>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 xml:space="preserve">Contravenţiilor prevăzute de prezenta lege le sunt aplicabile dispoziţiile </w:t>
      </w:r>
      <w:hyperlink r:id="rId527" w:history="1">
        <w:r>
          <w:rPr>
            <w:rStyle w:val="Hyperlink"/>
            <w:rFonts w:eastAsia="Times New Roman"/>
            <w:sz w:val="20"/>
            <w:szCs w:val="20"/>
            <w:shd w:val="clear" w:color="auto" w:fill="FFFFFF"/>
          </w:rPr>
          <w:t>Ordonanţei Guvernului nr. 2/2001</w:t>
        </w:r>
      </w:hyperlink>
      <w:r>
        <w:rPr>
          <w:rStyle w:val="salnbdy"/>
          <w:rFonts w:eastAsia="Times New Roman"/>
          <w:color w:val="0000FF"/>
        </w:rPr>
        <w:t xml:space="preserve"> privind regimul juridic al contravenţiilor, aprobată cu modificări şi completări prin </w:t>
      </w:r>
      <w:hyperlink r:id="rId528" w:history="1">
        <w:r>
          <w:rPr>
            <w:rStyle w:val="Hyperlink"/>
            <w:rFonts w:eastAsia="Times New Roman"/>
            <w:sz w:val="20"/>
            <w:szCs w:val="20"/>
            <w:shd w:val="clear" w:color="auto" w:fill="FFFFFF"/>
          </w:rPr>
          <w:t>Legea nr. 180/2002</w:t>
        </w:r>
      </w:hyperlink>
      <w:r>
        <w:rPr>
          <w:rStyle w:val="salnbdy"/>
          <w:rFonts w:eastAsia="Times New Roman"/>
          <w:color w:val="0000FF"/>
        </w:rPr>
        <w:t>, cu modificările ulterioare.</w:t>
      </w:r>
    </w:p>
    <w:p w:rsidR="00F40B46" w:rsidRDefault="00275F68">
      <w:pPr>
        <w:autoSpaceDE/>
        <w:autoSpaceDN/>
        <w:jc w:val="both"/>
        <w:divId w:val="76024966"/>
        <w:rPr>
          <w:rStyle w:val="salnbdy"/>
          <w:color w:val="0000FF"/>
        </w:rPr>
      </w:pPr>
      <w:r>
        <w:rPr>
          <w:rStyle w:val="salnttl1"/>
          <w:rFonts w:eastAsia="Times New Roman"/>
          <w:specVanish w:val="0"/>
        </w:rPr>
        <w:t>(2)</w:t>
      </w:r>
      <w:r>
        <w:rPr>
          <w:rStyle w:val="salnbdy"/>
          <w:rFonts w:eastAsia="Times New Roman"/>
          <w:color w:val="0000FF"/>
        </w:rPr>
        <w:t>Contravenientul poate achita, în termen de cel mult 48 de ore de la data încheierii procesului-verbal de constatare şi sancţionare a contravenţiilor ori de la data comunicării acestuia, după caz, jumătate din minimul amenzii, agentul constatator făcând menţiune despre această posibilitate în procesul-verbal de constatare şi sancţionare a contravenţiilor.</w:t>
      </w:r>
    </w:p>
    <w:p w:rsidR="00F40B46" w:rsidRDefault="00275F68">
      <w:pPr>
        <w:pStyle w:val="NormalWeb"/>
        <w:jc w:val="both"/>
        <w:divId w:val="76024966"/>
        <w:rPr>
          <w:color w:val="000000"/>
        </w:rPr>
      </w:pPr>
      <w:r>
        <w:rPr>
          <w:rFonts w:ascii="Verdana" w:hAnsi="Verdana"/>
          <w:color w:val="000000"/>
          <w:sz w:val="20"/>
          <w:szCs w:val="20"/>
          <w:shd w:val="clear" w:color="auto" w:fill="FFFFFF"/>
        </w:rPr>
        <w:t xml:space="preserve">La data de 11-06-2006 Alin. (2) al art. 91 a fost introdus de </w:t>
      </w:r>
      <w:hyperlink r:id="rId529" w:history="1">
        <w:r>
          <w:rPr>
            <w:rStyle w:val="Hyperlink"/>
            <w:rFonts w:ascii="Verdana" w:hAnsi="Verdana"/>
            <w:sz w:val="20"/>
            <w:szCs w:val="20"/>
            <w:shd w:val="clear" w:color="auto" w:fill="FFFFFF"/>
          </w:rPr>
          <w:t>pct. 31 al art. I din LEGEA nr. 112 din 4 mai 2006, publicată în MONITORUL OFICIAL nr. 413 din 12 mai 2006.</w:t>
        </w:r>
      </w:hyperlink>
    </w:p>
    <w:p w:rsidR="00F40B46" w:rsidRDefault="00275F68">
      <w:pPr>
        <w:pStyle w:val="NormalWeb"/>
        <w:jc w:val="both"/>
        <w:divId w:val="4649425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29-08-2004 Art. 91 a fost modificat de </w:t>
      </w:r>
      <w:hyperlink r:id="rId530" w:history="1">
        <w:r>
          <w:rPr>
            <w:rStyle w:val="Hyperlink"/>
            <w:rFonts w:ascii="Verdana" w:hAnsi="Verdana"/>
            <w:sz w:val="20"/>
            <w:szCs w:val="20"/>
            <w:shd w:val="clear" w:color="auto" w:fill="FFFFFF"/>
          </w:rPr>
          <w:t>pct. 101 al art. I din LEGEA nr. 310 din 28 iunie 2004, publicată în MONITORUL OFICIAL nr. 584 din 30 iunie 2004.</w:t>
        </w:r>
      </w:hyperlink>
    </w:p>
    <w:p w:rsidR="00F40B46" w:rsidRDefault="00275F68">
      <w:pPr>
        <w:pStyle w:val="sartttl"/>
        <w:jc w:val="both"/>
        <w:divId w:val="1252857666"/>
        <w:rPr>
          <w:shd w:val="clear" w:color="auto" w:fill="FFFFFF"/>
        </w:rPr>
      </w:pPr>
      <w:r>
        <w:rPr>
          <w:shd w:val="clear" w:color="auto" w:fill="FFFFFF"/>
        </w:rPr>
        <w:t>Articolul 92</w:t>
      </w:r>
    </w:p>
    <w:p w:rsidR="00F40B46" w:rsidRDefault="00275F68">
      <w:pPr>
        <w:autoSpaceDE/>
        <w:autoSpaceDN/>
        <w:jc w:val="both"/>
        <w:divId w:val="44523950"/>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Evacuarea, aruncarea sau injectarea în apele de suprafaţă şi subterane, în apele maritime interioare ori în apele mării teritoriale de ape uzate, deşeuri, reziduuri sau produse de orice fel, care conţin substanţe, bacterii ori microbi în cantitate sau concentraţie care poate schimba caracteristicile apei, punând în pericol viaţa, sănătatea şi integritatea corporală a persoanelor, viaţa animalelor, mediul, producţia agricolă ori industrială sau fondul piscicol, constituie infracţiune şi se pedepseşte cu închisoare de la un an la 5 ani.</w:t>
      </w:r>
    </w:p>
    <w:p w:rsidR="00F40B46" w:rsidRDefault="00275F68">
      <w:pPr>
        <w:autoSpaceDE/>
        <w:autoSpaceDN/>
        <w:jc w:val="both"/>
        <w:divId w:val="1507793114"/>
        <w:rPr>
          <w:rStyle w:val="salnbdy"/>
          <w:color w:val="0000FF"/>
        </w:rPr>
      </w:pPr>
      <w:r>
        <w:rPr>
          <w:rStyle w:val="salnttl1"/>
          <w:rFonts w:eastAsia="Times New Roman"/>
          <w:specVanish w:val="0"/>
        </w:rPr>
        <w:t>(2)</w:t>
      </w:r>
      <w:r>
        <w:rPr>
          <w:rStyle w:val="salnbdy"/>
          <w:rFonts w:eastAsia="Times New Roman"/>
          <w:color w:val="0000FF"/>
        </w:rPr>
        <w:t xml:space="preserve">Cu pedeapsa prevăzută la </w:t>
      </w:r>
      <w:r>
        <w:rPr>
          <w:rStyle w:val="slgi1"/>
          <w:rFonts w:eastAsia="Times New Roman"/>
        </w:rPr>
        <w:t>alin. (1)</w:t>
      </w:r>
      <w:r>
        <w:rPr>
          <w:rStyle w:val="salnbdy"/>
          <w:rFonts w:eastAsia="Times New Roman"/>
          <w:color w:val="0000FF"/>
        </w:rPr>
        <w:t xml:space="preserve"> se sancţionează şi următoarele fapte:</w:t>
      </w:r>
    </w:p>
    <w:p w:rsidR="00F40B46" w:rsidRDefault="00275F68">
      <w:pPr>
        <w:autoSpaceDE/>
        <w:autoSpaceDN/>
        <w:jc w:val="both"/>
        <w:divId w:val="120462715"/>
      </w:pPr>
      <w:r>
        <w:rPr>
          <w:rStyle w:val="slitttl1"/>
          <w:rFonts w:eastAsia="Times New Roman"/>
          <w:specVanish w:val="0"/>
        </w:rPr>
        <w:t>a)</w:t>
      </w:r>
      <w:r>
        <w:rPr>
          <w:rStyle w:val="slitbdy"/>
          <w:rFonts w:eastAsia="Times New Roman"/>
          <w:color w:val="0000FF"/>
        </w:rPr>
        <w:t>poluarea, în orice mod, a resurselor de apă, dacă are un caracter sistematic şi produce daune utilizatorilor de apă din aval;</w:t>
      </w:r>
    </w:p>
    <w:p w:rsidR="00F40B46" w:rsidRDefault="00275F68">
      <w:pPr>
        <w:autoSpaceDE/>
        <w:autoSpaceDN/>
        <w:jc w:val="both"/>
        <w:divId w:val="183711095"/>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depozitarea în albia majoră a râurilor a combustibilului nuclear sau a deşeurilor rezultate din folosirea acestuia;</w:t>
      </w:r>
    </w:p>
    <w:p w:rsidR="00F40B46" w:rsidRDefault="00275F68">
      <w:pPr>
        <w:autoSpaceDE/>
        <w:autoSpaceDN/>
        <w:jc w:val="both"/>
        <w:divId w:val="1074856425"/>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punerea în pericol a digurilor de contur ale lacurilor de acumulare prin exploatările de agregate minerale din albia majoră sau terase.</w:t>
      </w:r>
    </w:p>
    <w:p w:rsidR="00F40B46" w:rsidRDefault="00275F68">
      <w:pPr>
        <w:autoSpaceDE/>
        <w:autoSpaceDN/>
        <w:jc w:val="both"/>
        <w:divId w:val="2025553238"/>
        <w:rPr>
          <w:rFonts w:eastAsia="Times New Roman"/>
          <w:color w:val="0000FF"/>
          <w:sz w:val="20"/>
          <w:szCs w:val="20"/>
          <w:shd w:val="clear" w:color="auto" w:fill="FFFFFF"/>
        </w:rPr>
      </w:pPr>
      <w:r>
        <w:rPr>
          <w:rStyle w:val="salnttl1"/>
          <w:rFonts w:eastAsia="Times New Roman"/>
          <w:specVanish w:val="0"/>
        </w:rPr>
        <w:t>(3)</w:t>
      </w:r>
      <w:r>
        <w:rPr>
          <w:rStyle w:val="salnbdy"/>
          <w:rFonts w:eastAsia="Times New Roman"/>
          <w:color w:val="0000FF"/>
        </w:rPr>
        <w:t>Depozitarea sau folosirea de îngrăşăminte chimice, de pesticide ori de alte substanţe toxice periculoase în zonele de protecţie a apelor constituie infracţiune şi se pedepseşte cu închisoare de la 3 luni la 2 ani sau cu amendă.</w:t>
      </w:r>
    </w:p>
    <w:p w:rsidR="00F40B46" w:rsidRDefault="00275F68">
      <w:pPr>
        <w:autoSpaceDE/>
        <w:autoSpaceDN/>
        <w:jc w:val="both"/>
        <w:divId w:val="1744527674"/>
        <w:rPr>
          <w:rFonts w:eastAsia="Times New Roman"/>
          <w:color w:val="0000FF"/>
          <w:sz w:val="20"/>
          <w:szCs w:val="20"/>
          <w:shd w:val="clear" w:color="auto" w:fill="FFFFFF"/>
        </w:rPr>
      </w:pPr>
      <w:r>
        <w:rPr>
          <w:rStyle w:val="salnttl1"/>
          <w:rFonts w:eastAsia="Times New Roman"/>
          <w:specVanish w:val="0"/>
        </w:rPr>
        <w:t>(4)</w:t>
      </w:r>
      <w:r>
        <w:rPr>
          <w:rStyle w:val="salnbdy"/>
          <w:rFonts w:eastAsia="Times New Roman"/>
          <w:color w:val="0000FF"/>
        </w:rPr>
        <w:t xml:space="preserve">Dacă faptele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au fost săvârşite din culpă, limitele speciale ale pedepselor se reduc la jumătate.</w:t>
      </w:r>
    </w:p>
    <w:p w:rsidR="00F40B46" w:rsidRDefault="00275F68">
      <w:pPr>
        <w:autoSpaceDE/>
        <w:autoSpaceDN/>
        <w:jc w:val="both"/>
        <w:divId w:val="184485430"/>
        <w:rPr>
          <w:rFonts w:eastAsia="Times New Roman"/>
          <w:color w:val="0000FF"/>
          <w:sz w:val="20"/>
          <w:szCs w:val="20"/>
          <w:shd w:val="clear" w:color="auto" w:fill="FFFFFF"/>
        </w:rPr>
      </w:pPr>
      <w:r>
        <w:rPr>
          <w:rStyle w:val="salnttl1"/>
          <w:rFonts w:eastAsia="Times New Roman"/>
          <w:specVanish w:val="0"/>
        </w:rPr>
        <w:t>(5)</w:t>
      </w:r>
      <w:r>
        <w:rPr>
          <w:rStyle w:val="salnbdy"/>
          <w:rFonts w:eastAsia="Times New Roman"/>
          <w:color w:val="0000FF"/>
        </w:rPr>
        <w:t xml:space="preserve">Tentativa la infracţiunile prevăzute la </w:t>
      </w:r>
      <w:r>
        <w:rPr>
          <w:rStyle w:val="slgi1"/>
          <w:rFonts w:eastAsia="Times New Roman"/>
        </w:rPr>
        <w:t>alin. (1)-(3)</w:t>
      </w:r>
      <w:r>
        <w:rPr>
          <w:rStyle w:val="salnbdy"/>
          <w:rFonts w:eastAsia="Times New Roman"/>
          <w:color w:val="0000FF"/>
        </w:rPr>
        <w:t xml:space="preserve"> se pedepseşte.</w:t>
      </w:r>
    </w:p>
    <w:p w:rsidR="00F40B46" w:rsidRDefault="00275F68">
      <w:pPr>
        <w:pStyle w:val="NormalWeb"/>
        <w:jc w:val="both"/>
        <w:divId w:val="1252857666"/>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01-02-2014 Art. 92 a fost modificat de </w:t>
      </w:r>
      <w:hyperlink r:id="rId531" w:history="1">
        <w:r>
          <w:rPr>
            <w:rStyle w:val="Hyperlink"/>
            <w:rFonts w:ascii="Verdana" w:hAnsi="Verdana"/>
            <w:sz w:val="20"/>
            <w:szCs w:val="20"/>
            <w:shd w:val="clear" w:color="auto" w:fill="FFFFFF"/>
          </w:rPr>
          <w:t>pct. 3 al art. 60 din LEGEA nr. 187 din 24 octombrie 2012, publicată în MONITORUL OFICIAL nr. 757 din 12 noiembrie 2012.</w:t>
        </w:r>
      </w:hyperlink>
    </w:p>
    <w:p w:rsidR="00F40B46" w:rsidRDefault="00275F68">
      <w:pPr>
        <w:pStyle w:val="sartttl"/>
        <w:jc w:val="both"/>
        <w:divId w:val="1722439052"/>
        <w:rPr>
          <w:shd w:val="clear" w:color="auto" w:fill="FFFFFF"/>
        </w:rPr>
      </w:pPr>
      <w:r>
        <w:rPr>
          <w:shd w:val="clear" w:color="auto" w:fill="FFFFFF"/>
        </w:rPr>
        <w:t>Articolul 93</w:t>
      </w:r>
    </w:p>
    <w:p w:rsidR="00F40B46" w:rsidRDefault="00275F68">
      <w:pPr>
        <w:autoSpaceDE/>
        <w:autoSpaceDN/>
        <w:jc w:val="both"/>
        <w:divId w:val="1382166393"/>
        <w:rPr>
          <w:rStyle w:val="salnbdy"/>
          <w:rFonts w:eastAsia="Times New Roman"/>
          <w:color w:val="0000FF"/>
        </w:rPr>
      </w:pPr>
      <w:r>
        <w:rPr>
          <w:rStyle w:val="salnttl1"/>
          <w:rFonts w:eastAsia="Times New Roman"/>
          <w:specVanish w:val="0"/>
        </w:rPr>
        <w:t>(1)</w:t>
      </w:r>
      <w:r>
        <w:rPr>
          <w:rStyle w:val="salnbdy"/>
          <w:rFonts w:eastAsia="Times New Roman"/>
          <w:color w:val="0000FF"/>
        </w:rPr>
        <w:t xml:space="preserve"> Executarea, modificarea sau extinderea de lucrări, construcţii ori instalaţii pe ape sau care au legătură cu apele, fără avizul legal, precum şi darea în exploatare de unităţi fără punerea concomitentă în funcţiune a reţelelor de canalizare, a staţiilor şi instalaţiilor de epurare a apei uzate, potrivit autorizaţiei de gospodărire a apelor, constituie infracţiune şi se pedepseşte cu închisoare de la o lună la un an sau cu amendă.</w:t>
      </w:r>
    </w:p>
    <w:p w:rsidR="00F40B46" w:rsidRDefault="00275F68">
      <w:pPr>
        <w:pStyle w:val="NormalWeb"/>
        <w:jc w:val="both"/>
        <w:divId w:val="1382166393"/>
        <w:rPr>
          <w:color w:val="000000"/>
        </w:rPr>
      </w:pPr>
      <w:r>
        <w:rPr>
          <w:rFonts w:ascii="Verdana" w:hAnsi="Verdana"/>
          <w:color w:val="000000"/>
          <w:sz w:val="20"/>
          <w:szCs w:val="20"/>
          <w:shd w:val="clear" w:color="auto" w:fill="FFFFFF"/>
        </w:rPr>
        <w:t xml:space="preserve">La data de 05-11-2018 Alineatul (1) din Articolul 93 , Capitolul VI a fost modificat de </w:t>
      </w:r>
      <w:hyperlink r:id="rId532" w:history="1">
        <w:r>
          <w:rPr>
            <w:rStyle w:val="Hyperlink"/>
            <w:rFonts w:ascii="Verdana" w:hAnsi="Verdana"/>
            <w:sz w:val="20"/>
            <w:szCs w:val="20"/>
            <w:shd w:val="clear" w:color="auto" w:fill="FFFFFF"/>
          </w:rPr>
          <w:t>Punctul 10^1, Punctul 11, ARTICOL UNIC din LEGEA nr. 243 din 30 octombrie 2018, publicată în MONITORUL OFICIAL nr. 925 din 02 noiembrie 2018</w:t>
        </w:r>
      </w:hyperlink>
    </w:p>
    <w:p w:rsidR="00F40B46" w:rsidRDefault="00275F68">
      <w:pPr>
        <w:autoSpaceDE/>
        <w:autoSpaceDN/>
        <w:jc w:val="both"/>
        <w:divId w:val="1216161148"/>
        <w:rPr>
          <w:rStyle w:val="salnbdy"/>
          <w:rFonts w:eastAsia="Times New Roman"/>
          <w:color w:val="0000FF"/>
        </w:rPr>
      </w:pPr>
      <w:r>
        <w:rPr>
          <w:rStyle w:val="salnttl1"/>
          <w:rFonts w:eastAsia="Times New Roman"/>
          <w:specVanish w:val="0"/>
        </w:rPr>
        <w:t>(2)</w:t>
      </w:r>
      <w:r>
        <w:rPr>
          <w:rStyle w:val="salnbdy"/>
          <w:rFonts w:eastAsia="Times New Roman"/>
          <w:color w:val="0000FF"/>
        </w:rPr>
        <w:t xml:space="preserve"> Cu pedeapsa prevăzută la </w:t>
      </w:r>
      <w:r>
        <w:rPr>
          <w:rStyle w:val="slgi1"/>
          <w:rFonts w:eastAsia="Times New Roman"/>
        </w:rPr>
        <w:t>alin. (1)</w:t>
      </w:r>
      <w:r>
        <w:rPr>
          <w:rStyle w:val="salnbdy"/>
          <w:rFonts w:eastAsia="Times New Roman"/>
          <w:color w:val="0000FF"/>
        </w:rPr>
        <w:t xml:space="preserve"> se sancţionează şi următoarele fapte:</w:t>
      </w:r>
    </w:p>
    <w:p w:rsidR="00F40B46" w:rsidRDefault="00275F68">
      <w:pPr>
        <w:pStyle w:val="NormalWeb"/>
        <w:jc w:val="both"/>
        <w:divId w:val="1216161148"/>
        <w:rPr>
          <w:color w:val="000000"/>
        </w:rPr>
      </w:pPr>
      <w:r>
        <w:rPr>
          <w:rFonts w:ascii="Verdana" w:hAnsi="Verdana"/>
          <w:color w:val="000000"/>
          <w:sz w:val="20"/>
          <w:szCs w:val="20"/>
          <w:shd w:val="clear" w:color="auto" w:fill="FFFFFF"/>
        </w:rPr>
        <w:t xml:space="preserve">La data de 05-11-2018 Partea introductivă a alineatului (2) , Articolul 93 , Capitolul VI a fost modificată de </w:t>
      </w:r>
      <w:hyperlink r:id="rId533" w:history="1">
        <w:r>
          <w:rPr>
            <w:rStyle w:val="Hyperlink"/>
            <w:rFonts w:ascii="Verdana" w:hAnsi="Verdana"/>
            <w:sz w:val="20"/>
            <w:szCs w:val="20"/>
            <w:shd w:val="clear" w:color="auto" w:fill="FFFFFF"/>
          </w:rPr>
          <w:t>Punctul 10^1, Punctul 11, ARTICOL UNIC din LEGEA nr. 243 din 30 octombrie 2018, publicată în MONITORUL OFICIAL nr. 925 din 02 noiembrie 2018</w:t>
        </w:r>
      </w:hyperlink>
    </w:p>
    <w:p w:rsidR="00F40B46" w:rsidRDefault="00275F68">
      <w:pPr>
        <w:autoSpaceDE/>
        <w:autoSpaceDN/>
        <w:jc w:val="both"/>
        <w:divId w:val="409277660"/>
        <w:rPr>
          <w:rStyle w:val="slitbdy"/>
          <w:rFonts w:eastAsia="Times New Roman"/>
          <w:color w:val="0000FF"/>
        </w:rPr>
      </w:pPr>
      <w:r>
        <w:rPr>
          <w:rStyle w:val="slitttl1"/>
          <w:rFonts w:eastAsia="Times New Roman"/>
          <w:specVanish w:val="0"/>
        </w:rPr>
        <w:t>a)</w:t>
      </w:r>
      <w:r>
        <w:rPr>
          <w:rStyle w:val="slitbdy"/>
          <w:rFonts w:eastAsia="Times New Roman"/>
          <w:color w:val="0000FF"/>
        </w:rPr>
        <w:t>utilizarea resurselor de apă în diferite scopuri, fără autorizaţia de gospodărire a apelor;</w:t>
      </w:r>
    </w:p>
    <w:p w:rsidR="00F40B46" w:rsidRDefault="00275F68">
      <w:pPr>
        <w:pStyle w:val="NormalWeb"/>
        <w:jc w:val="both"/>
        <w:divId w:val="409277660"/>
        <w:rPr>
          <w:color w:val="000000"/>
        </w:rPr>
      </w:pPr>
      <w:r>
        <w:rPr>
          <w:rFonts w:ascii="Verdana" w:hAnsi="Verdana"/>
          <w:color w:val="000000"/>
          <w:sz w:val="20"/>
          <w:szCs w:val="20"/>
          <w:shd w:val="clear" w:color="auto" w:fill="FFFFFF"/>
        </w:rPr>
        <w:t xml:space="preserve">La data de 05-11-2018 Litera a), alin. (2) din Articolul 93 , Capitolul VI a fost modificată de </w:t>
      </w:r>
      <w:hyperlink r:id="rId534" w:history="1">
        <w:r>
          <w:rPr>
            <w:rStyle w:val="Hyperlink"/>
            <w:rFonts w:ascii="Verdana" w:hAnsi="Verdana"/>
            <w:sz w:val="20"/>
            <w:szCs w:val="20"/>
            <w:shd w:val="clear" w:color="auto" w:fill="FFFFFF"/>
          </w:rPr>
          <w:t>Punctul 10^1, Punctul 11, ARTICOL UNIC din LEGEA nr. 243 din 30 octombrie 2018, publicată în MONITORUL OFICIAL nr. 925 din 02 noiembrie 2018</w:t>
        </w:r>
      </w:hyperlink>
    </w:p>
    <w:p w:rsidR="00F40B46" w:rsidRDefault="00275F68">
      <w:pPr>
        <w:autoSpaceDE/>
        <w:autoSpaceDN/>
        <w:jc w:val="both"/>
        <w:divId w:val="1366130080"/>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exploatarea sau întreţinerea lucrărilor construite pe ape ori în legătură cu apele, desfăşurarea activităţii de topire a teiului, cânepii, inului şi a altor plante textile, de tăbăcire a pieilor şi de extragere a agregatelor minerale, fără autorizaţia de gospodărire a apelor;</w:t>
      </w:r>
    </w:p>
    <w:p w:rsidR="00F40B46" w:rsidRDefault="00275F68">
      <w:pPr>
        <w:autoSpaceDE/>
        <w:autoSpaceDN/>
        <w:jc w:val="both"/>
        <w:divId w:val="588779360"/>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exploatarea de agregate minerale în zonele de protecţie sanitară a surselor de apă, în zonele de protecţie a albiilor, malurilor, construcţiilor hidrotehnice, construcţiilor şi instalaţiilor hidrometrice sau a instalaţiilor de măsurare automată a calităţii apelor;</w:t>
      </w:r>
    </w:p>
    <w:p w:rsidR="00F40B46" w:rsidRDefault="00275F68">
      <w:pPr>
        <w:autoSpaceDE/>
        <w:autoSpaceDN/>
        <w:jc w:val="both"/>
        <w:divId w:val="1386027300"/>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utilizarea albiilor minore fără autorizaţia de gospodărire a apelor, precum şi a plajei şi ţărmului mării în alte scopuri decât îmbăierea sau plimbarea.</w:t>
      </w:r>
    </w:p>
    <w:p w:rsidR="00F40B46" w:rsidRDefault="00275F68">
      <w:pPr>
        <w:autoSpaceDE/>
        <w:autoSpaceDN/>
        <w:jc w:val="both"/>
        <w:divId w:val="2137984704"/>
        <w:rPr>
          <w:rStyle w:val="salnbdy"/>
          <w:color w:val="0000FF"/>
        </w:rPr>
      </w:pPr>
      <w:r>
        <w:rPr>
          <w:rStyle w:val="salnttl1"/>
          <w:rFonts w:eastAsia="Times New Roman"/>
          <w:specVanish w:val="0"/>
        </w:rPr>
        <w:t>(3)</w:t>
      </w:r>
      <w:r>
        <w:rPr>
          <w:rStyle w:val="salnbdy"/>
          <w:rFonts w:eastAsia="Times New Roman"/>
          <w:color w:val="0000FF"/>
        </w:rPr>
        <w:t xml:space="preserve">Dacă faptele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au fost săvârşite din culpă, limitele speciale ale pedepselor se reduc la jumătate.</w:t>
      </w:r>
    </w:p>
    <w:p w:rsidR="00F40B46" w:rsidRDefault="00275F68">
      <w:pPr>
        <w:pStyle w:val="NormalWeb"/>
        <w:jc w:val="both"/>
        <w:divId w:val="2137984704"/>
        <w:rPr>
          <w:color w:val="000000"/>
        </w:rPr>
      </w:pPr>
      <w:r>
        <w:rPr>
          <w:rFonts w:ascii="Verdana" w:hAnsi="Verdana"/>
          <w:color w:val="000000"/>
          <w:sz w:val="20"/>
          <w:szCs w:val="20"/>
          <w:shd w:val="clear" w:color="auto" w:fill="FFFFFF"/>
        </w:rPr>
        <w:t xml:space="preserve">La data de 01-02-2014 Art. 93 a fost modificat de </w:t>
      </w:r>
      <w:hyperlink r:id="rId535" w:history="1">
        <w:r>
          <w:rPr>
            <w:rStyle w:val="Hyperlink"/>
            <w:rFonts w:ascii="Verdana" w:hAnsi="Verdana"/>
            <w:sz w:val="20"/>
            <w:szCs w:val="20"/>
            <w:shd w:val="clear" w:color="auto" w:fill="FFFFFF"/>
          </w:rPr>
          <w:t>pct. 4 al art. 60 din LEGEA nr. 187 din 24 octombrie 2012, publicată în MONITORUL OFICIAL nr. 757 din 12 noiembrie 2012.</w:t>
        </w:r>
      </w:hyperlink>
    </w:p>
    <w:p w:rsidR="00F40B46" w:rsidRDefault="00275F68">
      <w:pPr>
        <w:pStyle w:val="sartttl"/>
        <w:jc w:val="both"/>
        <w:divId w:val="1941402149"/>
        <w:rPr>
          <w:shd w:val="clear" w:color="auto" w:fill="FFFFFF"/>
        </w:rPr>
      </w:pPr>
      <w:r>
        <w:rPr>
          <w:shd w:val="clear" w:color="auto" w:fill="FFFFFF"/>
        </w:rPr>
        <w:t>Articolul 94</w:t>
      </w:r>
    </w:p>
    <w:p w:rsidR="00F40B46" w:rsidRDefault="00275F68">
      <w:pPr>
        <w:pStyle w:val="sartden"/>
        <w:ind w:left="225"/>
        <w:jc w:val="both"/>
        <w:divId w:val="1941402149"/>
        <w:rPr>
          <w:rStyle w:val="spar3"/>
          <w:b w:val="0"/>
          <w:bCs w:val="0"/>
        </w:rPr>
      </w:pPr>
      <w:r>
        <w:rPr>
          <w:rStyle w:val="spar3"/>
          <w:b w:val="0"/>
          <w:bCs w:val="0"/>
          <w:specVanish w:val="0"/>
        </w:rPr>
        <w:t>Abrogat.</w:t>
      </w:r>
    </w:p>
    <w:p w:rsidR="00F40B46" w:rsidRDefault="00275F68">
      <w:pPr>
        <w:pStyle w:val="NormalWeb"/>
        <w:ind w:left="225"/>
        <w:jc w:val="both"/>
        <w:divId w:val="1941402149"/>
      </w:pPr>
      <w:r>
        <w:rPr>
          <w:rFonts w:ascii="Verdana" w:hAnsi="Verdana"/>
          <w:color w:val="000000"/>
          <w:sz w:val="20"/>
          <w:szCs w:val="20"/>
          <w:shd w:val="clear" w:color="auto" w:fill="FFFFFF"/>
        </w:rPr>
        <w:t xml:space="preserve">La data de 01-02-2014 Art. 94 a fost abrogat de </w:t>
      </w:r>
      <w:hyperlink r:id="rId536" w:history="1">
        <w:r>
          <w:rPr>
            <w:rStyle w:val="Hyperlink"/>
            <w:rFonts w:ascii="Verdana" w:hAnsi="Verdana"/>
            <w:sz w:val="20"/>
            <w:szCs w:val="20"/>
            <w:shd w:val="clear" w:color="auto" w:fill="FFFFFF"/>
          </w:rPr>
          <w:t>pct. 5 al art. 60 din LEGEA nr. 187 din 24 octombrie 2012, publicată în MONITORUL OFICIAL nr. 757 din 12 noiembrie 2012.</w:t>
        </w:r>
      </w:hyperlink>
    </w:p>
    <w:p w:rsidR="00F40B46" w:rsidRDefault="00275F68">
      <w:pPr>
        <w:pStyle w:val="sartttl"/>
        <w:jc w:val="both"/>
        <w:divId w:val="1639413314"/>
        <w:rPr>
          <w:shd w:val="clear" w:color="auto" w:fill="FFFFFF"/>
        </w:rPr>
      </w:pPr>
      <w:r>
        <w:rPr>
          <w:shd w:val="clear" w:color="auto" w:fill="FFFFFF"/>
        </w:rPr>
        <w:t>Articolul 95</w:t>
      </w:r>
    </w:p>
    <w:p w:rsidR="00F40B46" w:rsidRDefault="00275F68">
      <w:pPr>
        <w:autoSpaceDE/>
        <w:autoSpaceDN/>
        <w:jc w:val="both"/>
        <w:divId w:val="357002793"/>
        <w:rPr>
          <w:rFonts w:eastAsia="Times New Roman"/>
          <w:color w:val="0000FF"/>
          <w:sz w:val="20"/>
          <w:szCs w:val="20"/>
          <w:shd w:val="clear" w:color="auto" w:fill="FFFFFF"/>
        </w:rPr>
      </w:pPr>
      <w:r>
        <w:rPr>
          <w:rStyle w:val="salnttl1"/>
          <w:rFonts w:eastAsia="Times New Roman"/>
          <w:specVanish w:val="0"/>
        </w:rPr>
        <w:t>(1)</w:t>
      </w:r>
      <w:r>
        <w:rPr>
          <w:rStyle w:val="salnbdy"/>
          <w:rFonts w:eastAsia="Times New Roman"/>
          <w:color w:val="0000FF"/>
        </w:rPr>
        <w:t>Manevrarea de către persoanele neautorizate a stăvilarelor, grătarelor, vanelor, barierelor sau a altor construcţii ori instalaţii hidrotehnice, circulaţia vehiculelor pe coronamentul digurilor şi barajelor neamenajate în acest scop, tăierea la ras a perdelelor forestiere de protecţie a digurilor şi lacurilor de acumulare, blocarea golirilor de fund ale barajelor constituie infracţiune şi se pedepseşte cu închisoare de la 6 luni la 3 ani sau cu amendă.</w:t>
      </w:r>
    </w:p>
    <w:p w:rsidR="00F40B46" w:rsidRDefault="00275F68">
      <w:pPr>
        <w:autoSpaceDE/>
        <w:autoSpaceDN/>
        <w:jc w:val="both"/>
        <w:divId w:val="1307052222"/>
        <w:rPr>
          <w:rFonts w:eastAsia="Times New Roman"/>
          <w:color w:val="0000FF"/>
          <w:sz w:val="20"/>
          <w:szCs w:val="20"/>
          <w:shd w:val="clear" w:color="auto" w:fill="FFFFFF"/>
        </w:rPr>
      </w:pPr>
      <w:r>
        <w:rPr>
          <w:rStyle w:val="salnttl1"/>
          <w:rFonts w:eastAsia="Times New Roman"/>
          <w:specVanish w:val="0"/>
        </w:rPr>
        <w:t>(2)</w:t>
      </w:r>
      <w:r>
        <w:rPr>
          <w:rStyle w:val="salnbdy"/>
          <w:rFonts w:eastAsia="Times New Roman"/>
          <w:color w:val="0000FF"/>
        </w:rPr>
        <w:t xml:space="preserve">Cu pedeapsa prevăzută la </w:t>
      </w:r>
      <w:r>
        <w:rPr>
          <w:rStyle w:val="slgi1"/>
          <w:rFonts w:eastAsia="Times New Roman"/>
        </w:rPr>
        <w:t>alin. (1)</w:t>
      </w:r>
      <w:r>
        <w:rPr>
          <w:rStyle w:val="salnbdy"/>
          <w:rFonts w:eastAsia="Times New Roman"/>
          <w:color w:val="0000FF"/>
        </w:rPr>
        <w:t xml:space="preserve"> se sancţionează efectuarea de săpături, gropi sau şanţuri în baraje, diguri ori în zonele de protecţie a acestor lucrări, precum şi extragerea pământului sau a altor materiale din lucrările de apărare, fără avizul de gospodărire a apelor ori cu nerespectarea acestuia.</w:t>
      </w:r>
    </w:p>
    <w:p w:rsidR="00F40B46" w:rsidRDefault="00275F68">
      <w:pPr>
        <w:autoSpaceDE/>
        <w:autoSpaceDN/>
        <w:jc w:val="both"/>
        <w:divId w:val="1634409590"/>
        <w:rPr>
          <w:rFonts w:eastAsia="Times New Roman"/>
          <w:color w:val="0000FF"/>
          <w:sz w:val="20"/>
          <w:szCs w:val="20"/>
          <w:shd w:val="clear" w:color="auto" w:fill="FFFFFF"/>
        </w:rPr>
      </w:pPr>
      <w:r>
        <w:rPr>
          <w:rStyle w:val="salnttl1"/>
          <w:rFonts w:eastAsia="Times New Roman"/>
          <w:specVanish w:val="0"/>
        </w:rPr>
        <w:lastRenderedPageBreak/>
        <w:t>(3)</w:t>
      </w:r>
      <w:r>
        <w:rPr>
          <w:rStyle w:val="salnbdy"/>
          <w:rFonts w:eastAsia="Times New Roman"/>
          <w:color w:val="0000FF"/>
        </w:rPr>
        <w:t xml:space="preserve">Dacă faptele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au fost săvârşite din culpă, limitele speciale ale pedepselor se reduc la jumătate.</w:t>
      </w:r>
    </w:p>
    <w:p w:rsidR="00F40B46" w:rsidRDefault="00275F68">
      <w:pPr>
        <w:autoSpaceDE/>
        <w:autoSpaceDN/>
        <w:jc w:val="both"/>
        <w:divId w:val="1818181762"/>
        <w:rPr>
          <w:rStyle w:val="salnbdy"/>
          <w:color w:val="0000FF"/>
        </w:rPr>
      </w:pPr>
      <w:r>
        <w:rPr>
          <w:rStyle w:val="salnttl1"/>
          <w:rFonts w:eastAsia="Times New Roman"/>
          <w:specVanish w:val="0"/>
        </w:rPr>
        <w:t>(4)</w:t>
      </w:r>
      <w:r>
        <w:rPr>
          <w:rStyle w:val="salnbdy"/>
          <w:rFonts w:eastAsia="Times New Roman"/>
          <w:color w:val="0000FF"/>
        </w:rPr>
        <w:t xml:space="preserve">Tentativa la infracţiunile prevăzute la </w:t>
      </w:r>
      <w:r>
        <w:rPr>
          <w:rStyle w:val="slgi1"/>
          <w:rFonts w:eastAsia="Times New Roman"/>
        </w:rPr>
        <w:t>alin. (1)</w:t>
      </w:r>
      <w:r>
        <w:rPr>
          <w:rStyle w:val="salnbdy"/>
          <w:rFonts w:eastAsia="Times New Roman"/>
          <w:color w:val="0000FF"/>
        </w:rPr>
        <w:t xml:space="preserve"> şi </w:t>
      </w:r>
      <w:r>
        <w:rPr>
          <w:rStyle w:val="slgi1"/>
          <w:rFonts w:eastAsia="Times New Roman"/>
        </w:rPr>
        <w:t>(2)</w:t>
      </w:r>
      <w:r>
        <w:rPr>
          <w:rStyle w:val="salnbdy"/>
          <w:rFonts w:eastAsia="Times New Roman"/>
          <w:color w:val="0000FF"/>
        </w:rPr>
        <w:t xml:space="preserve"> se pedepseşte.</w:t>
      </w:r>
    </w:p>
    <w:p w:rsidR="00F40B46" w:rsidRDefault="00275F68">
      <w:pPr>
        <w:pStyle w:val="NormalWeb"/>
        <w:jc w:val="both"/>
        <w:divId w:val="1818181762"/>
        <w:rPr>
          <w:color w:val="000000"/>
        </w:rPr>
      </w:pPr>
      <w:r>
        <w:rPr>
          <w:rFonts w:ascii="Verdana" w:hAnsi="Verdana"/>
          <w:color w:val="000000"/>
          <w:sz w:val="20"/>
          <w:szCs w:val="20"/>
          <w:shd w:val="clear" w:color="auto" w:fill="FFFFFF"/>
        </w:rPr>
        <w:t xml:space="preserve">La data de 01-02-2014 Art. 95 a fost modificat de </w:t>
      </w:r>
      <w:hyperlink r:id="rId537" w:history="1">
        <w:r>
          <w:rPr>
            <w:rStyle w:val="Hyperlink"/>
            <w:rFonts w:ascii="Verdana" w:hAnsi="Verdana"/>
            <w:sz w:val="20"/>
            <w:szCs w:val="20"/>
            <w:shd w:val="clear" w:color="auto" w:fill="FFFFFF"/>
          </w:rPr>
          <w:t>pct. 6 al art. 60 din LEGEA nr. 187 din 24 octombrie 2012, publicată în MONITORUL OFICIAL nr. 757 din 12 noiembrie 2012.</w:t>
        </w:r>
      </w:hyperlink>
    </w:p>
    <w:p w:rsidR="00F40B46" w:rsidRDefault="00275F68">
      <w:pPr>
        <w:pStyle w:val="sartttl"/>
        <w:jc w:val="both"/>
        <w:divId w:val="1986273921"/>
        <w:rPr>
          <w:shd w:val="clear" w:color="auto" w:fill="FFFFFF"/>
        </w:rPr>
      </w:pPr>
      <w:r>
        <w:rPr>
          <w:shd w:val="clear" w:color="auto" w:fill="FFFFFF"/>
        </w:rPr>
        <w:t>Articolul 96</w:t>
      </w:r>
    </w:p>
    <w:p w:rsidR="00F40B46" w:rsidRDefault="00275F68">
      <w:pPr>
        <w:pStyle w:val="sartden"/>
        <w:ind w:left="225"/>
        <w:jc w:val="both"/>
        <w:divId w:val="1986273921"/>
        <w:rPr>
          <w:rStyle w:val="spar3"/>
          <w:b w:val="0"/>
          <w:bCs w:val="0"/>
        </w:rPr>
      </w:pPr>
      <w:r>
        <w:rPr>
          <w:rStyle w:val="spar3"/>
          <w:b w:val="0"/>
          <w:bCs w:val="0"/>
          <w:specVanish w:val="0"/>
        </w:rPr>
        <w:t>Abrogat.</w:t>
      </w:r>
    </w:p>
    <w:p w:rsidR="00F40B46" w:rsidRDefault="00275F68">
      <w:pPr>
        <w:pStyle w:val="NormalWeb"/>
        <w:ind w:left="225"/>
        <w:jc w:val="both"/>
        <w:divId w:val="1986273921"/>
      </w:pPr>
      <w:r>
        <w:rPr>
          <w:rFonts w:ascii="Verdana" w:hAnsi="Verdana"/>
          <w:color w:val="000000"/>
          <w:sz w:val="20"/>
          <w:szCs w:val="20"/>
          <w:shd w:val="clear" w:color="auto" w:fill="FFFFFF"/>
        </w:rPr>
        <w:t xml:space="preserve">La data de 29-08-2004 Art. 96 a fost abrogat de </w:t>
      </w:r>
      <w:hyperlink r:id="rId538" w:history="1">
        <w:r>
          <w:rPr>
            <w:rStyle w:val="Hyperlink"/>
            <w:rFonts w:ascii="Verdana" w:hAnsi="Verdana"/>
            <w:sz w:val="20"/>
            <w:szCs w:val="20"/>
            <w:shd w:val="clear" w:color="auto" w:fill="FFFFFF"/>
          </w:rPr>
          <w:t>pct. 106 al art. I din LEGEA nr. 310 din 28 iunie 2004, publicată în MONITORUL OFICIAL nr. 584 din 30 iunie 2004.</w:t>
        </w:r>
      </w:hyperlink>
    </w:p>
    <w:p w:rsidR="00F40B46" w:rsidRDefault="00275F68">
      <w:pPr>
        <w:pStyle w:val="sartttl"/>
        <w:jc w:val="both"/>
        <w:divId w:val="883103571"/>
        <w:rPr>
          <w:shd w:val="clear" w:color="auto" w:fill="FFFFFF"/>
        </w:rPr>
      </w:pPr>
      <w:r>
        <w:rPr>
          <w:shd w:val="clear" w:color="auto" w:fill="FFFFFF"/>
        </w:rPr>
        <w:t>Articolul 97</w:t>
      </w:r>
    </w:p>
    <w:p w:rsidR="00F40B46" w:rsidRDefault="00275F68">
      <w:pPr>
        <w:pStyle w:val="sartden"/>
        <w:ind w:left="225"/>
        <w:jc w:val="both"/>
        <w:divId w:val="883103571"/>
        <w:rPr>
          <w:rStyle w:val="spar3"/>
          <w:b w:val="0"/>
          <w:bCs w:val="0"/>
        </w:rPr>
      </w:pPr>
      <w:r>
        <w:rPr>
          <w:rStyle w:val="spar3"/>
          <w:b w:val="0"/>
          <w:bCs w:val="0"/>
          <w:specVanish w:val="0"/>
        </w:rPr>
        <w:t>Abrogat.</w:t>
      </w:r>
    </w:p>
    <w:p w:rsidR="00F40B46" w:rsidRDefault="00275F68">
      <w:pPr>
        <w:pStyle w:val="NormalWeb"/>
        <w:ind w:left="225"/>
        <w:jc w:val="both"/>
        <w:divId w:val="883103571"/>
      </w:pPr>
      <w:r>
        <w:rPr>
          <w:rFonts w:ascii="Verdana" w:hAnsi="Verdana"/>
          <w:color w:val="000000"/>
          <w:sz w:val="20"/>
          <w:szCs w:val="20"/>
          <w:shd w:val="clear" w:color="auto" w:fill="FFFFFF"/>
        </w:rPr>
        <w:t xml:space="preserve">La data de 29-08-2004 Art. 97 a fost abrogat de </w:t>
      </w:r>
      <w:hyperlink r:id="rId539" w:history="1">
        <w:r>
          <w:rPr>
            <w:rStyle w:val="Hyperlink"/>
            <w:rFonts w:ascii="Verdana" w:hAnsi="Verdana"/>
            <w:sz w:val="20"/>
            <w:szCs w:val="20"/>
            <w:shd w:val="clear" w:color="auto" w:fill="FFFFFF"/>
          </w:rPr>
          <w:t>pct. 106 al art. I din LEGEA nr. 310 din 28 iunie 2004, publicată în MONITORUL OFICIAL nr. 584 din 30 iunie 2004.</w:t>
        </w:r>
      </w:hyperlink>
    </w:p>
    <w:p w:rsidR="00F40B46" w:rsidRDefault="00275F68">
      <w:pPr>
        <w:pStyle w:val="sartttl"/>
        <w:jc w:val="both"/>
        <w:divId w:val="1664508489"/>
        <w:rPr>
          <w:shd w:val="clear" w:color="auto" w:fill="FFFFFF"/>
        </w:rPr>
      </w:pPr>
      <w:r>
        <w:rPr>
          <w:shd w:val="clear" w:color="auto" w:fill="FFFFFF"/>
        </w:rPr>
        <w:t>Articolul 98</w:t>
      </w:r>
    </w:p>
    <w:p w:rsidR="00F40B46" w:rsidRDefault="00275F68">
      <w:pPr>
        <w:pStyle w:val="sartden"/>
        <w:ind w:left="225"/>
        <w:jc w:val="both"/>
        <w:divId w:val="1664508489"/>
        <w:rPr>
          <w:rStyle w:val="spar3"/>
          <w:b w:val="0"/>
          <w:bCs w:val="0"/>
        </w:rPr>
      </w:pPr>
      <w:r>
        <w:rPr>
          <w:rStyle w:val="spar3"/>
          <w:b w:val="0"/>
          <w:bCs w:val="0"/>
          <w:specVanish w:val="0"/>
        </w:rPr>
        <w:t>Abrogat.</w:t>
      </w:r>
    </w:p>
    <w:p w:rsidR="00F40B46" w:rsidRDefault="00275F68">
      <w:pPr>
        <w:pStyle w:val="NormalWeb"/>
        <w:ind w:left="225"/>
        <w:jc w:val="both"/>
        <w:divId w:val="1664508489"/>
      </w:pPr>
      <w:r>
        <w:rPr>
          <w:rFonts w:ascii="Verdana" w:hAnsi="Verdana"/>
          <w:color w:val="000000"/>
          <w:sz w:val="20"/>
          <w:szCs w:val="20"/>
          <w:shd w:val="clear" w:color="auto" w:fill="FFFFFF"/>
        </w:rPr>
        <w:t xml:space="preserve">La data de 29-08-2004 Art. 98 a fost abrogat de </w:t>
      </w:r>
      <w:hyperlink r:id="rId540" w:history="1">
        <w:r>
          <w:rPr>
            <w:rStyle w:val="Hyperlink"/>
            <w:rFonts w:ascii="Verdana" w:hAnsi="Verdana"/>
            <w:sz w:val="20"/>
            <w:szCs w:val="20"/>
            <w:shd w:val="clear" w:color="auto" w:fill="FFFFFF"/>
          </w:rPr>
          <w:t>pct. 106 al art. I din LEGEA nr. 310 din 28 iunie 2004, publicată în MONITORUL OFICIAL nr. 584 din 30 iunie 2004.</w:t>
        </w:r>
      </w:hyperlink>
    </w:p>
    <w:p w:rsidR="00F40B46" w:rsidRDefault="00275F68">
      <w:pPr>
        <w:pStyle w:val="sartttl"/>
        <w:jc w:val="both"/>
        <w:divId w:val="1066609535"/>
        <w:rPr>
          <w:shd w:val="clear" w:color="auto" w:fill="FFFFFF"/>
        </w:rPr>
      </w:pPr>
      <w:r>
        <w:rPr>
          <w:shd w:val="clear" w:color="auto" w:fill="FFFFFF"/>
        </w:rPr>
        <w:t>Articolul 99</w:t>
      </w:r>
    </w:p>
    <w:p w:rsidR="00F40B46" w:rsidRDefault="00275F68">
      <w:pPr>
        <w:pStyle w:val="sartden"/>
        <w:ind w:left="225"/>
        <w:jc w:val="both"/>
        <w:divId w:val="1066609535"/>
        <w:rPr>
          <w:rStyle w:val="spar3"/>
          <w:b w:val="0"/>
          <w:bCs w:val="0"/>
        </w:rPr>
      </w:pPr>
      <w:r>
        <w:rPr>
          <w:rStyle w:val="spar3"/>
          <w:b w:val="0"/>
          <w:bCs w:val="0"/>
          <w:specVanish w:val="0"/>
        </w:rPr>
        <w:t>Abrogat.</w:t>
      </w:r>
    </w:p>
    <w:p w:rsidR="00F40B46" w:rsidRDefault="00275F68">
      <w:pPr>
        <w:pStyle w:val="NormalWeb"/>
        <w:ind w:left="225"/>
        <w:jc w:val="both"/>
        <w:divId w:val="1066609535"/>
      </w:pPr>
      <w:r>
        <w:rPr>
          <w:rFonts w:ascii="Verdana" w:hAnsi="Verdana"/>
          <w:color w:val="000000"/>
          <w:sz w:val="20"/>
          <w:szCs w:val="20"/>
          <w:shd w:val="clear" w:color="auto" w:fill="FFFFFF"/>
        </w:rPr>
        <w:t xml:space="preserve">La data de 29-08-2004 Art. 99 a fost abrogat de </w:t>
      </w:r>
      <w:hyperlink r:id="rId541" w:history="1">
        <w:r>
          <w:rPr>
            <w:rStyle w:val="Hyperlink"/>
            <w:rFonts w:ascii="Verdana" w:hAnsi="Verdana"/>
            <w:sz w:val="20"/>
            <w:szCs w:val="20"/>
            <w:shd w:val="clear" w:color="auto" w:fill="FFFFFF"/>
          </w:rPr>
          <w:t>pct. 106 al art. I din LEGEA nr. 310 din 28 iunie 2004, publicată în MONITORUL OFICIAL nr. 584 din 30 iunie 2004.</w:t>
        </w:r>
      </w:hyperlink>
    </w:p>
    <w:p w:rsidR="00F40B46" w:rsidRDefault="00275F68">
      <w:pPr>
        <w:pStyle w:val="sartttl"/>
        <w:jc w:val="both"/>
        <w:divId w:val="1239436100"/>
        <w:rPr>
          <w:shd w:val="clear" w:color="auto" w:fill="FFFFFF"/>
        </w:rPr>
      </w:pPr>
      <w:r>
        <w:rPr>
          <w:shd w:val="clear" w:color="auto" w:fill="FFFFFF"/>
        </w:rPr>
        <w:t>Articolul 100</w:t>
      </w:r>
    </w:p>
    <w:p w:rsidR="00F40B46" w:rsidRDefault="00275F68">
      <w:pPr>
        <w:pStyle w:val="sartden"/>
        <w:ind w:left="225"/>
        <w:jc w:val="both"/>
        <w:divId w:val="1239436100"/>
        <w:rPr>
          <w:rStyle w:val="spar3"/>
          <w:b w:val="0"/>
          <w:bCs w:val="0"/>
        </w:rPr>
      </w:pPr>
      <w:r>
        <w:rPr>
          <w:rStyle w:val="spar3"/>
          <w:b w:val="0"/>
          <w:bCs w:val="0"/>
          <w:specVanish w:val="0"/>
        </w:rPr>
        <w:t>Abrogat.</w:t>
      </w:r>
    </w:p>
    <w:p w:rsidR="00F40B46" w:rsidRDefault="00275F68">
      <w:pPr>
        <w:pStyle w:val="NormalWeb"/>
        <w:ind w:left="225"/>
        <w:jc w:val="both"/>
        <w:divId w:val="1239436100"/>
      </w:pPr>
      <w:r>
        <w:rPr>
          <w:rFonts w:ascii="Verdana" w:hAnsi="Verdana"/>
          <w:color w:val="000000"/>
          <w:sz w:val="20"/>
          <w:szCs w:val="20"/>
          <w:shd w:val="clear" w:color="auto" w:fill="FFFFFF"/>
        </w:rPr>
        <w:t xml:space="preserve">La data de 29-08-2004 Art. 100 a fost abrogat de </w:t>
      </w:r>
      <w:hyperlink r:id="rId542" w:history="1">
        <w:r>
          <w:rPr>
            <w:rStyle w:val="Hyperlink"/>
            <w:rFonts w:ascii="Verdana" w:hAnsi="Verdana"/>
            <w:sz w:val="20"/>
            <w:szCs w:val="20"/>
            <w:shd w:val="clear" w:color="auto" w:fill="FFFFFF"/>
          </w:rPr>
          <w:t>pct. 106 al art. I din LEGEA nr. 310 din 28 iunie 2004, publicată în MONITORUL OFICIAL nr. 584 din 30 iunie 2004.</w:t>
        </w:r>
      </w:hyperlink>
    </w:p>
    <w:p w:rsidR="00F40B46" w:rsidRDefault="00275F68">
      <w:pPr>
        <w:pStyle w:val="sartttl"/>
        <w:jc w:val="both"/>
        <w:divId w:val="2129349305"/>
        <w:rPr>
          <w:shd w:val="clear" w:color="auto" w:fill="FFFFFF"/>
        </w:rPr>
      </w:pPr>
      <w:r>
        <w:rPr>
          <w:shd w:val="clear" w:color="auto" w:fill="FFFFFF"/>
        </w:rPr>
        <w:t>Articolul 101</w:t>
      </w:r>
    </w:p>
    <w:p w:rsidR="00F40B46" w:rsidRDefault="00275F68">
      <w:pPr>
        <w:pStyle w:val="sartden"/>
        <w:ind w:left="225"/>
        <w:jc w:val="both"/>
        <w:divId w:val="2129349305"/>
        <w:rPr>
          <w:rStyle w:val="spar3"/>
          <w:b w:val="0"/>
          <w:bCs w:val="0"/>
        </w:rPr>
      </w:pPr>
      <w:r>
        <w:rPr>
          <w:rStyle w:val="spar3"/>
          <w:b w:val="0"/>
          <w:bCs w:val="0"/>
          <w:specVanish w:val="0"/>
        </w:rPr>
        <w:t>Abrogat.</w:t>
      </w:r>
    </w:p>
    <w:p w:rsidR="00F40B46" w:rsidRDefault="00275F68">
      <w:pPr>
        <w:pStyle w:val="NormalWeb"/>
        <w:ind w:left="225"/>
        <w:jc w:val="both"/>
        <w:divId w:val="2129349305"/>
      </w:pPr>
      <w:r>
        <w:rPr>
          <w:rFonts w:ascii="Verdana" w:hAnsi="Verdana"/>
          <w:color w:val="000000"/>
          <w:sz w:val="20"/>
          <w:szCs w:val="20"/>
          <w:shd w:val="clear" w:color="auto" w:fill="FFFFFF"/>
        </w:rPr>
        <w:t xml:space="preserve">La data de 29-08-2004 Art. 101 a fost abrogat de </w:t>
      </w:r>
      <w:hyperlink r:id="rId543" w:history="1">
        <w:r>
          <w:rPr>
            <w:rStyle w:val="Hyperlink"/>
            <w:rFonts w:ascii="Verdana" w:hAnsi="Verdana"/>
            <w:sz w:val="20"/>
            <w:szCs w:val="20"/>
            <w:shd w:val="clear" w:color="auto" w:fill="FFFFFF"/>
          </w:rPr>
          <w:t>pct. 106 al art. I din LEGEA nr. 310 din 28 iunie 2004, publicată în MONITORUL OFICIAL nr. 584 din 30 iunie 2004.</w:t>
        </w:r>
      </w:hyperlink>
    </w:p>
    <w:p w:rsidR="00F40B46" w:rsidRDefault="00275F68">
      <w:pPr>
        <w:pStyle w:val="sartttl"/>
        <w:jc w:val="both"/>
        <w:divId w:val="823813036"/>
        <w:rPr>
          <w:shd w:val="clear" w:color="auto" w:fill="FFFFFF"/>
        </w:rPr>
      </w:pPr>
      <w:r>
        <w:rPr>
          <w:shd w:val="clear" w:color="auto" w:fill="FFFFFF"/>
        </w:rPr>
        <w:t>Articolul 102</w:t>
      </w:r>
    </w:p>
    <w:p w:rsidR="00F40B46" w:rsidRDefault="00275F68">
      <w:pPr>
        <w:pStyle w:val="sartden"/>
        <w:ind w:left="225"/>
        <w:jc w:val="both"/>
        <w:divId w:val="823813036"/>
        <w:rPr>
          <w:rStyle w:val="spar3"/>
          <w:b w:val="0"/>
          <w:bCs w:val="0"/>
        </w:rPr>
      </w:pPr>
      <w:r>
        <w:rPr>
          <w:rStyle w:val="spar3"/>
          <w:b w:val="0"/>
          <w:bCs w:val="0"/>
          <w:specVanish w:val="0"/>
        </w:rPr>
        <w:t>Abrogat.</w:t>
      </w:r>
    </w:p>
    <w:p w:rsidR="00F40B46" w:rsidRDefault="00275F68">
      <w:pPr>
        <w:pStyle w:val="NormalWeb"/>
        <w:ind w:left="225"/>
        <w:jc w:val="both"/>
        <w:divId w:val="823813036"/>
      </w:pPr>
      <w:r>
        <w:rPr>
          <w:rFonts w:ascii="Verdana" w:hAnsi="Verdana"/>
          <w:color w:val="000000"/>
          <w:sz w:val="20"/>
          <w:szCs w:val="20"/>
          <w:shd w:val="clear" w:color="auto" w:fill="FFFFFF"/>
        </w:rPr>
        <w:t xml:space="preserve">La data de 29-08-2004 Art. 102 a fost abrogat de </w:t>
      </w:r>
      <w:hyperlink r:id="rId544" w:history="1">
        <w:r>
          <w:rPr>
            <w:rStyle w:val="Hyperlink"/>
            <w:rFonts w:ascii="Verdana" w:hAnsi="Verdana"/>
            <w:sz w:val="20"/>
            <w:szCs w:val="20"/>
            <w:shd w:val="clear" w:color="auto" w:fill="FFFFFF"/>
          </w:rPr>
          <w:t>pct. 106 al art. I din LEGEA nr. 310 din 28 iunie 2004, publicată în MONITORUL OFICIAL nr. 584 din 30 iunie 2004.</w:t>
        </w:r>
      </w:hyperlink>
    </w:p>
    <w:p w:rsidR="00F40B46" w:rsidRDefault="00275F68">
      <w:pPr>
        <w:pStyle w:val="sartttl"/>
        <w:jc w:val="both"/>
        <w:divId w:val="1761370366"/>
        <w:rPr>
          <w:shd w:val="clear" w:color="auto" w:fill="FFFFFF"/>
        </w:rPr>
      </w:pPr>
      <w:r>
        <w:rPr>
          <w:shd w:val="clear" w:color="auto" w:fill="FFFFFF"/>
        </w:rPr>
        <w:t>Articolul 103</w:t>
      </w:r>
    </w:p>
    <w:p w:rsidR="00F40B46" w:rsidRDefault="00275F68">
      <w:pPr>
        <w:pStyle w:val="sartden"/>
        <w:ind w:left="225"/>
        <w:jc w:val="both"/>
        <w:divId w:val="1761370366"/>
        <w:rPr>
          <w:rStyle w:val="spar3"/>
          <w:b w:val="0"/>
          <w:bCs w:val="0"/>
        </w:rPr>
      </w:pPr>
      <w:r>
        <w:rPr>
          <w:rStyle w:val="spar3"/>
          <w:b w:val="0"/>
          <w:bCs w:val="0"/>
          <w:specVanish w:val="0"/>
        </w:rPr>
        <w:t>Abrogat.</w:t>
      </w:r>
    </w:p>
    <w:p w:rsidR="00F40B46" w:rsidRDefault="00275F68">
      <w:pPr>
        <w:pStyle w:val="NormalWeb"/>
        <w:ind w:left="225"/>
        <w:jc w:val="both"/>
        <w:divId w:val="1761370366"/>
      </w:pPr>
      <w:r>
        <w:rPr>
          <w:rFonts w:ascii="Verdana" w:hAnsi="Verdana"/>
          <w:color w:val="000000"/>
          <w:sz w:val="20"/>
          <w:szCs w:val="20"/>
          <w:shd w:val="clear" w:color="auto" w:fill="FFFFFF"/>
        </w:rPr>
        <w:t xml:space="preserve">La data de 29-08-2004 Art. 103 a fost abrogat de </w:t>
      </w:r>
      <w:hyperlink r:id="rId545" w:history="1">
        <w:r>
          <w:rPr>
            <w:rStyle w:val="Hyperlink"/>
            <w:rFonts w:ascii="Verdana" w:hAnsi="Verdana"/>
            <w:sz w:val="20"/>
            <w:szCs w:val="20"/>
            <w:shd w:val="clear" w:color="auto" w:fill="FFFFFF"/>
          </w:rPr>
          <w:t>pct. 106 al art. I din LEGEA nr. 310 din 28 iunie 2004, publicată în MONITORUL OFICIAL nr. 584 din 30 iunie 2004.</w:t>
        </w:r>
      </w:hyperlink>
    </w:p>
    <w:p w:rsidR="00F40B46" w:rsidRDefault="00275F68">
      <w:pPr>
        <w:pStyle w:val="sartttl"/>
        <w:jc w:val="both"/>
        <w:divId w:val="234629480"/>
        <w:rPr>
          <w:shd w:val="clear" w:color="auto" w:fill="FFFFFF"/>
        </w:rPr>
      </w:pPr>
      <w:r>
        <w:rPr>
          <w:shd w:val="clear" w:color="auto" w:fill="FFFFFF"/>
        </w:rPr>
        <w:lastRenderedPageBreak/>
        <w:t>Articolul 104</w:t>
      </w:r>
    </w:p>
    <w:p w:rsidR="00F40B46" w:rsidRDefault="00275F68">
      <w:pPr>
        <w:pStyle w:val="sartden"/>
        <w:ind w:left="225"/>
        <w:jc w:val="both"/>
        <w:divId w:val="234629480"/>
        <w:rPr>
          <w:rStyle w:val="spar3"/>
          <w:b w:val="0"/>
          <w:bCs w:val="0"/>
        </w:rPr>
      </w:pPr>
      <w:r>
        <w:rPr>
          <w:rStyle w:val="spar3"/>
          <w:b w:val="0"/>
          <w:bCs w:val="0"/>
          <w:specVanish w:val="0"/>
        </w:rPr>
        <w:t>Abrogat.</w:t>
      </w:r>
    </w:p>
    <w:p w:rsidR="00F40B46" w:rsidRDefault="00275F68">
      <w:pPr>
        <w:pStyle w:val="NormalWeb"/>
        <w:ind w:left="225"/>
        <w:jc w:val="both"/>
        <w:divId w:val="234629480"/>
      </w:pPr>
      <w:r>
        <w:rPr>
          <w:rFonts w:ascii="Verdana" w:hAnsi="Verdana"/>
          <w:color w:val="000000"/>
          <w:sz w:val="20"/>
          <w:szCs w:val="20"/>
          <w:shd w:val="clear" w:color="auto" w:fill="FFFFFF"/>
        </w:rPr>
        <w:t xml:space="preserve">La data de 29-08-2004 Art. 104 a fost abrogat de </w:t>
      </w:r>
      <w:hyperlink r:id="rId546" w:history="1">
        <w:r>
          <w:rPr>
            <w:rStyle w:val="Hyperlink"/>
            <w:rFonts w:ascii="Verdana" w:hAnsi="Verdana"/>
            <w:sz w:val="20"/>
            <w:szCs w:val="20"/>
            <w:shd w:val="clear" w:color="auto" w:fill="FFFFFF"/>
          </w:rPr>
          <w:t>pct. 106 al art. I din LEGEA nr. 310 din 28 iunie 2004, publicată în MONITORUL OFICIAL nr. 584 din 30 iunie 2004.</w:t>
        </w:r>
      </w:hyperlink>
    </w:p>
    <w:p w:rsidR="00F40B46" w:rsidRDefault="00275F68">
      <w:pPr>
        <w:pStyle w:val="sartttl"/>
        <w:jc w:val="both"/>
        <w:divId w:val="2133282219"/>
        <w:rPr>
          <w:shd w:val="clear" w:color="auto" w:fill="FFFFFF"/>
        </w:rPr>
      </w:pPr>
      <w:r>
        <w:rPr>
          <w:shd w:val="clear" w:color="auto" w:fill="FFFFFF"/>
        </w:rPr>
        <w:t>Articolul 105</w:t>
      </w:r>
    </w:p>
    <w:p w:rsidR="00F40B46" w:rsidRDefault="00275F68">
      <w:pPr>
        <w:pStyle w:val="sartden"/>
        <w:ind w:left="225"/>
        <w:jc w:val="both"/>
        <w:divId w:val="2133282219"/>
        <w:rPr>
          <w:rStyle w:val="spar3"/>
          <w:b w:val="0"/>
          <w:bCs w:val="0"/>
        </w:rPr>
      </w:pPr>
      <w:r>
        <w:rPr>
          <w:rStyle w:val="spar3"/>
          <w:b w:val="0"/>
          <w:bCs w:val="0"/>
          <w:specVanish w:val="0"/>
        </w:rPr>
        <w:t>Abrogat.</w:t>
      </w:r>
    </w:p>
    <w:p w:rsidR="00F40B46" w:rsidRDefault="00275F68">
      <w:pPr>
        <w:pStyle w:val="NormalWeb"/>
        <w:ind w:left="225"/>
        <w:jc w:val="both"/>
        <w:divId w:val="2133282219"/>
      </w:pPr>
      <w:r>
        <w:rPr>
          <w:rFonts w:ascii="Verdana" w:hAnsi="Verdana"/>
          <w:color w:val="000000"/>
          <w:sz w:val="20"/>
          <w:szCs w:val="20"/>
          <w:shd w:val="clear" w:color="auto" w:fill="FFFFFF"/>
        </w:rPr>
        <w:t xml:space="preserve">La data de 29-08-2004 Art. 105 a fost abrogat de </w:t>
      </w:r>
      <w:hyperlink r:id="rId547" w:history="1">
        <w:r>
          <w:rPr>
            <w:rStyle w:val="Hyperlink"/>
            <w:rFonts w:ascii="Verdana" w:hAnsi="Verdana"/>
            <w:sz w:val="20"/>
            <w:szCs w:val="20"/>
            <w:shd w:val="clear" w:color="auto" w:fill="FFFFFF"/>
          </w:rPr>
          <w:t>pct. 106 al art. I din LEGEA nr. 310 din 28 iunie 2004, publicată în MONITORUL OFICIAL nr. 584 din 30 iunie 2004.</w:t>
        </w:r>
      </w:hyperlink>
    </w:p>
    <w:p w:rsidR="00F40B46" w:rsidRDefault="00275F68">
      <w:pPr>
        <w:pStyle w:val="sartttl"/>
        <w:jc w:val="both"/>
        <w:divId w:val="873343723"/>
        <w:rPr>
          <w:shd w:val="clear" w:color="auto" w:fill="FFFFFF"/>
        </w:rPr>
      </w:pPr>
      <w:r>
        <w:rPr>
          <w:shd w:val="clear" w:color="auto" w:fill="FFFFFF"/>
        </w:rPr>
        <w:t>Articolul 106</w:t>
      </w:r>
    </w:p>
    <w:p w:rsidR="00F40B46" w:rsidRDefault="00275F68">
      <w:pPr>
        <w:pStyle w:val="sartden"/>
        <w:jc w:val="both"/>
        <w:divId w:val="873343723"/>
        <w:rPr>
          <w:shd w:val="clear" w:color="auto" w:fill="FFFFFF"/>
        </w:rPr>
      </w:pPr>
      <w:r>
        <w:rPr>
          <w:rStyle w:val="spar3"/>
          <w:b w:val="0"/>
          <w:bCs w:val="0"/>
          <w:specVanish w:val="0"/>
        </w:rPr>
        <w:t xml:space="preserve">Infracţiunile prevăzute de prezenta lege se constată de către organele abilitate, precum şi de către personalul prevăzut la </w:t>
      </w:r>
      <w:r>
        <w:rPr>
          <w:rStyle w:val="slgi1"/>
          <w:b w:val="0"/>
          <w:bCs w:val="0"/>
        </w:rPr>
        <w:t>art. 90</w:t>
      </w:r>
      <w:r>
        <w:rPr>
          <w:rStyle w:val="spar3"/>
          <w:b w:val="0"/>
          <w:bCs w:val="0"/>
          <w:specVanish w:val="0"/>
        </w:rPr>
        <w:t>, care înaintează actul de constatare la organul local de cercetare penală.</w:t>
      </w:r>
    </w:p>
    <w:p w:rsidR="00F40B46" w:rsidRDefault="00275F68">
      <w:pPr>
        <w:pStyle w:val="scapttl"/>
        <w:divId w:val="532301675"/>
      </w:pPr>
      <w:r>
        <w:t>Capitolul VII</w:t>
      </w:r>
    </w:p>
    <w:p w:rsidR="00F40B46" w:rsidRDefault="00275F68">
      <w:pPr>
        <w:pStyle w:val="scapden"/>
        <w:divId w:val="532301675"/>
      </w:pPr>
      <w:r>
        <w:t>Dispoziţii tranzitorii şi finale</w:t>
      </w:r>
    </w:p>
    <w:p w:rsidR="00F40B46" w:rsidRDefault="00275F68">
      <w:pPr>
        <w:pStyle w:val="sartttl"/>
        <w:jc w:val="both"/>
        <w:divId w:val="942609294"/>
        <w:rPr>
          <w:shd w:val="clear" w:color="auto" w:fill="FFFFFF"/>
        </w:rPr>
      </w:pPr>
      <w:r>
        <w:rPr>
          <w:shd w:val="clear" w:color="auto" w:fill="FFFFFF"/>
        </w:rPr>
        <w:t>Articolul 107</w:t>
      </w:r>
    </w:p>
    <w:p w:rsidR="00F40B46" w:rsidRDefault="00275F68">
      <w:pPr>
        <w:autoSpaceDE/>
        <w:autoSpaceDN/>
        <w:jc w:val="both"/>
        <w:divId w:val="1341857023"/>
        <w:rPr>
          <w:rStyle w:val="salnbdy"/>
          <w:rFonts w:eastAsia="Times New Roman"/>
          <w:color w:val="0000FF"/>
        </w:rPr>
      </w:pPr>
      <w:r>
        <w:rPr>
          <w:rStyle w:val="salnttl1"/>
          <w:rFonts w:eastAsia="Times New Roman"/>
          <w:specVanish w:val="0"/>
        </w:rPr>
        <w:t>(1)</w:t>
      </w:r>
      <w:r>
        <w:rPr>
          <w:rStyle w:val="salnbdy"/>
          <w:rFonts w:eastAsia="Times New Roman"/>
          <w:color w:val="0000FF"/>
        </w:rPr>
        <w:t>Pentru lucrările existente pe ape sau în legătură cu apele, neautorizate, utilizatorii de apă sau deţinătorii lucrărilor respective vor întocmi documentele necesare şi vor solicita autorizaţia de gospodărire a apelor în termen de un an de la data intrării în vigoare a prezentei legi.</w:t>
      </w:r>
    </w:p>
    <w:p w:rsidR="00F40B46" w:rsidRDefault="00275F68">
      <w:pPr>
        <w:pStyle w:val="NormalWeb"/>
        <w:jc w:val="both"/>
        <w:divId w:val="1341857023"/>
        <w:rPr>
          <w:color w:val="000000"/>
        </w:rPr>
      </w:pPr>
      <w:r>
        <w:rPr>
          <w:rFonts w:ascii="Verdana" w:hAnsi="Verdana"/>
          <w:color w:val="000000"/>
          <w:sz w:val="20"/>
          <w:szCs w:val="20"/>
          <w:shd w:val="clear" w:color="auto" w:fill="FFFFFF"/>
        </w:rPr>
        <w:t xml:space="preserve">La data de 29-08-2004 Alin. (1) al art. 107 a fost modificat de </w:t>
      </w:r>
      <w:hyperlink r:id="rId548" w:history="1">
        <w:r>
          <w:rPr>
            <w:rStyle w:val="Hyperlink"/>
            <w:rFonts w:ascii="Verdana" w:hAnsi="Verdana"/>
            <w:sz w:val="20"/>
            <w:szCs w:val="20"/>
            <w:shd w:val="clear" w:color="auto" w:fill="FFFFFF"/>
          </w:rPr>
          <w:t>pct. 107 al art. I din LEGEA nr. 310 din 28 iunie 2004, publicată în MONITORUL OFICIAL nr. 584 din 30 iunie 2004.</w:t>
        </w:r>
      </w:hyperlink>
    </w:p>
    <w:p w:rsidR="00F40B46" w:rsidRDefault="00275F68">
      <w:pPr>
        <w:autoSpaceDE/>
        <w:autoSpaceDN/>
        <w:jc w:val="both"/>
        <w:divId w:val="1853493677"/>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Pentru echiparea instalaţiilor existente, în conformitate cu prevederile </w:t>
      </w:r>
      <w:r>
        <w:rPr>
          <w:rStyle w:val="slgi1"/>
          <w:rFonts w:eastAsia="Times New Roman"/>
        </w:rPr>
        <w:t>art. 59 alin. (1)</w:t>
      </w:r>
      <w:r>
        <w:rPr>
          <w:rStyle w:val="salnbdy"/>
          <w:rFonts w:eastAsia="Times New Roman"/>
        </w:rPr>
        <w:t>, utilizatorii de apă vor elabora programe etapizate în funcţie de impactul cantitativ şi calitativ asupra resurselor de apă. Nerespectarea termenelor prevăzute în programele etapizate conduce la aplicarea în sistem pauşal a mecanismului economic în domeniul apelor, la capacitatea totală a instalaţiilor de prelevare sau evacuare.</w:t>
      </w:r>
    </w:p>
    <w:p w:rsidR="00F40B46" w:rsidRDefault="00275F68">
      <w:pPr>
        <w:autoSpaceDE/>
        <w:autoSpaceDN/>
        <w:jc w:val="both"/>
        <w:divId w:val="794445611"/>
        <w:rPr>
          <w:rStyle w:val="salnbdy"/>
          <w:color w:val="0000FF"/>
        </w:rPr>
      </w:pPr>
      <w:r>
        <w:rPr>
          <w:rStyle w:val="salnttl1"/>
          <w:rFonts w:eastAsia="Times New Roman"/>
          <w:specVanish w:val="0"/>
        </w:rPr>
        <w:t>(3)</w:t>
      </w:r>
      <w:r>
        <w:rPr>
          <w:rStyle w:val="salnbdy"/>
          <w:rFonts w:eastAsia="Times New Roman"/>
          <w:color w:val="0000FF"/>
        </w:rPr>
        <w:t>Utilizatorii de apă care la data intrării în vigoare a prezentei legi nu sunt dotaţi cu staţii sau instalaţii de epurare ori ale căror instalaţii existente necesită completări, extinderi, retehnologizări sau optimizări funcţionale sunt obligaţi să realizeze şi să pună în funcţiune staţii şi instalaţii de epurare la capacitate şi cu eficienţa corespunzătoare, pe baza unui program etapizat, întocmit în raport cu mărimea impactului evacuării asupra resurselor de apă sau pentru îndeplinirea condiţiilor de protecţie a apelor şi a ecosistemelor acvatice.</w:t>
      </w:r>
    </w:p>
    <w:p w:rsidR="00F40B46" w:rsidRDefault="00275F68">
      <w:pPr>
        <w:pStyle w:val="NormalWeb"/>
        <w:jc w:val="both"/>
        <w:divId w:val="794445611"/>
        <w:rPr>
          <w:color w:val="000000"/>
        </w:rPr>
      </w:pPr>
      <w:r>
        <w:rPr>
          <w:rFonts w:ascii="Verdana" w:hAnsi="Verdana"/>
          <w:color w:val="000000"/>
          <w:sz w:val="20"/>
          <w:szCs w:val="20"/>
          <w:shd w:val="clear" w:color="auto" w:fill="FFFFFF"/>
        </w:rPr>
        <w:t xml:space="preserve">La data de 29-08-2004 Alin. (3) al art. 107 a fost modificat de </w:t>
      </w:r>
      <w:hyperlink r:id="rId549" w:history="1">
        <w:r>
          <w:rPr>
            <w:rStyle w:val="Hyperlink"/>
            <w:rFonts w:ascii="Verdana" w:hAnsi="Verdana"/>
            <w:sz w:val="20"/>
            <w:szCs w:val="20"/>
            <w:shd w:val="clear" w:color="auto" w:fill="FFFFFF"/>
          </w:rPr>
          <w:t>pct. 107 al art. I din LEGEA nr. 310 din 28 iunie 2004, publicată în MONITORUL OFICIAL nr. 584 din 30 iunie 2004.</w:t>
        </w:r>
      </w:hyperlink>
    </w:p>
    <w:p w:rsidR="00F40B46" w:rsidRDefault="00275F68">
      <w:pPr>
        <w:autoSpaceDE/>
        <w:autoSpaceDN/>
        <w:jc w:val="both"/>
        <w:divId w:val="1308391296"/>
        <w:rPr>
          <w:rStyle w:val="salnbdy"/>
          <w:rFonts w:eastAsia="Times New Roman"/>
          <w:color w:val="0000FF"/>
        </w:rPr>
      </w:pPr>
      <w:r>
        <w:rPr>
          <w:rStyle w:val="salnttl1"/>
          <w:rFonts w:eastAsia="Times New Roman"/>
          <w:specVanish w:val="0"/>
        </w:rPr>
        <w:t>(4)</w:t>
      </w:r>
      <w:r>
        <w:rPr>
          <w:rStyle w:val="salnbdy"/>
          <w:rFonts w:eastAsia="Times New Roman"/>
          <w:color w:val="0000FF"/>
        </w:rPr>
        <w:t xml:space="preserve">Programele etapizate prevăzute la </w:t>
      </w:r>
      <w:r>
        <w:rPr>
          <w:rStyle w:val="slgi1"/>
          <w:rFonts w:eastAsia="Times New Roman"/>
        </w:rPr>
        <w:t>alin. (2)</w:t>
      </w:r>
      <w:r>
        <w:rPr>
          <w:rStyle w:val="salnbdy"/>
          <w:rFonts w:eastAsia="Times New Roman"/>
          <w:color w:val="0000FF"/>
        </w:rPr>
        <w:t xml:space="preserve"> şi </w:t>
      </w:r>
      <w:r>
        <w:rPr>
          <w:rStyle w:val="slgi1"/>
          <w:rFonts w:eastAsia="Times New Roman"/>
        </w:rPr>
        <w:t>(3)</w:t>
      </w:r>
      <w:r>
        <w:rPr>
          <w:rStyle w:val="salnbdy"/>
          <w:rFonts w:eastAsia="Times New Roman"/>
          <w:color w:val="0000FF"/>
        </w:rPr>
        <w:t xml:space="preserve"> se întocmesc de către utilizatorii de apă şi se aprobă de Administraţia Naţională «Apele Române».</w:t>
      </w:r>
    </w:p>
    <w:p w:rsidR="00F40B46" w:rsidRDefault="00275F68">
      <w:pPr>
        <w:pStyle w:val="NormalWeb"/>
        <w:jc w:val="both"/>
        <w:divId w:val="1308391296"/>
        <w:rPr>
          <w:color w:val="000000"/>
        </w:rPr>
      </w:pPr>
      <w:r>
        <w:rPr>
          <w:rFonts w:ascii="Verdana" w:hAnsi="Verdana"/>
          <w:color w:val="000000"/>
          <w:sz w:val="20"/>
          <w:szCs w:val="20"/>
          <w:shd w:val="clear" w:color="auto" w:fill="FFFFFF"/>
        </w:rPr>
        <w:t xml:space="preserve">La data de 11-06-2006 Alin. (4) al art. 107 a fost modificat de </w:t>
      </w:r>
      <w:hyperlink r:id="rId550" w:history="1">
        <w:r>
          <w:rPr>
            <w:rStyle w:val="Hyperlink"/>
            <w:rFonts w:ascii="Verdana" w:hAnsi="Verdana"/>
            <w:sz w:val="20"/>
            <w:szCs w:val="20"/>
            <w:shd w:val="clear" w:color="auto" w:fill="FFFFFF"/>
          </w:rPr>
          <w:t>pct. 36 al art. I din LEGEA nr. 112 din 4 mai 2006, publicată în MONITORUL OFICIAL nr. 413 din 12 mai 2006.</w:t>
        </w:r>
      </w:hyperlink>
    </w:p>
    <w:p w:rsidR="00F40B46" w:rsidRDefault="00275F68">
      <w:pPr>
        <w:autoSpaceDE/>
        <w:autoSpaceDN/>
        <w:jc w:val="both"/>
        <w:divId w:val="652875359"/>
        <w:rPr>
          <w:rFonts w:eastAsia="Times New Roman"/>
          <w:color w:val="000000"/>
          <w:sz w:val="20"/>
          <w:szCs w:val="20"/>
          <w:shd w:val="clear" w:color="auto" w:fill="FFFFFF"/>
        </w:rPr>
      </w:pPr>
      <w:r>
        <w:rPr>
          <w:rStyle w:val="salnttl1"/>
          <w:rFonts w:eastAsia="Times New Roman"/>
          <w:specVanish w:val="0"/>
        </w:rPr>
        <w:t>(5)</w:t>
      </w:r>
      <w:r>
        <w:rPr>
          <w:rStyle w:val="salnbdy"/>
          <w:rFonts w:eastAsia="Times New Roman"/>
        </w:rPr>
        <w:t>Programele etapizate au putere juridică.</w:t>
      </w:r>
    </w:p>
    <w:p w:rsidR="00F40B46" w:rsidRDefault="00275F68">
      <w:pPr>
        <w:autoSpaceDE/>
        <w:autoSpaceDN/>
        <w:jc w:val="both"/>
        <w:divId w:val="1280070860"/>
        <w:rPr>
          <w:rFonts w:eastAsia="Times New Roman"/>
          <w:color w:val="000000"/>
          <w:sz w:val="20"/>
          <w:szCs w:val="20"/>
          <w:shd w:val="clear" w:color="auto" w:fill="FFFFFF"/>
        </w:rPr>
      </w:pPr>
      <w:r>
        <w:rPr>
          <w:rStyle w:val="salnttl1"/>
          <w:rFonts w:eastAsia="Times New Roman"/>
          <w:specVanish w:val="0"/>
        </w:rPr>
        <w:t>(6)</w:t>
      </w:r>
      <w:r>
        <w:rPr>
          <w:rStyle w:val="salnbdy"/>
          <w:rFonts w:eastAsia="Times New Roman"/>
        </w:rPr>
        <w:t xml:space="preserve">Nerespectarea prevederilor </w:t>
      </w:r>
      <w:r>
        <w:rPr>
          <w:rStyle w:val="slgi1"/>
          <w:rFonts w:eastAsia="Times New Roman"/>
        </w:rPr>
        <w:t>alin. (2)</w:t>
      </w:r>
      <w:r>
        <w:rPr>
          <w:rStyle w:val="salnbdy"/>
          <w:rFonts w:eastAsia="Times New Roman"/>
        </w:rPr>
        <w:t xml:space="preserve">, </w:t>
      </w:r>
      <w:r>
        <w:rPr>
          <w:rStyle w:val="slgi1"/>
          <w:rFonts w:eastAsia="Times New Roman"/>
        </w:rPr>
        <w:t>(3)</w:t>
      </w:r>
      <w:r>
        <w:rPr>
          <w:rStyle w:val="salnbdy"/>
          <w:rFonts w:eastAsia="Times New Roman"/>
        </w:rPr>
        <w:t xml:space="preserve"> şi </w:t>
      </w:r>
      <w:r>
        <w:rPr>
          <w:rStyle w:val="slgi1"/>
          <w:rFonts w:eastAsia="Times New Roman"/>
        </w:rPr>
        <w:t>(4)</w:t>
      </w:r>
      <w:r>
        <w:rPr>
          <w:rStyle w:val="salnbdy"/>
          <w:rFonts w:eastAsia="Times New Roman"/>
        </w:rPr>
        <w:t xml:space="preserve"> poate determina luarea măsurilor de încetare a activităţii utilizatorilor de apă.</w:t>
      </w:r>
    </w:p>
    <w:p w:rsidR="00F40B46" w:rsidRDefault="00275F68">
      <w:pPr>
        <w:pStyle w:val="sartttl"/>
        <w:jc w:val="both"/>
        <w:divId w:val="678585164"/>
        <w:rPr>
          <w:shd w:val="clear" w:color="auto" w:fill="FFFFFF"/>
        </w:rPr>
      </w:pPr>
      <w:r>
        <w:rPr>
          <w:shd w:val="clear" w:color="auto" w:fill="FFFFFF"/>
        </w:rPr>
        <w:t>Articolul 108</w:t>
      </w:r>
    </w:p>
    <w:p w:rsidR="00F40B46" w:rsidRDefault="00275F68">
      <w:pPr>
        <w:autoSpaceDE/>
        <w:autoSpaceDN/>
        <w:jc w:val="both"/>
        <w:divId w:val="710350104"/>
        <w:rPr>
          <w:rStyle w:val="salnbdy"/>
          <w:rFonts w:eastAsia="Times New Roman"/>
          <w:color w:val="0000FF"/>
        </w:rPr>
      </w:pPr>
      <w:r>
        <w:rPr>
          <w:rStyle w:val="salnttl1"/>
          <w:rFonts w:eastAsia="Times New Roman"/>
          <w:specVanish w:val="0"/>
        </w:rPr>
        <w:t>(1)</w:t>
      </w:r>
      <w:r>
        <w:rPr>
          <w:rStyle w:val="salnbdy"/>
          <w:rFonts w:eastAsia="Times New Roman"/>
          <w:color w:val="0000FF"/>
        </w:rPr>
        <w:t>Autorizaţiile de gospodărire a apelor, eliberate înainte de intrarea în vigoare a prezentei legi, îşi păstrează valabilitatea numai dacă sunt reconfirmate de către Administraţia Naţională "Apele Române", în baza verificării îndeplinirii tuturor condiţiilor necesare pentru autorizare.</w:t>
      </w:r>
    </w:p>
    <w:p w:rsidR="00F40B46" w:rsidRDefault="00275F68">
      <w:pPr>
        <w:pStyle w:val="NormalWeb"/>
        <w:jc w:val="both"/>
        <w:divId w:val="710350104"/>
        <w:rPr>
          <w:color w:val="000000"/>
        </w:rPr>
      </w:pPr>
      <w:r>
        <w:rPr>
          <w:rFonts w:ascii="Verdana" w:hAnsi="Verdana"/>
          <w:color w:val="000000"/>
          <w:sz w:val="20"/>
          <w:szCs w:val="20"/>
          <w:shd w:val="clear" w:color="auto" w:fill="FFFFFF"/>
        </w:rPr>
        <w:lastRenderedPageBreak/>
        <w:t xml:space="preserve">La data de 29-08-2004 Alin. (1) al art. 108 a fost modificat de </w:t>
      </w:r>
      <w:hyperlink r:id="rId551"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autoSpaceDE/>
        <w:autoSpaceDN/>
        <w:jc w:val="both"/>
        <w:divId w:val="1308317945"/>
        <w:rPr>
          <w:rFonts w:eastAsia="Times New Roman"/>
          <w:color w:val="000000"/>
          <w:sz w:val="20"/>
          <w:szCs w:val="20"/>
          <w:shd w:val="clear" w:color="auto" w:fill="FFFFFF"/>
        </w:rPr>
      </w:pPr>
      <w:r>
        <w:rPr>
          <w:rStyle w:val="salnttl1"/>
          <w:rFonts w:eastAsia="Times New Roman"/>
          <w:specVanish w:val="0"/>
        </w:rPr>
        <w:t>(2)</w:t>
      </w:r>
      <w:r>
        <w:rPr>
          <w:rStyle w:val="salnbdy"/>
          <w:rFonts w:eastAsia="Times New Roman"/>
        </w:rPr>
        <w:t xml:space="preserve">În termen de un an de la data intrării în vigoare a prezentei legi, titularii de autorizaţii de gospodărire a apelor vor solicita reconfirmarea acestora, în baza unei documentaţii tehnice întocmite conform prevederilor </w:t>
      </w:r>
      <w:r>
        <w:rPr>
          <w:rStyle w:val="slgi1"/>
          <w:rFonts w:eastAsia="Times New Roman"/>
        </w:rPr>
        <w:t>art. 52</w:t>
      </w:r>
      <w:r>
        <w:rPr>
          <w:rStyle w:val="salnbdy"/>
          <w:rFonts w:eastAsia="Times New Roman"/>
        </w:rPr>
        <w:t>.</w:t>
      </w:r>
    </w:p>
    <w:p w:rsidR="00F40B46" w:rsidRDefault="00275F68">
      <w:pPr>
        <w:autoSpaceDE/>
        <w:autoSpaceDN/>
        <w:jc w:val="both"/>
        <w:divId w:val="1656453186"/>
        <w:rPr>
          <w:rStyle w:val="salnbdy"/>
          <w:color w:val="0000FF"/>
        </w:rPr>
      </w:pPr>
      <w:r>
        <w:rPr>
          <w:rStyle w:val="salnttl1"/>
          <w:rFonts w:eastAsia="Times New Roman"/>
          <w:specVanish w:val="0"/>
        </w:rPr>
        <w:t>(3)</w:t>
      </w:r>
      <w:r>
        <w:rPr>
          <w:rStyle w:val="salnbdy"/>
          <w:rFonts w:eastAsia="Times New Roman"/>
          <w:color w:val="0000FF"/>
        </w:rPr>
        <w:t>În cazul în care autorizaţia de gospodărire a apelor nu poate fi reconfirmată din motive justificate, titularul acesteia va întocmi un program etapizat, care va fi aprobat şi urmărit de Administraţia Naţională "Apele Române". Neaducerea la îndeplinire a prevederilor programului aprobat determină încetarea activităţii utilizatorilor de apă.</w:t>
      </w:r>
    </w:p>
    <w:p w:rsidR="00F40B46" w:rsidRDefault="00275F68">
      <w:pPr>
        <w:pStyle w:val="NormalWeb"/>
        <w:jc w:val="both"/>
        <w:divId w:val="1656453186"/>
        <w:rPr>
          <w:color w:val="000000"/>
        </w:rPr>
      </w:pPr>
      <w:r>
        <w:rPr>
          <w:rFonts w:ascii="Verdana" w:hAnsi="Verdana"/>
          <w:color w:val="000000"/>
          <w:sz w:val="20"/>
          <w:szCs w:val="20"/>
          <w:shd w:val="clear" w:color="auto" w:fill="FFFFFF"/>
        </w:rPr>
        <w:t xml:space="preserve">La data de 29-08-2004 Alin. (3) al art. 108 a fost modificat de </w:t>
      </w:r>
      <w:hyperlink r:id="rId552" w:history="1">
        <w:r>
          <w:rPr>
            <w:rStyle w:val="Hyperlink"/>
            <w:rFonts w:ascii="Verdana" w:hAnsi="Verdana"/>
            <w:sz w:val="20"/>
            <w:szCs w:val="20"/>
            <w:shd w:val="clear" w:color="auto" w:fill="FFFFFF"/>
          </w:rPr>
          <w:t>art. II din LEGEA nr. 310 din 28 iunie 2004, publicată în MONITORUL OFICIAL nr. 584 din 30 iunie 2004, prin înlocuirea sintagmei "Regia Autonomă "Apele Române" cu sintagma "Administraţia Naţională "Apele Române"".</w:t>
        </w:r>
      </w:hyperlink>
    </w:p>
    <w:p w:rsidR="00F40B46" w:rsidRDefault="00275F68">
      <w:pPr>
        <w:pStyle w:val="sartttl"/>
        <w:jc w:val="both"/>
        <w:divId w:val="50273761"/>
        <w:rPr>
          <w:shd w:val="clear" w:color="auto" w:fill="FFFFFF"/>
        </w:rPr>
      </w:pPr>
      <w:r>
        <w:rPr>
          <w:shd w:val="clear" w:color="auto" w:fill="FFFFFF"/>
        </w:rPr>
        <w:t>Articolul 109</w:t>
      </w:r>
    </w:p>
    <w:p w:rsidR="00F40B46" w:rsidRDefault="00275F68">
      <w:pPr>
        <w:pStyle w:val="sartden"/>
        <w:ind w:left="225"/>
        <w:jc w:val="both"/>
        <w:divId w:val="50273761"/>
        <w:rPr>
          <w:rStyle w:val="spar3"/>
          <w:b w:val="0"/>
          <w:bCs w:val="0"/>
        </w:rPr>
      </w:pPr>
      <w:r>
        <w:rPr>
          <w:rStyle w:val="spar3"/>
          <w:b w:val="0"/>
          <w:bCs w:val="0"/>
          <w:specVanish w:val="0"/>
        </w:rPr>
        <w:t>Salariaţii autorităţii publice centrale din domeniul apelor şi ai Administraţiei Naţionale "Apele Române au dreptul să poarte uniforma, al carei model va fi aprobat prin hotărâre a Guvernului.</w:t>
      </w:r>
    </w:p>
    <w:p w:rsidR="00F40B46" w:rsidRDefault="00275F68">
      <w:pPr>
        <w:pStyle w:val="NormalWeb"/>
        <w:ind w:left="225"/>
        <w:jc w:val="both"/>
        <w:divId w:val="50273761"/>
      </w:pPr>
      <w:r>
        <w:rPr>
          <w:rFonts w:ascii="Verdana" w:hAnsi="Verdana"/>
          <w:color w:val="000000"/>
          <w:sz w:val="20"/>
          <w:szCs w:val="20"/>
          <w:shd w:val="clear" w:color="auto" w:fill="FFFFFF"/>
        </w:rPr>
        <w:t xml:space="preserve">La data de 29-08-2004 Art. 109 a fost modificat de </w:t>
      </w:r>
      <w:hyperlink r:id="rId553" w:history="1">
        <w:r>
          <w:rPr>
            <w:rStyle w:val="Hyperlink"/>
            <w:rFonts w:ascii="Verdana" w:hAnsi="Verdana"/>
            <w:sz w:val="20"/>
            <w:szCs w:val="20"/>
            <w:shd w:val="clear" w:color="auto" w:fill="FFFFFF"/>
          </w:rPr>
          <w:t>art. II din LEGEA nr. 310 din 28 iunie 2004, publicată în MONITORUL OFICIAL nr. 584 din 30 iunie 2004, prin înlocuirea sintagmelor "Ministerul Apelor, Pădurilor şi Protecţiei Mediului" şi "Regia Autonomă "Apele Române"" cu sintagmele "autoritatea publică centrală din domeniul apelor" şi "Administraţia Naţională "Apele Române"".</w:t>
        </w:r>
      </w:hyperlink>
    </w:p>
    <w:p w:rsidR="00F40B46" w:rsidRDefault="00275F68">
      <w:pPr>
        <w:pStyle w:val="sartttl"/>
        <w:jc w:val="both"/>
        <w:divId w:val="1971591572"/>
        <w:rPr>
          <w:shd w:val="clear" w:color="auto" w:fill="FFFFFF"/>
        </w:rPr>
      </w:pPr>
      <w:r>
        <w:rPr>
          <w:shd w:val="clear" w:color="auto" w:fill="FFFFFF"/>
        </w:rPr>
        <w:t>Articolul 110</w:t>
      </w:r>
    </w:p>
    <w:p w:rsidR="00F40B46" w:rsidRDefault="00275F68">
      <w:pPr>
        <w:pStyle w:val="sartden"/>
        <w:ind w:left="225"/>
        <w:jc w:val="both"/>
        <w:divId w:val="1971591572"/>
        <w:rPr>
          <w:rStyle w:val="spar3"/>
          <w:b w:val="0"/>
          <w:bCs w:val="0"/>
        </w:rPr>
      </w:pPr>
      <w:r>
        <w:rPr>
          <w:rStyle w:val="spar3"/>
          <w:b w:val="0"/>
          <w:bCs w:val="0"/>
          <w:specVanish w:val="0"/>
        </w:rPr>
        <w:t>Autoritatea publică centrală pentru apă este în drept să emită norme, normative şi ordine cu caracter obligatoriu în domeniul apelor. În termen de un an de la intrarea în vigoare a prezentei legi se vor elabora şi promova, prin ordin al conducătorului autorităţii publice centrale pentru apă:</w:t>
      </w:r>
    </w:p>
    <w:p w:rsidR="00F40B46" w:rsidRDefault="00275F68">
      <w:pPr>
        <w:autoSpaceDE/>
        <w:autoSpaceDN/>
        <w:ind w:left="225"/>
        <w:jc w:val="both"/>
        <w:divId w:val="1457144466"/>
        <w:rPr>
          <w:rStyle w:val="slitbdy"/>
          <w:rFonts w:eastAsia="Times New Roman"/>
          <w:color w:val="0000FF"/>
        </w:rPr>
      </w:pPr>
      <w:r>
        <w:rPr>
          <w:rStyle w:val="slitttl1"/>
          <w:rFonts w:eastAsia="Times New Roman"/>
          <w:specVanish w:val="0"/>
        </w:rPr>
        <w:t>a)</w:t>
      </w:r>
      <w:r>
        <w:rPr>
          <w:rStyle w:val="slitbdy"/>
          <w:rFonts w:eastAsia="Times New Roman"/>
          <w:color w:val="0000FF"/>
        </w:rPr>
        <w:t>procedura şi competenţele de emitere a avizului de gospodărire a apelor, inclusiv procedura de evaluare a impactului asupra corpurilor de apă şi conţinutul-cadru al studiului de evaluare a impactului asupra corpurilor de apă;</w:t>
      </w:r>
    </w:p>
    <w:p w:rsidR="00F40B46" w:rsidRDefault="00275F68">
      <w:pPr>
        <w:pStyle w:val="NormalWeb"/>
        <w:ind w:left="225"/>
        <w:jc w:val="both"/>
        <w:divId w:val="1457144466"/>
        <w:rPr>
          <w:color w:val="000000"/>
        </w:rPr>
      </w:pPr>
      <w:r>
        <w:rPr>
          <w:rFonts w:ascii="Verdana" w:hAnsi="Verdana"/>
          <w:color w:val="000000"/>
          <w:sz w:val="20"/>
          <w:szCs w:val="20"/>
          <w:shd w:val="clear" w:color="auto" w:fill="FFFFFF"/>
        </w:rPr>
        <w:t xml:space="preserve">La data de 05-11-2018 Litera a) din Articolul 110 , Capitolul VII a fost modificată de </w:t>
      </w:r>
      <w:hyperlink r:id="rId554" w:history="1">
        <w:r>
          <w:rPr>
            <w:rStyle w:val="Hyperlink"/>
            <w:rFonts w:ascii="Verdana" w:hAnsi="Verdana"/>
            <w:sz w:val="20"/>
            <w:szCs w:val="20"/>
            <w:shd w:val="clear" w:color="auto" w:fill="FFFFFF"/>
          </w:rPr>
          <w:t>Punctul 10^2, Punctul 11, ARTICOL UNIC din LEGEA nr. 243 din 30 octombrie 2018, publicată în MONITORUL OFICIAL nr. 925 din 02 noiembrie 2018</w:t>
        </w:r>
      </w:hyperlink>
    </w:p>
    <w:p w:rsidR="00F40B46" w:rsidRDefault="00275F68">
      <w:pPr>
        <w:autoSpaceDE/>
        <w:autoSpaceDN/>
        <w:ind w:left="225"/>
        <w:jc w:val="both"/>
        <w:divId w:val="1937251082"/>
        <w:rPr>
          <w:rStyle w:val="slitbdy"/>
          <w:rFonts w:eastAsia="Times New Roman"/>
          <w:color w:val="0000FF"/>
        </w:rPr>
      </w:pPr>
      <w:r>
        <w:rPr>
          <w:rStyle w:val="slitttl1"/>
          <w:rFonts w:eastAsia="Times New Roman"/>
          <w:specVanish w:val="0"/>
        </w:rPr>
        <w:t>a^1)</w:t>
      </w:r>
      <w:r>
        <w:rPr>
          <w:rStyle w:val="slitbdy"/>
          <w:rFonts w:eastAsia="Times New Roman"/>
          <w:color w:val="0000FF"/>
        </w:rPr>
        <w:t>procedura şi competenţele de emitere a autorizaţiei de gospodărire a apelor;</w:t>
      </w:r>
    </w:p>
    <w:p w:rsidR="00F40B46" w:rsidRDefault="00275F68">
      <w:pPr>
        <w:pStyle w:val="NormalWeb"/>
        <w:ind w:left="225"/>
        <w:jc w:val="both"/>
        <w:divId w:val="1937251082"/>
      </w:pPr>
      <w:r>
        <w:rPr>
          <w:rFonts w:ascii="Verdana" w:hAnsi="Verdana"/>
          <w:color w:val="0000FF"/>
          <w:sz w:val="20"/>
          <w:szCs w:val="20"/>
          <w:shd w:val="clear" w:color="auto" w:fill="FFFFFF"/>
        </w:rPr>
        <w:t xml:space="preserve">La data de 05-11-2018 Articolul 110 din Capitolul VII a fost completat de </w:t>
      </w:r>
      <w:hyperlink r:id="rId555" w:history="1">
        <w:r>
          <w:rPr>
            <w:rStyle w:val="Hyperlink"/>
            <w:rFonts w:ascii="Verdana" w:hAnsi="Verdana"/>
            <w:sz w:val="20"/>
            <w:szCs w:val="20"/>
            <w:shd w:val="clear" w:color="auto" w:fill="FFFFFF"/>
          </w:rPr>
          <w:t>Punctul 10^3, Punctul 11, ARTICOL UNIC din LEGEA nr. 243 din 30 octombrie 2018, publicată în MONITORUL OFICIAL nr. 925 din 02 noiembrie 2018</w:t>
        </w:r>
      </w:hyperlink>
    </w:p>
    <w:p w:rsidR="00F40B46" w:rsidRDefault="00275F68">
      <w:pPr>
        <w:autoSpaceDE/>
        <w:autoSpaceDN/>
        <w:ind w:left="225"/>
        <w:jc w:val="both"/>
        <w:divId w:val="1286235042"/>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procedura de modificare sau de retragere a avizelor şi autorizaţiilor de gospodărire a apelor;</w:t>
      </w:r>
    </w:p>
    <w:p w:rsidR="00F40B46" w:rsidRDefault="00275F68">
      <w:pPr>
        <w:autoSpaceDE/>
        <w:autoSpaceDN/>
        <w:ind w:left="225"/>
        <w:jc w:val="both"/>
        <w:divId w:val="1971201331"/>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procedura de suspendare temporară a autorizaţiilor de gospodărire a apelor;</w:t>
      </w:r>
    </w:p>
    <w:p w:rsidR="00F40B46" w:rsidRDefault="00275F68">
      <w:pPr>
        <w:autoSpaceDE/>
        <w:autoSpaceDN/>
        <w:ind w:left="225"/>
        <w:jc w:val="both"/>
        <w:divId w:val="835342330"/>
        <w:rPr>
          <w:rStyle w:val="slitbdy"/>
          <w:color w:val="0000FF"/>
        </w:rPr>
      </w:pPr>
      <w:r>
        <w:rPr>
          <w:rStyle w:val="slitttl1"/>
          <w:rFonts w:eastAsia="Times New Roman"/>
          <w:specVanish w:val="0"/>
        </w:rPr>
        <w:t>c^1)</w:t>
      </w:r>
      <w:r>
        <w:rPr>
          <w:rStyle w:val="slitbdy"/>
          <w:rFonts w:eastAsia="Times New Roman"/>
          <w:color w:val="0000FF"/>
        </w:rPr>
        <w:t>procedura de transfer al avizelor şi autorizaţiilor de gospodărire a apelor;</w:t>
      </w:r>
    </w:p>
    <w:p w:rsidR="00F40B46" w:rsidRDefault="00275F68">
      <w:pPr>
        <w:pStyle w:val="NormalWeb"/>
        <w:ind w:left="225"/>
        <w:jc w:val="both"/>
        <w:divId w:val="835342330"/>
      </w:pPr>
      <w:r>
        <w:rPr>
          <w:rFonts w:ascii="Verdana" w:hAnsi="Verdana"/>
          <w:color w:val="0000FF"/>
          <w:sz w:val="20"/>
          <w:szCs w:val="20"/>
          <w:shd w:val="clear" w:color="auto" w:fill="FFFFFF"/>
        </w:rPr>
        <w:t xml:space="preserve">La data de 16-07-2020 Articolul 110 din Capitolul VII a fost completat de </w:t>
      </w:r>
      <w:hyperlink r:id="rId556" w:history="1">
        <w:r>
          <w:rPr>
            <w:rStyle w:val="Hyperlink"/>
            <w:rFonts w:ascii="Verdana" w:hAnsi="Verdana"/>
            <w:sz w:val="20"/>
            <w:szCs w:val="20"/>
            <w:shd w:val="clear" w:color="auto" w:fill="FFFFFF"/>
          </w:rPr>
          <w:t>Punctul 41, Articolul I din LEGEA nr. 122 din 10 iulie 2020, publicată în MONITORUL OFICIAL nr. 613 din 13 iulie 2020</w:t>
        </w:r>
      </w:hyperlink>
    </w:p>
    <w:p w:rsidR="00F40B46" w:rsidRDefault="00275F68">
      <w:pPr>
        <w:autoSpaceDE/>
        <w:autoSpaceDN/>
        <w:ind w:left="225"/>
        <w:jc w:val="both"/>
        <w:divId w:val="1477332631"/>
        <w:rPr>
          <w:rStyle w:val="slitbdy"/>
          <w:rFonts w:eastAsia="Times New Roman"/>
          <w:color w:val="0000FF"/>
        </w:rPr>
      </w:pPr>
      <w:r>
        <w:rPr>
          <w:rStyle w:val="slitttl1"/>
          <w:rFonts w:eastAsia="Times New Roman"/>
          <w:specVanish w:val="0"/>
        </w:rPr>
        <w:t>d)</w:t>
      </w:r>
      <w:r>
        <w:rPr>
          <w:rStyle w:val="slitbdy"/>
          <w:rFonts w:eastAsia="Times New Roman"/>
          <w:color w:val="0000FF"/>
        </w:rPr>
        <w:t>Abrogată.</w:t>
      </w:r>
    </w:p>
    <w:p w:rsidR="00F40B46" w:rsidRDefault="00275F68">
      <w:pPr>
        <w:pStyle w:val="NormalWeb"/>
        <w:ind w:left="225"/>
        <w:jc w:val="both"/>
        <w:divId w:val="1477332631"/>
        <w:rPr>
          <w:color w:val="000000"/>
        </w:rPr>
      </w:pPr>
      <w:r>
        <w:rPr>
          <w:rFonts w:ascii="Verdana" w:hAnsi="Verdana"/>
          <w:color w:val="000000"/>
          <w:sz w:val="20"/>
          <w:szCs w:val="20"/>
          <w:shd w:val="clear" w:color="auto" w:fill="FFFFFF"/>
        </w:rPr>
        <w:t xml:space="preserve">La data de 05-11-2018 Litera d) din Articolul 110 , Capitolul VII a fost abrogată de </w:t>
      </w:r>
      <w:hyperlink r:id="rId557" w:history="1">
        <w:r>
          <w:rPr>
            <w:rStyle w:val="Hyperlink"/>
            <w:rFonts w:ascii="Verdana" w:hAnsi="Verdana"/>
            <w:sz w:val="20"/>
            <w:szCs w:val="20"/>
            <w:shd w:val="clear" w:color="auto" w:fill="FFFFFF"/>
          </w:rPr>
          <w:t>Punctul 10^4, Punctul 11, ARTICOL UNIC din LEGEA nr. 243 din 30 octombrie 2018, publicată în MONITORUL OFICIAL nr. 925 din 02 noiembrie 2018</w:t>
        </w:r>
      </w:hyperlink>
    </w:p>
    <w:p w:rsidR="00F40B46" w:rsidRDefault="00275F68">
      <w:pPr>
        <w:autoSpaceDE/>
        <w:autoSpaceDN/>
        <w:ind w:left="225"/>
        <w:jc w:val="both"/>
        <w:divId w:val="268121749"/>
        <w:rPr>
          <w:rFonts w:eastAsia="Times New Roman"/>
          <w:color w:val="0000FF"/>
          <w:sz w:val="20"/>
          <w:szCs w:val="20"/>
          <w:shd w:val="clear" w:color="auto" w:fill="FFFFFF"/>
        </w:rPr>
      </w:pPr>
      <w:r>
        <w:rPr>
          <w:rStyle w:val="slitttl1"/>
          <w:rFonts w:eastAsia="Times New Roman"/>
          <w:specVanish w:val="0"/>
        </w:rPr>
        <w:lastRenderedPageBreak/>
        <w:t>e)</w:t>
      </w:r>
      <w:r>
        <w:rPr>
          <w:rStyle w:val="slitbdy"/>
          <w:rFonts w:eastAsia="Times New Roman"/>
          <w:color w:val="0000FF"/>
        </w:rPr>
        <w:t>procedura de instituire a regimului de supraveghere specială;</w:t>
      </w:r>
    </w:p>
    <w:p w:rsidR="00F40B46" w:rsidRDefault="00275F68">
      <w:pPr>
        <w:autoSpaceDE/>
        <w:autoSpaceDN/>
        <w:ind w:left="225"/>
        <w:jc w:val="both"/>
        <w:divId w:val="232736349"/>
        <w:rPr>
          <w:rFonts w:eastAsia="Times New Roman"/>
          <w:color w:val="0000FF"/>
          <w:sz w:val="20"/>
          <w:szCs w:val="20"/>
          <w:shd w:val="clear" w:color="auto" w:fill="FFFFFF"/>
        </w:rPr>
      </w:pPr>
      <w:r>
        <w:rPr>
          <w:rStyle w:val="slitttl1"/>
          <w:rFonts w:eastAsia="Times New Roman"/>
          <w:specVanish w:val="0"/>
        </w:rPr>
        <w:t>f)</w:t>
      </w:r>
      <w:r>
        <w:rPr>
          <w:rStyle w:val="slitbdy"/>
          <w:rFonts w:eastAsia="Times New Roman"/>
          <w:color w:val="0000FF"/>
        </w:rPr>
        <w:t>normativul de conţinut al documentaţiilor tehnice supuse avizării şi autorizării;</w:t>
      </w:r>
    </w:p>
    <w:p w:rsidR="00F40B46" w:rsidRDefault="00275F68">
      <w:pPr>
        <w:autoSpaceDE/>
        <w:autoSpaceDN/>
        <w:ind w:left="225"/>
        <w:jc w:val="both"/>
        <w:divId w:val="222982638"/>
        <w:rPr>
          <w:rFonts w:eastAsia="Times New Roman"/>
          <w:color w:val="0000FF"/>
          <w:sz w:val="20"/>
          <w:szCs w:val="20"/>
          <w:shd w:val="clear" w:color="auto" w:fill="FFFFFF"/>
        </w:rPr>
      </w:pPr>
      <w:r>
        <w:rPr>
          <w:rStyle w:val="slitttl1"/>
          <w:rFonts w:eastAsia="Times New Roman"/>
          <w:specVanish w:val="0"/>
        </w:rPr>
        <w:t>g)</w:t>
      </w:r>
      <w:r>
        <w:rPr>
          <w:rStyle w:val="slitbdy"/>
          <w:rFonts w:eastAsia="Times New Roman"/>
          <w:color w:val="0000FF"/>
        </w:rPr>
        <w:t>competenţele de avizare şi aprobare a regulamentelor de exploatare şi a programelor de exploatare a lacurilor de acumulare;</w:t>
      </w:r>
    </w:p>
    <w:p w:rsidR="00F40B46" w:rsidRDefault="00275F68">
      <w:pPr>
        <w:autoSpaceDE/>
        <w:autoSpaceDN/>
        <w:ind w:left="225"/>
        <w:jc w:val="both"/>
        <w:divId w:val="1697391352"/>
        <w:rPr>
          <w:rFonts w:eastAsia="Times New Roman"/>
          <w:color w:val="0000FF"/>
          <w:sz w:val="20"/>
          <w:szCs w:val="20"/>
          <w:shd w:val="clear" w:color="auto" w:fill="FFFFFF"/>
        </w:rPr>
      </w:pPr>
      <w:r>
        <w:rPr>
          <w:rStyle w:val="slitttl1"/>
          <w:rFonts w:eastAsia="Times New Roman"/>
          <w:specVanish w:val="0"/>
        </w:rPr>
        <w:t>h)</w:t>
      </w:r>
      <w:r>
        <w:rPr>
          <w:rStyle w:val="slitbdy"/>
          <w:rFonts w:eastAsia="Times New Roman"/>
          <w:color w:val="0000FF"/>
        </w:rPr>
        <w:t>normele metodologice pentru elaborarea regulamentelor de exploatare bazinală;</w:t>
      </w:r>
    </w:p>
    <w:p w:rsidR="00F40B46" w:rsidRDefault="00275F68">
      <w:pPr>
        <w:autoSpaceDE/>
        <w:autoSpaceDN/>
        <w:ind w:left="225"/>
        <w:jc w:val="both"/>
        <w:divId w:val="491681857"/>
        <w:rPr>
          <w:rFonts w:eastAsia="Times New Roman"/>
          <w:color w:val="0000FF"/>
          <w:sz w:val="20"/>
          <w:szCs w:val="20"/>
          <w:shd w:val="clear" w:color="auto" w:fill="FFFFFF"/>
        </w:rPr>
      </w:pPr>
      <w:r>
        <w:rPr>
          <w:rStyle w:val="slitttl1"/>
          <w:rFonts w:eastAsia="Times New Roman"/>
          <w:specVanish w:val="0"/>
        </w:rPr>
        <w:t>i)</w:t>
      </w:r>
      <w:r>
        <w:rPr>
          <w:rStyle w:val="slitbdy"/>
          <w:rFonts w:eastAsia="Times New Roman"/>
          <w:color w:val="0000FF"/>
        </w:rPr>
        <w:t>regulamentul-cadru pentru exploatarea barajelor, lacurilor de acumulare şi prizelor de alimentare cu apă;</w:t>
      </w:r>
    </w:p>
    <w:p w:rsidR="00F40B46" w:rsidRDefault="00275F68">
      <w:pPr>
        <w:autoSpaceDE/>
        <w:autoSpaceDN/>
        <w:ind w:left="225"/>
        <w:jc w:val="both"/>
        <w:divId w:val="2094739763"/>
        <w:rPr>
          <w:rFonts w:eastAsia="Times New Roman"/>
          <w:color w:val="0000FF"/>
          <w:sz w:val="20"/>
          <w:szCs w:val="20"/>
          <w:shd w:val="clear" w:color="auto" w:fill="FFFFFF"/>
        </w:rPr>
      </w:pPr>
      <w:r>
        <w:rPr>
          <w:rStyle w:val="slitttl1"/>
          <w:rFonts w:eastAsia="Times New Roman"/>
          <w:specVanish w:val="0"/>
        </w:rPr>
        <w:t>j)</w:t>
      </w:r>
      <w:r>
        <w:rPr>
          <w:rStyle w:val="slitbdy"/>
          <w:rFonts w:eastAsia="Times New Roman"/>
          <w:color w:val="0000FF"/>
        </w:rPr>
        <w:t>metodologia privind elaborarea planurilor de restricţii şi de folosire a apei în perioade deficitare;</w:t>
      </w:r>
    </w:p>
    <w:p w:rsidR="00F40B46" w:rsidRDefault="00275F68">
      <w:pPr>
        <w:autoSpaceDE/>
        <w:autoSpaceDN/>
        <w:ind w:left="225"/>
        <w:jc w:val="both"/>
        <w:divId w:val="443381164"/>
        <w:rPr>
          <w:rFonts w:eastAsia="Times New Roman"/>
          <w:color w:val="0000FF"/>
          <w:sz w:val="20"/>
          <w:szCs w:val="20"/>
          <w:shd w:val="clear" w:color="auto" w:fill="FFFFFF"/>
        </w:rPr>
      </w:pPr>
      <w:r>
        <w:rPr>
          <w:rStyle w:val="slitttl1"/>
          <w:rFonts w:eastAsia="Times New Roman"/>
          <w:specVanish w:val="0"/>
        </w:rPr>
        <w:t>k)</w:t>
      </w:r>
      <w:r>
        <w:rPr>
          <w:rStyle w:val="slitbdy"/>
          <w:rFonts w:eastAsia="Times New Roman"/>
          <w:color w:val="0000FF"/>
        </w:rPr>
        <w:t>metodologia-cadru de elaborare a planurilor de prevenire şi combatere a poluărilor accidentale la folosinţele de apă potenţial poluatoare;</w:t>
      </w:r>
    </w:p>
    <w:p w:rsidR="00F40B46" w:rsidRDefault="00275F68">
      <w:pPr>
        <w:autoSpaceDE/>
        <w:autoSpaceDN/>
        <w:ind w:left="225"/>
        <w:jc w:val="both"/>
        <w:divId w:val="2041541577"/>
        <w:rPr>
          <w:rFonts w:eastAsia="Times New Roman"/>
          <w:color w:val="0000FF"/>
          <w:sz w:val="20"/>
          <w:szCs w:val="20"/>
          <w:shd w:val="clear" w:color="auto" w:fill="FFFFFF"/>
        </w:rPr>
      </w:pPr>
      <w:r>
        <w:rPr>
          <w:rStyle w:val="slitttl1"/>
          <w:rFonts w:eastAsia="Times New Roman"/>
          <w:specVanish w:val="0"/>
        </w:rPr>
        <w:t>l)</w:t>
      </w:r>
      <w:r>
        <w:rPr>
          <w:rStyle w:val="slitbdy"/>
          <w:rFonts w:eastAsia="Times New Roman"/>
          <w:color w:val="0000FF"/>
        </w:rPr>
        <w:t>normele metodologice privind avizul de amplasament;</w:t>
      </w:r>
    </w:p>
    <w:p w:rsidR="00F40B46" w:rsidRDefault="00275F68">
      <w:pPr>
        <w:autoSpaceDE/>
        <w:autoSpaceDN/>
        <w:ind w:left="225"/>
        <w:jc w:val="both"/>
        <w:divId w:val="480075673"/>
        <w:rPr>
          <w:rFonts w:eastAsia="Times New Roman"/>
          <w:color w:val="0000FF"/>
          <w:sz w:val="20"/>
          <w:szCs w:val="20"/>
          <w:shd w:val="clear" w:color="auto" w:fill="FFFFFF"/>
        </w:rPr>
      </w:pPr>
      <w:r>
        <w:rPr>
          <w:rStyle w:val="slitttl1"/>
          <w:rFonts w:eastAsia="Times New Roman"/>
          <w:specVanish w:val="0"/>
        </w:rPr>
        <w:t>m)</w:t>
      </w:r>
      <w:r>
        <w:rPr>
          <w:rStyle w:val="slitbdy"/>
          <w:rFonts w:eastAsia="Times New Roman"/>
          <w:color w:val="0000FF"/>
        </w:rPr>
        <w:t>procedura privind mecanismul de acces la informaţia de gospodărire a apelor;</w:t>
      </w:r>
    </w:p>
    <w:p w:rsidR="00F40B46" w:rsidRDefault="00275F68">
      <w:pPr>
        <w:autoSpaceDE/>
        <w:autoSpaceDN/>
        <w:ind w:left="225"/>
        <w:jc w:val="both"/>
        <w:divId w:val="248122581"/>
        <w:rPr>
          <w:rFonts w:eastAsia="Times New Roman"/>
          <w:color w:val="0000FF"/>
          <w:sz w:val="20"/>
          <w:szCs w:val="20"/>
          <w:shd w:val="clear" w:color="auto" w:fill="FFFFFF"/>
        </w:rPr>
      </w:pPr>
      <w:r>
        <w:rPr>
          <w:rStyle w:val="slitttl1"/>
          <w:rFonts w:eastAsia="Times New Roman"/>
          <w:specVanish w:val="0"/>
        </w:rPr>
        <w:t>n)</w:t>
      </w:r>
      <w:r>
        <w:rPr>
          <w:rStyle w:val="slitbdy"/>
          <w:rFonts w:eastAsia="Times New Roman"/>
          <w:color w:val="0000FF"/>
        </w:rPr>
        <w:t>procedura privind participarea utilizatorilor de apă, a riveranilor şi a publicului în activitatea de consultare;</w:t>
      </w:r>
    </w:p>
    <w:p w:rsidR="00F40B46" w:rsidRDefault="00275F68">
      <w:pPr>
        <w:autoSpaceDE/>
        <w:autoSpaceDN/>
        <w:ind w:left="225"/>
        <w:jc w:val="both"/>
        <w:divId w:val="1249733526"/>
        <w:rPr>
          <w:rFonts w:eastAsia="Times New Roman"/>
          <w:color w:val="0000FF"/>
          <w:sz w:val="20"/>
          <w:szCs w:val="20"/>
          <w:shd w:val="clear" w:color="auto" w:fill="FFFFFF"/>
        </w:rPr>
      </w:pPr>
      <w:r>
        <w:rPr>
          <w:rStyle w:val="slitttl1"/>
          <w:rFonts w:eastAsia="Times New Roman"/>
          <w:specVanish w:val="0"/>
        </w:rPr>
        <w:t>o)</w:t>
      </w:r>
      <w:r>
        <w:rPr>
          <w:rStyle w:val="slitbdy"/>
          <w:rFonts w:eastAsia="Times New Roman"/>
          <w:color w:val="0000FF"/>
        </w:rPr>
        <w:t>metodologia şi instrucţiunile tehnice pentru elaborarea schemelor directoare.</w:t>
      </w:r>
    </w:p>
    <w:p w:rsidR="00F40B46" w:rsidRDefault="00275F68">
      <w:pPr>
        <w:autoSpaceDE/>
        <w:autoSpaceDN/>
        <w:ind w:left="225"/>
        <w:jc w:val="both"/>
        <w:divId w:val="1995723682"/>
        <w:rPr>
          <w:rStyle w:val="slitbdy"/>
          <w:color w:val="0000FF"/>
        </w:rPr>
      </w:pPr>
      <w:r>
        <w:rPr>
          <w:rStyle w:val="slitttl1"/>
          <w:rFonts w:eastAsia="Times New Roman"/>
          <w:specVanish w:val="0"/>
        </w:rPr>
        <w:t>p)</w:t>
      </w:r>
      <w:r>
        <w:rPr>
          <w:rStyle w:val="slitbdy"/>
          <w:rFonts w:eastAsia="Times New Roman"/>
          <w:color w:val="0000FF"/>
        </w:rPr>
        <w:t>îndrumare, instrucţiuni şi metodologii privind activitatea de hidrologie şi hidrogeologie.</w:t>
      </w:r>
    </w:p>
    <w:p w:rsidR="00F40B46" w:rsidRDefault="00275F68">
      <w:pPr>
        <w:pStyle w:val="NormalWeb"/>
        <w:ind w:left="225"/>
        <w:jc w:val="both"/>
        <w:divId w:val="1995723682"/>
      </w:pPr>
      <w:r>
        <w:rPr>
          <w:rFonts w:ascii="Verdana" w:hAnsi="Verdana"/>
          <w:color w:val="0000FF"/>
          <w:sz w:val="20"/>
          <w:szCs w:val="20"/>
          <w:shd w:val="clear" w:color="auto" w:fill="FFFFFF"/>
        </w:rPr>
        <w:t xml:space="preserve">La data de 05-11-2018 Articolul 110 din Capitolul VII a fost completat de </w:t>
      </w:r>
      <w:hyperlink r:id="rId558" w:history="1">
        <w:r>
          <w:rPr>
            <w:rStyle w:val="Hyperlink"/>
            <w:rFonts w:ascii="Verdana" w:hAnsi="Verdana"/>
            <w:sz w:val="20"/>
            <w:szCs w:val="20"/>
            <w:shd w:val="clear" w:color="auto" w:fill="FFFFFF"/>
          </w:rPr>
          <w:t>Punctul 10^5, Punctul 11, ARTICOL UNIC din LEGEA nr. 243 din 30 octombrie 2018, publicată în MONITORUL OFICIAL nr. 925 din 02 noiembrie 2018</w:t>
        </w:r>
      </w:hyperlink>
    </w:p>
    <w:p w:rsidR="00F40B46" w:rsidRDefault="00275F68">
      <w:pPr>
        <w:autoSpaceDE/>
        <w:autoSpaceDN/>
        <w:ind w:left="225"/>
        <w:jc w:val="both"/>
        <w:divId w:val="292254231"/>
        <w:rPr>
          <w:rStyle w:val="slitbdy"/>
          <w:rFonts w:eastAsia="Times New Roman"/>
          <w:color w:val="0000FF"/>
        </w:rPr>
      </w:pPr>
      <w:r>
        <w:rPr>
          <w:rStyle w:val="slitttl1"/>
          <w:rFonts w:eastAsia="Times New Roman"/>
          <w:specVanish w:val="0"/>
        </w:rPr>
        <w:t>q)</w:t>
      </w:r>
      <w:r>
        <w:rPr>
          <w:rStyle w:val="slitbdy"/>
          <w:rFonts w:eastAsia="Times New Roman"/>
          <w:color w:val="0000FF"/>
        </w:rPr>
        <w:t>procedurile şi normele metodologice pentru delimitarea albiilor minore ale cursurilor de apă cadastrale interioare ale României, a fluviului Dunărea cu braţele, insulele şi ostroavele sale, a zonei aferente Administraţiei Rezervaţiei Biosferei «Delta Dunării» cu insulele şi ostroavele aferente, precum şi a lacurilor care aparţin domeniului public al statului, respectiv a zonelor de protecţie aferente acestora.</w:t>
      </w:r>
    </w:p>
    <w:p w:rsidR="00F40B46" w:rsidRDefault="00275F68">
      <w:pPr>
        <w:pStyle w:val="NormalWeb"/>
        <w:ind w:left="225"/>
        <w:jc w:val="both"/>
        <w:divId w:val="292254231"/>
      </w:pPr>
      <w:r>
        <w:rPr>
          <w:rFonts w:ascii="Verdana" w:hAnsi="Verdana"/>
          <w:color w:val="0000FF"/>
          <w:sz w:val="20"/>
          <w:szCs w:val="20"/>
          <w:shd w:val="clear" w:color="auto" w:fill="FFFFFF"/>
        </w:rPr>
        <w:t xml:space="preserve">La data de 16-07-2020 Articolul 110 din Capitolul VII a fost completat de </w:t>
      </w:r>
      <w:hyperlink r:id="rId559" w:history="1">
        <w:r>
          <w:rPr>
            <w:rStyle w:val="Hyperlink"/>
            <w:rFonts w:ascii="Verdana" w:hAnsi="Verdana"/>
            <w:sz w:val="20"/>
            <w:szCs w:val="20"/>
            <w:shd w:val="clear" w:color="auto" w:fill="FFFFFF"/>
          </w:rPr>
          <w:t>Punctul 42, Articolul I din LEGEA nr. 122 din 10 iulie 2020, publicată în MONITORUL OFICIAL nr. 613 din 13 iulie 2020</w:t>
        </w:r>
      </w:hyperlink>
    </w:p>
    <w:p w:rsidR="00F40B46" w:rsidRDefault="00275F68">
      <w:pPr>
        <w:pStyle w:val="NormalWeb"/>
        <w:jc w:val="both"/>
        <w:divId w:val="1971591572"/>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29-08-2004 Art. 110 a fost modificat de </w:t>
      </w:r>
      <w:hyperlink r:id="rId560" w:history="1">
        <w:r>
          <w:rPr>
            <w:rStyle w:val="Hyperlink"/>
            <w:rFonts w:ascii="Verdana" w:hAnsi="Verdana"/>
            <w:sz w:val="20"/>
            <w:szCs w:val="20"/>
            <w:shd w:val="clear" w:color="auto" w:fill="FFFFFF"/>
          </w:rPr>
          <w:t>pct. 108 al art. I din LEGEA nr. 310 din 28 iunie 2004, publicată în MONITORUL OFICIAL nr. 584 din 30 iunie 2004.</w:t>
        </w:r>
      </w:hyperlink>
    </w:p>
    <w:p w:rsidR="00F40B46" w:rsidRDefault="00275F68">
      <w:pPr>
        <w:pStyle w:val="sartttl"/>
        <w:jc w:val="both"/>
        <w:divId w:val="1467435402"/>
        <w:rPr>
          <w:shd w:val="clear" w:color="auto" w:fill="FFFFFF"/>
        </w:rPr>
      </w:pPr>
      <w:r>
        <w:rPr>
          <w:shd w:val="clear" w:color="auto" w:fill="FFFFFF"/>
        </w:rPr>
        <w:t>Articolul 111</w:t>
      </w:r>
    </w:p>
    <w:p w:rsidR="00F40B46" w:rsidRDefault="00275F68">
      <w:pPr>
        <w:pStyle w:val="spar"/>
        <w:jc w:val="both"/>
        <w:divId w:val="1467435402"/>
        <w:rPr>
          <w:rFonts w:ascii="Verdana" w:hAnsi="Verdana"/>
          <w:color w:val="000000"/>
          <w:sz w:val="20"/>
          <w:szCs w:val="20"/>
          <w:shd w:val="clear" w:color="auto" w:fill="FFFFFF"/>
        </w:rPr>
      </w:pPr>
      <w:r>
        <w:rPr>
          <w:rFonts w:ascii="Verdana" w:hAnsi="Verdana"/>
          <w:color w:val="000000"/>
          <w:sz w:val="20"/>
          <w:szCs w:val="20"/>
          <w:shd w:val="clear" w:color="auto" w:fill="FFFFFF"/>
        </w:rPr>
        <w:t>Regimul apelor minerale şi geotermale va fi reglementat prin lege specială.</w:t>
      </w:r>
    </w:p>
    <w:p w:rsidR="00F40B46" w:rsidRDefault="00275F68">
      <w:pPr>
        <w:pStyle w:val="sartttl"/>
        <w:jc w:val="both"/>
        <w:divId w:val="1652833451"/>
        <w:rPr>
          <w:shd w:val="clear" w:color="auto" w:fill="FFFFFF"/>
        </w:rPr>
      </w:pPr>
      <w:r>
        <w:rPr>
          <w:shd w:val="clear" w:color="auto" w:fill="FFFFFF"/>
        </w:rPr>
        <w:t>Articolul 111^1</w:t>
      </w:r>
    </w:p>
    <w:p w:rsidR="00F40B46" w:rsidRDefault="00275F68">
      <w:pPr>
        <w:pStyle w:val="sartden"/>
        <w:ind w:left="225"/>
        <w:jc w:val="both"/>
        <w:divId w:val="1652833451"/>
        <w:rPr>
          <w:rStyle w:val="spar3"/>
          <w:b w:val="0"/>
          <w:bCs w:val="0"/>
        </w:rPr>
      </w:pPr>
      <w:r>
        <w:rPr>
          <w:rStyle w:val="spar3"/>
          <w:b w:val="0"/>
          <w:bCs w:val="0"/>
          <w:specVanish w:val="0"/>
        </w:rPr>
        <w:t>Administraţia Naţională «Apele Române» se va reorganiza ca instituţie publică în termen de 90 de zile de la data intrării în vigoare a prezentei legi.</w:t>
      </w:r>
    </w:p>
    <w:p w:rsidR="00F40B46" w:rsidRDefault="00275F68">
      <w:pPr>
        <w:pStyle w:val="NormalWeb"/>
        <w:ind w:left="225"/>
        <w:jc w:val="both"/>
        <w:divId w:val="1652833451"/>
      </w:pPr>
      <w:r>
        <w:rPr>
          <w:rFonts w:ascii="Verdana" w:hAnsi="Verdana"/>
          <w:color w:val="000000"/>
          <w:sz w:val="20"/>
          <w:szCs w:val="20"/>
          <w:shd w:val="clear" w:color="auto" w:fill="FFFFFF"/>
        </w:rPr>
        <w:t xml:space="preserve">La data de 29-08-2004 Art. 111^1 a fost introdus de </w:t>
      </w:r>
      <w:hyperlink r:id="rId561" w:history="1">
        <w:r>
          <w:rPr>
            <w:rStyle w:val="Hyperlink"/>
            <w:rFonts w:ascii="Verdana" w:hAnsi="Verdana"/>
            <w:sz w:val="20"/>
            <w:szCs w:val="20"/>
            <w:shd w:val="clear" w:color="auto" w:fill="FFFFFF"/>
          </w:rPr>
          <w:t>pct. 109 al art. I din LEGEA nr. 310 din 28 iunie 2004, publicată în MONITORUL OFICIAL nr. 584 din 30 iunie 2004.</w:t>
        </w:r>
      </w:hyperlink>
    </w:p>
    <w:p w:rsidR="00F40B46" w:rsidRDefault="00275F68">
      <w:pPr>
        <w:pStyle w:val="sartttl"/>
        <w:jc w:val="both"/>
        <w:divId w:val="83645716"/>
        <w:rPr>
          <w:shd w:val="clear" w:color="auto" w:fill="FFFFFF"/>
        </w:rPr>
      </w:pPr>
      <w:r>
        <w:rPr>
          <w:shd w:val="clear" w:color="auto" w:fill="FFFFFF"/>
        </w:rPr>
        <w:t>Articolul 111^2</w:t>
      </w:r>
    </w:p>
    <w:p w:rsidR="00F40B46" w:rsidRDefault="00275F68">
      <w:pPr>
        <w:pStyle w:val="sartden"/>
        <w:ind w:left="225"/>
        <w:jc w:val="both"/>
        <w:divId w:val="83645716"/>
        <w:rPr>
          <w:rStyle w:val="spar3"/>
          <w:b w:val="0"/>
          <w:bCs w:val="0"/>
        </w:rPr>
      </w:pPr>
      <w:r>
        <w:rPr>
          <w:rStyle w:val="spar3"/>
          <w:b w:val="0"/>
          <w:bCs w:val="0"/>
          <w:specVanish w:val="0"/>
        </w:rPr>
        <w:t>Organizarea şi funcţionarea Administraţiei Naţionale «Apele Române» se stabilesc prin statut propriu, aprobat prin hotărâre a Guvernului, la propunerea autorităţii publice centrale din domeniul apelor.</w:t>
      </w:r>
    </w:p>
    <w:p w:rsidR="00F40B46" w:rsidRDefault="00275F68">
      <w:pPr>
        <w:pStyle w:val="NormalWeb"/>
        <w:ind w:left="225"/>
        <w:jc w:val="both"/>
        <w:divId w:val="83645716"/>
      </w:pPr>
      <w:r>
        <w:rPr>
          <w:rFonts w:ascii="Verdana" w:hAnsi="Verdana"/>
          <w:color w:val="000000"/>
          <w:sz w:val="20"/>
          <w:szCs w:val="20"/>
          <w:shd w:val="clear" w:color="auto" w:fill="FFFFFF"/>
        </w:rPr>
        <w:t xml:space="preserve">La data de 29-08-2004 Art. 111^2 a fost introdus de </w:t>
      </w:r>
      <w:hyperlink r:id="rId562" w:history="1">
        <w:r>
          <w:rPr>
            <w:rStyle w:val="Hyperlink"/>
            <w:rFonts w:ascii="Verdana" w:hAnsi="Verdana"/>
            <w:sz w:val="20"/>
            <w:szCs w:val="20"/>
            <w:shd w:val="clear" w:color="auto" w:fill="FFFFFF"/>
          </w:rPr>
          <w:t>pct. 109 al art. I din LEGEA nr. 310 din 28 iunie 2004, publicată în MONITORUL OFICIAL nr. 584 din 30 iunie 2004.</w:t>
        </w:r>
      </w:hyperlink>
    </w:p>
    <w:p w:rsidR="00F40B46" w:rsidRDefault="00275F68">
      <w:pPr>
        <w:pStyle w:val="sartttl"/>
        <w:jc w:val="both"/>
        <w:divId w:val="1945724109"/>
        <w:rPr>
          <w:shd w:val="clear" w:color="auto" w:fill="FFFFFF"/>
        </w:rPr>
      </w:pPr>
      <w:r>
        <w:rPr>
          <w:shd w:val="clear" w:color="auto" w:fill="FFFFFF"/>
        </w:rPr>
        <w:t>Articolul 111^3</w:t>
      </w:r>
    </w:p>
    <w:p w:rsidR="00F40B46" w:rsidRDefault="00275F68">
      <w:pPr>
        <w:pStyle w:val="sartden"/>
        <w:ind w:left="225"/>
        <w:jc w:val="both"/>
        <w:divId w:val="1945724109"/>
        <w:rPr>
          <w:rStyle w:val="spar3"/>
          <w:b w:val="0"/>
          <w:bCs w:val="0"/>
          <w:color w:val="0000FF"/>
        </w:rPr>
      </w:pPr>
      <w:r>
        <w:rPr>
          <w:rStyle w:val="spar3"/>
          <w:b w:val="0"/>
          <w:bCs w:val="0"/>
          <w:color w:val="0000FF"/>
          <w:specVanish w:val="0"/>
        </w:rPr>
        <w:t>Administraţia Naţională «Apele Române», ca instituţie publică, preia toate drepturile şi este ţinută de toate obligaţiile fostului agent economic Administraţia Naţională «Apele Române».</w:t>
      </w:r>
    </w:p>
    <w:p w:rsidR="00F40B46" w:rsidRDefault="00275F68">
      <w:pPr>
        <w:pStyle w:val="NormalWeb"/>
        <w:ind w:left="225"/>
        <w:jc w:val="both"/>
        <w:divId w:val="1945724109"/>
        <w:rPr>
          <w:color w:val="000000"/>
        </w:rPr>
      </w:pPr>
      <w:r>
        <w:rPr>
          <w:rFonts w:ascii="Verdana" w:hAnsi="Verdana"/>
          <w:color w:val="000000"/>
          <w:sz w:val="20"/>
          <w:szCs w:val="20"/>
          <w:shd w:val="clear" w:color="auto" w:fill="FFFFFF"/>
        </w:rPr>
        <w:t xml:space="preserve">La data de 29-08-2004 Art. 111^3 a fost introdus de </w:t>
      </w:r>
      <w:hyperlink r:id="rId563" w:history="1">
        <w:r>
          <w:rPr>
            <w:rStyle w:val="Hyperlink"/>
            <w:rFonts w:ascii="Verdana" w:hAnsi="Verdana"/>
            <w:sz w:val="20"/>
            <w:szCs w:val="20"/>
            <w:shd w:val="clear" w:color="auto" w:fill="FFFFFF"/>
          </w:rPr>
          <w:t>pct. 109 al art. I din LEGEA nr. 310 din 28 iunie 2004, publicată în MONITORUL OFICIAL nr. 584 din 30 iunie 2004.</w:t>
        </w:r>
      </w:hyperlink>
    </w:p>
    <w:p w:rsidR="00F40B46" w:rsidRDefault="00275F68">
      <w:pPr>
        <w:pStyle w:val="sartttl"/>
        <w:jc w:val="both"/>
        <w:divId w:val="1127241091"/>
        <w:rPr>
          <w:shd w:val="clear" w:color="auto" w:fill="FFFFFF"/>
        </w:rPr>
      </w:pPr>
      <w:r>
        <w:rPr>
          <w:shd w:val="clear" w:color="auto" w:fill="FFFFFF"/>
        </w:rPr>
        <w:lastRenderedPageBreak/>
        <w:t>Articolul 111^4</w:t>
      </w:r>
    </w:p>
    <w:p w:rsidR="00F40B46" w:rsidRDefault="00275F68">
      <w:pPr>
        <w:pStyle w:val="sartden"/>
        <w:ind w:left="225"/>
        <w:jc w:val="both"/>
        <w:divId w:val="1127241091"/>
        <w:rPr>
          <w:rStyle w:val="spar3"/>
          <w:b w:val="0"/>
          <w:bCs w:val="0"/>
        </w:rPr>
      </w:pPr>
      <w:r>
        <w:rPr>
          <w:rStyle w:val="spar3"/>
          <w:b w:val="0"/>
          <w:bCs w:val="0"/>
          <w:specVanish w:val="0"/>
        </w:rPr>
        <w:t>Obligaţiile bugetare restante stabilite prin certificate de obligaţii bugetare, cu excepţia impozitelor şi contribuţiilor cu reţinere la sursă, inclusiv accesoriile acestora, se anulează la data intrării în vigoare a prezentei legi.</w:t>
      </w:r>
    </w:p>
    <w:p w:rsidR="00F40B46" w:rsidRDefault="00275F68">
      <w:pPr>
        <w:pStyle w:val="NormalWeb"/>
        <w:ind w:left="225"/>
        <w:jc w:val="both"/>
        <w:divId w:val="1127241091"/>
      </w:pPr>
      <w:r>
        <w:rPr>
          <w:rFonts w:ascii="Verdana" w:hAnsi="Verdana"/>
          <w:color w:val="000000"/>
          <w:sz w:val="20"/>
          <w:szCs w:val="20"/>
          <w:shd w:val="clear" w:color="auto" w:fill="FFFFFF"/>
        </w:rPr>
        <w:t xml:space="preserve">La data de 29-08-2004 Art. 111^4 a fost introdus de </w:t>
      </w:r>
      <w:hyperlink r:id="rId564" w:history="1">
        <w:r>
          <w:rPr>
            <w:rStyle w:val="Hyperlink"/>
            <w:rFonts w:ascii="Verdana" w:hAnsi="Verdana"/>
            <w:sz w:val="20"/>
            <w:szCs w:val="20"/>
            <w:shd w:val="clear" w:color="auto" w:fill="FFFFFF"/>
          </w:rPr>
          <w:t>pct. 109 al art. I din LEGEA nr. 310 din 28 iunie 2004, publicată în MONITORUL OFICIAL nr. 584 din 30 iunie 2004.</w:t>
        </w:r>
      </w:hyperlink>
    </w:p>
    <w:p w:rsidR="00F40B46" w:rsidRDefault="00275F68">
      <w:pPr>
        <w:pStyle w:val="sartttl"/>
        <w:jc w:val="both"/>
        <w:divId w:val="409424115"/>
        <w:rPr>
          <w:shd w:val="clear" w:color="auto" w:fill="FFFFFF"/>
        </w:rPr>
      </w:pPr>
      <w:r>
        <w:rPr>
          <w:shd w:val="clear" w:color="auto" w:fill="FFFFFF"/>
        </w:rPr>
        <w:t>Articolul 112</w:t>
      </w:r>
    </w:p>
    <w:p w:rsidR="00F40B46" w:rsidRDefault="00275F68">
      <w:pPr>
        <w:pStyle w:val="sartden"/>
        <w:ind w:left="225"/>
        <w:jc w:val="both"/>
        <w:divId w:val="409424115"/>
        <w:rPr>
          <w:rStyle w:val="spar3"/>
          <w:b w:val="0"/>
          <w:bCs w:val="0"/>
        </w:rPr>
      </w:pPr>
      <w:r>
        <w:rPr>
          <w:rStyle w:val="spar3"/>
          <w:b w:val="0"/>
          <w:bCs w:val="0"/>
          <w:specVanish w:val="0"/>
        </w:rPr>
        <w:t>Abrogat.</w:t>
      </w:r>
    </w:p>
    <w:p w:rsidR="00F40B46" w:rsidRDefault="00275F68">
      <w:pPr>
        <w:pStyle w:val="NormalWeb"/>
        <w:ind w:left="225"/>
        <w:jc w:val="both"/>
        <w:divId w:val="409424115"/>
      </w:pPr>
      <w:r>
        <w:rPr>
          <w:rFonts w:ascii="Verdana" w:hAnsi="Verdana"/>
          <w:color w:val="000000"/>
          <w:sz w:val="20"/>
          <w:szCs w:val="20"/>
          <w:shd w:val="clear" w:color="auto" w:fill="FFFFFF"/>
        </w:rPr>
        <w:t xml:space="preserve">La data de 29-08-2004 Art. 112 a fost abrogat de </w:t>
      </w:r>
      <w:hyperlink r:id="rId565" w:history="1">
        <w:r>
          <w:rPr>
            <w:rStyle w:val="Hyperlink"/>
            <w:rFonts w:ascii="Verdana" w:hAnsi="Verdana"/>
            <w:sz w:val="20"/>
            <w:szCs w:val="20"/>
            <w:shd w:val="clear" w:color="auto" w:fill="FFFFFF"/>
          </w:rPr>
          <w:t>pct. 110 al art. I din LEGEA nr. 310 din 28 iunie 2004, publicată în MONITORUL OFICIAL nr. 584 din 30 iunie 2004.</w:t>
        </w:r>
      </w:hyperlink>
    </w:p>
    <w:p w:rsidR="00F40B46" w:rsidRDefault="00275F68">
      <w:pPr>
        <w:pStyle w:val="spar"/>
        <w:jc w:val="both"/>
        <w:divId w:val="532301675"/>
        <w:rPr>
          <w:rFonts w:ascii="Verdana" w:hAnsi="Verdana"/>
          <w:color w:val="000000"/>
          <w:sz w:val="20"/>
          <w:szCs w:val="20"/>
          <w:shd w:val="clear" w:color="auto" w:fill="FFFFFF"/>
        </w:rPr>
      </w:pPr>
      <w:r>
        <w:rPr>
          <w:rFonts w:ascii="Verdana" w:hAnsi="Verdana"/>
          <w:color w:val="000000"/>
          <w:sz w:val="20"/>
          <w:szCs w:val="20"/>
          <w:shd w:val="clear" w:color="auto" w:fill="FFFFFF"/>
        </w:rPr>
        <w:t>Prezenta lege transpune Directiva Parlamentului European şi a Consiliului nr. 2000/60/CE privind stabilirea unui cadru de politică comunitară în domeniul apei, publicată în Jurnalul Oficial al Comunităţilor Europene (JOCE) nr. L 327/2000.</w:t>
      </w:r>
    </w:p>
    <w:p w:rsidR="00F40B46" w:rsidRDefault="00275F68">
      <w:pPr>
        <w:pStyle w:val="spar"/>
        <w:jc w:val="both"/>
        <w:divId w:val="532301675"/>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F40B46" w:rsidRDefault="00275F68">
      <w:pPr>
        <w:pStyle w:val="spar"/>
        <w:jc w:val="both"/>
        <w:divId w:val="532301675"/>
        <w:rPr>
          <w:rFonts w:ascii="Verdana" w:hAnsi="Verdana"/>
          <w:color w:val="000000"/>
          <w:sz w:val="20"/>
          <w:szCs w:val="20"/>
          <w:shd w:val="clear" w:color="auto" w:fill="FFFFFF"/>
        </w:rPr>
      </w:pPr>
      <w:r>
        <w:rPr>
          <w:rFonts w:ascii="Verdana" w:hAnsi="Verdana"/>
          <w:color w:val="000000"/>
          <w:sz w:val="20"/>
          <w:szCs w:val="20"/>
          <w:shd w:val="clear" w:color="auto" w:fill="FFFFFF"/>
        </w:rPr>
        <w:t>Menţiunea privind transpunerea normelor comunitare a fost introdusă de pct. 2 al art. II din ORDONANŢA DE URGENŢĂ nr. 12 din 28 februarie 2007, publicată în MONITORUL OFICIAL nr. 153 din 2 martie 2007.</w:t>
      </w:r>
    </w:p>
    <w:p w:rsidR="00F40B46" w:rsidRDefault="00275F68">
      <w:pPr>
        <w:autoSpaceDE/>
        <w:autoSpaceDN/>
        <w:ind w:left="225"/>
        <w:jc w:val="both"/>
        <w:divId w:val="532301675"/>
        <w:rPr>
          <w:rStyle w:val="spar3"/>
          <w:rFonts w:eastAsia="Times New Roman"/>
        </w:rPr>
      </w:pPr>
      <w:r>
        <w:rPr>
          <w:rStyle w:val="spar3"/>
          <w:rFonts w:eastAsia="Times New Roman"/>
          <w:specVanish w:val="0"/>
        </w:rPr>
        <w:t xml:space="preserve">Prezenta lege transpune </w:t>
      </w:r>
      <w:hyperlink r:id="rId566" w:anchor="56151" w:history="1">
        <w:r>
          <w:rPr>
            <w:rStyle w:val="Hyperlink"/>
            <w:rFonts w:eastAsia="Times New Roman"/>
            <w:sz w:val="20"/>
            <w:szCs w:val="20"/>
            <w:shd w:val="clear" w:color="auto" w:fill="FFFFFF"/>
          </w:rPr>
          <w:t>Directiva 2000/60/CE</w:t>
        </w:r>
      </w:hyperlink>
      <w:r>
        <w:rPr>
          <w:rStyle w:val="spar3"/>
          <w:rFonts w:eastAsia="Times New Roman"/>
          <w:specVanish w:val="0"/>
        </w:rPr>
        <w:t xml:space="preserve"> a Parlamentului European şi a Consiliului din 23 octombrie 2000 de stabilire a unui cadru de politică comunitară în domeniul apei, publicată în Jurnalul Oficial al Comunităţilor Europene (JOCE) seria L nr. 327 din 22 decembrie 2000 şi </w:t>
      </w:r>
      <w:hyperlink r:id="rId567" w:anchor="56154" w:history="1">
        <w:r>
          <w:rPr>
            <w:rStyle w:val="Hyperlink"/>
            <w:rFonts w:eastAsia="Times New Roman"/>
            <w:sz w:val="20"/>
            <w:szCs w:val="20"/>
            <w:shd w:val="clear" w:color="auto" w:fill="FFFFFF"/>
          </w:rPr>
          <w:t>Directiva 2007/60/CE</w:t>
        </w:r>
      </w:hyperlink>
      <w:r>
        <w:rPr>
          <w:rStyle w:val="spar3"/>
          <w:rFonts w:eastAsia="Times New Roman"/>
          <w:specVanish w:val="0"/>
        </w:rPr>
        <w:t xml:space="preserve"> a Parlamentului European şi a Consiliului din 23 octombrie 2007 privind evaluarea şi gestionarea riscurilor la inundaţii, publicată în Jurnalul Oficial al Uniunii Europene (JOUE) seria L nr. 288 din 6 noiembrie 2007.</w:t>
      </w:r>
    </w:p>
    <w:p w:rsidR="00F40B46" w:rsidRDefault="00275F68">
      <w:pPr>
        <w:pStyle w:val="NormalWeb"/>
        <w:ind w:left="225"/>
        <w:jc w:val="both"/>
        <w:divId w:val="532301675"/>
      </w:pPr>
      <w:r>
        <w:rPr>
          <w:rFonts w:ascii="Verdana" w:hAnsi="Verdana"/>
          <w:color w:val="000000"/>
          <w:sz w:val="20"/>
          <w:szCs w:val="20"/>
          <w:shd w:val="clear" w:color="auto" w:fill="FFFFFF"/>
        </w:rPr>
        <w:t xml:space="preserve">La data de 19-02-2010 Menţiunea privind transpunerea normelor comunitare a fost modificată de </w:t>
      </w:r>
      <w:hyperlink r:id="rId568" w:history="1">
        <w:r>
          <w:rPr>
            <w:rStyle w:val="Hyperlink"/>
            <w:rFonts w:ascii="Verdana" w:hAnsi="Verdana"/>
            <w:sz w:val="20"/>
            <w:szCs w:val="20"/>
            <w:shd w:val="clear" w:color="auto" w:fill="FFFFFF"/>
          </w:rPr>
          <w:t>pct. 62 al art. I din ORDONANŢA DE URGENŢĂ nr. 3 din 5 februarie 2010, publicată în MONITORUL OFICIAL nr. 114 din 19 februarie 2010.</w:t>
        </w:r>
      </w:hyperlink>
    </w:p>
    <w:p w:rsidR="00F40B46" w:rsidRDefault="00275F68">
      <w:pPr>
        <w:autoSpaceDE/>
        <w:autoSpaceDN/>
        <w:jc w:val="both"/>
        <w:rPr>
          <w:rFonts w:eastAsia="Times New Roman"/>
          <w:color w:val="000000"/>
          <w:sz w:val="20"/>
          <w:szCs w:val="20"/>
        </w:rPr>
      </w:pPr>
      <w:r>
        <w:rPr>
          <w:rStyle w:val="spar3"/>
          <w:rFonts w:eastAsia="Times New Roman"/>
          <w:specVanish w:val="0"/>
        </w:rPr>
        <w:t xml:space="preserve">Aceasta lege a fost adoptată în şedinţa comuna a Camerei Deputaţilor şi Senatului din 11 septembrie 1996, cu respectarea prevederilor </w:t>
      </w:r>
      <w:hyperlink r:id="rId569" w:history="1">
        <w:r>
          <w:rPr>
            <w:rStyle w:val="Hyperlink"/>
            <w:rFonts w:eastAsia="Times New Roman"/>
            <w:sz w:val="20"/>
            <w:szCs w:val="20"/>
            <w:shd w:val="clear" w:color="auto" w:fill="FFFFFF"/>
          </w:rPr>
          <w:t>art. 74 alin. (1)</w:t>
        </w:r>
      </w:hyperlink>
      <w:r>
        <w:rPr>
          <w:rStyle w:val="spar3"/>
          <w:rFonts w:eastAsia="Times New Roman"/>
          <w:specVanish w:val="0"/>
        </w:rPr>
        <w:t xml:space="preserve"> şi ale </w:t>
      </w:r>
      <w:hyperlink r:id="rId570" w:history="1">
        <w:r>
          <w:rPr>
            <w:rStyle w:val="Hyperlink"/>
            <w:rFonts w:eastAsia="Times New Roman"/>
            <w:sz w:val="20"/>
            <w:szCs w:val="20"/>
            <w:shd w:val="clear" w:color="auto" w:fill="FFFFFF"/>
          </w:rPr>
          <w:t>art. 76 alin. (2) din Constituţia României</w:t>
        </w:r>
      </w:hyperlink>
      <w:r>
        <w:rPr>
          <w:rStyle w:val="spar3"/>
          <w:rFonts w:eastAsia="Times New Roman"/>
          <w:specVanish w:val="0"/>
        </w:rPr>
        <w:t>.</w:t>
      </w:r>
    </w:p>
    <w:p w:rsidR="00F40B46" w:rsidRDefault="00275F68">
      <w:pPr>
        <w:pStyle w:val="ssmn"/>
        <w:rPr>
          <w:rFonts w:ascii="Verdana" w:hAnsi="Verdana"/>
          <w:color w:val="000000"/>
          <w:sz w:val="20"/>
          <w:szCs w:val="20"/>
        </w:rPr>
      </w:pPr>
      <w:r>
        <w:rPr>
          <w:rFonts w:ascii="Verdana" w:hAnsi="Verdana"/>
          <w:color w:val="000000"/>
          <w:sz w:val="20"/>
          <w:szCs w:val="20"/>
        </w:rPr>
        <w:t xml:space="preserve">  </w:t>
      </w:r>
    </w:p>
    <w:p w:rsidR="00F40B46" w:rsidRDefault="00275F68">
      <w:pPr>
        <w:autoSpaceDE/>
        <w:autoSpaceDN/>
        <w:jc w:val="center"/>
        <w:rPr>
          <w:rFonts w:eastAsia="Times New Roman"/>
          <w:b/>
          <w:bCs/>
          <w:color w:val="24689B"/>
          <w:sz w:val="17"/>
          <w:szCs w:val="17"/>
        </w:rPr>
      </w:pPr>
      <w:r>
        <w:rPr>
          <w:rFonts w:eastAsia="Times New Roman"/>
          <w:b/>
          <w:bCs/>
          <w:color w:val="24689B"/>
          <w:sz w:val="17"/>
          <w:szCs w:val="17"/>
        </w:rPr>
        <w:t> PREŞEDINTELE CAMEREI DEPUTAŢILOR</w:t>
      </w:r>
    </w:p>
    <w:p w:rsidR="00F40B46" w:rsidRDefault="00275F68">
      <w:pPr>
        <w:autoSpaceDE/>
        <w:autoSpaceDN/>
        <w:jc w:val="center"/>
        <w:rPr>
          <w:rFonts w:eastAsia="Times New Roman"/>
          <w:b/>
          <w:bCs/>
          <w:color w:val="24689B"/>
          <w:sz w:val="17"/>
          <w:szCs w:val="17"/>
        </w:rPr>
      </w:pPr>
      <w:r>
        <w:rPr>
          <w:rFonts w:eastAsia="Times New Roman"/>
          <w:b/>
          <w:bCs/>
          <w:color w:val="24689B"/>
          <w:sz w:val="17"/>
          <w:szCs w:val="17"/>
        </w:rPr>
        <w:t> ADRIAN NĂSTASE</w:t>
      </w:r>
    </w:p>
    <w:p w:rsidR="00F40B46" w:rsidRDefault="00275F68">
      <w:pPr>
        <w:autoSpaceDE/>
        <w:autoSpaceDN/>
        <w:jc w:val="center"/>
        <w:rPr>
          <w:rFonts w:eastAsia="Times New Roman"/>
          <w:b/>
          <w:bCs/>
          <w:color w:val="24689B"/>
          <w:sz w:val="17"/>
          <w:szCs w:val="17"/>
        </w:rPr>
      </w:pPr>
      <w:r>
        <w:rPr>
          <w:rFonts w:eastAsia="Times New Roman"/>
          <w:b/>
          <w:bCs/>
          <w:color w:val="24689B"/>
          <w:sz w:val="17"/>
          <w:szCs w:val="17"/>
        </w:rPr>
        <w:t> p. PREŞEDINTELE SENATULUI</w:t>
      </w:r>
    </w:p>
    <w:p w:rsidR="00F40B46" w:rsidRDefault="00275F68">
      <w:pPr>
        <w:autoSpaceDE/>
        <w:autoSpaceDN/>
        <w:jc w:val="center"/>
        <w:rPr>
          <w:rFonts w:eastAsia="Times New Roman"/>
          <w:b/>
          <w:bCs/>
          <w:color w:val="24689B"/>
          <w:sz w:val="17"/>
          <w:szCs w:val="17"/>
        </w:rPr>
      </w:pPr>
      <w:r>
        <w:rPr>
          <w:rFonts w:eastAsia="Times New Roman"/>
          <w:b/>
          <w:bCs/>
          <w:color w:val="24689B"/>
          <w:sz w:val="17"/>
          <w:szCs w:val="17"/>
        </w:rPr>
        <w:t> CONSTANTIN DAN VASILIU</w:t>
      </w:r>
    </w:p>
    <w:p w:rsidR="00F40B46" w:rsidRDefault="00275F68">
      <w:pPr>
        <w:pStyle w:val="sanxttl"/>
        <w:divId w:val="40445307"/>
      </w:pPr>
      <w:r>
        <w:t>Anexa nr. 1</w:t>
      </w:r>
    </w:p>
    <w:p w:rsidR="00F40B46" w:rsidRDefault="00275F68">
      <w:pPr>
        <w:pStyle w:val="spar"/>
        <w:jc w:val="center"/>
        <w:divId w:val="1907572931"/>
        <w:rPr>
          <w:rFonts w:ascii="Verdana" w:hAnsi="Verdana"/>
          <w:color w:val="000000"/>
          <w:sz w:val="20"/>
          <w:szCs w:val="20"/>
          <w:shd w:val="clear" w:color="auto" w:fill="FFFFFF"/>
        </w:rPr>
      </w:pPr>
      <w:r>
        <w:rPr>
          <w:rFonts w:ascii="Verdana" w:hAnsi="Verdana"/>
          <w:color w:val="000000"/>
          <w:sz w:val="20"/>
          <w:szCs w:val="20"/>
          <w:shd w:val="clear" w:color="auto" w:fill="FFFFFF"/>
        </w:rPr>
        <w:t>DEFINIŢIILE</w:t>
      </w:r>
    </w:p>
    <w:p w:rsidR="00F40B46" w:rsidRDefault="00275F68">
      <w:pPr>
        <w:pStyle w:val="spar"/>
        <w:jc w:val="center"/>
        <w:divId w:val="1907572931"/>
        <w:rPr>
          <w:rFonts w:ascii="Verdana" w:hAnsi="Verdana"/>
          <w:color w:val="000000"/>
          <w:sz w:val="20"/>
          <w:szCs w:val="20"/>
          <w:shd w:val="clear" w:color="auto" w:fill="FFFFFF"/>
        </w:rPr>
      </w:pPr>
      <w:r>
        <w:rPr>
          <w:rFonts w:ascii="Verdana" w:hAnsi="Verdana"/>
          <w:color w:val="000000"/>
          <w:sz w:val="20"/>
          <w:szCs w:val="20"/>
          <w:shd w:val="clear" w:color="auto" w:fill="FFFFFF"/>
        </w:rPr>
        <w:t>termenilor tehnici utilizaţi</w:t>
      </w:r>
    </w:p>
    <w:p w:rsidR="00F40B46" w:rsidRDefault="00275F68">
      <w:pPr>
        <w:autoSpaceDE/>
        <w:autoSpaceDN/>
        <w:jc w:val="both"/>
        <w:divId w:val="40979815"/>
        <w:rPr>
          <w:rStyle w:val="spctbdy"/>
          <w:rFonts w:eastAsia="Times New Roman"/>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acumulare nepermanentă: amenajare hidrotehnică constând din construcţiile de retenţie, instalaţiile, echipamentele şi sistemele funcţionale adiacente şi din lacul de acumulare format numai în perioade de viituri având rol doar de atenuare a acestora;</w:t>
      </w:r>
    </w:p>
    <w:p w:rsidR="00F40B46" w:rsidRDefault="00275F68">
      <w:pPr>
        <w:pStyle w:val="NormalWeb"/>
        <w:jc w:val="both"/>
        <w:divId w:val="40979815"/>
        <w:rPr>
          <w:color w:val="000000"/>
        </w:rPr>
      </w:pPr>
      <w:r>
        <w:rPr>
          <w:rFonts w:ascii="Verdana" w:hAnsi="Verdana"/>
          <w:color w:val="000000"/>
          <w:sz w:val="20"/>
          <w:szCs w:val="20"/>
          <w:shd w:val="clear" w:color="auto" w:fill="FFFFFF"/>
        </w:rPr>
        <w:t xml:space="preserve">La data de 16-07-2020 Punctul 1. din Anexa nr. 1 a fost modificat de </w:t>
      </w:r>
      <w:hyperlink r:id="rId571" w:history="1">
        <w:r>
          <w:rPr>
            <w:rStyle w:val="Hyperlink"/>
            <w:rFonts w:ascii="Verdana" w:hAnsi="Verdana"/>
            <w:sz w:val="20"/>
            <w:szCs w:val="20"/>
            <w:shd w:val="clear" w:color="auto" w:fill="FFFFFF"/>
          </w:rPr>
          <w:t>Punctul 43, Articolul I din LEGEA nr. 122 din 10 iulie 2020, publicată în MONITORUL OFICIAL nr. 613 din 13 iulie 2020</w:t>
        </w:r>
      </w:hyperlink>
    </w:p>
    <w:p w:rsidR="00F40B46" w:rsidRDefault="00275F68">
      <w:pPr>
        <w:autoSpaceDE/>
        <w:autoSpaceDN/>
        <w:jc w:val="both"/>
        <w:divId w:val="196890816"/>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abordare combinată: controlul evacuărilor şi emisiilor în apele de suprafaţă conform modului de abordare stabilit în art 2^8;</w:t>
      </w:r>
    </w:p>
    <w:p w:rsidR="00F40B46" w:rsidRDefault="00275F68">
      <w:pPr>
        <w:autoSpaceDE/>
        <w:autoSpaceDN/>
        <w:jc w:val="both"/>
        <w:divId w:val="1749963629"/>
        <w:rPr>
          <w:rFonts w:eastAsia="Times New Roman"/>
          <w:color w:val="0000FF"/>
          <w:sz w:val="20"/>
          <w:szCs w:val="20"/>
          <w:shd w:val="clear" w:color="auto" w:fill="FFFF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acvifer: strat sau strate subterane de roci geologice sau alte strate geologice cu o porozitate şi o permeabilitate suficientă astfel încât să permită fie o curgere semnificativă a apelor subterane, fie prelevarea unor cantităţi importante de ape subterane;</w:t>
      </w:r>
    </w:p>
    <w:p w:rsidR="00F40B46" w:rsidRDefault="00275F68">
      <w:pPr>
        <w:autoSpaceDE/>
        <w:autoSpaceDN/>
        <w:jc w:val="both"/>
        <w:divId w:val="651908582"/>
        <w:rPr>
          <w:rFonts w:eastAsia="Times New Roman"/>
          <w:color w:val="0000FF"/>
          <w:sz w:val="20"/>
          <w:szCs w:val="20"/>
          <w:shd w:val="clear" w:color="auto" w:fill="FFFFFF"/>
        </w:rPr>
      </w:pPr>
      <w:r>
        <w:rPr>
          <w:rStyle w:val="spctttl1"/>
          <w:rFonts w:eastAsia="Times New Roman"/>
        </w:rPr>
        <w:lastRenderedPageBreak/>
        <w:t>4.</w:t>
      </w:r>
      <w:r>
        <w:rPr>
          <w:rFonts w:eastAsia="Times New Roman"/>
          <w:color w:val="0000FF"/>
          <w:sz w:val="20"/>
          <w:szCs w:val="20"/>
          <w:shd w:val="clear" w:color="auto" w:fill="FFFFFF"/>
        </w:rPr>
        <w:t xml:space="preserve"> </w:t>
      </w:r>
      <w:r>
        <w:rPr>
          <w:rStyle w:val="spctbdy"/>
          <w:rFonts w:eastAsia="Times New Roman"/>
          <w:color w:val="0000FF"/>
        </w:rPr>
        <w:t>agregate minerale: material inert granular (nisip, pietriş, bolovăniş etc.) de natură minerală, utilizat ca material de construcţie, existent în albiile şi malurile cursurilor de apă, ale lacurilor, precum şi pe ţărmul mării;</w:t>
      </w:r>
    </w:p>
    <w:p w:rsidR="00F40B46" w:rsidRDefault="00275F68">
      <w:pPr>
        <w:autoSpaceDE/>
        <w:autoSpaceDN/>
        <w:jc w:val="both"/>
        <w:divId w:val="88279592"/>
        <w:rPr>
          <w:rStyle w:val="spctbdy"/>
          <w:color w:val="0000FF"/>
        </w:rPr>
      </w:pPr>
      <w:r>
        <w:rPr>
          <w:rStyle w:val="spctttl1"/>
          <w:rFonts w:eastAsia="Times New Roman"/>
        </w:rPr>
        <w:t>5.</w:t>
      </w:r>
      <w:r>
        <w:rPr>
          <w:rFonts w:eastAsia="Times New Roman"/>
          <w:color w:val="0000FF"/>
          <w:sz w:val="20"/>
          <w:szCs w:val="20"/>
          <w:shd w:val="clear" w:color="auto" w:fill="FFFFFF"/>
        </w:rPr>
        <w:t xml:space="preserve"> </w:t>
      </w:r>
      <w:r>
        <w:rPr>
          <w:rStyle w:val="spctbdy"/>
          <w:rFonts w:eastAsia="Times New Roman"/>
          <w:color w:val="0000FF"/>
        </w:rPr>
        <w:t>albia minoră: fâşie continuă ce urmăreşte şi include în ea partea inferioară a văii, asigurând prin secţiunile ei succesive continuitatea curgerii la ape mari frecvente, de la izvoare până la vărsarea în cursul de apă de ordin superior, incluzând insulele create prin curgerea naturală a apelor şi desprinderea de braţe. Albia minoră cuprinde terenurile acoperite permanent sau temporar cu apă, prundişurile, stufărişurile, păpurişurile, răchitişurile, zonele umede sau terenuri care după retragerea apelor nu pot avea altă folosinţă. Albia minoră poate fi naturală sau amenajată prin lucrări hidrotehnice;</w:t>
      </w:r>
    </w:p>
    <w:p w:rsidR="00F40B46" w:rsidRDefault="00275F68">
      <w:pPr>
        <w:pStyle w:val="NormalWeb"/>
        <w:jc w:val="both"/>
        <w:divId w:val="88279592"/>
        <w:rPr>
          <w:color w:val="000000"/>
        </w:rPr>
      </w:pPr>
      <w:r>
        <w:rPr>
          <w:rFonts w:ascii="Verdana" w:hAnsi="Verdana"/>
          <w:color w:val="000000"/>
          <w:sz w:val="20"/>
          <w:szCs w:val="20"/>
          <w:shd w:val="clear" w:color="auto" w:fill="FFFFFF"/>
        </w:rPr>
        <w:t xml:space="preserve">La data de 16-07-2020 Punctul 5. din Anexa nr. 1 a fost modificat de </w:t>
      </w:r>
      <w:hyperlink r:id="rId572" w:history="1">
        <w:r>
          <w:rPr>
            <w:rStyle w:val="Hyperlink"/>
            <w:rFonts w:ascii="Verdana" w:hAnsi="Verdana"/>
            <w:sz w:val="20"/>
            <w:szCs w:val="20"/>
            <w:shd w:val="clear" w:color="auto" w:fill="FFFFFF"/>
          </w:rPr>
          <w:t>Punctul 43, Articolul I din LEGEA nr. 122 din 10 iulie 2020, publicată în MONITORUL OFICIAL nr. 613 din 13 iulie 2020</w:t>
        </w:r>
      </w:hyperlink>
    </w:p>
    <w:p w:rsidR="00F40B46" w:rsidRDefault="00275F68">
      <w:pPr>
        <w:autoSpaceDE/>
        <w:autoSpaceDN/>
        <w:jc w:val="both"/>
        <w:divId w:val="581179863"/>
        <w:rPr>
          <w:rFonts w:eastAsia="Times New Roman"/>
          <w:color w:val="0000FF"/>
          <w:sz w:val="20"/>
          <w:szCs w:val="20"/>
          <w:shd w:val="clear" w:color="auto" w:fill="FFFFFF"/>
        </w:rPr>
      </w:pPr>
      <w:r>
        <w:rPr>
          <w:rStyle w:val="spctttl1"/>
          <w:rFonts w:eastAsia="Times New Roman"/>
        </w:rPr>
        <w:t>6.</w:t>
      </w:r>
      <w:r>
        <w:rPr>
          <w:rFonts w:eastAsia="Times New Roman"/>
          <w:color w:val="0000FF"/>
          <w:sz w:val="20"/>
          <w:szCs w:val="20"/>
          <w:shd w:val="clear" w:color="auto" w:fill="FFFFFF"/>
        </w:rPr>
        <w:t xml:space="preserve"> </w:t>
      </w:r>
      <w:r>
        <w:rPr>
          <w:rStyle w:val="spctbdy"/>
          <w:rFonts w:eastAsia="Times New Roman"/>
          <w:color w:val="0000FF"/>
        </w:rPr>
        <w:t>albie majoră: porţiunea de teren din valea naturală a unui curs de apă, peste care se revarsă apele mari, la ieşirea lor din albia minoră;</w:t>
      </w:r>
    </w:p>
    <w:p w:rsidR="00F40B46" w:rsidRDefault="00275F68">
      <w:pPr>
        <w:autoSpaceDE/>
        <w:autoSpaceDN/>
        <w:jc w:val="both"/>
        <w:divId w:val="1871992582"/>
        <w:rPr>
          <w:rFonts w:eastAsia="Times New Roman"/>
          <w:color w:val="0000FF"/>
          <w:sz w:val="20"/>
          <w:szCs w:val="20"/>
          <w:shd w:val="clear" w:color="auto" w:fill="FFFFFF"/>
        </w:rPr>
      </w:pPr>
      <w:r>
        <w:rPr>
          <w:rStyle w:val="spctttl1"/>
          <w:rFonts w:eastAsia="Times New Roman"/>
        </w:rPr>
        <w:t>7.</w:t>
      </w:r>
      <w:r>
        <w:rPr>
          <w:rFonts w:eastAsia="Times New Roman"/>
          <w:color w:val="0000FF"/>
          <w:sz w:val="20"/>
          <w:szCs w:val="20"/>
          <w:shd w:val="clear" w:color="auto" w:fill="FFFFFF"/>
        </w:rPr>
        <w:t xml:space="preserve"> </w:t>
      </w:r>
      <w:r>
        <w:rPr>
          <w:rStyle w:val="spctbdy"/>
          <w:rFonts w:eastAsia="Times New Roman"/>
          <w:color w:val="0000FF"/>
        </w:rPr>
        <w:t>ape de suprafaţă: apele interioare, cu excepţia apelor subterane; ape tranzitorii şi ape costiere, exceptând cazul stării chimice pentru care trebuie incluse apele teritoriale;</w:t>
      </w:r>
    </w:p>
    <w:p w:rsidR="00F40B46" w:rsidRDefault="00275F68">
      <w:pPr>
        <w:autoSpaceDE/>
        <w:autoSpaceDN/>
        <w:jc w:val="both"/>
        <w:divId w:val="591359624"/>
        <w:rPr>
          <w:rFonts w:eastAsia="Times New Roman"/>
          <w:color w:val="0000FF"/>
          <w:sz w:val="20"/>
          <w:szCs w:val="20"/>
          <w:shd w:val="clear" w:color="auto" w:fill="FFFFFF"/>
        </w:rPr>
      </w:pPr>
      <w:r>
        <w:rPr>
          <w:rStyle w:val="spctttl1"/>
          <w:rFonts w:eastAsia="Times New Roman"/>
        </w:rPr>
        <w:t>8.</w:t>
      </w:r>
      <w:r>
        <w:rPr>
          <w:rFonts w:eastAsia="Times New Roman"/>
          <w:color w:val="0000FF"/>
          <w:sz w:val="20"/>
          <w:szCs w:val="20"/>
          <w:shd w:val="clear" w:color="auto" w:fill="FFFFFF"/>
        </w:rPr>
        <w:t xml:space="preserve"> </w:t>
      </w:r>
      <w:r>
        <w:rPr>
          <w:rStyle w:val="spctbdy"/>
          <w:rFonts w:eastAsia="Times New Roman"/>
          <w:color w:val="0000FF"/>
        </w:rPr>
        <w:t>ape subterane: apele aflate sub suprafaţa solului în zona saturată şi în contact direct cu solul sau cu subsolul;</w:t>
      </w:r>
    </w:p>
    <w:p w:rsidR="00F40B46" w:rsidRDefault="00275F68">
      <w:pPr>
        <w:autoSpaceDE/>
        <w:autoSpaceDN/>
        <w:jc w:val="both"/>
        <w:divId w:val="1929192188"/>
        <w:rPr>
          <w:rFonts w:eastAsia="Times New Roman"/>
          <w:color w:val="0000FF"/>
          <w:sz w:val="20"/>
          <w:szCs w:val="20"/>
          <w:shd w:val="clear" w:color="auto" w:fill="FFFFFF"/>
        </w:rPr>
      </w:pPr>
      <w:r>
        <w:rPr>
          <w:rStyle w:val="spctttl1"/>
          <w:rFonts w:eastAsia="Times New Roman"/>
        </w:rPr>
        <w:t>9.</w:t>
      </w:r>
      <w:r>
        <w:rPr>
          <w:rFonts w:eastAsia="Times New Roman"/>
          <w:color w:val="0000FF"/>
          <w:sz w:val="20"/>
          <w:szCs w:val="20"/>
          <w:shd w:val="clear" w:color="auto" w:fill="FFFFFF"/>
        </w:rPr>
        <w:t xml:space="preserve"> </w:t>
      </w:r>
      <w:r>
        <w:rPr>
          <w:rStyle w:val="spctbdy"/>
          <w:rFonts w:eastAsia="Times New Roman"/>
          <w:color w:val="0000FF"/>
        </w:rPr>
        <w:t>ape tranzitorii: corpuri de apă de suprafaţă aflate în vecinătatea gurilor râurilor, care sunt parţial saline ca rezultat al apropierii de apele de coastă, dar care sunt influenţate puternic de cursurile de apă dulce;</w:t>
      </w:r>
    </w:p>
    <w:p w:rsidR="00F40B46" w:rsidRDefault="00275F68">
      <w:pPr>
        <w:autoSpaceDE/>
        <w:autoSpaceDN/>
        <w:jc w:val="both"/>
        <w:divId w:val="651719156"/>
        <w:rPr>
          <w:rFonts w:eastAsia="Times New Roman"/>
          <w:color w:val="0000FF"/>
          <w:sz w:val="20"/>
          <w:szCs w:val="20"/>
          <w:shd w:val="clear" w:color="auto" w:fill="FFFFFF"/>
        </w:rPr>
      </w:pPr>
      <w:r>
        <w:rPr>
          <w:rStyle w:val="spctttl1"/>
          <w:rFonts w:eastAsia="Times New Roman"/>
        </w:rPr>
        <w:t>10.</w:t>
      </w:r>
      <w:r>
        <w:rPr>
          <w:rFonts w:eastAsia="Times New Roman"/>
          <w:color w:val="0000FF"/>
          <w:sz w:val="20"/>
          <w:szCs w:val="20"/>
          <w:shd w:val="clear" w:color="auto" w:fill="FFFFFF"/>
        </w:rPr>
        <w:t xml:space="preserve"> </w:t>
      </w:r>
      <w:r>
        <w:rPr>
          <w:rStyle w:val="spctbdy"/>
          <w:rFonts w:eastAsia="Times New Roman"/>
          <w:color w:val="0000FF"/>
        </w:rPr>
        <w:t>ape costiere: apele de suprafaţă situate în interiorul unei linii ale cărei puncte sunt situate în totalitate la o distanţă de l milă marină pe partea dinspre mare, faţă de cel mai apropiat punct al liniei de bază, de la care se măsoară întinderea apelor teritoriale, cu extinderea limitei, unde este cazul, până la limita exterioară a apelor tranzitorii;</w:t>
      </w:r>
    </w:p>
    <w:p w:rsidR="00F40B46" w:rsidRDefault="00275F68">
      <w:pPr>
        <w:autoSpaceDE/>
        <w:autoSpaceDN/>
        <w:jc w:val="both"/>
        <w:divId w:val="1177888291"/>
        <w:rPr>
          <w:rFonts w:eastAsia="Times New Roman"/>
          <w:color w:val="0000FF"/>
          <w:sz w:val="20"/>
          <w:szCs w:val="20"/>
          <w:shd w:val="clear" w:color="auto" w:fill="FFFFFF"/>
        </w:rPr>
      </w:pPr>
      <w:r>
        <w:rPr>
          <w:rStyle w:val="spctttl1"/>
          <w:rFonts w:eastAsia="Times New Roman"/>
        </w:rPr>
        <w:t>11.</w:t>
      </w:r>
      <w:r>
        <w:rPr>
          <w:rFonts w:eastAsia="Times New Roman"/>
          <w:color w:val="0000FF"/>
          <w:sz w:val="20"/>
          <w:szCs w:val="20"/>
          <w:shd w:val="clear" w:color="auto" w:fill="FFFFFF"/>
        </w:rPr>
        <w:t xml:space="preserve"> </w:t>
      </w:r>
      <w:r>
        <w:rPr>
          <w:rStyle w:val="spctbdy"/>
          <w:rFonts w:eastAsia="Times New Roman"/>
          <w:color w:val="0000FF"/>
        </w:rPr>
        <w:t>ape interioare: toate apele de suprafaţă stătătoare şi curgătoare şi subterane aflate în interiorul liniei de bază, de la care se măsoară întinderea apelor teritoriale;</w:t>
      </w:r>
    </w:p>
    <w:p w:rsidR="00F40B46" w:rsidRDefault="00275F68">
      <w:pPr>
        <w:autoSpaceDE/>
        <w:autoSpaceDN/>
        <w:jc w:val="both"/>
        <w:divId w:val="149443650"/>
        <w:rPr>
          <w:rStyle w:val="spctbdy"/>
          <w:color w:val="0000FF"/>
        </w:rPr>
      </w:pPr>
      <w:r>
        <w:rPr>
          <w:rStyle w:val="spctttl1"/>
          <w:rFonts w:eastAsia="Times New Roman"/>
        </w:rPr>
        <w:t>12.</w:t>
      </w:r>
      <w:r>
        <w:rPr>
          <w:rFonts w:eastAsia="Times New Roman"/>
          <w:color w:val="0000FF"/>
          <w:sz w:val="20"/>
          <w:szCs w:val="20"/>
          <w:shd w:val="clear" w:color="auto" w:fill="FFFFFF"/>
        </w:rPr>
        <w:t xml:space="preserve"> </w:t>
      </w:r>
      <w:r>
        <w:rPr>
          <w:rStyle w:val="spctbdy"/>
          <w:rFonts w:eastAsia="Times New Roman"/>
          <w:color w:val="0000FF"/>
        </w:rPr>
        <w:t>ape naţionale navigabile:</w:t>
      </w:r>
    </w:p>
    <w:p w:rsidR="00F40B46" w:rsidRDefault="00275F68">
      <w:pPr>
        <w:autoSpaceDE/>
        <w:autoSpaceDN/>
        <w:jc w:val="both"/>
        <w:divId w:val="311521269"/>
      </w:pPr>
      <w:r>
        <w:rPr>
          <w:rStyle w:val="slitttl1"/>
          <w:rFonts w:eastAsia="Times New Roman"/>
          <w:specVanish w:val="0"/>
        </w:rPr>
        <w:t>a)</w:t>
      </w:r>
      <w:r>
        <w:rPr>
          <w:rStyle w:val="slitbdy"/>
          <w:rFonts w:eastAsia="Times New Roman"/>
          <w:color w:val="0000FF"/>
        </w:rPr>
        <w:t>apele maritime considerate, potrivit legii, ape maritime interioare;</w:t>
      </w:r>
    </w:p>
    <w:p w:rsidR="00F40B46" w:rsidRDefault="00275F68">
      <w:pPr>
        <w:autoSpaceDE/>
        <w:autoSpaceDN/>
        <w:jc w:val="both"/>
        <w:divId w:val="1094129171"/>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fluviile, râurile, canalele şi lacurile din interiorul ţării, pe sectoarele lor navigabile;</w:t>
      </w:r>
    </w:p>
    <w:p w:rsidR="00F40B46" w:rsidRDefault="00275F68">
      <w:pPr>
        <w:autoSpaceDE/>
        <w:autoSpaceDN/>
        <w:jc w:val="both"/>
        <w:divId w:val="1973903450"/>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apele navigabile de frontieră, de la malul român până la linia de frontieră;</w:t>
      </w:r>
    </w:p>
    <w:p w:rsidR="00F40B46" w:rsidRDefault="00275F68">
      <w:pPr>
        <w:autoSpaceDE/>
        <w:autoSpaceDN/>
        <w:jc w:val="both"/>
        <w:divId w:val="362174092"/>
        <w:rPr>
          <w:rStyle w:val="spctbdy"/>
          <w:color w:val="0000FF"/>
        </w:rPr>
      </w:pPr>
      <w:r>
        <w:rPr>
          <w:rStyle w:val="spctttl1"/>
          <w:rFonts w:eastAsia="Times New Roman"/>
        </w:rPr>
        <w:t>13.</w:t>
      </w:r>
      <w:r>
        <w:rPr>
          <w:rFonts w:eastAsia="Times New Roman"/>
          <w:color w:val="0000FF"/>
          <w:sz w:val="20"/>
          <w:szCs w:val="20"/>
          <w:shd w:val="clear" w:color="auto" w:fill="FFFFFF"/>
        </w:rPr>
        <w:t xml:space="preserve"> </w:t>
      </w:r>
      <w:r>
        <w:rPr>
          <w:rStyle w:val="spctbdy"/>
          <w:rFonts w:eastAsia="Times New Roman"/>
          <w:color w:val="0000FF"/>
        </w:rPr>
        <w:t>ape uzate: ape provenind din activităţi casnice, sociale sau economice, conţinând substanţe poluante sau reziduuri care îi alterează caracteristicile fizice, chimice şi bacteriologice iniţiale, precum şi ape de ploaie ce curg pe terenuri poluate, care nu sunt supuse proceselor de epurare, potrivit legii;</w:t>
      </w:r>
    </w:p>
    <w:p w:rsidR="00F40B46" w:rsidRDefault="00275F68">
      <w:pPr>
        <w:pStyle w:val="NormalWeb"/>
        <w:jc w:val="both"/>
        <w:divId w:val="362174092"/>
        <w:rPr>
          <w:color w:val="000000"/>
        </w:rPr>
      </w:pPr>
      <w:r>
        <w:rPr>
          <w:rFonts w:ascii="Verdana" w:hAnsi="Verdana"/>
          <w:color w:val="000000"/>
          <w:sz w:val="20"/>
          <w:szCs w:val="20"/>
          <w:shd w:val="clear" w:color="auto" w:fill="FFFFFF"/>
        </w:rPr>
        <w:t xml:space="preserve">La data de 10-11-2017 Punctul 13. din Anexa nr. 1 a fost modificat de </w:t>
      </w:r>
      <w:hyperlink r:id="rId573" w:history="1">
        <w:r>
          <w:rPr>
            <w:rStyle w:val="Hyperlink"/>
            <w:rFonts w:ascii="Verdana" w:hAnsi="Verdana"/>
            <w:sz w:val="20"/>
            <w:szCs w:val="20"/>
            <w:shd w:val="clear" w:color="auto" w:fill="FFFFFF"/>
          </w:rPr>
          <w:t>Punctul 11, Articolul I din ORDONANŢA DE URGENŢĂ nr. 78 din 8 noiembrie 2017, publicată în MONITORUL OFICIAL nr. 885 din 10 noiembrie 2017</w:t>
        </w:r>
      </w:hyperlink>
    </w:p>
    <w:p w:rsidR="00F40B46" w:rsidRDefault="00275F68">
      <w:pPr>
        <w:autoSpaceDE/>
        <w:autoSpaceDN/>
        <w:jc w:val="both"/>
        <w:divId w:val="1709715682"/>
        <w:rPr>
          <w:rStyle w:val="spctbdy"/>
          <w:rFonts w:eastAsia="Times New Roman"/>
          <w:color w:val="0000FF"/>
        </w:rPr>
      </w:pPr>
      <w:r>
        <w:rPr>
          <w:rStyle w:val="spctttl1"/>
          <w:rFonts w:eastAsia="Times New Roman"/>
        </w:rPr>
        <w:t>13^1.</w:t>
      </w:r>
      <w:r>
        <w:rPr>
          <w:rFonts w:eastAsia="Times New Roman"/>
          <w:color w:val="0000FF"/>
          <w:sz w:val="20"/>
          <w:szCs w:val="20"/>
          <w:shd w:val="clear" w:color="auto" w:fill="FFFFFF"/>
        </w:rPr>
        <w:t xml:space="preserve"> </w:t>
      </w:r>
      <w:r>
        <w:rPr>
          <w:rStyle w:val="spctbdy"/>
          <w:rFonts w:eastAsia="Times New Roman"/>
          <w:color w:val="0000FF"/>
        </w:rPr>
        <w:t>ape uzate epurate: apele uzate supuse epurării prin orice procedeu şi/sau sistem prin care, la evacuare, caracteristicile apelor uzate respectă condiţiile de calitate prevăzute în normele tehnice şi în avizele şi autorizaţiile de gospodărire a apelor în vigoare;</w:t>
      </w:r>
    </w:p>
    <w:p w:rsidR="00F40B46" w:rsidRDefault="00275F68">
      <w:pPr>
        <w:pStyle w:val="NormalWeb"/>
        <w:jc w:val="both"/>
        <w:divId w:val="1709715682"/>
      </w:pPr>
      <w:r>
        <w:rPr>
          <w:rFonts w:ascii="Verdana" w:hAnsi="Verdana"/>
          <w:color w:val="0000FF"/>
          <w:sz w:val="20"/>
          <w:szCs w:val="20"/>
          <w:shd w:val="clear" w:color="auto" w:fill="FFFFFF"/>
        </w:rPr>
        <w:t xml:space="preserve">La data de 10-11-2017 Anexa nr. 1 a fost completata de </w:t>
      </w:r>
      <w:hyperlink r:id="rId574" w:history="1">
        <w:r>
          <w:rPr>
            <w:rStyle w:val="Hyperlink"/>
            <w:rFonts w:ascii="Verdana" w:hAnsi="Verdana"/>
            <w:sz w:val="20"/>
            <w:szCs w:val="20"/>
            <w:shd w:val="clear" w:color="auto" w:fill="FFFFFF"/>
          </w:rPr>
          <w:t>Punctul 12, Articolul I din ORDONANŢA DE URGENŢĂ nr. 78 din 8 noiembrie 2017, publicată în MONITORUL OFICIAL nr. 885 din 10 noiembrie 2017</w:t>
        </w:r>
      </w:hyperlink>
    </w:p>
    <w:p w:rsidR="00F40B46" w:rsidRDefault="00275F68">
      <w:pPr>
        <w:autoSpaceDE/>
        <w:autoSpaceDN/>
        <w:jc w:val="both"/>
        <w:divId w:val="434711196"/>
        <w:rPr>
          <w:rStyle w:val="spctbdy"/>
          <w:rFonts w:eastAsia="Times New Roman"/>
          <w:color w:val="0000FF"/>
        </w:rPr>
      </w:pPr>
      <w:r>
        <w:rPr>
          <w:rStyle w:val="spctttl1"/>
          <w:rFonts w:eastAsia="Times New Roman"/>
        </w:rPr>
        <w:t>14.</w:t>
      </w:r>
      <w:r>
        <w:rPr>
          <w:rFonts w:eastAsia="Times New Roman"/>
          <w:color w:val="0000FF"/>
          <w:sz w:val="20"/>
          <w:szCs w:val="20"/>
          <w:shd w:val="clear" w:color="auto" w:fill="FFFFFF"/>
        </w:rPr>
        <w:t xml:space="preserve"> </w:t>
      </w:r>
      <w:r>
        <w:rPr>
          <w:rStyle w:val="spctbdy"/>
          <w:rFonts w:eastAsia="Times New Roman"/>
          <w:color w:val="0000FF"/>
        </w:rPr>
        <w:t>apa destinată consumului uman:</w:t>
      </w:r>
    </w:p>
    <w:p w:rsidR="00F40B46" w:rsidRDefault="00275F68">
      <w:pPr>
        <w:autoSpaceDE/>
        <w:autoSpaceDN/>
        <w:jc w:val="both"/>
        <w:divId w:val="1595476987"/>
      </w:pPr>
      <w:r>
        <w:rPr>
          <w:rStyle w:val="slitttl1"/>
          <w:rFonts w:eastAsia="Times New Roman"/>
          <w:specVanish w:val="0"/>
        </w:rPr>
        <w:t>a)</w:t>
      </w:r>
      <w:r>
        <w:rPr>
          <w:rStyle w:val="slitbdy"/>
          <w:rFonts w:eastAsia="Times New Roman"/>
          <w:color w:val="0000FF"/>
        </w:rPr>
        <w:t>orice tip de apă în stare naturală sau după tratare, folosită pentru băut, la prepararea hranei ori pentru alte scopuri casnice, indiferent de originea ei şi indiferent dacă este furnizată prin reţea de distribuţie, din rezervor sau este distribuită în sticle ori în alte recipiente;</w:t>
      </w:r>
    </w:p>
    <w:p w:rsidR="00F40B46" w:rsidRDefault="00275F68">
      <w:pPr>
        <w:autoSpaceDE/>
        <w:autoSpaceDN/>
        <w:jc w:val="both"/>
        <w:divId w:val="422844118"/>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toate tipurile de apă folosită ca sursă în industria alimentară pentru fabricarea, procesarea, conservarea sau comercializarea produselor ori substanţelor destinate consumului uman;</w:t>
      </w:r>
    </w:p>
    <w:p w:rsidR="00F40B46" w:rsidRDefault="00275F68">
      <w:pPr>
        <w:autoSpaceDE/>
        <w:autoSpaceDN/>
        <w:jc w:val="both"/>
        <w:divId w:val="1131167506"/>
        <w:rPr>
          <w:rFonts w:eastAsia="Times New Roman"/>
          <w:color w:val="0000FF"/>
          <w:sz w:val="20"/>
          <w:szCs w:val="20"/>
          <w:shd w:val="clear" w:color="auto" w:fill="FFFFFF"/>
        </w:rPr>
      </w:pPr>
      <w:r>
        <w:rPr>
          <w:rStyle w:val="spctttl1"/>
          <w:rFonts w:eastAsia="Times New Roman"/>
        </w:rPr>
        <w:t>15.</w:t>
      </w:r>
      <w:r>
        <w:rPr>
          <w:rFonts w:eastAsia="Times New Roman"/>
          <w:color w:val="0000FF"/>
          <w:sz w:val="20"/>
          <w:szCs w:val="20"/>
          <w:shd w:val="clear" w:color="auto" w:fill="FFFFFF"/>
        </w:rPr>
        <w:t xml:space="preserve"> </w:t>
      </w:r>
      <w:r>
        <w:rPr>
          <w:rStyle w:val="spctbdy"/>
          <w:rFonts w:eastAsia="Times New Roman"/>
          <w:color w:val="0000FF"/>
        </w:rPr>
        <w:t>zone protejate: zonele menţionate în anexa 1^2 şi art. 5^1;</w:t>
      </w:r>
    </w:p>
    <w:p w:rsidR="00F40B46" w:rsidRDefault="00275F68">
      <w:pPr>
        <w:autoSpaceDE/>
        <w:autoSpaceDN/>
        <w:jc w:val="both"/>
        <w:divId w:val="1005403806"/>
        <w:rPr>
          <w:rFonts w:eastAsia="Times New Roman"/>
          <w:color w:val="0000FF"/>
          <w:sz w:val="20"/>
          <w:szCs w:val="20"/>
          <w:shd w:val="clear" w:color="auto" w:fill="FFFFFF"/>
        </w:rPr>
      </w:pPr>
      <w:r>
        <w:rPr>
          <w:rStyle w:val="spctttl1"/>
          <w:rFonts w:eastAsia="Times New Roman"/>
        </w:rPr>
        <w:t>16.</w:t>
      </w:r>
      <w:r>
        <w:rPr>
          <w:rFonts w:eastAsia="Times New Roman"/>
          <w:color w:val="0000FF"/>
          <w:sz w:val="20"/>
          <w:szCs w:val="20"/>
          <w:shd w:val="clear" w:color="auto" w:fill="FFFFFF"/>
        </w:rPr>
        <w:t xml:space="preserve"> </w:t>
      </w:r>
      <w:r>
        <w:rPr>
          <w:rStyle w:val="spctbdy"/>
          <w:rFonts w:eastAsia="Times New Roman"/>
          <w:color w:val="0000FF"/>
        </w:rPr>
        <w:t xml:space="preserve">autoritate competentă: autoritatea (autorităţile) responsabilă de implementarea prevederilor </w:t>
      </w:r>
      <w:hyperlink r:id="rId575" w:history="1">
        <w:r>
          <w:rPr>
            <w:rStyle w:val="Hyperlink"/>
            <w:rFonts w:eastAsia="Times New Roman"/>
            <w:sz w:val="20"/>
            <w:szCs w:val="20"/>
            <w:shd w:val="clear" w:color="auto" w:fill="FFFFFF"/>
          </w:rPr>
          <w:t>Legii apelor nr. 107/1996</w:t>
        </w:r>
      </w:hyperlink>
      <w:r>
        <w:rPr>
          <w:rStyle w:val="spctbdy"/>
          <w:rFonts w:eastAsia="Times New Roman"/>
          <w:color w:val="0000FF"/>
        </w:rPr>
        <w:t xml:space="preserve"> cu modificările şi completările ulterioare;</w:t>
      </w:r>
    </w:p>
    <w:p w:rsidR="00F40B46" w:rsidRDefault="00275F68">
      <w:pPr>
        <w:autoSpaceDE/>
        <w:autoSpaceDN/>
        <w:jc w:val="both"/>
        <w:divId w:val="1054737399"/>
        <w:rPr>
          <w:rFonts w:eastAsia="Times New Roman"/>
          <w:color w:val="0000FF"/>
          <w:sz w:val="20"/>
          <w:szCs w:val="20"/>
          <w:shd w:val="clear" w:color="auto" w:fill="FFFFFF"/>
        </w:rPr>
      </w:pPr>
      <w:r>
        <w:rPr>
          <w:rStyle w:val="spctttl1"/>
          <w:rFonts w:eastAsia="Times New Roman"/>
        </w:rPr>
        <w:lastRenderedPageBreak/>
        <w:t>17.</w:t>
      </w:r>
      <w:r>
        <w:rPr>
          <w:rFonts w:eastAsia="Times New Roman"/>
          <w:color w:val="0000FF"/>
          <w:sz w:val="20"/>
          <w:szCs w:val="20"/>
          <w:shd w:val="clear" w:color="auto" w:fill="FFFFFF"/>
        </w:rPr>
        <w:t xml:space="preserve"> </w:t>
      </w:r>
      <w:r>
        <w:rPr>
          <w:rStyle w:val="spctbdy"/>
          <w:rFonts w:eastAsia="Times New Roman"/>
          <w:color w:val="0000FF"/>
        </w:rPr>
        <w:t>avizul şi autorizaţia de gospodărire a apelor: acte ce condiţionează din punct de vedere tehnic şi juridic execuţia lucrărilor construite pe ape sau în legătură cu apele şi funcţionarea sau exploatarea acestor lucrări, precum şi funcţionarea şi exploatarea celor existente şi reprezintă principalele instrumente folosite în administrarea domeniului apelor; acestea se emit în baza reglementărilor elaborate şi aprobate de autoritatea administraţiei publice centrale cu atribuţii în domeniul apelor;</w:t>
      </w:r>
    </w:p>
    <w:p w:rsidR="00F40B46" w:rsidRDefault="00275F68">
      <w:pPr>
        <w:autoSpaceDE/>
        <w:autoSpaceDN/>
        <w:jc w:val="both"/>
        <w:divId w:val="900021164"/>
        <w:rPr>
          <w:rStyle w:val="spctbdy"/>
          <w:color w:val="0000FF"/>
        </w:rPr>
      </w:pPr>
      <w:r>
        <w:rPr>
          <w:rStyle w:val="spctttl1"/>
          <w:rFonts w:eastAsia="Times New Roman"/>
        </w:rPr>
        <w:t>17^1.</w:t>
      </w:r>
      <w:r>
        <w:rPr>
          <w:rFonts w:eastAsia="Times New Roman"/>
          <w:color w:val="0000FF"/>
          <w:sz w:val="20"/>
          <w:szCs w:val="20"/>
          <w:shd w:val="clear" w:color="auto" w:fill="FFFFFF"/>
        </w:rPr>
        <w:t xml:space="preserve"> </w:t>
      </w:r>
      <w:r>
        <w:rPr>
          <w:rStyle w:val="spctbdy"/>
          <w:rFonts w:eastAsia="Times New Roman"/>
          <w:color w:val="0000FF"/>
        </w:rPr>
        <w:t>aviz de amplasament: act administrativ ce reglementează amplasarea unor obiective socioeconomice şi realizarea anticipată a lucrărilor şi/sau măsurilor de reducere a riscului la inundaţii, cu respectarea prevederilor art. 37.</w:t>
      </w:r>
    </w:p>
    <w:p w:rsidR="00F40B46" w:rsidRDefault="00275F68">
      <w:pPr>
        <w:pStyle w:val="NormalWeb"/>
        <w:jc w:val="both"/>
        <w:divId w:val="900021164"/>
        <w:rPr>
          <w:color w:val="000000"/>
        </w:rPr>
      </w:pPr>
      <w:r>
        <w:rPr>
          <w:rFonts w:ascii="Verdana" w:hAnsi="Verdana"/>
          <w:color w:val="000000"/>
          <w:sz w:val="20"/>
          <w:szCs w:val="20"/>
          <w:shd w:val="clear" w:color="auto" w:fill="FFFFFF"/>
        </w:rPr>
        <w:t xml:space="preserve">La data de 05-11-2018 Punctul 17^1. din Anexa nr. 1 a fost modificat de </w:t>
      </w:r>
      <w:hyperlink r:id="rId576" w:history="1">
        <w:r>
          <w:rPr>
            <w:rStyle w:val="Hyperlink"/>
            <w:rFonts w:ascii="Verdana" w:hAnsi="Verdana"/>
            <w:sz w:val="20"/>
            <w:szCs w:val="20"/>
            <w:shd w:val="clear" w:color="auto" w:fill="FFFFFF"/>
          </w:rPr>
          <w:t>Punctul 12, ARTICOL UNIC din LEGEA nr. 243 din 30 octombrie 2018, publicată în MONITORUL OFICIAL nr. 925 din 02 noiembrie 2018</w:t>
        </w:r>
      </w:hyperlink>
    </w:p>
    <w:p w:rsidR="00F40B46" w:rsidRDefault="00275F68">
      <w:pPr>
        <w:autoSpaceDE/>
        <w:autoSpaceDN/>
        <w:jc w:val="both"/>
        <w:divId w:val="1240095404"/>
        <w:rPr>
          <w:rFonts w:eastAsia="Times New Roman"/>
          <w:color w:val="0000FF"/>
          <w:sz w:val="20"/>
          <w:szCs w:val="20"/>
          <w:shd w:val="clear" w:color="auto" w:fill="FFFFFF"/>
        </w:rPr>
      </w:pPr>
      <w:r>
        <w:rPr>
          <w:rStyle w:val="spctttl1"/>
          <w:rFonts w:eastAsia="Times New Roman"/>
        </w:rPr>
        <w:t>18.</w:t>
      </w:r>
      <w:r>
        <w:rPr>
          <w:rFonts w:eastAsia="Times New Roman"/>
          <w:color w:val="0000FF"/>
          <w:sz w:val="20"/>
          <w:szCs w:val="20"/>
          <w:shd w:val="clear" w:color="auto" w:fill="FFFFFF"/>
        </w:rPr>
        <w:t xml:space="preserve"> </w:t>
      </w:r>
      <w:r>
        <w:rPr>
          <w:rStyle w:val="spctbdy"/>
          <w:rFonts w:eastAsia="Times New Roman"/>
          <w:color w:val="0000FF"/>
        </w:rPr>
        <w:t>bazin hidrografic: înseamnă o suprafaţă de teren de pe care toate scurgerile de suprafaţă curg printr-o succesiune de curenţi, râuri şi posibil lacuri, spre mare într-un râu cu o singură gură de vărsare, estuar sau deltă;</w:t>
      </w:r>
    </w:p>
    <w:p w:rsidR="00F40B46" w:rsidRDefault="00275F68">
      <w:pPr>
        <w:autoSpaceDE/>
        <w:autoSpaceDN/>
        <w:jc w:val="both"/>
        <w:divId w:val="683434689"/>
        <w:rPr>
          <w:rStyle w:val="spctbdy"/>
          <w:color w:val="0000FF"/>
        </w:rPr>
      </w:pPr>
      <w:r>
        <w:rPr>
          <w:rStyle w:val="spctttl1"/>
          <w:rFonts w:eastAsia="Times New Roman"/>
        </w:rPr>
        <w:t>19.</w:t>
      </w:r>
      <w:r>
        <w:rPr>
          <w:rFonts w:eastAsia="Times New Roman"/>
          <w:color w:val="0000FF"/>
          <w:sz w:val="20"/>
          <w:szCs w:val="20"/>
          <w:shd w:val="clear" w:color="auto" w:fill="FFFFFF"/>
        </w:rPr>
        <w:t xml:space="preserve"> </w:t>
      </w:r>
      <w:r>
        <w:rPr>
          <w:rStyle w:val="spctbdy"/>
          <w:rFonts w:eastAsia="Times New Roman"/>
          <w:color w:val="0000FF"/>
        </w:rPr>
        <w:t>sistem informaţional geografic specific domeniului gospodăririi apelor: baza de date rezultată în urma activităţilor privind inventarierea, clasificarea, evidenţa şi sinteza datelor referitoare la reţeaua hidrografică, resursele de apă, lucrările de gospodărire a apelor, lucrările terţilor care au legătură cu apa, precum şi la prelevările şi restituţiile de apă;</w:t>
      </w:r>
    </w:p>
    <w:p w:rsidR="00F40B46" w:rsidRDefault="00275F68">
      <w:pPr>
        <w:pStyle w:val="NormalWeb"/>
        <w:jc w:val="both"/>
        <w:divId w:val="683434689"/>
        <w:rPr>
          <w:color w:val="000000"/>
        </w:rPr>
      </w:pPr>
      <w:r>
        <w:rPr>
          <w:rFonts w:ascii="Verdana" w:hAnsi="Verdana"/>
          <w:color w:val="000000"/>
          <w:sz w:val="20"/>
          <w:szCs w:val="20"/>
          <w:shd w:val="clear" w:color="auto" w:fill="FFFFFF"/>
        </w:rPr>
        <w:t xml:space="preserve">La data de 16-07-2020 Punctul 19. din Anexa nr. 1 a fost modificat de </w:t>
      </w:r>
      <w:hyperlink r:id="rId577" w:history="1">
        <w:r>
          <w:rPr>
            <w:rStyle w:val="Hyperlink"/>
            <w:rFonts w:ascii="Verdana" w:hAnsi="Verdana"/>
            <w:sz w:val="20"/>
            <w:szCs w:val="20"/>
            <w:shd w:val="clear" w:color="auto" w:fill="FFFFFF"/>
          </w:rPr>
          <w:t>Punctul 43, Articolul I din LEGEA nr. 122 din 10 iulie 2020, publicată în MONITORUL OFICIAL nr. 613 din 13 iulie 2020</w:t>
        </w:r>
      </w:hyperlink>
    </w:p>
    <w:p w:rsidR="00F40B46" w:rsidRDefault="00275F68">
      <w:pPr>
        <w:autoSpaceDE/>
        <w:autoSpaceDN/>
        <w:jc w:val="both"/>
        <w:divId w:val="1047490686"/>
        <w:rPr>
          <w:rStyle w:val="spctbdy"/>
          <w:rFonts w:eastAsia="Times New Roman"/>
          <w:color w:val="0000FF"/>
        </w:rPr>
      </w:pPr>
      <w:r>
        <w:rPr>
          <w:rStyle w:val="spctttl1"/>
          <w:rFonts w:eastAsia="Times New Roman"/>
        </w:rPr>
        <w:t>19^1.</w:t>
      </w:r>
      <w:r>
        <w:rPr>
          <w:rFonts w:eastAsia="Times New Roman"/>
          <w:color w:val="0000FF"/>
          <w:sz w:val="20"/>
          <w:szCs w:val="20"/>
          <w:shd w:val="clear" w:color="auto" w:fill="FFFFFF"/>
        </w:rPr>
        <w:t xml:space="preserve"> </w:t>
      </w:r>
      <w:r>
        <w:rPr>
          <w:rStyle w:val="spctbdy"/>
          <w:rFonts w:eastAsia="Times New Roman"/>
          <w:color w:val="0000FF"/>
        </w:rPr>
        <w:t>concentraţia medie letală - CL(50) - este concentraţia substanţei din apă, care omoară 50% din organismele test într-o perioadă scurtă de expunere continuă;</w:t>
      </w:r>
    </w:p>
    <w:p w:rsidR="00F40B46" w:rsidRDefault="00275F68">
      <w:pPr>
        <w:pStyle w:val="NormalWeb"/>
        <w:jc w:val="both"/>
        <w:divId w:val="1047490686"/>
        <w:rPr>
          <w:color w:val="000000"/>
        </w:rPr>
      </w:pPr>
      <w:r>
        <w:rPr>
          <w:rFonts w:ascii="Verdana" w:hAnsi="Verdana"/>
          <w:color w:val="000000"/>
          <w:sz w:val="20"/>
          <w:szCs w:val="20"/>
          <w:shd w:val="clear" w:color="auto" w:fill="FFFFFF"/>
        </w:rPr>
        <w:t xml:space="preserve">La data de 11-06-2006 Pct. 19^1 din anexa 1 a fost introdus de </w:t>
      </w:r>
      <w:hyperlink r:id="rId578" w:history="1">
        <w:r>
          <w:rPr>
            <w:rStyle w:val="Hyperlink"/>
            <w:rFonts w:ascii="Verdana" w:hAnsi="Verdana"/>
            <w:sz w:val="20"/>
            <w:szCs w:val="20"/>
            <w:shd w:val="clear" w:color="auto" w:fill="FFFFFF"/>
          </w:rPr>
          <w:t>pct. 37 al art. I din LEGEA nr. 112 din 4 mai 2006, publicată în MONITORUL OFICIAL nr. 413 din 12 mai 2006.</w:t>
        </w:r>
      </w:hyperlink>
    </w:p>
    <w:p w:rsidR="00F40B46" w:rsidRDefault="00275F68">
      <w:pPr>
        <w:autoSpaceDE/>
        <w:autoSpaceDN/>
        <w:jc w:val="both"/>
        <w:divId w:val="1041633811"/>
        <w:rPr>
          <w:rFonts w:eastAsia="Times New Roman"/>
          <w:color w:val="0000FF"/>
          <w:sz w:val="20"/>
          <w:szCs w:val="20"/>
          <w:shd w:val="clear" w:color="auto" w:fill="FFFFFF"/>
        </w:rPr>
      </w:pPr>
      <w:r>
        <w:rPr>
          <w:rStyle w:val="spctttl1"/>
          <w:rFonts w:eastAsia="Times New Roman"/>
        </w:rPr>
        <w:t>20.</w:t>
      </w:r>
      <w:r>
        <w:rPr>
          <w:rFonts w:eastAsia="Times New Roman"/>
          <w:color w:val="0000FF"/>
          <w:sz w:val="20"/>
          <w:szCs w:val="20"/>
          <w:shd w:val="clear" w:color="auto" w:fill="FFFFFF"/>
        </w:rPr>
        <w:t xml:space="preserve"> </w:t>
      </w:r>
      <w:r>
        <w:rPr>
          <w:rStyle w:val="spctbdy"/>
          <w:rFonts w:eastAsia="Times New Roman"/>
          <w:color w:val="0000FF"/>
        </w:rPr>
        <w:t>corp de apă de suprafaţă: un element discret şi semnificativ al apelor de suprafaţă, de exemplu: lac, lac de acumulare, curs de apă-râu sau canal, sector de curs de apă-râu sau canal, ape tranzitorii sau un sector/secţiune din apele costiere;</w:t>
      </w:r>
    </w:p>
    <w:p w:rsidR="00F40B46" w:rsidRDefault="00275F68">
      <w:pPr>
        <w:autoSpaceDE/>
        <w:autoSpaceDN/>
        <w:jc w:val="both"/>
        <w:divId w:val="1645741222"/>
        <w:rPr>
          <w:rFonts w:eastAsia="Times New Roman"/>
          <w:color w:val="0000FF"/>
          <w:sz w:val="20"/>
          <w:szCs w:val="20"/>
          <w:shd w:val="clear" w:color="auto" w:fill="FFFFFF"/>
        </w:rPr>
      </w:pPr>
      <w:r>
        <w:rPr>
          <w:rStyle w:val="spctttl1"/>
          <w:rFonts w:eastAsia="Times New Roman"/>
        </w:rPr>
        <w:t>21.</w:t>
      </w:r>
      <w:r>
        <w:rPr>
          <w:rFonts w:eastAsia="Times New Roman"/>
          <w:color w:val="0000FF"/>
          <w:sz w:val="20"/>
          <w:szCs w:val="20"/>
          <w:shd w:val="clear" w:color="auto" w:fill="FFFFFF"/>
        </w:rPr>
        <w:t xml:space="preserve"> </w:t>
      </w:r>
      <w:r>
        <w:rPr>
          <w:rStyle w:val="spctbdy"/>
          <w:rFonts w:eastAsia="Times New Roman"/>
          <w:color w:val="0000FF"/>
        </w:rPr>
        <w:t>corp de apă subterană: volum distinct de apă subterană dintr-un acvifer sau mai multe acvifere;</w:t>
      </w:r>
    </w:p>
    <w:p w:rsidR="00F40B46" w:rsidRDefault="00275F68">
      <w:pPr>
        <w:autoSpaceDE/>
        <w:autoSpaceDN/>
        <w:jc w:val="both"/>
        <w:divId w:val="1589776628"/>
        <w:rPr>
          <w:rFonts w:eastAsia="Times New Roman"/>
          <w:color w:val="0000FF"/>
          <w:sz w:val="20"/>
          <w:szCs w:val="20"/>
          <w:shd w:val="clear" w:color="auto" w:fill="FFFFFF"/>
        </w:rPr>
      </w:pPr>
      <w:r>
        <w:rPr>
          <w:rStyle w:val="spctttl1"/>
          <w:rFonts w:eastAsia="Times New Roman"/>
        </w:rPr>
        <w:t>22.</w:t>
      </w:r>
      <w:r>
        <w:rPr>
          <w:rFonts w:eastAsia="Times New Roman"/>
          <w:color w:val="0000FF"/>
          <w:sz w:val="20"/>
          <w:szCs w:val="20"/>
          <w:shd w:val="clear" w:color="auto" w:fill="FFFFFF"/>
        </w:rPr>
        <w:t xml:space="preserve"> </w:t>
      </w:r>
      <w:r>
        <w:rPr>
          <w:rStyle w:val="spctbdy"/>
          <w:rFonts w:eastAsia="Times New Roman"/>
          <w:color w:val="0000FF"/>
        </w:rPr>
        <w:t>corp de apă artificial: corp de apă de suprafaţă creat prin activitate umană;</w:t>
      </w:r>
    </w:p>
    <w:p w:rsidR="00F40B46" w:rsidRDefault="00275F68">
      <w:pPr>
        <w:autoSpaceDE/>
        <w:autoSpaceDN/>
        <w:jc w:val="both"/>
        <w:divId w:val="2061174399"/>
        <w:rPr>
          <w:rFonts w:eastAsia="Times New Roman"/>
          <w:color w:val="0000FF"/>
          <w:sz w:val="20"/>
          <w:szCs w:val="20"/>
          <w:shd w:val="clear" w:color="auto" w:fill="FFFFFF"/>
        </w:rPr>
      </w:pPr>
      <w:r>
        <w:rPr>
          <w:rStyle w:val="spctttl1"/>
          <w:rFonts w:eastAsia="Times New Roman"/>
        </w:rPr>
        <w:t>23.</w:t>
      </w:r>
      <w:r>
        <w:rPr>
          <w:rFonts w:eastAsia="Times New Roman"/>
          <w:color w:val="0000FF"/>
          <w:sz w:val="20"/>
          <w:szCs w:val="20"/>
          <w:shd w:val="clear" w:color="auto" w:fill="FFFFFF"/>
        </w:rPr>
        <w:t xml:space="preserve"> </w:t>
      </w:r>
      <w:r>
        <w:rPr>
          <w:rStyle w:val="spctbdy"/>
          <w:rFonts w:eastAsia="Times New Roman"/>
          <w:color w:val="0000FF"/>
        </w:rPr>
        <w:t>corp de apă puternic modificat: corp de apă de suprafaţă care, datorită unei modificări fizice cauzată de o activitate umană, şi-a schimbat substanţial caracterul lui natural, desemnat astfel în conformitate cu prevederile anexei nr. 1^1;</w:t>
      </w:r>
    </w:p>
    <w:p w:rsidR="00F40B46" w:rsidRDefault="00275F68">
      <w:pPr>
        <w:autoSpaceDE/>
        <w:autoSpaceDN/>
        <w:jc w:val="both"/>
        <w:divId w:val="1276248235"/>
        <w:rPr>
          <w:rFonts w:eastAsia="Times New Roman"/>
          <w:color w:val="0000FF"/>
          <w:sz w:val="20"/>
          <w:szCs w:val="20"/>
          <w:shd w:val="clear" w:color="auto" w:fill="FFFFFF"/>
        </w:rPr>
      </w:pPr>
      <w:r>
        <w:rPr>
          <w:rStyle w:val="spctttl1"/>
          <w:rFonts w:eastAsia="Times New Roman"/>
        </w:rPr>
        <w:t>24.</w:t>
      </w:r>
      <w:r>
        <w:rPr>
          <w:rFonts w:eastAsia="Times New Roman"/>
          <w:color w:val="0000FF"/>
          <w:sz w:val="20"/>
          <w:szCs w:val="20"/>
          <w:shd w:val="clear" w:color="auto" w:fill="FFFFFF"/>
        </w:rPr>
        <w:t xml:space="preserve"> </w:t>
      </w:r>
      <w:r>
        <w:rPr>
          <w:rStyle w:val="spctbdy"/>
          <w:rFonts w:eastAsia="Times New Roman"/>
          <w:color w:val="0000FF"/>
        </w:rPr>
        <w:t>controlul emisiilor: acţiunea de reglementare a unor limite specifice ale emisiilor, cum ar fi: valori limită de emisie, valori limită sau condiţii referitoare la efectele generate, natura sau alte caracteristici ale emisiilor, condiţii de operare cu efect asupra emisiilor;</w:t>
      </w:r>
    </w:p>
    <w:p w:rsidR="00F40B46" w:rsidRDefault="00275F68">
      <w:pPr>
        <w:autoSpaceDE/>
        <w:autoSpaceDN/>
        <w:jc w:val="both"/>
        <w:divId w:val="592710229"/>
        <w:rPr>
          <w:rStyle w:val="spctbdy"/>
          <w:color w:val="0000FF"/>
        </w:rPr>
      </w:pPr>
      <w:r>
        <w:rPr>
          <w:rStyle w:val="spctttl1"/>
          <w:rFonts w:eastAsia="Times New Roman"/>
        </w:rPr>
        <w:t>24^1.</w:t>
      </w:r>
      <w:r>
        <w:rPr>
          <w:rFonts w:eastAsia="Times New Roman"/>
          <w:color w:val="0000FF"/>
          <w:sz w:val="20"/>
          <w:szCs w:val="20"/>
          <w:shd w:val="clear" w:color="auto" w:fill="FFFFFF"/>
        </w:rPr>
        <w:t xml:space="preserve"> </w:t>
      </w:r>
      <w:r>
        <w:rPr>
          <w:rStyle w:val="spctbdy"/>
          <w:rFonts w:eastAsia="Times New Roman"/>
          <w:color w:val="0000FF"/>
        </w:rPr>
        <w:t>creasta falezei: linia situată în partea superioară a falezei, care uneşte punctele de cea mai înaltă cotă;</w:t>
      </w:r>
    </w:p>
    <w:p w:rsidR="00F40B46" w:rsidRDefault="00275F68">
      <w:pPr>
        <w:pStyle w:val="NormalWeb"/>
        <w:jc w:val="both"/>
        <w:divId w:val="592710229"/>
        <w:rPr>
          <w:color w:val="000000"/>
        </w:rPr>
      </w:pPr>
      <w:r>
        <w:rPr>
          <w:rFonts w:ascii="Verdana" w:hAnsi="Verdana"/>
          <w:color w:val="000000"/>
          <w:sz w:val="20"/>
          <w:szCs w:val="20"/>
          <w:shd w:val="clear" w:color="auto" w:fill="FFFFFF"/>
        </w:rPr>
        <w:t xml:space="preserve">La data de 19-02-2010 Pct. 24^1 din anexa 1 a fost introdus de </w:t>
      </w:r>
      <w:hyperlink r:id="rId579" w:history="1">
        <w:r>
          <w:rPr>
            <w:rStyle w:val="Hyperlink"/>
            <w:rFonts w:ascii="Verdana" w:hAnsi="Verdana"/>
            <w:sz w:val="20"/>
            <w:szCs w:val="20"/>
            <w:shd w:val="clear" w:color="auto" w:fill="FFFFFF"/>
          </w:rPr>
          <w:t>pct. 63 al art. I din ORDONANŢA DE URGENŢĂ nr. 3 din 5 februarie 2010, publicată în MONITORUL OFICIAL nr. 114 din 19 februarie 2010.</w:t>
        </w:r>
      </w:hyperlink>
    </w:p>
    <w:p w:rsidR="00F40B46" w:rsidRDefault="00275F68">
      <w:pPr>
        <w:autoSpaceDE/>
        <w:autoSpaceDN/>
        <w:jc w:val="both"/>
        <w:divId w:val="2090074449"/>
        <w:rPr>
          <w:rStyle w:val="spctbdy"/>
          <w:rFonts w:eastAsia="Times New Roman"/>
          <w:color w:val="0000FF"/>
        </w:rPr>
      </w:pPr>
      <w:r>
        <w:rPr>
          <w:rStyle w:val="spctttl1"/>
          <w:rFonts w:eastAsia="Times New Roman"/>
        </w:rPr>
        <w:t>25.</w:t>
      </w:r>
      <w:r>
        <w:rPr>
          <w:rFonts w:eastAsia="Times New Roman"/>
          <w:color w:val="0000FF"/>
          <w:sz w:val="20"/>
          <w:szCs w:val="20"/>
          <w:shd w:val="clear" w:color="auto" w:fill="FFFFFF"/>
        </w:rPr>
        <w:t xml:space="preserve"> </w:t>
      </w:r>
      <w:r>
        <w:rPr>
          <w:rStyle w:val="spctbdy"/>
          <w:rFonts w:eastAsia="Times New Roman"/>
          <w:color w:val="0000FF"/>
        </w:rPr>
        <w:t>debit ecologic: debitul necesar protecţiei ecosistemelor acvatice atât din punct de vedere cantitativ, cât şi al dinamicii acestuia pentru atingerea obiectivelor de mediu pentru corpurile de apă de suprafaţă prevăzute la art. 2^1;</w:t>
      </w:r>
    </w:p>
    <w:p w:rsidR="00F40B46" w:rsidRDefault="00275F68">
      <w:pPr>
        <w:pStyle w:val="NormalWeb"/>
        <w:jc w:val="both"/>
        <w:divId w:val="2090074449"/>
        <w:rPr>
          <w:color w:val="000000"/>
        </w:rPr>
      </w:pPr>
      <w:r>
        <w:rPr>
          <w:rFonts w:ascii="Verdana" w:hAnsi="Verdana"/>
          <w:color w:val="000000"/>
          <w:sz w:val="20"/>
          <w:szCs w:val="20"/>
          <w:shd w:val="clear" w:color="auto" w:fill="FFFFFF"/>
        </w:rPr>
        <w:t xml:space="preserve">La data de 10-11-2017 Punctul 25. din Anexa nr. 1 a fost modificat de </w:t>
      </w:r>
      <w:hyperlink r:id="rId580" w:history="1">
        <w:r>
          <w:rPr>
            <w:rStyle w:val="Hyperlink"/>
            <w:rFonts w:ascii="Verdana" w:hAnsi="Verdana"/>
            <w:sz w:val="20"/>
            <w:szCs w:val="20"/>
            <w:shd w:val="clear" w:color="auto" w:fill="FFFFFF"/>
          </w:rPr>
          <w:t>Punctul 11, Articolul I din ORDONANŢA DE URGENŢĂ nr. 78 din 8 noiembrie 2017, publicată în MONITORUL OFICIAL nr. 885 din 10 noiembrie 2017</w:t>
        </w:r>
      </w:hyperlink>
    </w:p>
    <w:p w:rsidR="00F40B46" w:rsidRDefault="00275F68">
      <w:pPr>
        <w:autoSpaceDE/>
        <w:autoSpaceDN/>
        <w:jc w:val="both"/>
        <w:divId w:val="427778667"/>
        <w:rPr>
          <w:rStyle w:val="spctbdy"/>
          <w:rFonts w:eastAsia="Times New Roman"/>
          <w:color w:val="0000FF"/>
        </w:rPr>
      </w:pPr>
      <w:r>
        <w:rPr>
          <w:rStyle w:val="spctttl1"/>
          <w:rFonts w:eastAsia="Times New Roman"/>
        </w:rPr>
        <w:t>26.</w:t>
      </w:r>
      <w:r>
        <w:rPr>
          <w:rFonts w:eastAsia="Times New Roman"/>
          <w:color w:val="0000FF"/>
          <w:sz w:val="20"/>
          <w:szCs w:val="20"/>
          <w:shd w:val="clear" w:color="auto" w:fill="FFFFFF"/>
        </w:rPr>
        <w:t xml:space="preserve"> </w:t>
      </w:r>
      <w:r>
        <w:rPr>
          <w:rStyle w:val="spctbdy"/>
          <w:rFonts w:eastAsia="Times New Roman"/>
          <w:color w:val="0000FF"/>
        </w:rPr>
        <w:t>debit de servitute: debitul minim necesar a fi lăsat permanent pe un curs de apă în aval de o lucrare de barare sau de captare a apei, format din debitul ecologic şi debitul minim necesar utilizatorilor din aval;</w:t>
      </w:r>
    </w:p>
    <w:p w:rsidR="00F40B46" w:rsidRDefault="00275F68">
      <w:pPr>
        <w:pStyle w:val="NormalWeb"/>
        <w:jc w:val="both"/>
        <w:divId w:val="427778667"/>
        <w:rPr>
          <w:color w:val="000000"/>
        </w:rPr>
      </w:pPr>
      <w:r>
        <w:rPr>
          <w:rFonts w:ascii="Verdana" w:hAnsi="Verdana"/>
          <w:color w:val="000000"/>
          <w:sz w:val="20"/>
          <w:szCs w:val="20"/>
          <w:shd w:val="clear" w:color="auto" w:fill="FFFFFF"/>
        </w:rPr>
        <w:lastRenderedPageBreak/>
        <w:t xml:space="preserve">La data de 16-07-2020 Punctul 26. din Anexa nr. 1 a fost modificat de </w:t>
      </w:r>
      <w:hyperlink r:id="rId581" w:history="1">
        <w:r>
          <w:rPr>
            <w:rStyle w:val="Hyperlink"/>
            <w:rFonts w:ascii="Verdana" w:hAnsi="Verdana"/>
            <w:sz w:val="20"/>
            <w:szCs w:val="20"/>
            <w:shd w:val="clear" w:color="auto" w:fill="FFFFFF"/>
          </w:rPr>
          <w:t>Punctul 43, Articolul I din LEGEA nr. 122 din 10 iulie 2020, publicată în MONITORUL OFICIAL nr. 613 din 13 iulie 2020</w:t>
        </w:r>
      </w:hyperlink>
    </w:p>
    <w:p w:rsidR="00F40B46" w:rsidRDefault="00275F68">
      <w:pPr>
        <w:autoSpaceDE/>
        <w:autoSpaceDN/>
        <w:jc w:val="both"/>
        <w:divId w:val="1066220301"/>
        <w:rPr>
          <w:rStyle w:val="spctbdy"/>
          <w:rFonts w:eastAsia="Times New Roman"/>
          <w:color w:val="0000FF"/>
        </w:rPr>
      </w:pPr>
      <w:r>
        <w:rPr>
          <w:rStyle w:val="spctttl1"/>
          <w:rFonts w:eastAsia="Times New Roman"/>
        </w:rPr>
        <w:t>26^1.</w:t>
      </w:r>
      <w:r>
        <w:rPr>
          <w:rFonts w:eastAsia="Times New Roman"/>
          <w:color w:val="0000FF"/>
          <w:sz w:val="20"/>
          <w:szCs w:val="20"/>
          <w:shd w:val="clear" w:color="auto" w:fill="FFFFFF"/>
        </w:rPr>
        <w:t xml:space="preserve"> </w:t>
      </w:r>
      <w:r>
        <w:rPr>
          <w:rStyle w:val="spctbdy"/>
          <w:rFonts w:eastAsia="Times New Roman"/>
          <w:color w:val="0000FF"/>
        </w:rPr>
        <w:t>derivaţie hidrotehnică: lucrare hidrotehnică realizată pentru transferul unor volume de apă cu scopul reglementării debitelor, pentru asigurarea cerinţelor de apă ale folosinţelor, apărarea împotriva inundaţiilor, cu scop navigabil sau pentru protecţia unor lucrări hidrotehnice etc.;</w:t>
      </w:r>
    </w:p>
    <w:p w:rsidR="00F40B46" w:rsidRDefault="00275F68">
      <w:pPr>
        <w:pStyle w:val="NormalWeb"/>
        <w:jc w:val="both"/>
        <w:divId w:val="1066220301"/>
        <w:rPr>
          <w:color w:val="000000"/>
        </w:rPr>
      </w:pPr>
      <w:r>
        <w:rPr>
          <w:rFonts w:ascii="Verdana" w:hAnsi="Verdana"/>
          <w:color w:val="000000"/>
          <w:sz w:val="20"/>
          <w:szCs w:val="20"/>
          <w:shd w:val="clear" w:color="auto" w:fill="FFFFFF"/>
        </w:rPr>
        <w:t xml:space="preserve">La data de 16-07-2020 Punctul 26^1. din Anexa nr. 1 a fost modificat de </w:t>
      </w:r>
      <w:hyperlink r:id="rId582" w:history="1">
        <w:r>
          <w:rPr>
            <w:rStyle w:val="Hyperlink"/>
            <w:rFonts w:ascii="Verdana" w:hAnsi="Verdana"/>
            <w:sz w:val="20"/>
            <w:szCs w:val="20"/>
            <w:shd w:val="clear" w:color="auto" w:fill="FFFFFF"/>
          </w:rPr>
          <w:t>Punctul 43, Articolul I din LEGEA nr. 122 din 10 iulie 2020, publicată în MONITORUL OFICIAL nr. 613 din 13 iulie 2020</w:t>
        </w:r>
      </w:hyperlink>
    </w:p>
    <w:p w:rsidR="00F40B46" w:rsidRDefault="00275F68">
      <w:pPr>
        <w:autoSpaceDE/>
        <w:autoSpaceDN/>
        <w:jc w:val="both"/>
        <w:divId w:val="2051952411"/>
        <w:rPr>
          <w:rStyle w:val="spctbdy"/>
          <w:rFonts w:eastAsia="Times New Roman"/>
          <w:color w:val="0000FF"/>
        </w:rPr>
      </w:pPr>
      <w:r>
        <w:rPr>
          <w:rStyle w:val="spctttl1"/>
          <w:rFonts w:eastAsia="Times New Roman"/>
        </w:rPr>
        <w:t>26^2.</w:t>
      </w:r>
      <w:r>
        <w:rPr>
          <w:rFonts w:eastAsia="Times New Roman"/>
          <w:color w:val="0000FF"/>
          <w:sz w:val="20"/>
          <w:szCs w:val="20"/>
          <w:shd w:val="clear" w:color="auto" w:fill="FFFFFF"/>
        </w:rPr>
        <w:t xml:space="preserve"> </w:t>
      </w:r>
      <w:r>
        <w:rPr>
          <w:rStyle w:val="spctbdy"/>
          <w:rFonts w:eastAsia="Times New Roman"/>
          <w:color w:val="0000FF"/>
        </w:rPr>
        <w:t>decolmatare: lucrări de întreţinere a cursurilor de apă care să asigure scurgerea apelor la debite medii;</w:t>
      </w:r>
    </w:p>
    <w:p w:rsidR="00F40B46" w:rsidRDefault="00275F68">
      <w:pPr>
        <w:pStyle w:val="NormalWeb"/>
        <w:jc w:val="both"/>
        <w:divId w:val="2051952411"/>
        <w:rPr>
          <w:color w:val="000000"/>
        </w:rPr>
      </w:pPr>
      <w:r>
        <w:rPr>
          <w:rFonts w:ascii="Verdana" w:hAnsi="Verdana"/>
          <w:color w:val="000000"/>
          <w:sz w:val="20"/>
          <w:szCs w:val="20"/>
          <w:shd w:val="clear" w:color="auto" w:fill="FFFFFF"/>
        </w:rPr>
        <w:t xml:space="preserve">La data de 19-02-2010 Pct. 26^2 din anexa 1 a fost introdus de </w:t>
      </w:r>
      <w:hyperlink r:id="rId583" w:history="1">
        <w:r>
          <w:rPr>
            <w:rStyle w:val="Hyperlink"/>
            <w:rFonts w:ascii="Verdana" w:hAnsi="Verdana"/>
            <w:sz w:val="20"/>
            <w:szCs w:val="20"/>
            <w:shd w:val="clear" w:color="auto" w:fill="FFFFFF"/>
          </w:rPr>
          <w:t>pct. 64 al art. I din ORDONANŢA DE URGENŢĂ nr. 3 din 5 februarie 2010, publicată în MONITORUL OFICIAL nr. 114 din 19 februarie 2010.</w:t>
        </w:r>
      </w:hyperlink>
    </w:p>
    <w:p w:rsidR="00F40B46" w:rsidRDefault="00275F68">
      <w:pPr>
        <w:autoSpaceDE/>
        <w:autoSpaceDN/>
        <w:jc w:val="both"/>
        <w:divId w:val="1800339482"/>
        <w:rPr>
          <w:rFonts w:eastAsia="Times New Roman"/>
          <w:color w:val="0000FF"/>
          <w:sz w:val="20"/>
          <w:szCs w:val="20"/>
          <w:shd w:val="clear" w:color="auto" w:fill="FFFFFF"/>
        </w:rPr>
      </w:pPr>
      <w:r>
        <w:rPr>
          <w:rStyle w:val="spctttl1"/>
          <w:rFonts w:eastAsia="Times New Roman"/>
        </w:rPr>
        <w:t>27.</w:t>
      </w:r>
      <w:r>
        <w:rPr>
          <w:rFonts w:eastAsia="Times New Roman"/>
          <w:color w:val="0000FF"/>
          <w:sz w:val="20"/>
          <w:szCs w:val="20"/>
          <w:shd w:val="clear" w:color="auto" w:fill="FFFFFF"/>
        </w:rPr>
        <w:t xml:space="preserve"> </w:t>
      </w:r>
      <w:r>
        <w:rPr>
          <w:rStyle w:val="spctbdy"/>
          <w:rFonts w:eastAsia="Times New Roman"/>
          <w:color w:val="0000FF"/>
        </w:rPr>
        <w:t>deşeu: orice substanţă sau orice obiect care aparţine unor categorii stabilite conform legii, pe care deţinătorul le aruncă, are intenţia sau obligaţia de a le arunca;</w:t>
      </w:r>
    </w:p>
    <w:p w:rsidR="00F40B46" w:rsidRDefault="00275F68">
      <w:pPr>
        <w:autoSpaceDE/>
        <w:autoSpaceDN/>
        <w:jc w:val="both"/>
        <w:divId w:val="1809130709"/>
        <w:rPr>
          <w:rFonts w:eastAsia="Times New Roman"/>
          <w:color w:val="0000FF"/>
          <w:sz w:val="20"/>
          <w:szCs w:val="20"/>
          <w:shd w:val="clear" w:color="auto" w:fill="FFFFFF"/>
        </w:rPr>
      </w:pPr>
      <w:r>
        <w:rPr>
          <w:rStyle w:val="spctttl1"/>
          <w:rFonts w:eastAsia="Times New Roman"/>
        </w:rPr>
        <w:t>28.</w:t>
      </w:r>
      <w:r>
        <w:rPr>
          <w:rFonts w:eastAsia="Times New Roman"/>
          <w:color w:val="0000FF"/>
          <w:sz w:val="20"/>
          <w:szCs w:val="20"/>
          <w:shd w:val="clear" w:color="auto" w:fill="FFFFFF"/>
        </w:rPr>
        <w:t xml:space="preserve"> </w:t>
      </w:r>
      <w:r>
        <w:rPr>
          <w:rStyle w:val="spctbdy"/>
          <w:rFonts w:eastAsia="Times New Roman"/>
          <w:color w:val="0000FF"/>
        </w:rPr>
        <w:t>dezvoltare durabilă: dezvoltarea care corespunde necesităţilor prezentului, fără a compromite posibilitatea generaţiilor viitoare de a-şi satisface propriile necesităţi;</w:t>
      </w:r>
    </w:p>
    <w:p w:rsidR="00F40B46" w:rsidRDefault="00275F68">
      <w:pPr>
        <w:autoSpaceDE/>
        <w:autoSpaceDN/>
        <w:jc w:val="both"/>
        <w:divId w:val="298997095"/>
        <w:rPr>
          <w:rFonts w:eastAsia="Times New Roman"/>
          <w:color w:val="0000FF"/>
          <w:sz w:val="20"/>
          <w:szCs w:val="20"/>
          <w:shd w:val="clear" w:color="auto" w:fill="FFFFFF"/>
        </w:rPr>
      </w:pPr>
      <w:r>
        <w:rPr>
          <w:rStyle w:val="spctttl1"/>
          <w:rFonts w:eastAsia="Times New Roman"/>
        </w:rPr>
        <w:t>29.</w:t>
      </w:r>
      <w:r>
        <w:rPr>
          <w:rFonts w:eastAsia="Times New Roman"/>
          <w:color w:val="0000FF"/>
          <w:sz w:val="20"/>
          <w:szCs w:val="20"/>
          <w:shd w:val="clear" w:color="auto" w:fill="FFFFFF"/>
        </w:rPr>
        <w:t xml:space="preserve"> </w:t>
      </w:r>
      <w:r>
        <w:rPr>
          <w:rStyle w:val="spctbdy"/>
          <w:rFonts w:eastAsia="Times New Roman"/>
          <w:color w:val="0000FF"/>
        </w:rPr>
        <w:t>district al bazinului hidrografic: suprafaţă de teren sau de mare, constituită dintr-unul sau mai multe bazine hidrografice vecine împreună cu apele subterane şi costiere asociate, care este identificată ca unitate principală de administrare a bazinului hidrografic;</w:t>
      </w:r>
    </w:p>
    <w:p w:rsidR="00F40B46" w:rsidRDefault="00275F68">
      <w:pPr>
        <w:autoSpaceDE/>
        <w:autoSpaceDN/>
        <w:jc w:val="both"/>
        <w:divId w:val="1808736767"/>
        <w:rPr>
          <w:rFonts w:eastAsia="Times New Roman"/>
          <w:color w:val="0000FF"/>
          <w:sz w:val="20"/>
          <w:szCs w:val="20"/>
          <w:shd w:val="clear" w:color="auto" w:fill="FFFFFF"/>
        </w:rPr>
      </w:pPr>
      <w:r>
        <w:rPr>
          <w:rStyle w:val="spctttl1"/>
          <w:rFonts w:eastAsia="Times New Roman"/>
        </w:rPr>
        <w:t>30.</w:t>
      </w:r>
      <w:r>
        <w:rPr>
          <w:rFonts w:eastAsia="Times New Roman"/>
          <w:color w:val="0000FF"/>
          <w:sz w:val="20"/>
          <w:szCs w:val="20"/>
          <w:shd w:val="clear" w:color="auto" w:fill="FFFFFF"/>
        </w:rPr>
        <w:t xml:space="preserve"> </w:t>
      </w:r>
      <w:r>
        <w:rPr>
          <w:rStyle w:val="spctbdy"/>
          <w:rFonts w:eastAsia="Times New Roman"/>
          <w:color w:val="0000FF"/>
        </w:rPr>
        <w:t>drept de folosinţă a apelor: dreptul recunoscut de lege oricărei persoane de a folosi resursele de apă;</w:t>
      </w:r>
    </w:p>
    <w:p w:rsidR="00F40B46" w:rsidRDefault="00275F68">
      <w:pPr>
        <w:autoSpaceDE/>
        <w:autoSpaceDN/>
        <w:jc w:val="both"/>
        <w:divId w:val="1248072797"/>
        <w:rPr>
          <w:rFonts w:eastAsia="Times New Roman"/>
          <w:color w:val="0000FF"/>
          <w:sz w:val="20"/>
          <w:szCs w:val="20"/>
          <w:shd w:val="clear" w:color="auto" w:fill="FFFFFF"/>
        </w:rPr>
      </w:pPr>
      <w:r>
        <w:rPr>
          <w:rStyle w:val="spctttl1"/>
          <w:rFonts w:eastAsia="Times New Roman"/>
        </w:rPr>
        <w:t>31.</w:t>
      </w:r>
      <w:r>
        <w:rPr>
          <w:rFonts w:eastAsia="Times New Roman"/>
          <w:color w:val="0000FF"/>
          <w:sz w:val="20"/>
          <w:szCs w:val="20"/>
          <w:shd w:val="clear" w:color="auto" w:fill="FFFFFF"/>
        </w:rPr>
        <w:t xml:space="preserve"> </w:t>
      </w:r>
      <w:r>
        <w:rPr>
          <w:rStyle w:val="spctbdy"/>
          <w:rFonts w:eastAsia="Times New Roman"/>
          <w:color w:val="0000FF"/>
        </w:rPr>
        <w:t>evacuarea directă în apă subterană: evacuarea poluanţilor în apele subterane fără percolare prin sol sau subsol;</w:t>
      </w:r>
    </w:p>
    <w:p w:rsidR="00F40B46" w:rsidRDefault="00275F68">
      <w:pPr>
        <w:autoSpaceDE/>
        <w:autoSpaceDN/>
        <w:jc w:val="both"/>
        <w:divId w:val="1178689119"/>
        <w:rPr>
          <w:rStyle w:val="spctbdy"/>
          <w:color w:val="0000FF"/>
        </w:rPr>
      </w:pPr>
      <w:r>
        <w:rPr>
          <w:rStyle w:val="spctttl1"/>
          <w:rFonts w:eastAsia="Times New Roman"/>
        </w:rPr>
        <w:t>31^1.</w:t>
      </w:r>
      <w:r>
        <w:rPr>
          <w:rFonts w:eastAsia="Times New Roman"/>
          <w:color w:val="0000FF"/>
          <w:sz w:val="20"/>
          <w:szCs w:val="20"/>
          <w:shd w:val="clear" w:color="auto" w:fill="FFFFFF"/>
        </w:rPr>
        <w:t xml:space="preserve"> </w:t>
      </w:r>
      <w:r>
        <w:rPr>
          <w:rStyle w:val="spctbdy"/>
          <w:rFonts w:eastAsia="Times New Roman"/>
          <w:color w:val="0000FF"/>
        </w:rPr>
        <w:t>evaluarea de impact asupra corpurilor de apă este un proces care constă în:</w:t>
      </w:r>
    </w:p>
    <w:p w:rsidR="00F40B46" w:rsidRDefault="00275F68">
      <w:pPr>
        <w:autoSpaceDE/>
        <w:autoSpaceDN/>
        <w:jc w:val="both"/>
        <w:divId w:val="996769096"/>
      </w:pPr>
      <w:r>
        <w:rPr>
          <w:rStyle w:val="slinttl1"/>
          <w:rFonts w:eastAsia="Times New Roman"/>
        </w:rPr>
        <w:t>– </w:t>
      </w:r>
      <w:r>
        <w:rPr>
          <w:rStyle w:val="slinbdy"/>
          <w:rFonts w:eastAsia="Times New Roman"/>
        </w:rPr>
        <w:t>elaborarea studiului de evaluare a impactului proiectului asupra corpurilor de apă;</w:t>
      </w:r>
    </w:p>
    <w:p w:rsidR="00F40B46" w:rsidRDefault="00275F68">
      <w:pPr>
        <w:autoSpaceDE/>
        <w:autoSpaceDN/>
        <w:jc w:val="both"/>
        <w:divId w:val="1800607724"/>
        <w:rPr>
          <w:rFonts w:eastAsia="Times New Roman"/>
          <w:color w:val="0000FF"/>
          <w:sz w:val="20"/>
          <w:szCs w:val="20"/>
          <w:shd w:val="clear" w:color="auto" w:fill="FFFFFF"/>
        </w:rPr>
      </w:pPr>
      <w:r>
        <w:rPr>
          <w:rStyle w:val="slinttl1"/>
          <w:rFonts w:eastAsia="Times New Roman"/>
        </w:rPr>
        <w:t>– </w:t>
      </w:r>
      <w:r>
        <w:rPr>
          <w:rStyle w:val="slinbdy"/>
          <w:rFonts w:eastAsia="Times New Roman"/>
        </w:rPr>
        <w:t xml:space="preserve">desfăşurarea consultărilor cu publicul, conform prevederilor legale privind evaluarea impactului anumitor proiecte publice şi private asupra mediului; </w:t>
      </w:r>
    </w:p>
    <w:p w:rsidR="00F40B46" w:rsidRDefault="00275F68">
      <w:pPr>
        <w:autoSpaceDE/>
        <w:autoSpaceDN/>
        <w:jc w:val="both"/>
        <w:divId w:val="1397359258"/>
        <w:rPr>
          <w:rFonts w:eastAsia="Times New Roman"/>
          <w:color w:val="0000FF"/>
          <w:sz w:val="20"/>
          <w:szCs w:val="20"/>
          <w:shd w:val="clear" w:color="auto" w:fill="FFFFFF"/>
        </w:rPr>
      </w:pPr>
      <w:r>
        <w:rPr>
          <w:rStyle w:val="slinttl1"/>
          <w:rFonts w:eastAsia="Times New Roman"/>
        </w:rPr>
        <w:t>– </w:t>
      </w:r>
      <w:r>
        <w:rPr>
          <w:rStyle w:val="slinbdy"/>
          <w:rFonts w:eastAsia="Times New Roman"/>
        </w:rPr>
        <w:t>examinarea de către Administraţia Naţională „Apele Române“ şi/sau unităţile aflate în subordine a informaţiilor prezentate în studiu, a oricăror informaţii suplimentare furnizate, după caz, de către titularul proiectului şi a oricăror informaţii relevante obţinute în urma consultărilor cu publicul;</w:t>
      </w:r>
    </w:p>
    <w:p w:rsidR="00F40B46" w:rsidRDefault="00275F68">
      <w:pPr>
        <w:autoSpaceDE/>
        <w:autoSpaceDN/>
        <w:jc w:val="both"/>
        <w:divId w:val="1722630661"/>
        <w:rPr>
          <w:rFonts w:eastAsia="Times New Roman"/>
          <w:color w:val="0000FF"/>
          <w:sz w:val="20"/>
          <w:szCs w:val="20"/>
          <w:shd w:val="clear" w:color="auto" w:fill="FFFFFF"/>
        </w:rPr>
      </w:pPr>
      <w:r>
        <w:rPr>
          <w:rStyle w:val="slinttl1"/>
          <w:rFonts w:eastAsia="Times New Roman"/>
        </w:rPr>
        <w:t>– </w:t>
      </w:r>
      <w:r>
        <w:rPr>
          <w:rStyle w:val="slinbdy"/>
          <w:rFonts w:eastAsia="Times New Roman"/>
        </w:rPr>
        <w:t>decizia privind emiterea/respingerea motivată a avizului de gospodărire a apelor, ţinând seama de rezultatele examinării sus-menţionate şi, după caz, de propria examinare suplimentară.</w:t>
      </w:r>
    </w:p>
    <w:p w:rsidR="00F40B46" w:rsidRDefault="00275F68">
      <w:pPr>
        <w:pStyle w:val="NormalWeb"/>
        <w:jc w:val="both"/>
        <w:divId w:val="1178689119"/>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05-11-2018 Anexa nr. 1 a fost completata de </w:t>
      </w:r>
      <w:hyperlink r:id="rId584" w:history="1">
        <w:r>
          <w:rPr>
            <w:rStyle w:val="Hyperlink"/>
            <w:rFonts w:ascii="Verdana" w:hAnsi="Verdana"/>
            <w:sz w:val="20"/>
            <w:szCs w:val="20"/>
            <w:shd w:val="clear" w:color="auto" w:fill="FFFFFF"/>
          </w:rPr>
          <w:t>Punctul 13^1, Punctul 13, ARTICOL UNIC din LEGEA nr. 243 din 30 octombrie 2018, publicată în MONITORUL OFICIAL nr. 925 din 02 noiembrie 2018</w:t>
        </w:r>
      </w:hyperlink>
    </w:p>
    <w:p w:rsidR="00F40B46" w:rsidRDefault="00275F68">
      <w:pPr>
        <w:autoSpaceDE/>
        <w:autoSpaceDN/>
        <w:jc w:val="both"/>
        <w:divId w:val="357897434"/>
        <w:rPr>
          <w:rStyle w:val="spctbdy"/>
          <w:rFonts w:eastAsia="Times New Roman"/>
          <w:color w:val="0000FF"/>
        </w:rPr>
      </w:pPr>
      <w:r>
        <w:rPr>
          <w:rStyle w:val="spctttl1"/>
          <w:rFonts w:eastAsia="Times New Roman"/>
        </w:rPr>
        <w:t>32.</w:t>
      </w:r>
      <w:r>
        <w:rPr>
          <w:rFonts w:eastAsia="Times New Roman"/>
          <w:color w:val="0000FF"/>
          <w:sz w:val="20"/>
          <w:szCs w:val="20"/>
          <w:shd w:val="clear" w:color="auto" w:fill="FFFFFF"/>
        </w:rPr>
        <w:t xml:space="preserve"> </w:t>
      </w:r>
      <w:r>
        <w:rPr>
          <w:rStyle w:val="spctbdy"/>
          <w:rFonts w:eastAsia="Times New Roman"/>
          <w:color w:val="0000FF"/>
        </w:rPr>
        <w:t>faleza mării: mal abrupt rezultat ca urmare a acţiunii erozive a mării;</w:t>
      </w:r>
    </w:p>
    <w:p w:rsidR="00F40B46" w:rsidRDefault="00275F68">
      <w:pPr>
        <w:pStyle w:val="NormalWeb"/>
        <w:jc w:val="both"/>
        <w:divId w:val="357897434"/>
        <w:rPr>
          <w:color w:val="000000"/>
        </w:rPr>
      </w:pPr>
      <w:r>
        <w:rPr>
          <w:rFonts w:ascii="Verdana" w:hAnsi="Verdana"/>
          <w:color w:val="000000"/>
          <w:sz w:val="20"/>
          <w:szCs w:val="20"/>
          <w:shd w:val="clear" w:color="auto" w:fill="FFFFFF"/>
        </w:rPr>
        <w:t xml:space="preserve">La data de 19-02-2010 Pct. 32 din anexa 1 a fost modificat de </w:t>
      </w:r>
      <w:hyperlink r:id="rId585" w:history="1">
        <w:r>
          <w:rPr>
            <w:rStyle w:val="Hyperlink"/>
            <w:rFonts w:ascii="Verdana" w:hAnsi="Verdana"/>
            <w:sz w:val="20"/>
            <w:szCs w:val="20"/>
            <w:shd w:val="clear" w:color="auto" w:fill="FFFFFF"/>
          </w:rPr>
          <w:t>pct. 65 al art. I din ORDONANŢA DE URGENŢĂ nr. 3 din 5 februarie 2010, publicată în MONITORUL OFICIAL nr. 114 din 19 februarie 2010.</w:t>
        </w:r>
      </w:hyperlink>
    </w:p>
    <w:p w:rsidR="00F40B46" w:rsidRDefault="00275F68">
      <w:pPr>
        <w:autoSpaceDE/>
        <w:autoSpaceDN/>
        <w:jc w:val="both"/>
        <w:divId w:val="2029863514"/>
        <w:rPr>
          <w:rFonts w:eastAsia="Times New Roman"/>
          <w:color w:val="0000FF"/>
          <w:sz w:val="20"/>
          <w:szCs w:val="20"/>
          <w:shd w:val="clear" w:color="auto" w:fill="FFFFFF"/>
        </w:rPr>
      </w:pPr>
      <w:r>
        <w:rPr>
          <w:rStyle w:val="spctttl1"/>
          <w:rFonts w:eastAsia="Times New Roman"/>
        </w:rPr>
        <w:t>33.</w:t>
      </w:r>
      <w:r>
        <w:rPr>
          <w:rFonts w:eastAsia="Times New Roman"/>
          <w:color w:val="0000FF"/>
          <w:sz w:val="20"/>
          <w:szCs w:val="20"/>
          <w:shd w:val="clear" w:color="auto" w:fill="FFFFFF"/>
        </w:rPr>
        <w:t xml:space="preserve"> </w:t>
      </w:r>
      <w:r>
        <w:rPr>
          <w:rStyle w:val="spctbdy"/>
          <w:rFonts w:eastAsia="Times New Roman"/>
          <w:color w:val="0000FF"/>
        </w:rPr>
        <w:t>Fondul naţional de date de gospodărire a apelor: totalitatea bazelor de date meteorologice, hidrologice, hidrogeologice, de gospodărire cantitativă şi calitativă a apelor;</w:t>
      </w:r>
    </w:p>
    <w:p w:rsidR="00F40B46" w:rsidRDefault="00275F68">
      <w:pPr>
        <w:autoSpaceDE/>
        <w:autoSpaceDN/>
        <w:jc w:val="both"/>
        <w:divId w:val="299582719"/>
        <w:rPr>
          <w:rStyle w:val="spctbdy"/>
          <w:color w:val="0000FF"/>
        </w:rPr>
      </w:pPr>
      <w:r>
        <w:rPr>
          <w:rStyle w:val="spctttl1"/>
          <w:rFonts w:eastAsia="Times New Roman"/>
        </w:rPr>
        <w:t>34.</w:t>
      </w:r>
      <w:r>
        <w:rPr>
          <w:rFonts w:eastAsia="Times New Roman"/>
          <w:color w:val="0000FF"/>
          <w:sz w:val="20"/>
          <w:szCs w:val="20"/>
          <w:shd w:val="clear" w:color="auto" w:fill="FFFFFF"/>
        </w:rPr>
        <w:t xml:space="preserve"> </w:t>
      </w:r>
      <w:r>
        <w:rPr>
          <w:rStyle w:val="spctbdy"/>
          <w:rFonts w:eastAsia="Times New Roman"/>
          <w:color w:val="0000FF"/>
        </w:rPr>
        <w:t>folosinţe de apă: serviciile de apă împreună cu orice activitate identificată în conformitate cu prevederile art. 43 alin. (1^4) şi (1^5) şi ale anexei nr. 1^3 ca având un impact semnificativ asupra stării apelor;</w:t>
      </w:r>
    </w:p>
    <w:p w:rsidR="00F40B46" w:rsidRDefault="00275F68">
      <w:pPr>
        <w:pStyle w:val="NormalWeb"/>
        <w:jc w:val="both"/>
        <w:divId w:val="299582719"/>
        <w:rPr>
          <w:color w:val="000000"/>
        </w:rPr>
      </w:pPr>
      <w:r>
        <w:rPr>
          <w:rFonts w:ascii="Verdana" w:hAnsi="Verdana"/>
          <w:color w:val="000000"/>
          <w:sz w:val="20"/>
          <w:szCs w:val="20"/>
          <w:shd w:val="clear" w:color="auto" w:fill="FFFFFF"/>
        </w:rPr>
        <w:t xml:space="preserve">La data de 19-02-2010 Pct. 34 din anexa 1 a fost modificat de </w:t>
      </w:r>
      <w:hyperlink r:id="rId586" w:history="1">
        <w:r>
          <w:rPr>
            <w:rStyle w:val="Hyperlink"/>
            <w:rFonts w:ascii="Verdana" w:hAnsi="Verdana"/>
            <w:sz w:val="20"/>
            <w:szCs w:val="20"/>
            <w:shd w:val="clear" w:color="auto" w:fill="FFFFFF"/>
          </w:rPr>
          <w:t>pct. 65 al art. I din ORDONANŢA DE URGENŢĂ nr. 3 din 5 februarie 2010, publicată în MONITORUL OFICIAL nr. 114 din 19 februarie 2010.</w:t>
        </w:r>
      </w:hyperlink>
    </w:p>
    <w:p w:rsidR="00F40B46" w:rsidRDefault="00275F68">
      <w:pPr>
        <w:autoSpaceDE/>
        <w:autoSpaceDN/>
        <w:jc w:val="both"/>
        <w:divId w:val="1974483074"/>
        <w:rPr>
          <w:rFonts w:eastAsia="Times New Roman"/>
          <w:color w:val="0000FF"/>
          <w:sz w:val="20"/>
          <w:szCs w:val="20"/>
          <w:shd w:val="clear" w:color="auto" w:fill="FFFFFF"/>
        </w:rPr>
      </w:pPr>
      <w:r>
        <w:rPr>
          <w:rStyle w:val="spctttl1"/>
          <w:rFonts w:eastAsia="Times New Roman"/>
        </w:rPr>
        <w:t>35.</w:t>
      </w:r>
      <w:r>
        <w:rPr>
          <w:rFonts w:eastAsia="Times New Roman"/>
          <w:color w:val="0000FF"/>
          <w:sz w:val="20"/>
          <w:szCs w:val="20"/>
          <w:shd w:val="clear" w:color="auto" w:fill="FFFFFF"/>
        </w:rPr>
        <w:t xml:space="preserve"> </w:t>
      </w:r>
      <w:r>
        <w:rPr>
          <w:rStyle w:val="spctbdy"/>
          <w:rFonts w:eastAsia="Times New Roman"/>
          <w:color w:val="0000FF"/>
        </w:rPr>
        <w:t xml:space="preserve">gospodărirea apelor: ansamblul activităţilor care prin mijloace tehnice şi măsuri legislative, economice şi administrative, conduc la cunoaşterea, utilizarea, valorificarea raţională, menţinerea sau îmbunătăţirea </w:t>
      </w:r>
      <w:r>
        <w:rPr>
          <w:rStyle w:val="spctbdy"/>
          <w:rFonts w:eastAsia="Times New Roman"/>
          <w:color w:val="0000FF"/>
        </w:rPr>
        <w:lastRenderedPageBreak/>
        <w:t>resurselor de apă pentru satisfacerea nevoilor sociale şi economice, la protecţia împotriva epuizării şi poluării acestor resurse, precum şi la prevenirea şi combaterea acţiunilor distructive ale apelor;</w:t>
      </w:r>
    </w:p>
    <w:p w:rsidR="00F40B46" w:rsidRDefault="00275F68">
      <w:pPr>
        <w:autoSpaceDE/>
        <w:autoSpaceDN/>
        <w:ind w:left="225"/>
        <w:jc w:val="both"/>
        <w:divId w:val="1578789123"/>
        <w:rPr>
          <w:rStyle w:val="spar3"/>
          <w:color w:val="0000FF"/>
        </w:rPr>
      </w:pPr>
      <w:r>
        <w:rPr>
          <w:rStyle w:val="spctttl1"/>
          <w:rFonts w:eastAsia="Times New Roman"/>
        </w:rPr>
        <w:t>35^1.</w:t>
      </w:r>
      <w:r>
        <w:rPr>
          <w:rFonts w:eastAsia="Times New Roman"/>
          <w:color w:val="0000FF"/>
          <w:sz w:val="20"/>
          <w:szCs w:val="20"/>
          <w:shd w:val="clear" w:color="auto" w:fill="FFFFFF"/>
        </w:rPr>
        <w:t xml:space="preserve"> </w:t>
      </w:r>
      <w:r>
        <w:rPr>
          <w:rStyle w:val="spctbdy"/>
          <w:rFonts w:eastAsia="Times New Roman"/>
          <w:color w:val="0000FF"/>
        </w:rPr>
        <w:t>impactul asupra corpului de apă: efectul produs ca urmare a desfăşurării unei activităţi asupra stării ecologice/potenţialului ecologic şi stării chimice a corpului de apă de suprafaţă, precum şi asupra stării cantitative şi stării chimice a corpului de apă subterană.</w:t>
      </w:r>
      <w:r>
        <w:rPr>
          <w:rStyle w:val="spar3"/>
          <w:rFonts w:eastAsia="Times New Roman"/>
          <w:color w:val="0000FF"/>
          <w:specVanish w:val="0"/>
        </w:rPr>
        <w:t>Acesta poate fi:</w:t>
      </w:r>
    </w:p>
    <w:p w:rsidR="00F40B46" w:rsidRDefault="00275F68">
      <w:pPr>
        <w:autoSpaceDE/>
        <w:autoSpaceDN/>
        <w:ind w:left="225"/>
        <w:jc w:val="both"/>
        <w:divId w:val="1571382066"/>
      </w:pPr>
      <w:r>
        <w:rPr>
          <w:rStyle w:val="slinttl1"/>
          <w:rFonts w:eastAsia="Times New Roman"/>
        </w:rPr>
        <w:t>– </w:t>
      </w:r>
      <w:r>
        <w:rPr>
          <w:rStyle w:val="slinbdy"/>
          <w:rFonts w:eastAsia="Times New Roman"/>
        </w:rPr>
        <w:t>impact semnificativ: deteriorează/compromite atingerea stării ecologice bune/potenţialului ecologic bun şi stării chimice bune a corpului de apă de suprafaţă, stării cantitative bune şi stării chimice bune a corpului de apă subterană;</w:t>
      </w:r>
    </w:p>
    <w:p w:rsidR="00F40B46" w:rsidRDefault="00275F68">
      <w:pPr>
        <w:autoSpaceDE/>
        <w:autoSpaceDN/>
        <w:ind w:left="225"/>
        <w:jc w:val="both"/>
        <w:divId w:val="612172922"/>
        <w:rPr>
          <w:rFonts w:eastAsia="Times New Roman"/>
          <w:color w:val="0000FF"/>
          <w:sz w:val="20"/>
          <w:szCs w:val="20"/>
          <w:shd w:val="clear" w:color="auto" w:fill="FFFFFF"/>
        </w:rPr>
      </w:pPr>
      <w:r>
        <w:rPr>
          <w:rStyle w:val="slinttl1"/>
          <w:rFonts w:eastAsia="Times New Roman"/>
        </w:rPr>
        <w:t>– </w:t>
      </w:r>
      <w:r>
        <w:rPr>
          <w:rStyle w:val="slinbdy"/>
          <w:rFonts w:eastAsia="Times New Roman"/>
        </w:rPr>
        <w:t>impact nesemnificativ: nu modifică starea ecologică/ potenţialul ecologic şi starea chimică a corpului de apă de suprafaţă, respectiv starea cantitativă şi starea chimică a corpului de apă subterană şi nici nu compromite atingerea obiectivelor de mediu;</w:t>
      </w:r>
    </w:p>
    <w:p w:rsidR="00F40B46" w:rsidRDefault="00275F68">
      <w:pPr>
        <w:autoSpaceDE/>
        <w:autoSpaceDN/>
        <w:ind w:left="225"/>
        <w:jc w:val="both"/>
        <w:divId w:val="1322151025"/>
        <w:rPr>
          <w:rFonts w:eastAsia="Times New Roman"/>
          <w:color w:val="0000FF"/>
          <w:sz w:val="20"/>
          <w:szCs w:val="20"/>
          <w:shd w:val="clear" w:color="auto" w:fill="FFFFFF"/>
        </w:rPr>
      </w:pPr>
      <w:r>
        <w:rPr>
          <w:rStyle w:val="slinttl1"/>
          <w:rFonts w:eastAsia="Times New Roman"/>
        </w:rPr>
        <w:t>– </w:t>
      </w:r>
      <w:r>
        <w:rPr>
          <w:rStyle w:val="slinbdy"/>
          <w:rFonts w:eastAsia="Times New Roman"/>
        </w:rPr>
        <w:t xml:space="preserve">impact permanent: produce efecte negative pe termen lung asupra stării ecologice/potenţialului ecologic şi stării chimice a corpului de apă de suprafaţă, respectiv asupra stării cantitative şi stării chimice a corpului de apă subterană; </w:t>
      </w:r>
    </w:p>
    <w:p w:rsidR="00F40B46" w:rsidRDefault="00275F68">
      <w:pPr>
        <w:autoSpaceDE/>
        <w:autoSpaceDN/>
        <w:ind w:left="225"/>
        <w:jc w:val="both"/>
        <w:divId w:val="1456562939"/>
        <w:rPr>
          <w:rFonts w:eastAsia="Times New Roman"/>
          <w:color w:val="0000FF"/>
          <w:sz w:val="20"/>
          <w:szCs w:val="20"/>
          <w:shd w:val="clear" w:color="auto" w:fill="FFFFFF"/>
        </w:rPr>
      </w:pPr>
      <w:r>
        <w:rPr>
          <w:rStyle w:val="slinttl1"/>
          <w:rFonts w:eastAsia="Times New Roman"/>
        </w:rPr>
        <w:t>– </w:t>
      </w:r>
      <w:r>
        <w:rPr>
          <w:rStyle w:val="slinbdy"/>
          <w:rFonts w:eastAsia="Times New Roman"/>
        </w:rPr>
        <w:t>impact temporar: produce efecte negative pentru o perioadă scurtă de timp asupra stării ecologice/potenţialului ecologic şi stării chimice a corpului de apă de suprafaţă, respectiv asupra stării cantitative şi stării chimice a corpului de apă subterană, fiind de aşteptat o redresare/refacere într-un interval de timp scurt, fie în mod natural, fie ca rezultat al măsurilor de reducere a impactului.</w:t>
      </w:r>
    </w:p>
    <w:p w:rsidR="00F40B46" w:rsidRDefault="00275F68">
      <w:pPr>
        <w:pStyle w:val="NormalWeb"/>
        <w:jc w:val="both"/>
        <w:divId w:val="1578789123"/>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La data de 05-11-2018 Anexa nr. 1 a fost completata de </w:t>
      </w:r>
      <w:hyperlink r:id="rId587" w:history="1">
        <w:r>
          <w:rPr>
            <w:rStyle w:val="Hyperlink"/>
            <w:rFonts w:ascii="Verdana" w:hAnsi="Verdana"/>
            <w:sz w:val="20"/>
            <w:szCs w:val="20"/>
            <w:shd w:val="clear" w:color="auto" w:fill="FFFFFF"/>
          </w:rPr>
          <w:t>Punctul 13^2, Punctul 13, ARTICOL UNIC din LEGEA nr. 243 din 30 octombrie 2018, publicată în MONITORUL OFICIAL nr. 925 din 02 noiembrie 2018</w:t>
        </w:r>
      </w:hyperlink>
    </w:p>
    <w:p w:rsidR="00F40B46" w:rsidRDefault="00275F68">
      <w:pPr>
        <w:autoSpaceDE/>
        <w:autoSpaceDN/>
        <w:jc w:val="both"/>
        <w:divId w:val="807473209"/>
        <w:rPr>
          <w:rFonts w:eastAsia="Times New Roman"/>
          <w:color w:val="0000FF"/>
          <w:sz w:val="20"/>
          <w:szCs w:val="20"/>
          <w:shd w:val="clear" w:color="auto" w:fill="FFFFFF"/>
        </w:rPr>
      </w:pPr>
      <w:r>
        <w:rPr>
          <w:rStyle w:val="spctttl1"/>
          <w:rFonts w:eastAsia="Times New Roman"/>
        </w:rPr>
        <w:t>36.</w:t>
      </w:r>
      <w:r>
        <w:rPr>
          <w:rFonts w:eastAsia="Times New Roman"/>
          <w:color w:val="0000FF"/>
          <w:sz w:val="20"/>
          <w:szCs w:val="20"/>
          <w:shd w:val="clear" w:color="auto" w:fill="FFFFFF"/>
        </w:rPr>
        <w:t xml:space="preserve"> </w:t>
      </w:r>
      <w:r>
        <w:rPr>
          <w:rStyle w:val="spctbdy"/>
          <w:rFonts w:eastAsia="Times New Roman"/>
          <w:color w:val="0000FF"/>
        </w:rPr>
        <w:t>informaţii de gospodărire a apelor: informaţii privind caracteristicile cantitative şi calitative ale resurselor de apă, zonele inundabile, degradările albiilor şi malurilor, lucrările de amenajare a bazinelor hidrografice şi alte lucrări care au legătură cu apele, inclusiv sursele de poluare şi lucrările pentru protecţia calităţii apelor şi alte elemente caracteristice naturale sau antropice, precum şi drepturile de utilizare a apelor;</w:t>
      </w:r>
    </w:p>
    <w:p w:rsidR="00F40B46" w:rsidRDefault="00275F68">
      <w:pPr>
        <w:autoSpaceDE/>
        <w:autoSpaceDN/>
        <w:jc w:val="both"/>
        <w:divId w:val="2050958055"/>
        <w:rPr>
          <w:rStyle w:val="spctbdy"/>
          <w:color w:val="0000FF"/>
        </w:rPr>
      </w:pPr>
      <w:r>
        <w:rPr>
          <w:rStyle w:val="spctttl1"/>
          <w:rFonts w:eastAsia="Times New Roman"/>
        </w:rPr>
        <w:t>36^1.</w:t>
      </w:r>
      <w:r>
        <w:rPr>
          <w:rFonts w:eastAsia="Times New Roman"/>
          <w:color w:val="0000FF"/>
          <w:sz w:val="20"/>
          <w:szCs w:val="20"/>
          <w:shd w:val="clear" w:color="auto" w:fill="FFFFFF"/>
        </w:rPr>
        <w:t xml:space="preserve"> </w:t>
      </w:r>
      <w:r>
        <w:rPr>
          <w:rStyle w:val="spctbdy"/>
          <w:rFonts w:eastAsia="Times New Roman"/>
          <w:color w:val="0000FF"/>
        </w:rPr>
        <w:t>inundaţii: acoperirea temporară cu apă a terenului care în mod natural nu este acoperit cu apă. Acestea includ inundaţii provocate de râuri, torenţi, ape marine în zonele de coastă sau cursuri de apă nepermanente;</w:t>
      </w:r>
    </w:p>
    <w:p w:rsidR="00F40B46" w:rsidRDefault="00275F68">
      <w:pPr>
        <w:pStyle w:val="NormalWeb"/>
        <w:jc w:val="both"/>
        <w:divId w:val="2050958055"/>
        <w:rPr>
          <w:color w:val="000000"/>
        </w:rPr>
      </w:pPr>
      <w:r>
        <w:rPr>
          <w:rFonts w:ascii="Verdana" w:hAnsi="Verdana"/>
          <w:color w:val="000000"/>
          <w:sz w:val="20"/>
          <w:szCs w:val="20"/>
          <w:shd w:val="clear" w:color="auto" w:fill="FFFFFF"/>
        </w:rPr>
        <w:t xml:space="preserve">La data de 19-02-2010 Pct. 36^1 din anexa 1 a fost introdus de </w:t>
      </w:r>
      <w:hyperlink r:id="rId588" w:history="1">
        <w:r>
          <w:rPr>
            <w:rStyle w:val="Hyperlink"/>
            <w:rFonts w:ascii="Verdana" w:hAnsi="Verdana"/>
            <w:sz w:val="20"/>
            <w:szCs w:val="20"/>
            <w:shd w:val="clear" w:color="auto" w:fill="FFFFFF"/>
          </w:rPr>
          <w:t>pct. 66 al art. I din ORDONANŢA DE URGENŢĂ nr. 3 din 5 februarie 2010, publicată în MONITORUL OFICIAL nr. 114 din 19 februarie 2010.</w:t>
        </w:r>
      </w:hyperlink>
    </w:p>
    <w:p w:rsidR="00F40B46" w:rsidRDefault="00275F68">
      <w:pPr>
        <w:autoSpaceDE/>
        <w:autoSpaceDN/>
        <w:jc w:val="both"/>
        <w:divId w:val="135799225"/>
        <w:rPr>
          <w:rFonts w:eastAsia="Times New Roman"/>
          <w:color w:val="0000FF"/>
          <w:sz w:val="20"/>
          <w:szCs w:val="20"/>
          <w:shd w:val="clear" w:color="auto" w:fill="FFFFFF"/>
        </w:rPr>
      </w:pPr>
      <w:r>
        <w:rPr>
          <w:rStyle w:val="spctttl1"/>
          <w:rFonts w:eastAsia="Times New Roman"/>
        </w:rPr>
        <w:t>37.</w:t>
      </w:r>
      <w:r>
        <w:rPr>
          <w:rFonts w:eastAsia="Times New Roman"/>
          <w:color w:val="0000FF"/>
          <w:sz w:val="20"/>
          <w:szCs w:val="20"/>
          <w:shd w:val="clear" w:color="auto" w:fill="FFFFFF"/>
        </w:rPr>
        <w:t xml:space="preserve"> </w:t>
      </w:r>
      <w:r>
        <w:rPr>
          <w:rStyle w:val="spctbdy"/>
          <w:rFonts w:eastAsia="Times New Roman"/>
          <w:color w:val="0000FF"/>
        </w:rPr>
        <w:t>lac: corp de apă interioară, stătătoare, de suprafaţă;</w:t>
      </w:r>
    </w:p>
    <w:p w:rsidR="00F40B46" w:rsidRDefault="00275F68">
      <w:pPr>
        <w:autoSpaceDE/>
        <w:autoSpaceDN/>
        <w:jc w:val="both"/>
        <w:divId w:val="1051803783"/>
        <w:rPr>
          <w:rStyle w:val="spctbdy"/>
          <w:color w:val="0000FF"/>
        </w:rPr>
      </w:pPr>
      <w:r>
        <w:rPr>
          <w:rStyle w:val="spctttl1"/>
          <w:rFonts w:eastAsia="Times New Roman"/>
        </w:rPr>
        <w:t>37^1.</w:t>
      </w:r>
      <w:r>
        <w:rPr>
          <w:rFonts w:eastAsia="Times New Roman"/>
          <w:color w:val="0000FF"/>
          <w:sz w:val="20"/>
          <w:szCs w:val="20"/>
          <w:shd w:val="clear" w:color="auto" w:fill="FFFFFF"/>
        </w:rPr>
        <w:t xml:space="preserve"> </w:t>
      </w:r>
      <w:r>
        <w:rPr>
          <w:rStyle w:val="spctbdy"/>
          <w:rFonts w:eastAsia="Times New Roman"/>
          <w:color w:val="0000FF"/>
        </w:rPr>
        <w:t>lac natural: apă stătătoare apărută în decursul timpului în condiţii naturale, prin cantonarea acesteia într-o formă de relief depresionară (cuvetă, depresiune etc.), indiferent de intervenţiile antropice ulterioare formării;</w:t>
      </w:r>
    </w:p>
    <w:p w:rsidR="00F40B46" w:rsidRDefault="00275F68">
      <w:pPr>
        <w:pStyle w:val="NormalWeb"/>
        <w:jc w:val="both"/>
        <w:divId w:val="1051803783"/>
        <w:rPr>
          <w:color w:val="000000"/>
        </w:rPr>
      </w:pPr>
      <w:r>
        <w:rPr>
          <w:rFonts w:ascii="Verdana" w:hAnsi="Verdana"/>
          <w:color w:val="000000"/>
          <w:sz w:val="20"/>
          <w:szCs w:val="20"/>
          <w:shd w:val="clear" w:color="auto" w:fill="FFFFFF"/>
        </w:rPr>
        <w:t xml:space="preserve">La data de 16-07-2020 Punctul 37^1. din Anexa nr. 1 a fost modificat de </w:t>
      </w:r>
      <w:hyperlink r:id="rId589" w:history="1">
        <w:r>
          <w:rPr>
            <w:rStyle w:val="Hyperlink"/>
            <w:rFonts w:ascii="Verdana" w:hAnsi="Verdana"/>
            <w:sz w:val="20"/>
            <w:szCs w:val="20"/>
            <w:shd w:val="clear" w:color="auto" w:fill="FFFFFF"/>
          </w:rPr>
          <w:t>Punctul 43, Articolul I din LEGEA nr. 122 din 10 iulie 2020, publicată în MONITORUL OFICIAL nr. 613 din 13 iulie 2020</w:t>
        </w:r>
      </w:hyperlink>
    </w:p>
    <w:p w:rsidR="00F40B46" w:rsidRDefault="00275F68">
      <w:pPr>
        <w:autoSpaceDE/>
        <w:autoSpaceDN/>
        <w:jc w:val="both"/>
        <w:divId w:val="297295988"/>
        <w:rPr>
          <w:rFonts w:eastAsia="Times New Roman"/>
          <w:color w:val="0000FF"/>
          <w:sz w:val="20"/>
          <w:szCs w:val="20"/>
          <w:shd w:val="clear" w:color="auto" w:fill="FFFFFF"/>
        </w:rPr>
      </w:pPr>
      <w:r>
        <w:rPr>
          <w:rStyle w:val="spctttl1"/>
          <w:rFonts w:eastAsia="Times New Roman"/>
        </w:rPr>
        <w:t>38.</w:t>
      </w:r>
      <w:r>
        <w:rPr>
          <w:rFonts w:eastAsia="Times New Roman"/>
          <w:color w:val="0000FF"/>
          <w:sz w:val="20"/>
          <w:szCs w:val="20"/>
          <w:shd w:val="clear" w:color="auto" w:fill="FFFFFF"/>
        </w:rPr>
        <w:t xml:space="preserve"> </w:t>
      </w:r>
      <w:r>
        <w:rPr>
          <w:rStyle w:val="spctbdy"/>
          <w:rFonts w:eastAsia="Times New Roman"/>
          <w:color w:val="0000FF"/>
        </w:rPr>
        <w:t>mal: porţiune îngustă de teren, de regulă în pantă, de-a lungul unei ape;</w:t>
      </w:r>
    </w:p>
    <w:p w:rsidR="00F40B46" w:rsidRDefault="00275F68">
      <w:pPr>
        <w:autoSpaceDE/>
        <w:autoSpaceDN/>
        <w:jc w:val="both"/>
        <w:divId w:val="1766266747"/>
        <w:rPr>
          <w:rStyle w:val="spctbdy"/>
          <w:color w:val="0000FF"/>
        </w:rPr>
      </w:pPr>
      <w:r>
        <w:rPr>
          <w:rStyle w:val="spctttl1"/>
          <w:rFonts w:eastAsia="Times New Roman"/>
        </w:rPr>
        <w:t>39.</w:t>
      </w:r>
      <w:r>
        <w:rPr>
          <w:rFonts w:eastAsia="Times New Roman"/>
          <w:color w:val="0000FF"/>
          <w:sz w:val="20"/>
          <w:szCs w:val="20"/>
          <w:shd w:val="clear" w:color="auto" w:fill="FFFFFF"/>
        </w:rPr>
        <w:t xml:space="preserve"> </w:t>
      </w:r>
      <w:r>
        <w:rPr>
          <w:rStyle w:val="spctbdy"/>
          <w:rFonts w:eastAsia="Times New Roman"/>
          <w:color w:val="0000FF"/>
        </w:rPr>
        <w:t>monitorizare integrată a apelor: reprezintă activitatea de observaţii şi măsurători standardizate şi continue pe termen lung, asupra apelor, pentru cunoaşterea şi caracterizarea stării şi tendinţei de evoluţie a mediului hidric. Această activitate presupune tripla integrare a:</w:t>
      </w:r>
    </w:p>
    <w:p w:rsidR="00F40B46" w:rsidRDefault="00275F68">
      <w:pPr>
        <w:autoSpaceDE/>
        <w:autoSpaceDN/>
        <w:jc w:val="both"/>
        <w:divId w:val="1548957659"/>
      </w:pPr>
      <w:r>
        <w:rPr>
          <w:rStyle w:val="slitttl1"/>
          <w:rFonts w:eastAsia="Times New Roman"/>
          <w:specVanish w:val="0"/>
        </w:rPr>
        <w:t>a)</w:t>
      </w:r>
      <w:r>
        <w:rPr>
          <w:rStyle w:val="slitbdy"/>
          <w:rFonts w:eastAsia="Times New Roman"/>
          <w:color w:val="0000FF"/>
        </w:rPr>
        <w:t>ariilor de investigare la nivel de bazin hidrografic: râuri, lacuri, ape tranzitorii, ape costiere, ape subterane, zone protejate şi folosinţe de apă;</w:t>
      </w:r>
    </w:p>
    <w:p w:rsidR="00F40B46" w:rsidRDefault="00275F68">
      <w:pPr>
        <w:autoSpaceDE/>
        <w:autoSpaceDN/>
        <w:jc w:val="both"/>
        <w:divId w:val="1818720574"/>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mediilor de investigare: apa, sedimente/materii în suspensie, biota;</w:t>
      </w:r>
    </w:p>
    <w:p w:rsidR="00F40B46" w:rsidRDefault="00275F68">
      <w:pPr>
        <w:autoSpaceDE/>
        <w:autoSpaceDN/>
        <w:jc w:val="both"/>
        <w:divId w:val="1862015721"/>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elementelor investigate: biologice, hidromorfologice şi fizico-chimice;</w:t>
      </w:r>
    </w:p>
    <w:p w:rsidR="00F40B46" w:rsidRDefault="00275F68">
      <w:pPr>
        <w:autoSpaceDE/>
        <w:autoSpaceDN/>
        <w:jc w:val="both"/>
        <w:divId w:val="1328628628"/>
        <w:rPr>
          <w:rFonts w:eastAsia="Times New Roman"/>
          <w:color w:val="0000FF"/>
          <w:sz w:val="20"/>
          <w:szCs w:val="20"/>
          <w:shd w:val="clear" w:color="auto" w:fill="FFFFFF"/>
        </w:rPr>
      </w:pPr>
      <w:r>
        <w:rPr>
          <w:rStyle w:val="spctttl1"/>
          <w:rFonts w:eastAsia="Times New Roman"/>
        </w:rPr>
        <w:t>40.</w:t>
      </w:r>
      <w:r>
        <w:rPr>
          <w:rFonts w:eastAsia="Times New Roman"/>
          <w:color w:val="0000FF"/>
          <w:sz w:val="20"/>
          <w:szCs w:val="20"/>
          <w:shd w:val="clear" w:color="auto" w:fill="FFFFFF"/>
        </w:rPr>
        <w:t xml:space="preserve"> </w:t>
      </w:r>
      <w:r>
        <w:rPr>
          <w:rStyle w:val="spctbdy"/>
          <w:rFonts w:eastAsia="Times New Roman"/>
          <w:color w:val="0000FF"/>
        </w:rPr>
        <w:t>nivel mediu al apei: poziţia curbei suprafeţei libere a apei, raportată la un plan de referinţă corespunzătoare tranzitării prin albie a debitului mediu pe o perioadă îndelungată (debit-modul);</w:t>
      </w:r>
    </w:p>
    <w:p w:rsidR="00F40B46" w:rsidRDefault="00275F68">
      <w:pPr>
        <w:autoSpaceDE/>
        <w:autoSpaceDN/>
        <w:jc w:val="both"/>
        <w:divId w:val="784468365"/>
        <w:rPr>
          <w:rFonts w:eastAsia="Times New Roman"/>
          <w:color w:val="0000FF"/>
          <w:sz w:val="20"/>
          <w:szCs w:val="20"/>
          <w:shd w:val="clear" w:color="auto" w:fill="FFFFFF"/>
        </w:rPr>
      </w:pPr>
      <w:r>
        <w:rPr>
          <w:rStyle w:val="spctttl1"/>
          <w:rFonts w:eastAsia="Times New Roman"/>
        </w:rPr>
        <w:t>41.</w:t>
      </w:r>
      <w:r>
        <w:rPr>
          <w:rFonts w:eastAsia="Times New Roman"/>
          <w:color w:val="0000FF"/>
          <w:sz w:val="20"/>
          <w:szCs w:val="20"/>
          <w:shd w:val="clear" w:color="auto" w:fill="FFFFFF"/>
        </w:rPr>
        <w:t xml:space="preserve"> </w:t>
      </w:r>
      <w:r>
        <w:rPr>
          <w:rStyle w:val="spctbdy"/>
          <w:rFonts w:eastAsia="Times New Roman"/>
          <w:color w:val="0000FF"/>
        </w:rPr>
        <w:t>Abrogat.</w:t>
      </w:r>
    </w:p>
    <w:p w:rsidR="00F40B46" w:rsidRDefault="00275F68">
      <w:pPr>
        <w:pStyle w:val="NormalWeb"/>
        <w:jc w:val="both"/>
        <w:divId w:val="40445307"/>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16-07-2020 Punctul 41. din Anexa nr. 1 a fost abrogat de </w:t>
      </w:r>
      <w:hyperlink r:id="rId590" w:history="1">
        <w:r>
          <w:rPr>
            <w:rStyle w:val="Hyperlink"/>
            <w:rFonts w:ascii="Verdana" w:hAnsi="Verdana"/>
            <w:sz w:val="20"/>
            <w:szCs w:val="20"/>
            <w:shd w:val="clear" w:color="auto" w:fill="FFFFFF"/>
          </w:rPr>
          <w:t>Punctul 44, Articolul I din LEGEA nr. 122 din 10 iulie 2020, publicată în MONITORUL OFICIAL nr. 613 din 13 iulie 2020</w:t>
        </w:r>
      </w:hyperlink>
    </w:p>
    <w:p w:rsidR="00F40B46" w:rsidRDefault="00275F68">
      <w:pPr>
        <w:autoSpaceDE/>
        <w:autoSpaceDN/>
        <w:jc w:val="both"/>
        <w:divId w:val="2127867"/>
        <w:rPr>
          <w:rStyle w:val="spctbdy"/>
          <w:rFonts w:eastAsia="Times New Roman"/>
          <w:color w:val="0000FF"/>
        </w:rPr>
      </w:pPr>
      <w:r>
        <w:rPr>
          <w:rStyle w:val="spctttl1"/>
          <w:rFonts w:eastAsia="Times New Roman"/>
        </w:rPr>
        <w:t>42.</w:t>
      </w:r>
      <w:r>
        <w:rPr>
          <w:rFonts w:eastAsia="Times New Roman"/>
          <w:color w:val="0000FF"/>
          <w:sz w:val="20"/>
          <w:szCs w:val="20"/>
          <w:shd w:val="clear" w:color="auto" w:fill="FFFFFF"/>
        </w:rPr>
        <w:t xml:space="preserve"> </w:t>
      </w:r>
      <w:r>
        <w:rPr>
          <w:rStyle w:val="spctbdy"/>
          <w:rFonts w:eastAsia="Times New Roman"/>
          <w:color w:val="0000FF"/>
        </w:rPr>
        <w:t>obiective de mediu pentru corpurile de apă de suprafaţă şi subterane sunt obiectivele stabilite în art. 2^1;</w:t>
      </w:r>
    </w:p>
    <w:p w:rsidR="00F40B46" w:rsidRDefault="00275F68">
      <w:pPr>
        <w:pStyle w:val="NormalWeb"/>
        <w:jc w:val="both"/>
        <w:divId w:val="2127867"/>
        <w:rPr>
          <w:color w:val="000000"/>
        </w:rPr>
      </w:pPr>
      <w:r>
        <w:rPr>
          <w:rFonts w:ascii="Verdana" w:hAnsi="Verdana"/>
          <w:color w:val="000000"/>
          <w:sz w:val="20"/>
          <w:szCs w:val="20"/>
          <w:shd w:val="clear" w:color="auto" w:fill="FFFFFF"/>
        </w:rPr>
        <w:t xml:space="preserve">La data de 19-02-2010 Pct. 42 din anexa 1 a fost modificat de </w:t>
      </w:r>
      <w:hyperlink r:id="rId591"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jc w:val="both"/>
        <w:divId w:val="1950551491"/>
        <w:rPr>
          <w:rFonts w:eastAsia="Times New Roman"/>
          <w:color w:val="0000FF"/>
          <w:sz w:val="20"/>
          <w:szCs w:val="20"/>
          <w:shd w:val="clear" w:color="auto" w:fill="FFFFFF"/>
        </w:rPr>
      </w:pPr>
      <w:r>
        <w:rPr>
          <w:rStyle w:val="spctttl1"/>
          <w:rFonts w:eastAsia="Times New Roman"/>
        </w:rPr>
        <w:t>43.</w:t>
      </w:r>
      <w:r>
        <w:rPr>
          <w:rFonts w:eastAsia="Times New Roman"/>
          <w:color w:val="0000FF"/>
          <w:sz w:val="20"/>
          <w:szCs w:val="20"/>
          <w:shd w:val="clear" w:color="auto" w:fill="FFFFFF"/>
        </w:rPr>
        <w:t xml:space="preserve"> </w:t>
      </w:r>
      <w:r>
        <w:rPr>
          <w:rStyle w:val="spctbdy"/>
          <w:rFonts w:eastAsia="Times New Roman"/>
          <w:color w:val="0000FF"/>
        </w:rPr>
        <w:t>participarea publicului: informarea, consultarea şi implicarea activă a acestuia în activităţile de gospodărire a apelor;</w:t>
      </w:r>
    </w:p>
    <w:p w:rsidR="00F40B46" w:rsidRDefault="00275F68">
      <w:pPr>
        <w:autoSpaceDE/>
        <w:autoSpaceDN/>
        <w:jc w:val="both"/>
        <w:divId w:val="1820918819"/>
        <w:rPr>
          <w:rStyle w:val="spctbdy"/>
          <w:color w:val="0000FF"/>
        </w:rPr>
      </w:pPr>
      <w:r>
        <w:rPr>
          <w:rStyle w:val="spctttl1"/>
          <w:rFonts w:eastAsia="Times New Roman"/>
        </w:rPr>
        <w:t>44.</w:t>
      </w:r>
      <w:r>
        <w:rPr>
          <w:rFonts w:eastAsia="Times New Roman"/>
          <w:color w:val="0000FF"/>
          <w:sz w:val="20"/>
          <w:szCs w:val="20"/>
          <w:shd w:val="clear" w:color="auto" w:fill="FFFFFF"/>
        </w:rPr>
        <w:t xml:space="preserve"> </w:t>
      </w:r>
      <w:r>
        <w:rPr>
          <w:rStyle w:val="spctbdy"/>
          <w:rFonts w:eastAsia="Times New Roman"/>
          <w:color w:val="0000FF"/>
        </w:rPr>
        <w:t>plaja mării: întindere plată la ţărmul mării, acoperită cu nisip sau cu pietriş. În zona de ţărm a mării reprezintă o prelungire a platformei continentale;</w:t>
      </w:r>
    </w:p>
    <w:p w:rsidR="00F40B46" w:rsidRDefault="00275F68">
      <w:pPr>
        <w:pStyle w:val="NormalWeb"/>
        <w:jc w:val="both"/>
        <w:divId w:val="1820918819"/>
        <w:rPr>
          <w:color w:val="000000"/>
        </w:rPr>
      </w:pPr>
      <w:r>
        <w:rPr>
          <w:rFonts w:ascii="Verdana" w:hAnsi="Verdana"/>
          <w:color w:val="000000"/>
          <w:sz w:val="20"/>
          <w:szCs w:val="20"/>
          <w:shd w:val="clear" w:color="auto" w:fill="FFFFFF"/>
        </w:rPr>
        <w:t xml:space="preserve">La data de 19-02-2010 Pct. 44 din anexa 1 a fost modificat de </w:t>
      </w:r>
      <w:hyperlink r:id="rId592" w:history="1">
        <w:r>
          <w:rPr>
            <w:rStyle w:val="Hyperlink"/>
            <w:rFonts w:ascii="Verdana" w:hAnsi="Verdana"/>
            <w:sz w:val="20"/>
            <w:szCs w:val="20"/>
            <w:shd w:val="clear" w:color="auto" w:fill="FFFFFF"/>
          </w:rPr>
          <w:t>pct. 68 al art. I din ORDONANŢA DE URGENŢĂ nr. 3 din 5 februarie 2010, publicată în MONITORUL OFICIAL nr. 114 din 19 februarie 2010.</w:t>
        </w:r>
      </w:hyperlink>
    </w:p>
    <w:p w:rsidR="00F40B46" w:rsidRDefault="00275F68">
      <w:pPr>
        <w:autoSpaceDE/>
        <w:autoSpaceDN/>
        <w:jc w:val="both"/>
        <w:divId w:val="1210151124"/>
        <w:rPr>
          <w:rFonts w:eastAsia="Times New Roman"/>
          <w:color w:val="0000FF"/>
          <w:sz w:val="20"/>
          <w:szCs w:val="20"/>
          <w:shd w:val="clear" w:color="auto" w:fill="FFFFFF"/>
        </w:rPr>
      </w:pPr>
      <w:r>
        <w:rPr>
          <w:rStyle w:val="spctttl1"/>
          <w:rFonts w:eastAsia="Times New Roman"/>
        </w:rPr>
        <w:t>45.</w:t>
      </w:r>
      <w:r>
        <w:rPr>
          <w:rFonts w:eastAsia="Times New Roman"/>
          <w:color w:val="0000FF"/>
          <w:sz w:val="20"/>
          <w:szCs w:val="20"/>
          <w:shd w:val="clear" w:color="auto" w:fill="FFFFFF"/>
        </w:rPr>
        <w:t xml:space="preserve"> </w:t>
      </w:r>
      <w:r>
        <w:rPr>
          <w:rStyle w:val="spctbdy"/>
          <w:rFonts w:eastAsia="Times New Roman"/>
          <w:color w:val="0000FF"/>
        </w:rPr>
        <w:t>poluare: înseamnă introducerea directă sau indirectă, ca rezultat al activităţii umane, a unor substanţe, sau a căldurii în aer, apă sau pe sol, care poate dăuna sănătăţii umane sau calităţii ecosistemelor acvatice sau celor terestre dependente de cele acvatice, care poate conduce la pagube materiale ale proprietăţii, sau care pot dăuna sau obstrucţiona serviciile sau alte folosinţe legale ale mediului;</w:t>
      </w:r>
    </w:p>
    <w:p w:rsidR="00F40B46" w:rsidRDefault="00275F68">
      <w:pPr>
        <w:autoSpaceDE/>
        <w:autoSpaceDN/>
        <w:jc w:val="both"/>
        <w:divId w:val="613252999"/>
        <w:rPr>
          <w:rFonts w:eastAsia="Times New Roman"/>
          <w:color w:val="0000FF"/>
          <w:sz w:val="20"/>
          <w:szCs w:val="20"/>
          <w:shd w:val="clear" w:color="auto" w:fill="FFFFFF"/>
        </w:rPr>
      </w:pPr>
      <w:r>
        <w:rPr>
          <w:rStyle w:val="spctttl1"/>
          <w:rFonts w:eastAsia="Times New Roman"/>
        </w:rPr>
        <w:t>46.</w:t>
      </w:r>
      <w:r>
        <w:rPr>
          <w:rFonts w:eastAsia="Times New Roman"/>
          <w:color w:val="0000FF"/>
          <w:sz w:val="20"/>
          <w:szCs w:val="20"/>
          <w:shd w:val="clear" w:color="auto" w:fill="FFFFFF"/>
        </w:rPr>
        <w:t xml:space="preserve"> </w:t>
      </w:r>
      <w:r>
        <w:rPr>
          <w:rStyle w:val="spctbdy"/>
          <w:rFonts w:eastAsia="Times New Roman"/>
          <w:color w:val="0000FF"/>
        </w:rPr>
        <w:t>poluant: înseamnă orice substanţă care poate să determine poluare, în special substanţele prevăzute în anexa nr. 6;</w:t>
      </w:r>
    </w:p>
    <w:p w:rsidR="00F40B46" w:rsidRDefault="00275F68">
      <w:pPr>
        <w:autoSpaceDE/>
        <w:autoSpaceDN/>
        <w:jc w:val="both"/>
        <w:divId w:val="2107338755"/>
        <w:rPr>
          <w:rFonts w:eastAsia="Times New Roman"/>
          <w:color w:val="0000FF"/>
          <w:sz w:val="20"/>
          <w:szCs w:val="20"/>
          <w:shd w:val="clear" w:color="auto" w:fill="FFFFFF"/>
        </w:rPr>
      </w:pPr>
      <w:r>
        <w:rPr>
          <w:rStyle w:val="spctttl1"/>
          <w:rFonts w:eastAsia="Times New Roman"/>
        </w:rPr>
        <w:t>47.</w:t>
      </w:r>
      <w:r>
        <w:rPr>
          <w:rFonts w:eastAsia="Times New Roman"/>
          <w:color w:val="0000FF"/>
          <w:sz w:val="20"/>
          <w:szCs w:val="20"/>
          <w:shd w:val="clear" w:color="auto" w:fill="FFFFFF"/>
        </w:rPr>
        <w:t xml:space="preserve"> </w:t>
      </w:r>
      <w:r>
        <w:rPr>
          <w:rStyle w:val="spctbdy"/>
          <w:rFonts w:eastAsia="Times New Roman"/>
          <w:color w:val="0000FF"/>
        </w:rPr>
        <w:t>potenţial ecologic bun: starea unui corp de apă puternic modificat sau a unui corp de apă artificial, clasificată în concordanţă cu prevederile relevante din anexa nr. 1^1;</w:t>
      </w:r>
    </w:p>
    <w:p w:rsidR="00F40B46" w:rsidRDefault="00275F68">
      <w:pPr>
        <w:autoSpaceDE/>
        <w:autoSpaceDN/>
        <w:jc w:val="both"/>
        <w:divId w:val="1511871666"/>
        <w:rPr>
          <w:rFonts w:eastAsia="Times New Roman"/>
          <w:color w:val="0000FF"/>
          <w:sz w:val="20"/>
          <w:szCs w:val="20"/>
          <w:shd w:val="clear" w:color="auto" w:fill="FFFFFF"/>
        </w:rPr>
      </w:pPr>
      <w:r>
        <w:rPr>
          <w:rStyle w:val="spctttl1"/>
          <w:rFonts w:eastAsia="Times New Roman"/>
        </w:rPr>
        <w:t>48.</w:t>
      </w:r>
      <w:r>
        <w:rPr>
          <w:rFonts w:eastAsia="Times New Roman"/>
          <w:color w:val="0000FF"/>
          <w:sz w:val="20"/>
          <w:szCs w:val="20"/>
          <w:shd w:val="clear" w:color="auto" w:fill="FFFFFF"/>
        </w:rPr>
        <w:t xml:space="preserve"> </w:t>
      </w:r>
      <w:r>
        <w:rPr>
          <w:rStyle w:val="spctbdy"/>
          <w:rFonts w:eastAsia="Times New Roman"/>
          <w:color w:val="0000FF"/>
        </w:rPr>
        <w:t>prevenirea şi înlăturarea efectelor poluărilor accidentale a resurselor de apă: totalitatea măsurilor şi acţiunilor care implică: măsuri de prevenire, mijloace şi construcţii cu rol de apărare şi pregătire pentru intervenţii; acţiuni operative de urmărire a undei de poluare, limitarea răspândirii, colectarea, neutralizarea şi distrugerea poluanţilor; măsuri pentru restabilirea situaţiei normale şi refacerea echilibrului ecologic;</w:t>
      </w:r>
    </w:p>
    <w:p w:rsidR="00F40B46" w:rsidRDefault="00275F68">
      <w:pPr>
        <w:autoSpaceDE/>
        <w:autoSpaceDN/>
        <w:jc w:val="both"/>
        <w:divId w:val="1361124160"/>
        <w:rPr>
          <w:rFonts w:eastAsia="Times New Roman"/>
          <w:color w:val="0000FF"/>
          <w:sz w:val="20"/>
          <w:szCs w:val="20"/>
          <w:shd w:val="clear" w:color="auto" w:fill="FFFFFF"/>
        </w:rPr>
      </w:pPr>
      <w:r>
        <w:rPr>
          <w:rStyle w:val="spctttl1"/>
          <w:rFonts w:eastAsia="Times New Roman"/>
        </w:rPr>
        <w:t>49.</w:t>
      </w:r>
      <w:r>
        <w:rPr>
          <w:rFonts w:eastAsia="Times New Roman"/>
          <w:color w:val="0000FF"/>
          <w:sz w:val="20"/>
          <w:szCs w:val="20"/>
          <w:shd w:val="clear" w:color="auto" w:fill="FFFFFF"/>
        </w:rPr>
        <w:t xml:space="preserve"> </w:t>
      </w:r>
      <w:r>
        <w:rPr>
          <w:rStyle w:val="spctbdy"/>
          <w:rFonts w:eastAsia="Times New Roman"/>
          <w:color w:val="0000FF"/>
        </w:rPr>
        <w:t>program etapizat: act cu putere juridică elaborat pentru conformarea cu prevederile legale, prin efectuarea eşalonată a remedierilor sau a completărilor ce se impun la folosinţele de apă;</w:t>
      </w:r>
    </w:p>
    <w:p w:rsidR="00F40B46" w:rsidRDefault="00275F68">
      <w:pPr>
        <w:autoSpaceDE/>
        <w:autoSpaceDN/>
        <w:jc w:val="both"/>
        <w:divId w:val="1856579861"/>
        <w:rPr>
          <w:rFonts w:eastAsia="Times New Roman"/>
          <w:color w:val="0000FF"/>
          <w:sz w:val="20"/>
          <w:szCs w:val="20"/>
          <w:shd w:val="clear" w:color="auto" w:fill="FFFFFF"/>
        </w:rPr>
      </w:pPr>
      <w:r>
        <w:rPr>
          <w:rStyle w:val="spctttl1"/>
          <w:rFonts w:eastAsia="Times New Roman"/>
        </w:rPr>
        <w:t>50.</w:t>
      </w:r>
      <w:r>
        <w:rPr>
          <w:rFonts w:eastAsia="Times New Roman"/>
          <w:color w:val="0000FF"/>
          <w:sz w:val="20"/>
          <w:szCs w:val="20"/>
          <w:shd w:val="clear" w:color="auto" w:fill="FFFFFF"/>
        </w:rPr>
        <w:t xml:space="preserve"> </w:t>
      </w:r>
      <w:r>
        <w:rPr>
          <w:rStyle w:val="spctbdy"/>
          <w:rFonts w:eastAsia="Times New Roman"/>
          <w:color w:val="0000FF"/>
        </w:rPr>
        <w:t>râu: corp de apă interioară care curge în cea mai mare parte la suprafaţa terenului, dar care poate curge şi subteran într-o anumită parte a cursului său;</w:t>
      </w:r>
    </w:p>
    <w:p w:rsidR="00F40B46" w:rsidRDefault="00275F68">
      <w:pPr>
        <w:autoSpaceDE/>
        <w:autoSpaceDN/>
        <w:jc w:val="both"/>
        <w:divId w:val="213546045"/>
        <w:rPr>
          <w:rFonts w:eastAsia="Times New Roman"/>
          <w:color w:val="0000FF"/>
          <w:sz w:val="20"/>
          <w:szCs w:val="20"/>
          <w:shd w:val="clear" w:color="auto" w:fill="FFFFFF"/>
        </w:rPr>
      </w:pPr>
      <w:r>
        <w:rPr>
          <w:rStyle w:val="spctttl1"/>
          <w:rFonts w:eastAsia="Times New Roman"/>
        </w:rPr>
        <w:t>51.</w:t>
      </w:r>
      <w:r>
        <w:rPr>
          <w:rFonts w:eastAsia="Times New Roman"/>
          <w:color w:val="0000FF"/>
          <w:sz w:val="20"/>
          <w:szCs w:val="20"/>
          <w:shd w:val="clear" w:color="auto" w:fill="FFFFFF"/>
        </w:rPr>
        <w:t xml:space="preserve"> </w:t>
      </w:r>
      <w:r>
        <w:rPr>
          <w:rStyle w:val="spctbdy"/>
          <w:rFonts w:eastAsia="Times New Roman"/>
          <w:color w:val="0000FF"/>
        </w:rPr>
        <w:t>recirculare: refolosirea apei în cadrul unei folosinţe, în scopul reducerii volumului de apă proaspătă prelevată din sursă;</w:t>
      </w:r>
    </w:p>
    <w:p w:rsidR="00F40B46" w:rsidRDefault="00275F68">
      <w:pPr>
        <w:autoSpaceDE/>
        <w:autoSpaceDN/>
        <w:jc w:val="both"/>
        <w:divId w:val="1624842342"/>
        <w:rPr>
          <w:rFonts w:eastAsia="Times New Roman"/>
          <w:color w:val="0000FF"/>
          <w:sz w:val="20"/>
          <w:szCs w:val="20"/>
          <w:shd w:val="clear" w:color="auto" w:fill="FFFFFF"/>
        </w:rPr>
      </w:pPr>
      <w:r>
        <w:rPr>
          <w:rStyle w:val="spctttl1"/>
          <w:rFonts w:eastAsia="Times New Roman"/>
        </w:rPr>
        <w:t>52.</w:t>
      </w:r>
      <w:r>
        <w:rPr>
          <w:rFonts w:eastAsia="Times New Roman"/>
          <w:color w:val="0000FF"/>
          <w:sz w:val="20"/>
          <w:szCs w:val="20"/>
          <w:shd w:val="clear" w:color="auto" w:fill="FFFFFF"/>
        </w:rPr>
        <w:t xml:space="preserve"> </w:t>
      </w:r>
      <w:r>
        <w:rPr>
          <w:rStyle w:val="spctbdy"/>
          <w:rFonts w:eastAsia="Times New Roman"/>
          <w:color w:val="0000FF"/>
        </w:rPr>
        <w:t>resurse de apă: apele de suprafaţă alcătuite din cursurile de apă cu deltele lor, lacuri, bălţi, apele maritime interioare şi marea teritorială, precum şi apele subterane de pe teritoriul ţării, în totalitatea lor;</w:t>
      </w:r>
    </w:p>
    <w:p w:rsidR="00F40B46" w:rsidRDefault="00275F68">
      <w:pPr>
        <w:autoSpaceDE/>
        <w:autoSpaceDN/>
        <w:jc w:val="both"/>
        <w:divId w:val="150873317"/>
        <w:rPr>
          <w:rStyle w:val="spctbdy"/>
          <w:color w:val="0000FF"/>
        </w:rPr>
      </w:pPr>
      <w:r>
        <w:rPr>
          <w:rStyle w:val="spctttl1"/>
          <w:rFonts w:eastAsia="Times New Roman"/>
        </w:rPr>
        <w:t>53.</w:t>
      </w:r>
      <w:r>
        <w:rPr>
          <w:rFonts w:eastAsia="Times New Roman"/>
          <w:color w:val="0000FF"/>
          <w:sz w:val="20"/>
          <w:szCs w:val="20"/>
          <w:shd w:val="clear" w:color="auto" w:fill="FFFFFF"/>
        </w:rPr>
        <w:t xml:space="preserve"> </w:t>
      </w:r>
      <w:r>
        <w:rPr>
          <w:rStyle w:val="spctbdy"/>
          <w:rFonts w:eastAsia="Times New Roman"/>
          <w:color w:val="0000FF"/>
        </w:rPr>
        <w:t>resurse disponibile de apă subterană: rata medie anuală, pe termen lung, a reîncărcării totale a unui corp de apă subterană, mai puţin rata anuală pe termen lung a debitului necesar pentru atingerea obiectivelor de mediu pentru corpurile de apă de suprafaţă şi subterane pentru apele de suprafaţă asociate, specificate în art. 2^1 alin. (1), pentru evitarea oricărei diminuări importante a stării ecologice a unor astfel de ape, precum şi pentru evitarea oricăror daune importante ale ecosistemelor terestre asociate;</w:t>
      </w:r>
    </w:p>
    <w:p w:rsidR="00F40B46" w:rsidRDefault="00275F68">
      <w:pPr>
        <w:pStyle w:val="NormalWeb"/>
        <w:jc w:val="both"/>
        <w:divId w:val="150873317"/>
        <w:rPr>
          <w:color w:val="000000"/>
        </w:rPr>
      </w:pPr>
      <w:r>
        <w:rPr>
          <w:rFonts w:ascii="Verdana" w:hAnsi="Verdana"/>
          <w:color w:val="000000"/>
          <w:sz w:val="20"/>
          <w:szCs w:val="20"/>
          <w:shd w:val="clear" w:color="auto" w:fill="FFFFFF"/>
        </w:rPr>
        <w:t xml:space="preserve">La data de 19-02-2010 Pct. 53 din anexa 1 a fost modificat de </w:t>
      </w:r>
      <w:hyperlink r:id="rId593"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jc w:val="both"/>
        <w:divId w:val="1815096933"/>
        <w:rPr>
          <w:rStyle w:val="spctbdy"/>
          <w:rFonts w:eastAsia="Times New Roman"/>
          <w:color w:val="0000FF"/>
        </w:rPr>
      </w:pPr>
      <w:r>
        <w:rPr>
          <w:rStyle w:val="spctttl1"/>
          <w:rFonts w:eastAsia="Times New Roman"/>
        </w:rPr>
        <w:t>53^1.</w:t>
      </w:r>
      <w:r>
        <w:rPr>
          <w:rFonts w:eastAsia="Times New Roman"/>
          <w:color w:val="0000FF"/>
          <w:sz w:val="20"/>
          <w:szCs w:val="20"/>
          <w:shd w:val="clear" w:color="auto" w:fill="FFFFFF"/>
        </w:rPr>
        <w:t xml:space="preserve"> </w:t>
      </w:r>
      <w:r>
        <w:rPr>
          <w:rStyle w:val="spctbdy"/>
          <w:rFonts w:eastAsia="Times New Roman"/>
          <w:color w:val="0000FF"/>
        </w:rPr>
        <w:t>risc la inundaţii: combinaţia între probabilitatea apariţiei unor inundaţii şi efectele potenţial adverse pentru sănătatea umană, mediu, patrimoniul cultural şi activitatea economică, asociate apariţiei unei inundaţii;</w:t>
      </w:r>
    </w:p>
    <w:p w:rsidR="00F40B46" w:rsidRDefault="00275F68">
      <w:pPr>
        <w:pStyle w:val="NormalWeb"/>
        <w:jc w:val="both"/>
        <w:divId w:val="1815096933"/>
        <w:rPr>
          <w:color w:val="000000"/>
        </w:rPr>
      </w:pPr>
      <w:r>
        <w:rPr>
          <w:rFonts w:ascii="Verdana" w:hAnsi="Verdana"/>
          <w:color w:val="000000"/>
          <w:sz w:val="20"/>
          <w:szCs w:val="20"/>
          <w:shd w:val="clear" w:color="auto" w:fill="FFFFFF"/>
        </w:rPr>
        <w:t xml:space="preserve">La data de 19-02-2010 Pct. 53^1 din anexa 1 a fost introdus de </w:t>
      </w:r>
      <w:hyperlink r:id="rId594" w:history="1">
        <w:r>
          <w:rPr>
            <w:rStyle w:val="Hyperlink"/>
            <w:rFonts w:ascii="Verdana" w:hAnsi="Verdana"/>
            <w:sz w:val="20"/>
            <w:szCs w:val="20"/>
            <w:shd w:val="clear" w:color="auto" w:fill="FFFFFF"/>
          </w:rPr>
          <w:t>pct. 69 al art. I din ORDONANŢA DE URGENŢĂ nr. 3 din 5 februarie 2010, publicată în MONITORUL OFICIAL nr. 114 din 19 februarie 2010.</w:t>
        </w:r>
      </w:hyperlink>
    </w:p>
    <w:p w:rsidR="00F40B46" w:rsidRDefault="00275F68">
      <w:pPr>
        <w:autoSpaceDE/>
        <w:autoSpaceDN/>
        <w:jc w:val="both"/>
        <w:divId w:val="1808164294"/>
        <w:rPr>
          <w:rFonts w:eastAsia="Times New Roman"/>
          <w:color w:val="0000FF"/>
          <w:sz w:val="20"/>
          <w:szCs w:val="20"/>
          <w:shd w:val="clear" w:color="auto" w:fill="FFFFFF"/>
        </w:rPr>
      </w:pPr>
      <w:r>
        <w:rPr>
          <w:rStyle w:val="spctttl1"/>
          <w:rFonts w:eastAsia="Times New Roman"/>
        </w:rPr>
        <w:lastRenderedPageBreak/>
        <w:t>54.</w:t>
      </w:r>
      <w:r>
        <w:rPr>
          <w:rFonts w:eastAsia="Times New Roman"/>
          <w:color w:val="0000FF"/>
          <w:sz w:val="20"/>
          <w:szCs w:val="20"/>
          <w:shd w:val="clear" w:color="auto" w:fill="FFFFFF"/>
        </w:rPr>
        <w:t xml:space="preserve"> </w:t>
      </w:r>
      <w:r>
        <w:rPr>
          <w:rStyle w:val="spctbdy"/>
          <w:rFonts w:eastAsia="Times New Roman"/>
          <w:color w:val="0000FF"/>
        </w:rPr>
        <w:t>schema directoare de amenajare şi management a bazinului hidrografic (SDABH) instrumentul de planificare în domeniul apelor pe bazin hidrografic, alcătuită din două părţi: Planul de amenajare al bazinului hidrografic (PABH) şi Planul de management al bazinului hidrografic (PMABH);</w:t>
      </w:r>
    </w:p>
    <w:p w:rsidR="00F40B46" w:rsidRDefault="00275F68">
      <w:pPr>
        <w:autoSpaceDE/>
        <w:autoSpaceDN/>
        <w:jc w:val="both"/>
        <w:divId w:val="1043797495"/>
        <w:rPr>
          <w:rStyle w:val="spctbdy"/>
          <w:color w:val="0000FF"/>
        </w:rPr>
      </w:pPr>
      <w:r>
        <w:rPr>
          <w:rStyle w:val="spctttl1"/>
          <w:rFonts w:eastAsia="Times New Roman"/>
        </w:rPr>
        <w:t>55.</w:t>
      </w:r>
      <w:r>
        <w:rPr>
          <w:rFonts w:eastAsia="Times New Roman"/>
          <w:color w:val="0000FF"/>
          <w:sz w:val="20"/>
          <w:szCs w:val="20"/>
          <w:shd w:val="clear" w:color="auto" w:fill="FFFFFF"/>
        </w:rPr>
        <w:t xml:space="preserve"> </w:t>
      </w:r>
      <w:r>
        <w:rPr>
          <w:rStyle w:val="spctbdy"/>
          <w:rFonts w:eastAsia="Times New Roman"/>
          <w:color w:val="0000FF"/>
        </w:rPr>
        <w:t>servicii de apă: toate serviciile efectuate pentru populaţie, instituţii publice sau altă activitate economică, referitoare la:</w:t>
      </w:r>
    </w:p>
    <w:p w:rsidR="00F40B46" w:rsidRDefault="00275F68">
      <w:pPr>
        <w:autoSpaceDE/>
        <w:autoSpaceDN/>
        <w:jc w:val="both"/>
        <w:divId w:val="2027824752"/>
      </w:pPr>
      <w:r>
        <w:rPr>
          <w:rStyle w:val="slitttl1"/>
          <w:rFonts w:eastAsia="Times New Roman"/>
          <w:specVanish w:val="0"/>
        </w:rPr>
        <w:t>a)</w:t>
      </w:r>
      <w:r>
        <w:rPr>
          <w:rStyle w:val="slitbdy"/>
          <w:rFonts w:eastAsia="Times New Roman"/>
          <w:color w:val="0000FF"/>
        </w:rPr>
        <w:t>asigurarea necesarului de apă brută în sursă în secţiunea de captare a folosinţelor;</w:t>
      </w:r>
    </w:p>
    <w:p w:rsidR="00F40B46" w:rsidRDefault="00275F68">
      <w:pPr>
        <w:autoSpaceDE/>
        <w:autoSpaceDN/>
        <w:jc w:val="both"/>
        <w:divId w:val="647251225"/>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captarea, acumularea, stocarea, transportul, tratarea şi distribuţia apelor de suprafaţă sau subteran;</w:t>
      </w:r>
    </w:p>
    <w:p w:rsidR="00F40B46" w:rsidRDefault="00275F68">
      <w:pPr>
        <w:autoSpaceDE/>
        <w:autoSpaceDN/>
        <w:jc w:val="both"/>
        <w:divId w:val="1925533626"/>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colectarea şi epurarea apelor uzate care sunt evacuate în apele de suprafaţă;</w:t>
      </w:r>
    </w:p>
    <w:p w:rsidR="00F40B46" w:rsidRDefault="00275F68">
      <w:pPr>
        <w:autoSpaceDE/>
        <w:autoSpaceDN/>
        <w:jc w:val="both"/>
        <w:divId w:val="1142892770"/>
        <w:rPr>
          <w:rFonts w:eastAsia="Times New Roman"/>
          <w:color w:val="0000FF"/>
          <w:sz w:val="20"/>
          <w:szCs w:val="20"/>
          <w:shd w:val="clear" w:color="auto" w:fill="FFFFFF"/>
        </w:rPr>
      </w:pPr>
      <w:r>
        <w:rPr>
          <w:rStyle w:val="spctttl1"/>
          <w:rFonts w:eastAsia="Times New Roman"/>
        </w:rPr>
        <w:t>56.</w:t>
      </w:r>
      <w:r>
        <w:rPr>
          <w:rFonts w:eastAsia="Times New Roman"/>
          <w:color w:val="0000FF"/>
          <w:sz w:val="20"/>
          <w:szCs w:val="20"/>
          <w:shd w:val="clear" w:color="auto" w:fill="FFFFFF"/>
        </w:rPr>
        <w:t xml:space="preserve"> </w:t>
      </w:r>
      <w:r>
        <w:rPr>
          <w:rStyle w:val="spctbdy"/>
          <w:rFonts w:eastAsia="Times New Roman"/>
          <w:color w:val="0000FF"/>
        </w:rPr>
        <w:t>staţii şi instalaţii de prelucrare a calităţii apelor: staţii de tratare pentru obţinerea de apă potabilă sau industrială; staţii/instalaţii de preepurare/epurare a apelor uzate;</w:t>
      </w:r>
    </w:p>
    <w:p w:rsidR="00F40B46" w:rsidRDefault="00275F68">
      <w:pPr>
        <w:autoSpaceDE/>
        <w:autoSpaceDN/>
        <w:jc w:val="both"/>
        <w:divId w:val="1791512867"/>
        <w:rPr>
          <w:rFonts w:eastAsia="Times New Roman"/>
          <w:color w:val="0000FF"/>
          <w:sz w:val="20"/>
          <w:szCs w:val="20"/>
          <w:shd w:val="clear" w:color="auto" w:fill="FFFFFF"/>
        </w:rPr>
      </w:pPr>
      <w:r>
        <w:rPr>
          <w:rStyle w:val="spctttl1"/>
          <w:rFonts w:eastAsia="Times New Roman"/>
        </w:rPr>
        <w:t>57.</w:t>
      </w:r>
      <w:r>
        <w:rPr>
          <w:rFonts w:eastAsia="Times New Roman"/>
          <w:color w:val="0000FF"/>
          <w:sz w:val="20"/>
          <w:szCs w:val="20"/>
          <w:shd w:val="clear" w:color="auto" w:fill="FFFFFF"/>
        </w:rPr>
        <w:t xml:space="preserve"> </w:t>
      </w:r>
      <w:r>
        <w:rPr>
          <w:rStyle w:val="spctbdy"/>
          <w:rFonts w:eastAsia="Times New Roman"/>
          <w:color w:val="0000FF"/>
        </w:rPr>
        <w:t>starea ecologică: este o expresie a calităţii structurii şi funcţionării ecosistemelor acvatice asociate apelor de suprafaţă, clasificate în concordanţă cu prevederile anexei nr. 1^1;</w:t>
      </w:r>
    </w:p>
    <w:p w:rsidR="00F40B46" w:rsidRDefault="00275F68">
      <w:pPr>
        <w:autoSpaceDE/>
        <w:autoSpaceDN/>
        <w:jc w:val="both"/>
        <w:divId w:val="1325086595"/>
        <w:rPr>
          <w:rFonts w:eastAsia="Times New Roman"/>
          <w:color w:val="0000FF"/>
          <w:sz w:val="20"/>
          <w:szCs w:val="20"/>
          <w:shd w:val="clear" w:color="auto" w:fill="FFFFFF"/>
        </w:rPr>
      </w:pPr>
      <w:r>
        <w:rPr>
          <w:rStyle w:val="spctttl1"/>
          <w:rFonts w:eastAsia="Times New Roman"/>
        </w:rPr>
        <w:t>58.</w:t>
      </w:r>
      <w:r>
        <w:rPr>
          <w:rFonts w:eastAsia="Times New Roman"/>
          <w:color w:val="0000FF"/>
          <w:sz w:val="20"/>
          <w:szCs w:val="20"/>
          <w:shd w:val="clear" w:color="auto" w:fill="FFFFFF"/>
        </w:rPr>
        <w:t xml:space="preserve"> </w:t>
      </w:r>
      <w:r>
        <w:rPr>
          <w:rStyle w:val="spctbdy"/>
          <w:rFonts w:eastAsia="Times New Roman"/>
          <w:color w:val="0000FF"/>
        </w:rPr>
        <w:t>starea ecologică bună: este starea unui corp de ape de suprafaţă, astfel clasificată în concordanţă cu prevederile anexei nr. 1^1;</w:t>
      </w:r>
    </w:p>
    <w:p w:rsidR="00F40B46" w:rsidRDefault="00275F68">
      <w:pPr>
        <w:autoSpaceDE/>
        <w:autoSpaceDN/>
        <w:jc w:val="both"/>
        <w:divId w:val="925530850"/>
        <w:rPr>
          <w:rFonts w:eastAsia="Times New Roman"/>
          <w:color w:val="0000FF"/>
          <w:sz w:val="20"/>
          <w:szCs w:val="20"/>
          <w:shd w:val="clear" w:color="auto" w:fill="FFFFFF"/>
        </w:rPr>
      </w:pPr>
      <w:r>
        <w:rPr>
          <w:rStyle w:val="spctttl1"/>
          <w:rFonts w:eastAsia="Times New Roman"/>
        </w:rPr>
        <w:t>59.</w:t>
      </w:r>
      <w:r>
        <w:rPr>
          <w:rFonts w:eastAsia="Times New Roman"/>
          <w:color w:val="0000FF"/>
          <w:sz w:val="20"/>
          <w:szCs w:val="20"/>
          <w:shd w:val="clear" w:color="auto" w:fill="FFFFFF"/>
        </w:rPr>
        <w:t xml:space="preserve"> </w:t>
      </w:r>
      <w:r>
        <w:rPr>
          <w:rStyle w:val="spctbdy"/>
          <w:rFonts w:eastAsia="Times New Roman"/>
          <w:color w:val="0000FF"/>
        </w:rPr>
        <w:t>starea apelor de suprafaţă: este expresia generală a stării unui corp de apă de suprafaţă, determinată de indicatorii minimi ce caracterizează starea sa ecologică şi starea sa chimică;</w:t>
      </w:r>
    </w:p>
    <w:p w:rsidR="00F40B46" w:rsidRDefault="00275F68">
      <w:pPr>
        <w:autoSpaceDE/>
        <w:autoSpaceDN/>
        <w:jc w:val="both"/>
        <w:divId w:val="1765108874"/>
        <w:rPr>
          <w:rFonts w:eastAsia="Times New Roman"/>
          <w:color w:val="0000FF"/>
          <w:sz w:val="20"/>
          <w:szCs w:val="20"/>
          <w:shd w:val="clear" w:color="auto" w:fill="FFFFFF"/>
        </w:rPr>
      </w:pPr>
      <w:r>
        <w:rPr>
          <w:rStyle w:val="spctttl1"/>
          <w:rFonts w:eastAsia="Times New Roman"/>
        </w:rPr>
        <w:t>60.</w:t>
      </w:r>
      <w:r>
        <w:rPr>
          <w:rFonts w:eastAsia="Times New Roman"/>
          <w:color w:val="0000FF"/>
          <w:sz w:val="20"/>
          <w:szCs w:val="20"/>
          <w:shd w:val="clear" w:color="auto" w:fill="FFFFFF"/>
        </w:rPr>
        <w:t xml:space="preserve"> </w:t>
      </w:r>
      <w:r>
        <w:rPr>
          <w:rStyle w:val="spctbdy"/>
          <w:rFonts w:eastAsia="Times New Roman"/>
          <w:color w:val="0000FF"/>
        </w:rPr>
        <w:t>starea ecologică a apelor de suprafaţă: starea de calitate exprimată prin structura şi funcţionarea ecosistemelor acvatice din apele de suprafaţă, clasificată în funcţie de elementele biologice, chimice şi hidromorfologice caracteristice;</w:t>
      </w:r>
    </w:p>
    <w:p w:rsidR="00F40B46" w:rsidRDefault="00275F68">
      <w:pPr>
        <w:autoSpaceDE/>
        <w:autoSpaceDN/>
        <w:jc w:val="both"/>
        <w:divId w:val="498928249"/>
        <w:rPr>
          <w:rFonts w:eastAsia="Times New Roman"/>
          <w:color w:val="0000FF"/>
          <w:sz w:val="20"/>
          <w:szCs w:val="20"/>
          <w:shd w:val="clear" w:color="auto" w:fill="FFFFFF"/>
        </w:rPr>
      </w:pPr>
      <w:r>
        <w:rPr>
          <w:rStyle w:val="spctttl1"/>
          <w:rFonts w:eastAsia="Times New Roman"/>
        </w:rPr>
        <w:t>61.</w:t>
      </w:r>
      <w:r>
        <w:rPr>
          <w:rFonts w:eastAsia="Times New Roman"/>
          <w:color w:val="0000FF"/>
          <w:sz w:val="20"/>
          <w:szCs w:val="20"/>
          <w:shd w:val="clear" w:color="auto" w:fill="FFFFFF"/>
        </w:rPr>
        <w:t xml:space="preserve"> </w:t>
      </w:r>
      <w:r>
        <w:rPr>
          <w:rStyle w:val="spctbdy"/>
          <w:rFonts w:eastAsia="Times New Roman"/>
          <w:color w:val="0000FF"/>
        </w:rPr>
        <w:t>starea ecologică hună a apelor de suprafaţă: starea unui corp de apă de suprafaţă, definită pe baza "stării bune" a elementelor biologice;</w:t>
      </w:r>
    </w:p>
    <w:p w:rsidR="00F40B46" w:rsidRDefault="00275F68">
      <w:pPr>
        <w:autoSpaceDE/>
        <w:autoSpaceDN/>
        <w:jc w:val="both"/>
        <w:divId w:val="1428454851"/>
        <w:rPr>
          <w:rStyle w:val="spctbdy"/>
          <w:color w:val="0000FF"/>
        </w:rPr>
      </w:pPr>
      <w:r>
        <w:rPr>
          <w:rStyle w:val="spctttl1"/>
          <w:rFonts w:eastAsia="Times New Roman"/>
        </w:rPr>
        <w:t>62.</w:t>
      </w:r>
      <w:r>
        <w:rPr>
          <w:rFonts w:eastAsia="Times New Roman"/>
          <w:color w:val="0000FF"/>
          <w:sz w:val="20"/>
          <w:szCs w:val="20"/>
          <w:shd w:val="clear" w:color="auto" w:fill="FFFFFF"/>
        </w:rPr>
        <w:t xml:space="preserve"> </w:t>
      </w:r>
      <w:r>
        <w:rPr>
          <w:rStyle w:val="spctbdy"/>
          <w:rFonts w:eastAsia="Times New Roman"/>
          <w:color w:val="0000FF"/>
        </w:rPr>
        <w:t xml:space="preserve">starea chimică bună a apelor de suprafaţă: starea chimică necesară pentru atingerea obiectivelor de mediu specifice pentru corpurile de apă de suprafaţă, stabilite la art. 2^1 alin. (1) lit. a)-d), respectiv starea chimică bună atinsă de un corp de apă de suprafaţă pentru care concentraţiile poluanţilor nu depăşesc valorile standard privind calitatea mediului prevăzute la </w:t>
      </w:r>
      <w:hyperlink r:id="rId595" w:history="1">
        <w:r>
          <w:rPr>
            <w:rStyle w:val="Hyperlink"/>
            <w:rFonts w:eastAsia="Times New Roman"/>
            <w:sz w:val="20"/>
            <w:szCs w:val="20"/>
            <w:shd w:val="clear" w:color="auto" w:fill="FFFFFF"/>
          </w:rPr>
          <w:t>art. 17, precum şi în Hotărârea Guvernului nr. 351/2005</w:t>
        </w:r>
      </w:hyperlink>
      <w:r>
        <w:rPr>
          <w:rStyle w:val="spctbdy"/>
          <w:rFonts w:eastAsia="Times New Roman"/>
          <w:color w:val="0000FF"/>
        </w:rPr>
        <w:t xml:space="preserve"> privind aprobarea Programului de eliminare treptată a evacuărilor, emisiilor şi pierderilor de substanţe prioritar periculoase, cu modificările şi completările ulterioare, şi în </w:t>
      </w:r>
      <w:hyperlink r:id="rId596" w:history="1">
        <w:r>
          <w:rPr>
            <w:rStyle w:val="Hyperlink"/>
            <w:rFonts w:eastAsia="Times New Roman"/>
            <w:sz w:val="20"/>
            <w:szCs w:val="20"/>
            <w:shd w:val="clear" w:color="auto" w:fill="FFFFFF"/>
          </w:rPr>
          <w:t>Ordinul ministrului mediului şi gospodăririi apelor nr. 161/2006</w:t>
        </w:r>
      </w:hyperlink>
      <w:r>
        <w:rPr>
          <w:rStyle w:val="spctbdy"/>
          <w:rFonts w:eastAsia="Times New Roman"/>
          <w:color w:val="0000FF"/>
        </w:rPr>
        <w:t xml:space="preserve"> pentru aprobarea Normativului privind clasificarea calităţii apelor de suprafaţă în vederea stabilirii stării ecologice a corpurilor de apă;</w:t>
      </w:r>
    </w:p>
    <w:p w:rsidR="00F40B46" w:rsidRDefault="00275F68">
      <w:pPr>
        <w:pStyle w:val="NormalWeb"/>
        <w:jc w:val="both"/>
        <w:divId w:val="1428454851"/>
        <w:rPr>
          <w:color w:val="000000"/>
        </w:rPr>
      </w:pPr>
      <w:r>
        <w:rPr>
          <w:rFonts w:ascii="Verdana" w:hAnsi="Verdana"/>
          <w:color w:val="000000"/>
          <w:sz w:val="20"/>
          <w:szCs w:val="20"/>
          <w:shd w:val="clear" w:color="auto" w:fill="FFFFFF"/>
        </w:rPr>
        <w:t xml:space="preserve">La data de 19-02-2010 Pct. 62 din anexa 1 a fost modificat de </w:t>
      </w:r>
      <w:hyperlink r:id="rId597" w:history="1">
        <w:r>
          <w:rPr>
            <w:rStyle w:val="Hyperlink"/>
            <w:rFonts w:ascii="Verdana" w:hAnsi="Verdana"/>
            <w:sz w:val="20"/>
            <w:szCs w:val="20"/>
            <w:shd w:val="clear" w:color="auto" w:fill="FFFFFF"/>
          </w:rPr>
          <w:t>pct. 70 al art. I din ORDONANŢA DE URGENŢĂ nr. 3 din 5 februarie 2010, publicată în MONITORUL OFICIAL nr. 114 din 19 februarie 2010.</w:t>
        </w:r>
      </w:hyperlink>
    </w:p>
    <w:p w:rsidR="00F40B46" w:rsidRDefault="00275F68">
      <w:pPr>
        <w:autoSpaceDE/>
        <w:autoSpaceDN/>
        <w:jc w:val="both"/>
        <w:divId w:val="1223517415"/>
        <w:rPr>
          <w:rFonts w:eastAsia="Times New Roman"/>
          <w:color w:val="0000FF"/>
          <w:sz w:val="20"/>
          <w:szCs w:val="20"/>
          <w:shd w:val="clear" w:color="auto" w:fill="FFFFFF"/>
        </w:rPr>
      </w:pPr>
      <w:r>
        <w:rPr>
          <w:rStyle w:val="spctttl1"/>
          <w:rFonts w:eastAsia="Times New Roman"/>
        </w:rPr>
        <w:t>63.</w:t>
      </w:r>
      <w:r>
        <w:rPr>
          <w:rFonts w:eastAsia="Times New Roman"/>
          <w:color w:val="0000FF"/>
          <w:sz w:val="20"/>
          <w:szCs w:val="20"/>
          <w:shd w:val="clear" w:color="auto" w:fill="FFFFFF"/>
        </w:rPr>
        <w:t xml:space="preserve"> </w:t>
      </w:r>
      <w:r>
        <w:rPr>
          <w:rStyle w:val="spctbdy"/>
          <w:rFonts w:eastAsia="Times New Roman"/>
          <w:color w:val="0000FF"/>
        </w:rPr>
        <w:t>starea bună a apelor de suprafaţă: starea atinsă de un corp de apă de suprafaţă atunci când, atât starea sa ecologică cât şi starea chimică sunt "bune";</w:t>
      </w:r>
    </w:p>
    <w:p w:rsidR="00F40B46" w:rsidRDefault="00275F68">
      <w:pPr>
        <w:autoSpaceDE/>
        <w:autoSpaceDN/>
        <w:jc w:val="both"/>
        <w:divId w:val="447705194"/>
        <w:rPr>
          <w:rFonts w:eastAsia="Times New Roman"/>
          <w:color w:val="0000FF"/>
          <w:sz w:val="20"/>
          <w:szCs w:val="20"/>
          <w:shd w:val="clear" w:color="auto" w:fill="FFFFFF"/>
        </w:rPr>
      </w:pPr>
      <w:r>
        <w:rPr>
          <w:rStyle w:val="spctttl1"/>
          <w:rFonts w:eastAsia="Times New Roman"/>
        </w:rPr>
        <w:t>64.</w:t>
      </w:r>
      <w:r>
        <w:rPr>
          <w:rFonts w:eastAsia="Times New Roman"/>
          <w:color w:val="0000FF"/>
          <w:sz w:val="20"/>
          <w:szCs w:val="20"/>
          <w:shd w:val="clear" w:color="auto" w:fill="FFFFFF"/>
        </w:rPr>
        <w:t xml:space="preserve"> </w:t>
      </w:r>
      <w:r>
        <w:rPr>
          <w:rStyle w:val="spctbdy"/>
          <w:rFonts w:eastAsia="Times New Roman"/>
          <w:color w:val="0000FF"/>
        </w:rPr>
        <w:t>starea apelor subterane: este expresia generală a stării unui corp de apă subterană, determinată de indicatorii minimi care caracterizează starea sa cantitativă şi starea sa chimică;</w:t>
      </w:r>
    </w:p>
    <w:p w:rsidR="00F40B46" w:rsidRDefault="00275F68">
      <w:pPr>
        <w:autoSpaceDE/>
        <w:autoSpaceDN/>
        <w:jc w:val="both"/>
        <w:divId w:val="1014112932"/>
        <w:rPr>
          <w:rFonts w:eastAsia="Times New Roman"/>
          <w:color w:val="0000FF"/>
          <w:sz w:val="20"/>
          <w:szCs w:val="20"/>
          <w:shd w:val="clear" w:color="auto" w:fill="FFFFFF"/>
        </w:rPr>
      </w:pPr>
      <w:r>
        <w:rPr>
          <w:rStyle w:val="spctttl1"/>
          <w:rFonts w:eastAsia="Times New Roman"/>
        </w:rPr>
        <w:t>65.</w:t>
      </w:r>
      <w:r>
        <w:rPr>
          <w:rFonts w:eastAsia="Times New Roman"/>
          <w:color w:val="0000FF"/>
          <w:sz w:val="20"/>
          <w:szCs w:val="20"/>
          <w:shd w:val="clear" w:color="auto" w:fill="FFFFFF"/>
        </w:rPr>
        <w:t xml:space="preserve"> </w:t>
      </w:r>
      <w:r>
        <w:rPr>
          <w:rStyle w:val="spctbdy"/>
          <w:rFonts w:eastAsia="Times New Roman"/>
          <w:color w:val="0000FF"/>
        </w:rPr>
        <w:t>starea bună a apelor subterane: este starea atinsă de un corp de apă subterană atunci când, atât starea sa cantitativă cât şi starea sa chimică sunt cel puţin "bune";</w:t>
      </w:r>
    </w:p>
    <w:p w:rsidR="00F40B46" w:rsidRDefault="00275F68">
      <w:pPr>
        <w:autoSpaceDE/>
        <w:autoSpaceDN/>
        <w:jc w:val="both"/>
        <w:divId w:val="1971789032"/>
        <w:rPr>
          <w:rFonts w:eastAsia="Times New Roman"/>
          <w:color w:val="0000FF"/>
          <w:sz w:val="20"/>
          <w:szCs w:val="20"/>
          <w:shd w:val="clear" w:color="auto" w:fill="FFFFFF"/>
        </w:rPr>
      </w:pPr>
      <w:r>
        <w:rPr>
          <w:rStyle w:val="spctttl1"/>
          <w:rFonts w:eastAsia="Times New Roman"/>
        </w:rPr>
        <w:t>66.</w:t>
      </w:r>
      <w:r>
        <w:rPr>
          <w:rFonts w:eastAsia="Times New Roman"/>
          <w:color w:val="0000FF"/>
          <w:sz w:val="20"/>
          <w:szCs w:val="20"/>
          <w:shd w:val="clear" w:color="auto" w:fill="FFFFFF"/>
        </w:rPr>
        <w:t xml:space="preserve"> </w:t>
      </w:r>
      <w:r>
        <w:rPr>
          <w:rStyle w:val="spctbdy"/>
          <w:rFonts w:eastAsia="Times New Roman"/>
          <w:color w:val="0000FF"/>
        </w:rPr>
        <w:t>starea chimică bună a apelor subterane: starea chimică a unui corp de apă subterană, care îndeplineşte toate condiţiile prevăzute în tabelul 2.3.2 din anexa nr. 1^1;</w:t>
      </w:r>
    </w:p>
    <w:p w:rsidR="00F40B46" w:rsidRDefault="00275F68">
      <w:pPr>
        <w:autoSpaceDE/>
        <w:autoSpaceDN/>
        <w:jc w:val="both"/>
        <w:divId w:val="6101240"/>
        <w:rPr>
          <w:rFonts w:eastAsia="Times New Roman"/>
          <w:color w:val="0000FF"/>
          <w:sz w:val="20"/>
          <w:szCs w:val="20"/>
          <w:shd w:val="clear" w:color="auto" w:fill="FFFFFF"/>
        </w:rPr>
      </w:pPr>
      <w:r>
        <w:rPr>
          <w:rStyle w:val="spctttl1"/>
          <w:rFonts w:eastAsia="Times New Roman"/>
        </w:rPr>
        <w:t>67.</w:t>
      </w:r>
      <w:r>
        <w:rPr>
          <w:rFonts w:eastAsia="Times New Roman"/>
          <w:color w:val="0000FF"/>
          <w:sz w:val="20"/>
          <w:szCs w:val="20"/>
          <w:shd w:val="clear" w:color="auto" w:fill="FFFFFF"/>
        </w:rPr>
        <w:t xml:space="preserve"> </w:t>
      </w:r>
      <w:r>
        <w:rPr>
          <w:rStyle w:val="spctbdy"/>
          <w:rFonts w:eastAsia="Times New Roman"/>
          <w:color w:val="0000FF"/>
        </w:rPr>
        <w:t>starea cantitativă: expresie a gradului în care un corp de apă subterană este afectat de prelevări de apă directe şi indirecte;</w:t>
      </w:r>
    </w:p>
    <w:p w:rsidR="00F40B46" w:rsidRDefault="00275F68">
      <w:pPr>
        <w:autoSpaceDE/>
        <w:autoSpaceDN/>
        <w:jc w:val="both"/>
        <w:divId w:val="1663122907"/>
        <w:rPr>
          <w:rFonts w:eastAsia="Times New Roman"/>
          <w:color w:val="0000FF"/>
          <w:sz w:val="20"/>
          <w:szCs w:val="20"/>
          <w:shd w:val="clear" w:color="auto" w:fill="FFFFFF"/>
        </w:rPr>
      </w:pPr>
      <w:r>
        <w:rPr>
          <w:rStyle w:val="spctttl1"/>
          <w:rFonts w:eastAsia="Times New Roman"/>
        </w:rPr>
        <w:t>68.</w:t>
      </w:r>
      <w:r>
        <w:rPr>
          <w:rFonts w:eastAsia="Times New Roman"/>
          <w:color w:val="0000FF"/>
          <w:sz w:val="20"/>
          <w:szCs w:val="20"/>
          <w:shd w:val="clear" w:color="auto" w:fill="FFFFFF"/>
        </w:rPr>
        <w:t xml:space="preserve"> </w:t>
      </w:r>
      <w:r>
        <w:rPr>
          <w:rStyle w:val="spctbdy"/>
          <w:rFonts w:eastAsia="Times New Roman"/>
          <w:color w:val="0000FF"/>
        </w:rPr>
        <w:t>starea cantitativă bună: este starea definită conform tabelului 2.1.2 din anexa nr. 1^1;</w:t>
      </w:r>
    </w:p>
    <w:p w:rsidR="00F40B46" w:rsidRDefault="00275F68">
      <w:pPr>
        <w:autoSpaceDE/>
        <w:autoSpaceDN/>
        <w:jc w:val="both"/>
        <w:divId w:val="167326671"/>
        <w:rPr>
          <w:rFonts w:eastAsia="Times New Roman"/>
          <w:color w:val="0000FF"/>
          <w:sz w:val="20"/>
          <w:szCs w:val="20"/>
          <w:shd w:val="clear" w:color="auto" w:fill="FFFFFF"/>
        </w:rPr>
      </w:pPr>
      <w:r>
        <w:rPr>
          <w:rStyle w:val="spctttl1"/>
          <w:rFonts w:eastAsia="Times New Roman"/>
        </w:rPr>
        <w:t>69.</w:t>
      </w:r>
      <w:r>
        <w:rPr>
          <w:rFonts w:eastAsia="Times New Roman"/>
          <w:color w:val="0000FF"/>
          <w:sz w:val="20"/>
          <w:szCs w:val="20"/>
          <w:shd w:val="clear" w:color="auto" w:fill="FFFFFF"/>
        </w:rPr>
        <w:t xml:space="preserve"> </w:t>
      </w:r>
      <w:r>
        <w:rPr>
          <w:rStyle w:val="spctbdy"/>
          <w:rFonts w:eastAsia="Times New Roman"/>
          <w:color w:val="0000FF"/>
        </w:rPr>
        <w:t>valori standard privind calitatea mediului: concentraţia unui anumit poluant sau a unui grup de poluanţi în apă, sediment sau biota care nu trebuie să fie depăşită pentru protecţia sănătăţii umane şi a mediului;</w:t>
      </w:r>
    </w:p>
    <w:p w:rsidR="00F40B46" w:rsidRDefault="00275F68">
      <w:pPr>
        <w:autoSpaceDE/>
        <w:autoSpaceDN/>
        <w:jc w:val="both"/>
        <w:divId w:val="870457326"/>
        <w:rPr>
          <w:rFonts w:eastAsia="Times New Roman"/>
          <w:color w:val="0000FF"/>
          <w:sz w:val="20"/>
          <w:szCs w:val="20"/>
          <w:shd w:val="clear" w:color="auto" w:fill="FFFFFF"/>
        </w:rPr>
      </w:pPr>
      <w:r>
        <w:rPr>
          <w:rStyle w:val="spctttl1"/>
          <w:rFonts w:eastAsia="Times New Roman"/>
        </w:rPr>
        <w:t>70.</w:t>
      </w:r>
      <w:r>
        <w:rPr>
          <w:rFonts w:eastAsia="Times New Roman"/>
          <w:color w:val="0000FF"/>
          <w:sz w:val="20"/>
          <w:szCs w:val="20"/>
          <w:shd w:val="clear" w:color="auto" w:fill="FFFFFF"/>
        </w:rPr>
        <w:t xml:space="preserve"> </w:t>
      </w:r>
      <w:r>
        <w:rPr>
          <w:rStyle w:val="spctbdy"/>
          <w:rFonts w:eastAsia="Times New Roman"/>
          <w:color w:val="0000FF"/>
        </w:rPr>
        <w:t>substanţe prioritare: substanţe care reprezintă un risc semnificativ de poluare asupra mediului acvatic şi prin intermediul acestuia asupra omului şi folosinţelor de apă; conform listei substanţelor prioritare/prioritar periculoase din anexa 5;</w:t>
      </w:r>
    </w:p>
    <w:p w:rsidR="00F40B46" w:rsidRDefault="00275F68">
      <w:pPr>
        <w:autoSpaceDE/>
        <w:autoSpaceDN/>
        <w:jc w:val="both"/>
        <w:divId w:val="264652297"/>
        <w:rPr>
          <w:rFonts w:eastAsia="Times New Roman"/>
          <w:color w:val="0000FF"/>
          <w:sz w:val="20"/>
          <w:szCs w:val="20"/>
          <w:shd w:val="clear" w:color="auto" w:fill="FFFFFF"/>
        </w:rPr>
      </w:pPr>
      <w:r>
        <w:rPr>
          <w:rStyle w:val="spctttl1"/>
          <w:rFonts w:eastAsia="Times New Roman"/>
        </w:rPr>
        <w:t>71.</w:t>
      </w:r>
      <w:r>
        <w:rPr>
          <w:rFonts w:eastAsia="Times New Roman"/>
          <w:color w:val="0000FF"/>
          <w:sz w:val="20"/>
          <w:szCs w:val="20"/>
          <w:shd w:val="clear" w:color="auto" w:fill="FFFFFF"/>
        </w:rPr>
        <w:t xml:space="preserve"> </w:t>
      </w:r>
      <w:r>
        <w:rPr>
          <w:rStyle w:val="spctbdy"/>
          <w:rFonts w:eastAsia="Times New Roman"/>
          <w:color w:val="0000FF"/>
        </w:rPr>
        <w:t>substanţe periculoase: substanţe sau grupuri de substanţe care sunt toxice, persistente şi care tind să bio-acumuleze şi alte substanţe sau grupuri de substanţe care conduc la un nivel echivalent ridicat de preocupare;</w:t>
      </w:r>
    </w:p>
    <w:p w:rsidR="00F40B46" w:rsidRDefault="00275F68">
      <w:pPr>
        <w:autoSpaceDE/>
        <w:autoSpaceDN/>
        <w:jc w:val="both"/>
        <w:divId w:val="1694719642"/>
        <w:rPr>
          <w:rFonts w:eastAsia="Times New Roman"/>
          <w:color w:val="0000FF"/>
          <w:sz w:val="20"/>
          <w:szCs w:val="20"/>
          <w:shd w:val="clear" w:color="auto" w:fill="FFFFFF"/>
        </w:rPr>
      </w:pPr>
      <w:r>
        <w:rPr>
          <w:rStyle w:val="spctttl1"/>
          <w:rFonts w:eastAsia="Times New Roman"/>
        </w:rPr>
        <w:t>72.</w:t>
      </w:r>
      <w:r>
        <w:rPr>
          <w:rFonts w:eastAsia="Times New Roman"/>
          <w:color w:val="0000FF"/>
          <w:sz w:val="20"/>
          <w:szCs w:val="20"/>
          <w:shd w:val="clear" w:color="auto" w:fill="FFFFFF"/>
        </w:rPr>
        <w:t xml:space="preserve"> </w:t>
      </w:r>
      <w:r>
        <w:rPr>
          <w:rStyle w:val="spctbdy"/>
          <w:rFonts w:eastAsia="Times New Roman"/>
          <w:color w:val="0000FF"/>
        </w:rPr>
        <w:t>substanţe prioritar periculoase: substanţele sau grupurile de substanţe care sunt toxice, persistente şi care tind să bioacumuleze şi alte substanţe sau grupe de substanţe care creează un nivel similar de risc;</w:t>
      </w:r>
    </w:p>
    <w:p w:rsidR="00F40B46" w:rsidRDefault="00275F68">
      <w:pPr>
        <w:autoSpaceDE/>
        <w:autoSpaceDN/>
        <w:jc w:val="both"/>
        <w:divId w:val="1658652179"/>
        <w:rPr>
          <w:rFonts w:eastAsia="Times New Roman"/>
          <w:color w:val="0000FF"/>
          <w:sz w:val="20"/>
          <w:szCs w:val="20"/>
          <w:shd w:val="clear" w:color="auto" w:fill="FFFFFF"/>
        </w:rPr>
      </w:pPr>
      <w:r>
        <w:rPr>
          <w:rStyle w:val="spctttl1"/>
          <w:rFonts w:eastAsia="Times New Roman"/>
        </w:rPr>
        <w:t>73.</w:t>
      </w:r>
      <w:r>
        <w:rPr>
          <w:rFonts w:eastAsia="Times New Roman"/>
          <w:color w:val="0000FF"/>
          <w:sz w:val="20"/>
          <w:szCs w:val="20"/>
          <w:shd w:val="clear" w:color="auto" w:fill="FFFFFF"/>
        </w:rPr>
        <w:t xml:space="preserve"> </w:t>
      </w:r>
      <w:r>
        <w:rPr>
          <w:rStyle w:val="spctbdy"/>
          <w:rFonts w:eastAsia="Times New Roman"/>
          <w:color w:val="0000FF"/>
        </w:rPr>
        <w:t>sub-bazin hidrografic: suprafaţă de teren de pe care se colectează toate apele de la izvoare până la un anumit punct al cursului de apă, care este în mod normal un lac sau o confluenţă a cursului de apă;</w:t>
      </w:r>
    </w:p>
    <w:p w:rsidR="00F40B46" w:rsidRDefault="00275F68">
      <w:pPr>
        <w:autoSpaceDE/>
        <w:autoSpaceDN/>
        <w:jc w:val="both"/>
        <w:divId w:val="36662561"/>
        <w:rPr>
          <w:rFonts w:eastAsia="Times New Roman"/>
          <w:color w:val="0000FF"/>
          <w:sz w:val="20"/>
          <w:szCs w:val="20"/>
          <w:shd w:val="clear" w:color="auto" w:fill="FFFFFF"/>
        </w:rPr>
      </w:pPr>
      <w:r>
        <w:rPr>
          <w:rStyle w:val="spctttl1"/>
          <w:rFonts w:eastAsia="Times New Roman"/>
        </w:rPr>
        <w:lastRenderedPageBreak/>
        <w:t>74.</w:t>
      </w:r>
      <w:r>
        <w:rPr>
          <w:rFonts w:eastAsia="Times New Roman"/>
          <w:color w:val="0000FF"/>
          <w:sz w:val="20"/>
          <w:szCs w:val="20"/>
          <w:shd w:val="clear" w:color="auto" w:fill="FFFFFF"/>
        </w:rPr>
        <w:t xml:space="preserve"> </w:t>
      </w:r>
      <w:r>
        <w:rPr>
          <w:rStyle w:val="spctbdy"/>
          <w:rFonts w:eastAsia="Times New Roman"/>
          <w:color w:val="0000FF"/>
        </w:rPr>
        <w:t>sub-unitate hidrografică: suprafaţă de teren situată pe teritoriul naţional formată dintr-un sub-bazin, o parte a unui sub-bazin, un grup de sub-bazine sau un grup de părţi de sub-bazine;</w:t>
      </w:r>
    </w:p>
    <w:p w:rsidR="00F40B46" w:rsidRDefault="00275F68">
      <w:pPr>
        <w:autoSpaceDE/>
        <w:autoSpaceDN/>
        <w:jc w:val="both"/>
        <w:divId w:val="910194787"/>
        <w:rPr>
          <w:rFonts w:eastAsia="Times New Roman"/>
          <w:color w:val="0000FF"/>
          <w:sz w:val="20"/>
          <w:szCs w:val="20"/>
          <w:shd w:val="clear" w:color="auto" w:fill="FFFFFF"/>
        </w:rPr>
      </w:pPr>
      <w:r>
        <w:rPr>
          <w:rStyle w:val="spctttl1"/>
          <w:rFonts w:eastAsia="Times New Roman"/>
        </w:rPr>
        <w:t>75.</w:t>
      </w:r>
      <w:r>
        <w:rPr>
          <w:rFonts w:eastAsia="Times New Roman"/>
          <w:color w:val="0000FF"/>
          <w:sz w:val="20"/>
          <w:szCs w:val="20"/>
          <w:shd w:val="clear" w:color="auto" w:fill="FFFFFF"/>
        </w:rPr>
        <w:t xml:space="preserve"> </w:t>
      </w:r>
      <w:r>
        <w:rPr>
          <w:rStyle w:val="spctbdy"/>
          <w:rFonts w:eastAsia="Times New Roman"/>
          <w:color w:val="0000FF"/>
        </w:rPr>
        <w:t>utilizator de apă: orice persoană fizică sau persoană juridică care, în activităţile sale, foloseşte apa, luciul de apă sau valorifică fructul acesteia;</w:t>
      </w:r>
    </w:p>
    <w:p w:rsidR="00F40B46" w:rsidRDefault="00275F68">
      <w:pPr>
        <w:autoSpaceDE/>
        <w:autoSpaceDN/>
        <w:jc w:val="both"/>
        <w:divId w:val="565648147"/>
        <w:rPr>
          <w:rStyle w:val="spctbdy"/>
          <w:color w:val="0000FF"/>
        </w:rPr>
      </w:pPr>
      <w:r>
        <w:rPr>
          <w:rStyle w:val="spctttl1"/>
          <w:rFonts w:eastAsia="Times New Roman"/>
        </w:rPr>
        <w:t>76.</w:t>
      </w:r>
      <w:r>
        <w:rPr>
          <w:rFonts w:eastAsia="Times New Roman"/>
          <w:color w:val="0000FF"/>
          <w:sz w:val="20"/>
          <w:szCs w:val="20"/>
          <w:shd w:val="clear" w:color="auto" w:fill="FFFFFF"/>
        </w:rPr>
        <w:t xml:space="preserve"> </w:t>
      </w:r>
      <w:r>
        <w:rPr>
          <w:rStyle w:val="spctbdy"/>
          <w:rFonts w:eastAsia="Times New Roman"/>
          <w:color w:val="0000FF"/>
        </w:rPr>
        <w:t>valori limită ale emisiilor: înseamnă masa, exprimată în funcţie de anumiţi parametri specifici, concentraţia şi/sau nivelul unei emisii, care nu poate fi depăşită în nici o perioadă sau în mai multe perioade de timp. Valorile limită ale emisiilor pot fi stabilite pentru anumite grupuri, familii sau categorii de substanţe, în particular pentru mercur, cadmiu, HCH.</w:t>
      </w:r>
    </w:p>
    <w:p w:rsidR="00F40B46" w:rsidRDefault="00275F68">
      <w:pPr>
        <w:pStyle w:val="spar"/>
        <w:jc w:val="both"/>
        <w:divId w:val="565648147"/>
      </w:pPr>
      <w:r>
        <w:rPr>
          <w:rFonts w:ascii="Verdana" w:hAnsi="Verdana"/>
          <w:color w:val="0000FF"/>
          <w:sz w:val="20"/>
          <w:szCs w:val="20"/>
          <w:shd w:val="clear" w:color="auto" w:fill="FFFFFF"/>
        </w:rPr>
        <w:t>Valorile limită ale emisiilor pentru substanţe trebuie, în mod normal, să se aplice la punctul unde emisiile părăsesc instalaţia, diluţia nefiind luată în seamă la determinarea acestora. Cu privire la evacuarea indirectă în cursurile de apă, efectul staţiei de epurare a apelor uzate poate fi luat în considerare la determinarea valorilor limită a emisiilor instalaţiilor implicate, cu condiţia să fie garantat/să se asigure un nivel echivalent pentru protecţia mediului ca întreg şi că acest fapt nu conduce la niveluri mai ridicate de poluare a mediului;</w:t>
      </w:r>
    </w:p>
    <w:p w:rsidR="00F40B46" w:rsidRDefault="00275F68">
      <w:pPr>
        <w:autoSpaceDE/>
        <w:autoSpaceDN/>
        <w:jc w:val="both"/>
        <w:divId w:val="1126657065"/>
        <w:rPr>
          <w:rFonts w:eastAsia="Times New Roman"/>
          <w:color w:val="0000FF"/>
          <w:sz w:val="20"/>
          <w:szCs w:val="20"/>
          <w:shd w:val="clear" w:color="auto" w:fill="FFFFFF"/>
        </w:rPr>
      </w:pPr>
      <w:r>
        <w:rPr>
          <w:rStyle w:val="spctttl1"/>
          <w:rFonts w:eastAsia="Times New Roman"/>
        </w:rPr>
        <w:t>77.</w:t>
      </w:r>
      <w:r>
        <w:rPr>
          <w:rFonts w:eastAsia="Times New Roman"/>
          <w:color w:val="0000FF"/>
          <w:sz w:val="20"/>
          <w:szCs w:val="20"/>
          <w:shd w:val="clear" w:color="auto" w:fill="FFFFFF"/>
        </w:rPr>
        <w:t xml:space="preserve"> </w:t>
      </w:r>
      <w:r>
        <w:rPr>
          <w:rStyle w:val="spctbdy"/>
          <w:rFonts w:eastAsia="Times New Roman"/>
          <w:color w:val="0000FF"/>
        </w:rPr>
        <w:t>zona de protecţie: zona adiacentă cursurilor de apă, lucrărilor de gospodărire a apelor, construcţiilor şi instalaţiilor aferente, în care se introduc, după caz, interdicţii sau restricţii privind regimul construcţiilor sau exploatarea fondului funciar, pentru a asigura stabilitatea malurilor sau a construcţiilor, respectiv pentru prevenirea poluării resurselor de apă;</w:t>
      </w:r>
    </w:p>
    <w:p w:rsidR="00F40B46" w:rsidRDefault="00275F68">
      <w:pPr>
        <w:autoSpaceDE/>
        <w:autoSpaceDN/>
        <w:jc w:val="both"/>
        <w:divId w:val="372777994"/>
        <w:rPr>
          <w:rFonts w:eastAsia="Times New Roman"/>
          <w:color w:val="0000FF"/>
          <w:sz w:val="20"/>
          <w:szCs w:val="20"/>
          <w:shd w:val="clear" w:color="auto" w:fill="FFFFFF"/>
        </w:rPr>
      </w:pPr>
      <w:r>
        <w:rPr>
          <w:rStyle w:val="spctttl1"/>
          <w:rFonts w:eastAsia="Times New Roman"/>
        </w:rPr>
        <w:t>78.</w:t>
      </w:r>
      <w:r>
        <w:rPr>
          <w:rFonts w:eastAsia="Times New Roman"/>
          <w:color w:val="0000FF"/>
          <w:sz w:val="20"/>
          <w:szCs w:val="20"/>
          <w:shd w:val="clear" w:color="auto" w:fill="FFFFFF"/>
        </w:rPr>
        <w:t xml:space="preserve"> </w:t>
      </w:r>
      <w:r>
        <w:rPr>
          <w:rStyle w:val="spctbdy"/>
          <w:rFonts w:eastAsia="Times New Roman"/>
          <w:color w:val="0000FF"/>
        </w:rPr>
        <w:t>zona umedă: întinderi de bălţi, mlaştini, turbării de ape naturale sau artificiale cu adâncime mai mică de 2 m, permanente sau temporare, unde apa este stagnantă sau curgătoare, dulce, salmastră sau sărată, inclusiv ape costiere cu adâncime mai mică de 6 m;</w:t>
      </w:r>
    </w:p>
    <w:p w:rsidR="00F40B46" w:rsidRDefault="00275F68">
      <w:pPr>
        <w:autoSpaceDE/>
        <w:autoSpaceDN/>
        <w:jc w:val="both"/>
        <w:divId w:val="914969481"/>
        <w:rPr>
          <w:rFonts w:eastAsia="Times New Roman"/>
          <w:color w:val="0000FF"/>
          <w:sz w:val="20"/>
          <w:szCs w:val="20"/>
          <w:shd w:val="clear" w:color="auto" w:fill="FFFFFF"/>
        </w:rPr>
      </w:pPr>
      <w:r>
        <w:rPr>
          <w:rStyle w:val="spctttl1"/>
          <w:rFonts w:eastAsia="Times New Roman"/>
        </w:rPr>
        <w:t>79.</w:t>
      </w:r>
      <w:r>
        <w:rPr>
          <w:rFonts w:eastAsia="Times New Roman"/>
          <w:color w:val="0000FF"/>
          <w:sz w:val="20"/>
          <w:szCs w:val="20"/>
          <w:shd w:val="clear" w:color="auto" w:fill="FFFFFF"/>
        </w:rPr>
        <w:t xml:space="preserve"> </w:t>
      </w:r>
      <w:r>
        <w:rPr>
          <w:rStyle w:val="spctbdy"/>
          <w:rFonts w:eastAsia="Times New Roman"/>
          <w:color w:val="0000FF"/>
        </w:rPr>
        <w:t>zona inundabilă: suprafaţă de teren din albia majoră a unui curs de apă, delimitată de un nivel al oglinzii apei, corespunzător anumitor debite în situaţii de ape mari.</w:t>
      </w:r>
    </w:p>
    <w:p w:rsidR="00F40B46" w:rsidRDefault="00275F68">
      <w:pPr>
        <w:autoSpaceDE/>
        <w:autoSpaceDN/>
        <w:jc w:val="both"/>
        <w:divId w:val="1653680510"/>
        <w:rPr>
          <w:rStyle w:val="spctbdy"/>
          <w:color w:val="0000FF"/>
        </w:rPr>
      </w:pPr>
      <w:r>
        <w:rPr>
          <w:rStyle w:val="spctttl1"/>
          <w:rFonts w:eastAsia="Times New Roman"/>
        </w:rPr>
        <w:t>80.</w:t>
      </w:r>
      <w:r>
        <w:rPr>
          <w:rFonts w:eastAsia="Times New Roman"/>
          <w:color w:val="0000FF"/>
          <w:sz w:val="20"/>
          <w:szCs w:val="20"/>
          <w:shd w:val="clear" w:color="auto" w:fill="FFFFFF"/>
        </w:rPr>
        <w:t xml:space="preserve"> </w:t>
      </w:r>
      <w:r>
        <w:rPr>
          <w:rStyle w:val="spctbdy"/>
          <w:rFonts w:eastAsia="Times New Roman"/>
          <w:color w:val="0000FF"/>
        </w:rPr>
        <w:t>acumulare permanentă: amenajare hidrotehnică alcătuită din construcţii de retenţie, instalaţii, echipamente şi sisteme funcţionale adiacente şi din lacul de acumulare format în amonte destinat asigurării cerinţelor de apă ale folosinţelor;</w:t>
      </w:r>
    </w:p>
    <w:p w:rsidR="00F40B46" w:rsidRDefault="00275F68">
      <w:pPr>
        <w:pStyle w:val="NormalWeb"/>
        <w:jc w:val="both"/>
        <w:divId w:val="1653680510"/>
      </w:pPr>
      <w:r>
        <w:rPr>
          <w:rFonts w:ascii="Verdana" w:hAnsi="Verdana"/>
          <w:color w:val="0000FF"/>
          <w:sz w:val="20"/>
          <w:szCs w:val="20"/>
          <w:shd w:val="clear" w:color="auto" w:fill="FFFFFF"/>
        </w:rPr>
        <w:t xml:space="preserve">La data de 16-07-2020 Anexa nr. 1 a fost completată de </w:t>
      </w:r>
      <w:hyperlink r:id="rId598"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1453669651"/>
        <w:rPr>
          <w:rStyle w:val="spctbdy"/>
          <w:rFonts w:eastAsia="Times New Roman"/>
          <w:color w:val="0000FF"/>
        </w:rPr>
      </w:pPr>
      <w:r>
        <w:rPr>
          <w:rStyle w:val="spctttl1"/>
          <w:rFonts w:eastAsia="Times New Roman"/>
        </w:rPr>
        <w:t>81.</w:t>
      </w:r>
      <w:r>
        <w:rPr>
          <w:rFonts w:eastAsia="Times New Roman"/>
          <w:color w:val="0000FF"/>
          <w:sz w:val="20"/>
          <w:szCs w:val="20"/>
          <w:shd w:val="clear" w:color="auto" w:fill="FFFFFF"/>
        </w:rPr>
        <w:t xml:space="preserve"> </w:t>
      </w:r>
      <w:r>
        <w:rPr>
          <w:rStyle w:val="spctbdy"/>
          <w:rFonts w:eastAsia="Times New Roman"/>
          <w:color w:val="0000FF"/>
        </w:rPr>
        <w:t>baraj: construcţie antropică dispusă transversal pe firul unui curs de apă, în scopul acumulării unui volum de apă necesară asigurării diferitelor folosinţe;</w:t>
      </w:r>
    </w:p>
    <w:p w:rsidR="00F40B46" w:rsidRDefault="00275F68">
      <w:pPr>
        <w:pStyle w:val="NormalWeb"/>
        <w:jc w:val="both"/>
        <w:divId w:val="1453669651"/>
      </w:pPr>
      <w:r>
        <w:rPr>
          <w:rFonts w:ascii="Verdana" w:hAnsi="Verdana"/>
          <w:color w:val="0000FF"/>
          <w:sz w:val="20"/>
          <w:szCs w:val="20"/>
          <w:shd w:val="clear" w:color="auto" w:fill="FFFFFF"/>
        </w:rPr>
        <w:t xml:space="preserve">La data de 16-07-2020 Anexa nr. 1 a fost completată de </w:t>
      </w:r>
      <w:hyperlink r:id="rId599"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577833280"/>
        <w:rPr>
          <w:rStyle w:val="spctbdy"/>
          <w:rFonts w:eastAsia="Times New Roman"/>
          <w:color w:val="0000FF"/>
        </w:rPr>
      </w:pPr>
      <w:r>
        <w:rPr>
          <w:rStyle w:val="spctttl1"/>
          <w:rFonts w:eastAsia="Times New Roman"/>
        </w:rPr>
        <w:t>82.</w:t>
      </w:r>
      <w:r>
        <w:rPr>
          <w:rFonts w:eastAsia="Times New Roman"/>
          <w:color w:val="0000FF"/>
          <w:sz w:val="20"/>
          <w:szCs w:val="20"/>
          <w:shd w:val="clear" w:color="auto" w:fill="FFFFFF"/>
        </w:rPr>
        <w:t xml:space="preserve"> </w:t>
      </w:r>
      <w:r>
        <w:rPr>
          <w:rStyle w:val="spctbdy"/>
          <w:rFonts w:eastAsia="Times New Roman"/>
          <w:color w:val="0000FF"/>
        </w:rPr>
        <w:t>baraj natural: obstacol creat în mod natural dispus transversal pe firul de vale al unui curs de apă, în spatele căruia se formează un lac, la origine aflându-se fenomene de alunecare/prăbuşire a versanţilor, activităţi vulcanice, morenaice sau glaciare;</w:t>
      </w:r>
    </w:p>
    <w:p w:rsidR="00F40B46" w:rsidRDefault="00275F68">
      <w:pPr>
        <w:pStyle w:val="NormalWeb"/>
        <w:jc w:val="both"/>
        <w:divId w:val="577833280"/>
      </w:pPr>
      <w:r>
        <w:rPr>
          <w:rFonts w:ascii="Verdana" w:hAnsi="Verdana"/>
          <w:color w:val="0000FF"/>
          <w:sz w:val="20"/>
          <w:szCs w:val="20"/>
          <w:shd w:val="clear" w:color="auto" w:fill="FFFFFF"/>
        </w:rPr>
        <w:t xml:space="preserve">La data de 16-07-2020 Anexa nr. 1 a fost completată de </w:t>
      </w:r>
      <w:hyperlink r:id="rId600"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1546599677"/>
        <w:rPr>
          <w:rStyle w:val="spctbdy"/>
          <w:rFonts w:eastAsia="Times New Roman"/>
          <w:color w:val="0000FF"/>
        </w:rPr>
      </w:pPr>
      <w:r>
        <w:rPr>
          <w:rStyle w:val="spctttl1"/>
          <w:rFonts w:eastAsia="Times New Roman"/>
        </w:rPr>
        <w:t>83.</w:t>
      </w:r>
      <w:r>
        <w:rPr>
          <w:rFonts w:eastAsia="Times New Roman"/>
          <w:color w:val="0000FF"/>
          <w:sz w:val="20"/>
          <w:szCs w:val="20"/>
          <w:shd w:val="clear" w:color="auto" w:fill="FFFFFF"/>
        </w:rPr>
        <w:t xml:space="preserve"> </w:t>
      </w:r>
      <w:r>
        <w:rPr>
          <w:rStyle w:val="spctbdy"/>
          <w:rFonts w:eastAsia="Times New Roman"/>
          <w:color w:val="0000FF"/>
        </w:rPr>
        <w:t>coronament: partea superioară a unui dig, baraj, zid de sprijin, cheu, dig lateral la canalele în rambleu;</w:t>
      </w:r>
    </w:p>
    <w:p w:rsidR="00F40B46" w:rsidRDefault="00275F68">
      <w:pPr>
        <w:pStyle w:val="NormalWeb"/>
        <w:jc w:val="both"/>
        <w:divId w:val="1546599677"/>
      </w:pPr>
      <w:r>
        <w:rPr>
          <w:rFonts w:ascii="Verdana" w:hAnsi="Verdana"/>
          <w:color w:val="0000FF"/>
          <w:sz w:val="20"/>
          <w:szCs w:val="20"/>
          <w:shd w:val="clear" w:color="auto" w:fill="FFFFFF"/>
        </w:rPr>
        <w:t xml:space="preserve">La data de 16-07-2020 Anexa nr. 1 a fost completată de </w:t>
      </w:r>
      <w:hyperlink r:id="rId601"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1145199808"/>
        <w:rPr>
          <w:rStyle w:val="spctbdy"/>
          <w:rFonts w:eastAsia="Times New Roman"/>
          <w:color w:val="0000FF"/>
        </w:rPr>
      </w:pPr>
      <w:r>
        <w:rPr>
          <w:rStyle w:val="spctttl1"/>
          <w:rFonts w:eastAsia="Times New Roman"/>
        </w:rPr>
        <w:t>84.</w:t>
      </w:r>
      <w:r>
        <w:rPr>
          <w:rFonts w:eastAsia="Times New Roman"/>
          <w:color w:val="0000FF"/>
          <w:sz w:val="20"/>
          <w:szCs w:val="20"/>
          <w:shd w:val="clear" w:color="auto" w:fill="FFFFFF"/>
        </w:rPr>
        <w:t xml:space="preserve"> </w:t>
      </w:r>
      <w:r>
        <w:rPr>
          <w:rStyle w:val="spctbdy"/>
          <w:rFonts w:eastAsia="Times New Roman"/>
          <w:color w:val="0000FF"/>
        </w:rPr>
        <w:t>cuvetă: formă negativă de relief (depresiune, cută, vale etc.) în care se acumulează apă şi material sedimentar în mod obişnuit, rezultată ca urmare a barării cursului unui râu sau ca urmare a unor fenomene naturale;</w:t>
      </w:r>
    </w:p>
    <w:p w:rsidR="00F40B46" w:rsidRDefault="00275F68">
      <w:pPr>
        <w:pStyle w:val="NormalWeb"/>
        <w:jc w:val="both"/>
        <w:divId w:val="1145199808"/>
      </w:pPr>
      <w:r>
        <w:rPr>
          <w:rFonts w:ascii="Verdana" w:hAnsi="Verdana"/>
          <w:color w:val="0000FF"/>
          <w:sz w:val="20"/>
          <w:szCs w:val="20"/>
          <w:shd w:val="clear" w:color="auto" w:fill="FFFFFF"/>
        </w:rPr>
        <w:t xml:space="preserve">La data de 16-07-2020 Anexa nr. 1 a fost completată de </w:t>
      </w:r>
      <w:hyperlink r:id="rId602"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1640766591"/>
        <w:rPr>
          <w:rStyle w:val="spctbdy"/>
          <w:rFonts w:eastAsia="Times New Roman"/>
          <w:color w:val="0000FF"/>
        </w:rPr>
      </w:pPr>
      <w:r>
        <w:rPr>
          <w:rStyle w:val="spctttl1"/>
          <w:rFonts w:eastAsia="Times New Roman"/>
        </w:rPr>
        <w:lastRenderedPageBreak/>
        <w:t>85.</w:t>
      </w:r>
      <w:r>
        <w:rPr>
          <w:rFonts w:eastAsia="Times New Roman"/>
          <w:color w:val="0000FF"/>
          <w:sz w:val="20"/>
          <w:szCs w:val="20"/>
          <w:shd w:val="clear" w:color="auto" w:fill="FFFFFF"/>
        </w:rPr>
        <w:t xml:space="preserve"> </w:t>
      </w:r>
      <w:r>
        <w:rPr>
          <w:rStyle w:val="spctbdy"/>
          <w:rFonts w:eastAsia="Times New Roman"/>
          <w:color w:val="0000FF"/>
        </w:rPr>
        <w:t>dig: lucrare hidrotehnică de pământ, de piatră sau beton, executată pe malul sau în albia majoră a unui râu, pe ţărmul sau în lungul mării, poziţionat longitudinal, transversal sau inelar faţă de acestea, imers sau emers, total sau parţial, realizat în scopul: corectării albiei unui curs de apă, apărării contra inundaţiilor a zonelor limitrofe, creării de incinte uscate, reducerii energiei valurilor, adăpostirii navelor etc.;</w:t>
      </w:r>
    </w:p>
    <w:p w:rsidR="00F40B46" w:rsidRDefault="00275F68">
      <w:pPr>
        <w:pStyle w:val="NormalWeb"/>
        <w:jc w:val="both"/>
        <w:divId w:val="1640766591"/>
      </w:pPr>
      <w:r>
        <w:rPr>
          <w:rFonts w:ascii="Verdana" w:hAnsi="Verdana"/>
          <w:color w:val="0000FF"/>
          <w:sz w:val="20"/>
          <w:szCs w:val="20"/>
          <w:shd w:val="clear" w:color="auto" w:fill="FFFFFF"/>
        </w:rPr>
        <w:t xml:space="preserve">La data de 16-07-2020 Anexa nr. 1 a fost completată de </w:t>
      </w:r>
      <w:hyperlink r:id="rId603"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1166625705"/>
        <w:rPr>
          <w:rStyle w:val="spctbdy"/>
          <w:rFonts w:eastAsia="Times New Roman"/>
          <w:color w:val="0000FF"/>
        </w:rPr>
      </w:pPr>
      <w:r>
        <w:rPr>
          <w:rStyle w:val="spctttl1"/>
          <w:rFonts w:eastAsia="Times New Roman"/>
        </w:rPr>
        <w:t>86.</w:t>
      </w:r>
      <w:r>
        <w:rPr>
          <w:rFonts w:eastAsia="Times New Roman"/>
          <w:color w:val="0000FF"/>
          <w:sz w:val="20"/>
          <w:szCs w:val="20"/>
          <w:shd w:val="clear" w:color="auto" w:fill="FFFFFF"/>
        </w:rPr>
        <w:t xml:space="preserve"> </w:t>
      </w:r>
      <w:r>
        <w:rPr>
          <w:rStyle w:val="spctbdy"/>
          <w:rFonts w:eastAsia="Times New Roman"/>
          <w:color w:val="0000FF"/>
        </w:rPr>
        <w:t>iaz: lac creat prin abaterea unui curs de apă într-o zonă de relief negativ sau prin bararea unui curs de apă într-o zonă colinară sau de câmpie, cu ajutorul unui baraj de dimensiuni reduse, prevăzut cu instalaţii hidrotehnice pentru reţinerea şi deversarea/evacuarea apei, utilizat pentru creşterea peştilor, morărit, gatere, activităţi de recreere şi pescuit sportiv sau activităţi industriale specifice domeniului de activitate;</w:t>
      </w:r>
    </w:p>
    <w:p w:rsidR="00F40B46" w:rsidRDefault="00275F68">
      <w:pPr>
        <w:pStyle w:val="NormalWeb"/>
        <w:jc w:val="both"/>
        <w:divId w:val="1166625705"/>
      </w:pPr>
      <w:r>
        <w:rPr>
          <w:rFonts w:ascii="Verdana" w:hAnsi="Verdana"/>
          <w:color w:val="0000FF"/>
          <w:sz w:val="20"/>
          <w:szCs w:val="20"/>
          <w:shd w:val="clear" w:color="auto" w:fill="FFFFFF"/>
        </w:rPr>
        <w:t xml:space="preserve">La data de 16-07-2020 Anexa nr. 1 a fost completată de </w:t>
      </w:r>
      <w:hyperlink r:id="rId604"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665743655"/>
        <w:rPr>
          <w:rStyle w:val="spctbdy"/>
          <w:rFonts w:eastAsia="Times New Roman"/>
          <w:color w:val="0000FF"/>
        </w:rPr>
      </w:pPr>
      <w:r>
        <w:rPr>
          <w:rStyle w:val="spctttl1"/>
          <w:rFonts w:eastAsia="Times New Roman"/>
        </w:rPr>
        <w:t>87.</w:t>
      </w:r>
      <w:r>
        <w:rPr>
          <w:rFonts w:eastAsia="Times New Roman"/>
          <w:color w:val="0000FF"/>
          <w:sz w:val="20"/>
          <w:szCs w:val="20"/>
          <w:shd w:val="clear" w:color="auto" w:fill="FFFFFF"/>
        </w:rPr>
        <w:t xml:space="preserve"> </w:t>
      </w:r>
      <w:r>
        <w:rPr>
          <w:rStyle w:val="spctbdy"/>
          <w:rFonts w:eastAsia="Times New Roman"/>
          <w:color w:val="0000FF"/>
        </w:rPr>
        <w:t>lac de acumulare: apă interioară, de suprafaţă, amplasată într-o formă de relief depresionară (cuvetă, cotă, depresiune etc.) rezultat din acţiunea factorilor antropici, printro lucrare hidrotehnică, mărginit de maluri naturale sau artificiale, cu rol de formare a unei rezerve de apă necesare producerii de energie electrică şi pentru alimentarea cu apă a unor localităţi şi facilităţi din industrie şi agricultură, atenuarea de viituri, precum şi pentru regularizarea debitului apei în aval şi diferite folosinţe turistice;</w:t>
      </w:r>
    </w:p>
    <w:p w:rsidR="00F40B46" w:rsidRDefault="00275F68">
      <w:pPr>
        <w:pStyle w:val="NormalWeb"/>
        <w:jc w:val="both"/>
        <w:divId w:val="665743655"/>
      </w:pPr>
      <w:r>
        <w:rPr>
          <w:rFonts w:ascii="Verdana" w:hAnsi="Verdana"/>
          <w:color w:val="0000FF"/>
          <w:sz w:val="20"/>
          <w:szCs w:val="20"/>
          <w:shd w:val="clear" w:color="auto" w:fill="FFFFFF"/>
        </w:rPr>
        <w:t xml:space="preserve">La data de 16-07-2020 Anexa nr. 1 a fost completată de </w:t>
      </w:r>
      <w:hyperlink r:id="rId605"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153030621"/>
        <w:rPr>
          <w:rStyle w:val="spctbdy"/>
          <w:rFonts w:eastAsia="Times New Roman"/>
          <w:color w:val="0000FF"/>
        </w:rPr>
      </w:pPr>
      <w:r>
        <w:rPr>
          <w:rStyle w:val="spctttl1"/>
          <w:rFonts w:eastAsia="Times New Roman"/>
        </w:rPr>
        <w:t>88.</w:t>
      </w:r>
      <w:r>
        <w:rPr>
          <w:rFonts w:eastAsia="Times New Roman"/>
          <w:color w:val="0000FF"/>
          <w:sz w:val="20"/>
          <w:szCs w:val="20"/>
          <w:shd w:val="clear" w:color="auto" w:fill="FFFFFF"/>
        </w:rPr>
        <w:t xml:space="preserve"> </w:t>
      </w:r>
      <w:r>
        <w:rPr>
          <w:rStyle w:val="spctbdy"/>
          <w:rFonts w:eastAsia="Times New Roman"/>
          <w:color w:val="0000FF"/>
        </w:rPr>
        <w:t>perioadele cu ape mari: perioadele de timp în care pe râu se tranzitează debite cu valori care depăşesc valoarea debitului mediu multianual;</w:t>
      </w:r>
    </w:p>
    <w:p w:rsidR="00F40B46" w:rsidRDefault="00275F68">
      <w:pPr>
        <w:pStyle w:val="NormalWeb"/>
        <w:jc w:val="both"/>
        <w:divId w:val="153030621"/>
      </w:pPr>
      <w:r>
        <w:rPr>
          <w:rFonts w:ascii="Verdana" w:hAnsi="Verdana"/>
          <w:color w:val="0000FF"/>
          <w:sz w:val="20"/>
          <w:szCs w:val="20"/>
          <w:shd w:val="clear" w:color="auto" w:fill="FFFFFF"/>
        </w:rPr>
        <w:t xml:space="preserve">La data de 16-07-2020 Anexa nr. 1 a fost completată de </w:t>
      </w:r>
      <w:hyperlink r:id="rId606"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402680478"/>
        <w:rPr>
          <w:rStyle w:val="spctbdy"/>
          <w:rFonts w:eastAsia="Times New Roman"/>
          <w:color w:val="0000FF"/>
        </w:rPr>
      </w:pPr>
      <w:r>
        <w:rPr>
          <w:rStyle w:val="spctttl1"/>
          <w:rFonts w:eastAsia="Times New Roman"/>
        </w:rPr>
        <w:t>89.</w:t>
      </w:r>
      <w:r>
        <w:rPr>
          <w:rFonts w:eastAsia="Times New Roman"/>
          <w:color w:val="0000FF"/>
          <w:sz w:val="20"/>
          <w:szCs w:val="20"/>
          <w:shd w:val="clear" w:color="auto" w:fill="FFFFFF"/>
        </w:rPr>
        <w:t xml:space="preserve"> </w:t>
      </w:r>
      <w:r>
        <w:rPr>
          <w:rStyle w:val="spctbdy"/>
          <w:rFonts w:eastAsia="Times New Roman"/>
          <w:color w:val="0000FF"/>
        </w:rPr>
        <w:t>talveg: linia care uneşte între ele punctele de cotă minimă a unui curs permanent sau nepermanent de apă;</w:t>
      </w:r>
    </w:p>
    <w:p w:rsidR="00F40B46" w:rsidRDefault="00275F68">
      <w:pPr>
        <w:pStyle w:val="NormalWeb"/>
        <w:jc w:val="both"/>
        <w:divId w:val="402680478"/>
      </w:pPr>
      <w:r>
        <w:rPr>
          <w:rFonts w:ascii="Verdana" w:hAnsi="Verdana"/>
          <w:color w:val="0000FF"/>
          <w:sz w:val="20"/>
          <w:szCs w:val="20"/>
          <w:shd w:val="clear" w:color="auto" w:fill="FFFFFF"/>
        </w:rPr>
        <w:t xml:space="preserve">La data de 16-07-2020 Anexa nr. 1 a fost completată de </w:t>
      </w:r>
      <w:hyperlink r:id="rId607"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1705401023"/>
        <w:rPr>
          <w:rStyle w:val="spctbdy"/>
          <w:rFonts w:eastAsia="Times New Roman"/>
          <w:color w:val="0000FF"/>
        </w:rPr>
      </w:pPr>
      <w:r>
        <w:rPr>
          <w:rStyle w:val="spctttl1"/>
          <w:rFonts w:eastAsia="Times New Roman"/>
        </w:rPr>
        <w:t>90.</w:t>
      </w:r>
      <w:r>
        <w:rPr>
          <w:rFonts w:eastAsia="Times New Roman"/>
          <w:color w:val="0000FF"/>
          <w:sz w:val="20"/>
          <w:szCs w:val="20"/>
          <w:shd w:val="clear" w:color="auto" w:fill="FFFFFF"/>
        </w:rPr>
        <w:t xml:space="preserve"> </w:t>
      </w:r>
      <w:r>
        <w:rPr>
          <w:rStyle w:val="spctbdy"/>
          <w:rFonts w:eastAsia="Times New Roman"/>
          <w:color w:val="0000FF"/>
        </w:rPr>
        <w:t>taluz: suprafaţă înclinată caracteristică lucrărilor hidrotehnice de tip dig sau baraj, care se limitează în partea superioară de coronament, iar în partea inferioară de fundaţie sau terenul natural;</w:t>
      </w:r>
    </w:p>
    <w:p w:rsidR="00F40B46" w:rsidRDefault="00275F68">
      <w:pPr>
        <w:pStyle w:val="NormalWeb"/>
        <w:jc w:val="both"/>
        <w:divId w:val="1705401023"/>
      </w:pPr>
      <w:r>
        <w:rPr>
          <w:rFonts w:ascii="Verdana" w:hAnsi="Verdana"/>
          <w:color w:val="0000FF"/>
          <w:sz w:val="20"/>
          <w:szCs w:val="20"/>
          <w:shd w:val="clear" w:color="auto" w:fill="FFFFFF"/>
        </w:rPr>
        <w:t xml:space="preserve">La data de 16-07-2020 Anexa nr. 1 a fost completată de </w:t>
      </w:r>
      <w:hyperlink r:id="rId608"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1687518842"/>
        <w:rPr>
          <w:rStyle w:val="spctbdy"/>
          <w:rFonts w:eastAsia="Times New Roman"/>
          <w:color w:val="0000FF"/>
        </w:rPr>
      </w:pPr>
      <w:r>
        <w:rPr>
          <w:rStyle w:val="spctttl1"/>
          <w:rFonts w:eastAsia="Times New Roman"/>
        </w:rPr>
        <w:t>91.</w:t>
      </w:r>
      <w:r>
        <w:rPr>
          <w:rFonts w:eastAsia="Times New Roman"/>
          <w:color w:val="0000FF"/>
          <w:sz w:val="20"/>
          <w:szCs w:val="20"/>
          <w:shd w:val="clear" w:color="auto" w:fill="FFFFFF"/>
        </w:rPr>
        <w:t xml:space="preserve"> </w:t>
      </w:r>
      <w:r>
        <w:rPr>
          <w:rStyle w:val="spctbdy"/>
          <w:rFonts w:eastAsia="Times New Roman"/>
          <w:color w:val="0000FF"/>
        </w:rPr>
        <w:t>viitură: creştere în timp relativ scurt sau brusc a nivelului sau debitului unui curs de apă, datorită unei ploi torenţiale sau topirii bruşte a zăpezilor şi a gheţurilor;</w:t>
      </w:r>
    </w:p>
    <w:p w:rsidR="00F40B46" w:rsidRDefault="00275F68">
      <w:pPr>
        <w:pStyle w:val="NormalWeb"/>
        <w:jc w:val="both"/>
        <w:divId w:val="1687518842"/>
      </w:pPr>
      <w:r>
        <w:rPr>
          <w:rFonts w:ascii="Verdana" w:hAnsi="Verdana"/>
          <w:color w:val="0000FF"/>
          <w:sz w:val="20"/>
          <w:szCs w:val="20"/>
          <w:shd w:val="clear" w:color="auto" w:fill="FFFFFF"/>
        </w:rPr>
        <w:t xml:space="preserve">La data de 16-07-2020 Anexa nr. 1 a fost completată de </w:t>
      </w:r>
      <w:hyperlink r:id="rId609"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724067737"/>
        <w:rPr>
          <w:rStyle w:val="spctbdy"/>
          <w:rFonts w:eastAsia="Times New Roman"/>
          <w:color w:val="0000FF"/>
        </w:rPr>
      </w:pPr>
      <w:r>
        <w:rPr>
          <w:rStyle w:val="spctttl1"/>
          <w:rFonts w:eastAsia="Times New Roman"/>
        </w:rPr>
        <w:t>92.</w:t>
      </w:r>
      <w:r>
        <w:rPr>
          <w:rFonts w:eastAsia="Times New Roman"/>
          <w:color w:val="0000FF"/>
          <w:sz w:val="20"/>
          <w:szCs w:val="20"/>
          <w:shd w:val="clear" w:color="auto" w:fill="FFFFFF"/>
        </w:rPr>
        <w:t xml:space="preserve"> </w:t>
      </w:r>
      <w:r>
        <w:rPr>
          <w:rStyle w:val="spctbdy"/>
          <w:rFonts w:eastAsia="Times New Roman"/>
          <w:color w:val="0000FF"/>
        </w:rPr>
        <w:t xml:space="preserve">sector de râu (din punct de vedere administrativ): sector de albie minoră care reprezintă o porţiune din albia cursului de apă naturală amenajată sau de albie părăsită, identificată şi delimitată prin limitele lucrărilor de corectare, rectificare, stabilizare, sistematizare sau îndiguire, care poate fi identificată prin limite administrativ-teritoriale sau prin elemente construite transversal pe aceasta şi stabile în timp: reţele </w:t>
      </w:r>
      <w:r>
        <w:rPr>
          <w:rStyle w:val="spctbdy"/>
          <w:rFonts w:eastAsia="Times New Roman"/>
          <w:color w:val="0000FF"/>
        </w:rPr>
        <w:lastRenderedPageBreak/>
        <w:t>edilitare, poduri, podeţe, reţele de transport apă, reţele de transport produse petroliere sau derivate, reţele de transport energie, reţele de telecomunicaţii sau alte lucrări hidrotehnice sau de artă;</w:t>
      </w:r>
    </w:p>
    <w:p w:rsidR="00F40B46" w:rsidRDefault="00275F68">
      <w:pPr>
        <w:pStyle w:val="NormalWeb"/>
        <w:jc w:val="both"/>
        <w:divId w:val="724067737"/>
      </w:pPr>
      <w:r>
        <w:rPr>
          <w:rFonts w:ascii="Verdana" w:hAnsi="Verdana"/>
          <w:color w:val="0000FF"/>
          <w:sz w:val="20"/>
          <w:szCs w:val="20"/>
          <w:shd w:val="clear" w:color="auto" w:fill="FFFFFF"/>
        </w:rPr>
        <w:t xml:space="preserve">La data de 16-07-2020 Anexa nr. 1 a fost completată de </w:t>
      </w:r>
      <w:hyperlink r:id="rId610"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1406221522"/>
        <w:rPr>
          <w:rStyle w:val="spctbdy"/>
          <w:rFonts w:eastAsia="Times New Roman"/>
          <w:color w:val="0000FF"/>
        </w:rPr>
      </w:pPr>
      <w:r>
        <w:rPr>
          <w:rStyle w:val="spctttl1"/>
          <w:rFonts w:eastAsia="Times New Roman"/>
        </w:rPr>
        <w:t>93.</w:t>
      </w:r>
      <w:r>
        <w:rPr>
          <w:rFonts w:eastAsia="Times New Roman"/>
          <w:color w:val="0000FF"/>
          <w:sz w:val="20"/>
          <w:szCs w:val="20"/>
          <w:shd w:val="clear" w:color="auto" w:fill="FFFFFF"/>
        </w:rPr>
        <w:t xml:space="preserve"> </w:t>
      </w:r>
      <w:r>
        <w:rPr>
          <w:rStyle w:val="spctbdy"/>
          <w:rFonts w:eastAsia="Times New Roman"/>
          <w:color w:val="0000FF"/>
        </w:rPr>
        <w:t>sector de râu (din punct de vedere hidrologic): sector de albie minoră pe care caracteristicile hidrologice se menţin constante în spaţiu;</w:t>
      </w:r>
    </w:p>
    <w:p w:rsidR="00F40B46" w:rsidRDefault="00275F68">
      <w:pPr>
        <w:pStyle w:val="NormalWeb"/>
        <w:jc w:val="both"/>
        <w:divId w:val="1406221522"/>
      </w:pPr>
      <w:r>
        <w:rPr>
          <w:rFonts w:ascii="Verdana" w:hAnsi="Verdana"/>
          <w:color w:val="0000FF"/>
          <w:sz w:val="20"/>
          <w:szCs w:val="20"/>
          <w:shd w:val="clear" w:color="auto" w:fill="FFFFFF"/>
        </w:rPr>
        <w:t xml:space="preserve">La data de 16-07-2020 Anexa nr. 1 a fost completată de </w:t>
      </w:r>
      <w:hyperlink r:id="rId611"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autoSpaceDE/>
        <w:autoSpaceDN/>
        <w:jc w:val="both"/>
        <w:divId w:val="1634020148"/>
        <w:rPr>
          <w:rStyle w:val="spctbdy"/>
          <w:rFonts w:eastAsia="Times New Roman"/>
          <w:color w:val="0000FF"/>
        </w:rPr>
      </w:pPr>
      <w:r>
        <w:rPr>
          <w:rStyle w:val="spctttl1"/>
          <w:rFonts w:eastAsia="Times New Roman"/>
        </w:rPr>
        <w:t>94.</w:t>
      </w:r>
      <w:r>
        <w:rPr>
          <w:rFonts w:eastAsia="Times New Roman"/>
          <w:color w:val="0000FF"/>
          <w:sz w:val="20"/>
          <w:szCs w:val="20"/>
          <w:shd w:val="clear" w:color="auto" w:fill="FFFFFF"/>
        </w:rPr>
        <w:t xml:space="preserve"> </w:t>
      </w:r>
      <w:r>
        <w:rPr>
          <w:rStyle w:val="spctbdy"/>
          <w:rFonts w:eastAsia="Times New Roman"/>
          <w:color w:val="0000FF"/>
        </w:rPr>
        <w:t>măsurarea lungimii unui curs de apă, exprimată în kilometri, se realizează de la confluenţa acestuia cu cursul de apă în care se varsă sau de la gura de vărsare a cursului de apă (pornind de la km zero) spre izvor, conform practicilor hidrologice, precum şi aspectelor relevante la nivel internaţional;</w:t>
      </w:r>
    </w:p>
    <w:p w:rsidR="00F40B46" w:rsidRDefault="00275F68">
      <w:pPr>
        <w:pStyle w:val="NormalWeb"/>
        <w:jc w:val="both"/>
        <w:divId w:val="1634020148"/>
      </w:pPr>
      <w:r>
        <w:rPr>
          <w:rFonts w:ascii="Verdana" w:hAnsi="Verdana"/>
          <w:color w:val="0000FF"/>
          <w:sz w:val="20"/>
          <w:szCs w:val="20"/>
          <w:shd w:val="clear" w:color="auto" w:fill="FFFFFF"/>
        </w:rPr>
        <w:t xml:space="preserve">La data de 16-07-2020 Anexa nr. 1 a fost completată de </w:t>
      </w:r>
      <w:hyperlink r:id="rId612" w:history="1">
        <w:r>
          <w:rPr>
            <w:rStyle w:val="Hyperlink"/>
            <w:rFonts w:ascii="Verdana" w:hAnsi="Verdana"/>
            <w:sz w:val="20"/>
            <w:szCs w:val="20"/>
            <w:shd w:val="clear" w:color="auto" w:fill="FFFFFF"/>
          </w:rPr>
          <w:t>Punctul 45, Articolul I din LEGEA nr. 122 din 10 iulie 2020, publicată în MONITORUL OFICIAL nr. 613 din 13 iulie 2020</w:t>
        </w:r>
      </w:hyperlink>
    </w:p>
    <w:p w:rsidR="00F40B46" w:rsidRDefault="00275F68">
      <w:pPr>
        <w:pStyle w:val="spar"/>
        <w:jc w:val="both"/>
        <w:divId w:val="40445307"/>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F40B46" w:rsidRDefault="00275F68">
      <w:pPr>
        <w:autoSpaceDE/>
        <w:autoSpaceDN/>
        <w:jc w:val="both"/>
        <w:divId w:val="40445307"/>
        <w:rPr>
          <w:rFonts w:eastAsia="Times New Roman"/>
          <w:color w:val="000000"/>
          <w:sz w:val="20"/>
          <w:szCs w:val="20"/>
        </w:rPr>
      </w:pPr>
      <w:r>
        <w:rPr>
          <w:rStyle w:val="spar3"/>
          <w:rFonts w:eastAsia="Times New Roman"/>
          <w:specVanish w:val="0"/>
        </w:rPr>
        <w:t xml:space="preserve">Anexa nr. 1 a fost înlocuită cu anexa nr. 1 din </w:t>
      </w:r>
      <w:hyperlink r:id="rId613" w:history="1">
        <w:r>
          <w:rPr>
            <w:rStyle w:val="Hyperlink"/>
            <w:rFonts w:eastAsia="Times New Roman"/>
            <w:sz w:val="20"/>
            <w:szCs w:val="20"/>
            <w:shd w:val="clear" w:color="auto" w:fill="FFFFFF"/>
          </w:rPr>
          <w:t>LEGEA nr. 310 din 28 iunie 2004</w:t>
        </w:r>
      </w:hyperlink>
      <w:r>
        <w:rPr>
          <w:rStyle w:val="spar3"/>
          <w:rFonts w:eastAsia="Times New Roman"/>
          <w:specVanish w:val="0"/>
        </w:rPr>
        <w:t xml:space="preserve">, publicată în MONITORUL OFICIAL nr. 584 din 30 iunie 2004, conform </w:t>
      </w:r>
      <w:hyperlink r:id="rId614" w:history="1">
        <w:r>
          <w:rPr>
            <w:rStyle w:val="Hyperlink"/>
            <w:rFonts w:eastAsia="Times New Roman"/>
            <w:sz w:val="20"/>
            <w:szCs w:val="20"/>
            <w:shd w:val="clear" w:color="auto" w:fill="FFFFFF"/>
          </w:rPr>
          <w:t>LEGII nr. 310 din 28 iunie 2004</w:t>
        </w:r>
      </w:hyperlink>
      <w:r>
        <w:rPr>
          <w:rStyle w:val="spar3"/>
          <w:rFonts w:eastAsia="Times New Roman"/>
          <w:specVanish w:val="0"/>
        </w:rPr>
        <w:t>, publicate în MONITORUL OFICIAL nr. 584 din 30 iunie 2004.</w:t>
      </w:r>
    </w:p>
    <w:p w:rsidR="00F40B46" w:rsidRDefault="00275F68">
      <w:pPr>
        <w:pStyle w:val="sanxttl"/>
        <w:divId w:val="280496587"/>
      </w:pPr>
      <w:r>
        <w:t>Anexa nr. 1^1</w:t>
      </w:r>
    </w:p>
    <w:p w:rsidR="00F40B46" w:rsidRDefault="00275F68">
      <w:pPr>
        <w:pStyle w:val="spar"/>
        <w:jc w:val="both"/>
        <w:divId w:val="280496587"/>
        <w:rPr>
          <w:rFonts w:ascii="Verdana" w:hAnsi="Verdana"/>
          <w:color w:val="0000FF"/>
          <w:sz w:val="20"/>
          <w:szCs w:val="20"/>
          <w:shd w:val="clear" w:color="auto" w:fill="FFFFFF"/>
        </w:rPr>
      </w:pPr>
      <w:r>
        <w:rPr>
          <w:rFonts w:ascii="Verdana" w:hAnsi="Verdana"/>
          <w:color w:val="0000FF"/>
          <w:sz w:val="20"/>
          <w:szCs w:val="20"/>
          <w:shd w:val="clear" w:color="auto" w:fill="FFFFFF"/>
        </w:rPr>
        <w:t>Condiţii pentru atingerea obiectivelor de</w:t>
      </w:r>
    </w:p>
    <w:p w:rsidR="00F40B46" w:rsidRDefault="00275F68">
      <w:pPr>
        <w:pStyle w:val="spar"/>
        <w:jc w:val="both"/>
        <w:divId w:val="280496587"/>
        <w:rPr>
          <w:rFonts w:ascii="Verdana" w:hAnsi="Verdana"/>
          <w:color w:val="0000FF"/>
          <w:sz w:val="20"/>
          <w:szCs w:val="20"/>
          <w:shd w:val="clear" w:color="auto" w:fill="FFFFFF"/>
        </w:rPr>
      </w:pPr>
      <w:r>
        <w:rPr>
          <w:rFonts w:ascii="Verdana" w:hAnsi="Verdana"/>
          <w:color w:val="0000FF"/>
          <w:sz w:val="20"/>
          <w:szCs w:val="20"/>
          <w:shd w:val="clear" w:color="auto" w:fill="FFFFFF"/>
        </w:rPr>
        <w:t>protecţie a apelor şi mediului acvatic pentru toate</w:t>
      </w:r>
    </w:p>
    <w:p w:rsidR="00F40B46" w:rsidRDefault="00275F68">
      <w:pPr>
        <w:pStyle w:val="spar"/>
        <w:jc w:val="both"/>
        <w:divId w:val="280496587"/>
        <w:rPr>
          <w:rFonts w:ascii="Verdana" w:hAnsi="Verdana"/>
          <w:color w:val="0000FF"/>
          <w:sz w:val="20"/>
          <w:szCs w:val="20"/>
          <w:shd w:val="clear" w:color="auto" w:fill="FFFFFF"/>
        </w:rPr>
      </w:pPr>
      <w:r>
        <w:rPr>
          <w:rFonts w:ascii="Verdana" w:hAnsi="Verdana"/>
          <w:color w:val="0000FF"/>
          <w:sz w:val="20"/>
          <w:szCs w:val="20"/>
          <w:shd w:val="clear" w:color="auto" w:fill="FFFFFF"/>
        </w:rPr>
        <w:t>corpurile de apă de suprafaţă şi subterane</w:t>
      </w:r>
    </w:p>
    <w:p w:rsidR="00F40B46" w:rsidRDefault="00275F68">
      <w:pPr>
        <w:pStyle w:val="spar"/>
        <w:jc w:val="both"/>
        <w:divId w:val="280496587"/>
        <w:rPr>
          <w:rFonts w:ascii="Verdana" w:hAnsi="Verdana"/>
          <w:color w:val="0000FF"/>
          <w:sz w:val="20"/>
          <w:szCs w:val="20"/>
          <w:shd w:val="clear" w:color="auto" w:fill="FFFFFF"/>
        </w:rPr>
      </w:pPr>
      <w:r>
        <w:rPr>
          <w:rFonts w:ascii="Verdana" w:hAnsi="Verdana"/>
          <w:color w:val="0000FF"/>
          <w:sz w:val="20"/>
          <w:szCs w:val="20"/>
          <w:shd w:val="clear" w:color="auto" w:fill="FFFFFF"/>
        </w:rPr>
        <w:t>Condiţii pentru atingerea obiectivelor de</w:t>
      </w:r>
    </w:p>
    <w:p w:rsidR="00F40B46" w:rsidRDefault="00275F68">
      <w:pPr>
        <w:pStyle w:val="spar"/>
        <w:jc w:val="both"/>
        <w:divId w:val="280496587"/>
        <w:rPr>
          <w:rFonts w:ascii="Verdana" w:hAnsi="Verdana"/>
          <w:color w:val="0000FF"/>
          <w:sz w:val="20"/>
          <w:szCs w:val="20"/>
          <w:shd w:val="clear" w:color="auto" w:fill="FFFFFF"/>
        </w:rPr>
      </w:pPr>
      <w:r>
        <w:rPr>
          <w:rFonts w:ascii="Verdana" w:hAnsi="Verdana"/>
          <w:color w:val="0000FF"/>
          <w:sz w:val="20"/>
          <w:szCs w:val="20"/>
          <w:shd w:val="clear" w:color="auto" w:fill="FFFFFF"/>
        </w:rPr>
        <w:t>protecţie a apelor şi a ecosistemelor acvatice pentru toate</w:t>
      </w:r>
    </w:p>
    <w:p w:rsidR="00F40B46" w:rsidRDefault="00275F68">
      <w:pPr>
        <w:autoSpaceDE/>
        <w:autoSpaceDN/>
        <w:ind w:left="225"/>
        <w:jc w:val="both"/>
        <w:divId w:val="280496587"/>
        <w:rPr>
          <w:rStyle w:val="spar3"/>
          <w:rFonts w:eastAsia="Times New Roman"/>
          <w:color w:val="0000FF"/>
        </w:rPr>
      </w:pPr>
      <w:r>
        <w:rPr>
          <w:rStyle w:val="spar3"/>
          <w:rFonts w:eastAsia="Times New Roman"/>
          <w:color w:val="0000FF"/>
          <w:specVanish w:val="0"/>
        </w:rPr>
        <w:t>corpurile de apă de suprafaţă şi subterane</w:t>
      </w:r>
    </w:p>
    <w:p w:rsidR="00F40B46" w:rsidRDefault="00275F68">
      <w:pPr>
        <w:pStyle w:val="spar"/>
        <w:ind w:left="450"/>
        <w:jc w:val="both"/>
        <w:divId w:val="280496587"/>
      </w:pPr>
      <w:r>
        <w:rPr>
          <w:rFonts w:ascii="Verdana" w:hAnsi="Verdana"/>
          <w:color w:val="0000FF"/>
          <w:sz w:val="20"/>
          <w:szCs w:val="20"/>
          <w:shd w:val="clear" w:color="auto" w:fill="FFFFFF"/>
        </w:rPr>
        <w:t>-------------</w:t>
      </w:r>
    </w:p>
    <w:p w:rsidR="00F40B46" w:rsidRDefault="00275F68">
      <w:pPr>
        <w:pStyle w:val="spar"/>
        <w:ind w:left="450"/>
        <w:jc w:val="both"/>
        <w:divId w:val="280496587"/>
        <w:rPr>
          <w:rFonts w:ascii="Verdana" w:hAnsi="Verdana"/>
          <w:color w:val="0000FF"/>
          <w:sz w:val="20"/>
          <w:szCs w:val="20"/>
          <w:shd w:val="clear" w:color="auto" w:fill="FFFFFF"/>
        </w:rPr>
      </w:pPr>
      <w:r>
        <w:rPr>
          <w:rFonts w:ascii="Verdana" w:hAnsi="Verdana"/>
          <w:color w:val="0000FF"/>
          <w:sz w:val="20"/>
          <w:szCs w:val="20"/>
          <w:shd w:val="clear" w:color="auto" w:fill="FFFFFF"/>
        </w:rPr>
        <w:t>Titlul anexei 1^1 a fost modificat de pct. 43 al art. I din LEGEA nr. 112 din 4 mai 2006, publicată în MONITORUL OFICIAL nr. 413 din 12 mai 2006, prin înlocuirea sintagmei "obiective de protecţie a apelor şi a mediului acvatic" cu sintagma "obiective de protecţie a apelor şi a ecosistemelor acvatice".</w:t>
      </w:r>
    </w:p>
    <w:p w:rsidR="00F40B46" w:rsidRDefault="00275F68">
      <w:pPr>
        <w:autoSpaceDE/>
        <w:autoSpaceDN/>
        <w:ind w:left="225"/>
        <w:jc w:val="both"/>
        <w:divId w:val="280496587"/>
        <w:rPr>
          <w:rStyle w:val="spar3"/>
          <w:rFonts w:eastAsia="Times New Roman"/>
          <w:color w:val="0000FF"/>
        </w:rPr>
      </w:pPr>
      <w:r>
        <w:rPr>
          <w:rStyle w:val="spar3"/>
          <w:rFonts w:eastAsia="Times New Roman"/>
          <w:color w:val="0000FF"/>
          <w:specVanish w:val="0"/>
        </w:rPr>
        <w:t>Condiţii pentru atingerea obiectivelor de de mediu pentru corpurile de apă de suprafaţă şi subterane</w:t>
      </w:r>
    </w:p>
    <w:p w:rsidR="00F40B46" w:rsidRDefault="00275F68">
      <w:pPr>
        <w:pStyle w:val="NormalWeb"/>
        <w:ind w:left="225"/>
        <w:jc w:val="both"/>
        <w:divId w:val="280496587"/>
        <w:rPr>
          <w:color w:val="000000"/>
        </w:rPr>
      </w:pPr>
      <w:r>
        <w:rPr>
          <w:rFonts w:ascii="Verdana" w:hAnsi="Verdana"/>
          <w:color w:val="000000"/>
          <w:sz w:val="20"/>
          <w:szCs w:val="20"/>
          <w:shd w:val="clear" w:color="auto" w:fill="FFFFFF"/>
        </w:rPr>
        <w:t xml:space="preserve">La data de 19-02-2010 Titlul anexei nr. 1^1 a fost modificat de </w:t>
      </w:r>
      <w:hyperlink r:id="rId615"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jc w:val="both"/>
        <w:divId w:val="729504084"/>
        <w:rPr>
          <w:rStyle w:val="spctbdy"/>
          <w:rFonts w:eastAsia="Times New Roman"/>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STAREA APELOR DE SUPRAFAŢĂ</w:t>
      </w:r>
    </w:p>
    <w:p w:rsidR="00F40B46" w:rsidRDefault="00275F68">
      <w:pPr>
        <w:autoSpaceDE/>
        <w:autoSpaceDN/>
        <w:jc w:val="both"/>
        <w:divId w:val="1317803749"/>
        <w:rPr>
          <w:rStyle w:val="spctbdy"/>
          <w:rFonts w:eastAsia="Times New Roman"/>
          <w:color w:val="0000FF"/>
        </w:rPr>
      </w:pPr>
      <w:r>
        <w:rPr>
          <w:rStyle w:val="spctttl1"/>
          <w:rFonts w:eastAsia="Times New Roman"/>
        </w:rPr>
        <w:t>1.1.</w:t>
      </w:r>
      <w:r>
        <w:rPr>
          <w:rFonts w:eastAsia="Times New Roman"/>
          <w:color w:val="0000FF"/>
          <w:sz w:val="20"/>
          <w:szCs w:val="20"/>
          <w:shd w:val="clear" w:color="auto" w:fill="FFFFFF"/>
        </w:rPr>
        <w:t xml:space="preserve"> </w:t>
      </w:r>
      <w:r>
        <w:rPr>
          <w:rStyle w:val="spctbdy"/>
          <w:rFonts w:eastAsia="Times New Roman"/>
          <w:color w:val="0000FF"/>
        </w:rPr>
        <w:t>Elemente de calitate pentru clasificarea stării ecologice a apelor de suprafaţă</w:t>
      </w:r>
    </w:p>
    <w:p w:rsidR="00F40B46" w:rsidRDefault="00275F68">
      <w:pPr>
        <w:autoSpaceDE/>
        <w:autoSpaceDN/>
        <w:jc w:val="both"/>
        <w:divId w:val="85538497"/>
      </w:pPr>
      <w:r>
        <w:rPr>
          <w:rStyle w:val="spctttl1"/>
          <w:rFonts w:eastAsia="Times New Roman"/>
        </w:rPr>
        <w:t>1.1.1.</w:t>
      </w:r>
      <w:r>
        <w:rPr>
          <w:rFonts w:eastAsia="Times New Roman"/>
          <w:color w:val="0000FF"/>
          <w:sz w:val="20"/>
          <w:szCs w:val="20"/>
          <w:shd w:val="clear" w:color="auto" w:fill="FFFFFF"/>
        </w:rPr>
        <w:t xml:space="preserve"> </w:t>
      </w:r>
      <w:r>
        <w:rPr>
          <w:rStyle w:val="spctbdy"/>
          <w:rFonts w:eastAsia="Times New Roman"/>
          <w:color w:val="0000FF"/>
        </w:rPr>
        <w:t>Elemente de calitate pentru clasificarea stării ecologice a râurilor</w:t>
      </w:r>
    </w:p>
    <w:p w:rsidR="00F40B46" w:rsidRDefault="00275F68">
      <w:pPr>
        <w:autoSpaceDE/>
        <w:autoSpaceDN/>
        <w:jc w:val="both"/>
        <w:divId w:val="616639305"/>
        <w:rPr>
          <w:rFonts w:eastAsia="Times New Roman"/>
          <w:color w:val="0000FF"/>
          <w:sz w:val="20"/>
          <w:szCs w:val="20"/>
          <w:shd w:val="clear" w:color="auto" w:fill="FFFFFF"/>
        </w:rPr>
      </w:pPr>
      <w:r>
        <w:rPr>
          <w:rStyle w:val="spctttl1"/>
          <w:rFonts w:eastAsia="Times New Roman"/>
        </w:rPr>
        <w:t>1.1.2.</w:t>
      </w:r>
      <w:r>
        <w:rPr>
          <w:rFonts w:eastAsia="Times New Roman"/>
          <w:color w:val="0000FF"/>
          <w:sz w:val="20"/>
          <w:szCs w:val="20"/>
          <w:shd w:val="clear" w:color="auto" w:fill="FFFFFF"/>
        </w:rPr>
        <w:t xml:space="preserve"> </w:t>
      </w:r>
      <w:r>
        <w:rPr>
          <w:rStyle w:val="spctbdy"/>
          <w:rFonts w:eastAsia="Times New Roman"/>
          <w:color w:val="0000FF"/>
        </w:rPr>
        <w:t>Elemente de calitate pentru clasificarea stării ecologice a lacurilor</w:t>
      </w:r>
    </w:p>
    <w:p w:rsidR="00F40B46" w:rsidRDefault="00275F68">
      <w:pPr>
        <w:autoSpaceDE/>
        <w:autoSpaceDN/>
        <w:jc w:val="both"/>
        <w:divId w:val="628633430"/>
        <w:rPr>
          <w:rFonts w:eastAsia="Times New Roman"/>
          <w:color w:val="0000FF"/>
          <w:sz w:val="20"/>
          <w:szCs w:val="20"/>
          <w:shd w:val="clear" w:color="auto" w:fill="FFFFFF"/>
        </w:rPr>
      </w:pPr>
      <w:r>
        <w:rPr>
          <w:rStyle w:val="spctttl1"/>
          <w:rFonts w:eastAsia="Times New Roman"/>
        </w:rPr>
        <w:t>1.1.3.</w:t>
      </w:r>
      <w:r>
        <w:rPr>
          <w:rFonts w:eastAsia="Times New Roman"/>
          <w:color w:val="0000FF"/>
          <w:sz w:val="20"/>
          <w:szCs w:val="20"/>
          <w:shd w:val="clear" w:color="auto" w:fill="FFFFFF"/>
        </w:rPr>
        <w:t xml:space="preserve"> </w:t>
      </w:r>
      <w:r>
        <w:rPr>
          <w:rStyle w:val="spctbdy"/>
          <w:rFonts w:eastAsia="Times New Roman"/>
          <w:color w:val="0000FF"/>
        </w:rPr>
        <w:t>Elemente de calitate pentru clasificarea stării ecologice a apelor tranzitorii</w:t>
      </w:r>
    </w:p>
    <w:p w:rsidR="00F40B46" w:rsidRDefault="00275F68">
      <w:pPr>
        <w:autoSpaceDE/>
        <w:autoSpaceDN/>
        <w:jc w:val="both"/>
        <w:divId w:val="2100984384"/>
        <w:rPr>
          <w:rFonts w:eastAsia="Times New Roman"/>
          <w:color w:val="0000FF"/>
          <w:sz w:val="20"/>
          <w:szCs w:val="20"/>
          <w:shd w:val="clear" w:color="auto" w:fill="FFFFFF"/>
        </w:rPr>
      </w:pPr>
      <w:r>
        <w:rPr>
          <w:rStyle w:val="spctttl1"/>
          <w:rFonts w:eastAsia="Times New Roman"/>
        </w:rPr>
        <w:t>1.1.4.</w:t>
      </w:r>
      <w:r>
        <w:rPr>
          <w:rFonts w:eastAsia="Times New Roman"/>
          <w:color w:val="0000FF"/>
          <w:sz w:val="20"/>
          <w:szCs w:val="20"/>
          <w:shd w:val="clear" w:color="auto" w:fill="FFFFFF"/>
        </w:rPr>
        <w:t xml:space="preserve"> </w:t>
      </w:r>
      <w:r>
        <w:rPr>
          <w:rStyle w:val="spctbdy"/>
          <w:rFonts w:eastAsia="Times New Roman"/>
          <w:color w:val="0000FF"/>
        </w:rPr>
        <w:t>Elemente de calitate pentru clasificarea stării ecologice a apelor costiere</w:t>
      </w:r>
    </w:p>
    <w:p w:rsidR="00F40B46" w:rsidRDefault="00275F68">
      <w:pPr>
        <w:autoSpaceDE/>
        <w:autoSpaceDN/>
        <w:jc w:val="both"/>
        <w:divId w:val="194849156"/>
        <w:rPr>
          <w:rFonts w:eastAsia="Times New Roman"/>
          <w:color w:val="0000FF"/>
          <w:sz w:val="20"/>
          <w:szCs w:val="20"/>
          <w:shd w:val="clear" w:color="auto" w:fill="FFFFFF"/>
        </w:rPr>
      </w:pPr>
      <w:r>
        <w:rPr>
          <w:rStyle w:val="spctttl1"/>
          <w:rFonts w:eastAsia="Times New Roman"/>
        </w:rPr>
        <w:t>1.1.5.</w:t>
      </w:r>
      <w:r>
        <w:rPr>
          <w:rFonts w:eastAsia="Times New Roman"/>
          <w:color w:val="0000FF"/>
          <w:sz w:val="20"/>
          <w:szCs w:val="20"/>
          <w:shd w:val="clear" w:color="auto" w:fill="FFFFFF"/>
        </w:rPr>
        <w:t xml:space="preserve"> </w:t>
      </w:r>
      <w:r>
        <w:rPr>
          <w:rStyle w:val="spctbdy"/>
          <w:rFonts w:eastAsia="Times New Roman"/>
          <w:color w:val="0000FF"/>
        </w:rPr>
        <w:t>Elemente de calitate pentru clasificarea stării ecologice a corpurilor de apă artificiale sau puternic modificate</w:t>
      </w:r>
    </w:p>
    <w:p w:rsidR="00F40B46" w:rsidRDefault="00275F68">
      <w:pPr>
        <w:autoSpaceDE/>
        <w:autoSpaceDN/>
        <w:jc w:val="both"/>
        <w:divId w:val="299772702"/>
        <w:rPr>
          <w:rStyle w:val="spctbdy"/>
          <w:color w:val="0000FF"/>
        </w:rPr>
      </w:pPr>
      <w:r>
        <w:rPr>
          <w:rStyle w:val="spctttl1"/>
          <w:rFonts w:eastAsia="Times New Roman"/>
        </w:rPr>
        <w:t>1.2.</w:t>
      </w:r>
      <w:r>
        <w:rPr>
          <w:rFonts w:eastAsia="Times New Roman"/>
          <w:color w:val="0000FF"/>
          <w:sz w:val="20"/>
          <w:szCs w:val="20"/>
          <w:shd w:val="clear" w:color="auto" w:fill="FFFFFF"/>
        </w:rPr>
        <w:t xml:space="preserve"> </w:t>
      </w:r>
      <w:r>
        <w:rPr>
          <w:rStyle w:val="spctbdy"/>
          <w:rFonts w:eastAsia="Times New Roman"/>
          <w:color w:val="0000FF"/>
        </w:rPr>
        <w:t>Definiţii normative pentru clasificările stării ecologice</w:t>
      </w:r>
    </w:p>
    <w:p w:rsidR="00F40B46" w:rsidRDefault="00275F68">
      <w:pPr>
        <w:autoSpaceDE/>
        <w:autoSpaceDN/>
        <w:jc w:val="both"/>
        <w:divId w:val="1629123590"/>
        <w:rPr>
          <w:rStyle w:val="spctbdy"/>
          <w:rFonts w:eastAsia="Times New Roman"/>
          <w:color w:val="0000FF"/>
        </w:rPr>
      </w:pPr>
      <w:r>
        <w:rPr>
          <w:rStyle w:val="spctttl1"/>
          <w:rFonts w:eastAsia="Times New Roman"/>
        </w:rPr>
        <w:t>1.2.1.</w:t>
      </w:r>
      <w:r>
        <w:rPr>
          <w:rFonts w:eastAsia="Times New Roman"/>
          <w:color w:val="0000FF"/>
          <w:sz w:val="20"/>
          <w:szCs w:val="20"/>
          <w:shd w:val="clear" w:color="auto" w:fill="FFFFFF"/>
        </w:rPr>
        <w:t xml:space="preserve"> </w:t>
      </w:r>
      <w:r>
        <w:rPr>
          <w:rStyle w:val="spctbdy"/>
          <w:rFonts w:eastAsia="Times New Roman"/>
          <w:color w:val="0000FF"/>
        </w:rPr>
        <w:t>Definiţii pentru starea ecologică foarte bună, bună şi moderată a corpurilor de apă - râuri</w:t>
      </w:r>
    </w:p>
    <w:p w:rsidR="00F40B46" w:rsidRDefault="00275F68">
      <w:pPr>
        <w:pStyle w:val="NormalWeb"/>
        <w:jc w:val="both"/>
        <w:divId w:val="1629123590"/>
        <w:rPr>
          <w:color w:val="000000"/>
        </w:rPr>
      </w:pPr>
      <w:r>
        <w:rPr>
          <w:rFonts w:ascii="Verdana" w:hAnsi="Verdana"/>
          <w:color w:val="000000"/>
          <w:sz w:val="20"/>
          <w:szCs w:val="20"/>
          <w:shd w:val="clear" w:color="auto" w:fill="FFFFFF"/>
        </w:rPr>
        <w:t xml:space="preserve">La data de 19-02-2010 Titlul pct. 1.2.1. din anexa 1^1 a fost modificat de </w:t>
      </w:r>
      <w:hyperlink r:id="rId616"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autoSpaceDE/>
        <w:autoSpaceDN/>
        <w:jc w:val="both"/>
        <w:divId w:val="1180389555"/>
        <w:rPr>
          <w:rStyle w:val="spctbdy"/>
          <w:rFonts w:eastAsia="Times New Roman"/>
          <w:color w:val="0000FF"/>
        </w:rPr>
      </w:pPr>
      <w:r>
        <w:rPr>
          <w:rStyle w:val="spctttl1"/>
          <w:rFonts w:eastAsia="Times New Roman"/>
        </w:rPr>
        <w:lastRenderedPageBreak/>
        <w:t>1.2.2.</w:t>
      </w:r>
      <w:r>
        <w:rPr>
          <w:rFonts w:eastAsia="Times New Roman"/>
          <w:color w:val="0000FF"/>
          <w:sz w:val="20"/>
          <w:szCs w:val="20"/>
          <w:shd w:val="clear" w:color="auto" w:fill="FFFFFF"/>
        </w:rPr>
        <w:t xml:space="preserve"> </w:t>
      </w:r>
      <w:r>
        <w:rPr>
          <w:rStyle w:val="spctbdy"/>
          <w:rFonts w:eastAsia="Times New Roman"/>
          <w:color w:val="0000FF"/>
        </w:rPr>
        <w:t>Definiţii pentru starea ecologică foarte bună, bună şi moderată a corpurilor de apă - lacuri</w:t>
      </w:r>
    </w:p>
    <w:p w:rsidR="00F40B46" w:rsidRDefault="00275F68">
      <w:pPr>
        <w:pStyle w:val="NormalWeb"/>
        <w:jc w:val="both"/>
        <w:divId w:val="1180389555"/>
        <w:rPr>
          <w:color w:val="000000"/>
        </w:rPr>
      </w:pPr>
      <w:r>
        <w:rPr>
          <w:rFonts w:ascii="Verdana" w:hAnsi="Verdana"/>
          <w:color w:val="000000"/>
          <w:sz w:val="20"/>
          <w:szCs w:val="20"/>
          <w:shd w:val="clear" w:color="auto" w:fill="FFFFFF"/>
        </w:rPr>
        <w:t xml:space="preserve">La data de 19-02-2010 Titlul pct. 1.2.2. din anexa 1^1 a fost modificat de </w:t>
      </w:r>
      <w:hyperlink r:id="rId617"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autoSpaceDE/>
        <w:autoSpaceDN/>
        <w:jc w:val="both"/>
        <w:divId w:val="65537969"/>
        <w:rPr>
          <w:rStyle w:val="spctbdy"/>
          <w:rFonts w:eastAsia="Times New Roman"/>
          <w:color w:val="0000FF"/>
        </w:rPr>
      </w:pPr>
      <w:r>
        <w:rPr>
          <w:rStyle w:val="spctttl1"/>
          <w:rFonts w:eastAsia="Times New Roman"/>
        </w:rPr>
        <w:t>1.2.3.</w:t>
      </w:r>
      <w:r>
        <w:rPr>
          <w:rFonts w:eastAsia="Times New Roman"/>
          <w:color w:val="0000FF"/>
          <w:sz w:val="20"/>
          <w:szCs w:val="20"/>
          <w:shd w:val="clear" w:color="auto" w:fill="FFFFFF"/>
        </w:rPr>
        <w:t xml:space="preserve"> </w:t>
      </w:r>
      <w:r>
        <w:rPr>
          <w:rStyle w:val="spctbdy"/>
          <w:rFonts w:eastAsia="Times New Roman"/>
          <w:color w:val="0000FF"/>
        </w:rPr>
        <w:t>Definiţii pentru starea ecologică foarte bună, bună şi moderată a corpurilor de apă tranzitorii</w:t>
      </w:r>
    </w:p>
    <w:p w:rsidR="00F40B46" w:rsidRDefault="00275F68">
      <w:pPr>
        <w:pStyle w:val="NormalWeb"/>
        <w:jc w:val="both"/>
        <w:divId w:val="65537969"/>
        <w:rPr>
          <w:color w:val="000000"/>
        </w:rPr>
      </w:pPr>
      <w:r>
        <w:rPr>
          <w:rFonts w:ascii="Verdana" w:hAnsi="Verdana"/>
          <w:color w:val="000000"/>
          <w:sz w:val="20"/>
          <w:szCs w:val="20"/>
          <w:shd w:val="clear" w:color="auto" w:fill="FFFFFF"/>
        </w:rPr>
        <w:t xml:space="preserve">La data de 19-02-2010 Titlul pct. 1.2.3. din anexa 1^1 a fost modificat de </w:t>
      </w:r>
      <w:hyperlink r:id="rId618"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autoSpaceDE/>
        <w:autoSpaceDN/>
        <w:jc w:val="both"/>
        <w:divId w:val="597255025"/>
        <w:rPr>
          <w:rStyle w:val="spctbdy"/>
          <w:rFonts w:eastAsia="Times New Roman"/>
          <w:color w:val="0000FF"/>
        </w:rPr>
      </w:pPr>
      <w:r>
        <w:rPr>
          <w:rStyle w:val="spctttl1"/>
          <w:rFonts w:eastAsia="Times New Roman"/>
        </w:rPr>
        <w:t>1.2.4.</w:t>
      </w:r>
      <w:r>
        <w:rPr>
          <w:rFonts w:eastAsia="Times New Roman"/>
          <w:color w:val="0000FF"/>
          <w:sz w:val="20"/>
          <w:szCs w:val="20"/>
          <w:shd w:val="clear" w:color="auto" w:fill="FFFFFF"/>
        </w:rPr>
        <w:t xml:space="preserve"> </w:t>
      </w:r>
      <w:r>
        <w:rPr>
          <w:rStyle w:val="spctbdy"/>
          <w:rFonts w:eastAsia="Times New Roman"/>
          <w:color w:val="0000FF"/>
        </w:rPr>
        <w:t>Definiţii pentru starea ecologică foarte bună, bună şi moderată a corpurilor de apă costiere</w:t>
      </w:r>
    </w:p>
    <w:p w:rsidR="00F40B46" w:rsidRDefault="00275F68">
      <w:pPr>
        <w:pStyle w:val="NormalWeb"/>
        <w:jc w:val="both"/>
        <w:divId w:val="597255025"/>
        <w:rPr>
          <w:color w:val="000000"/>
        </w:rPr>
      </w:pPr>
      <w:r>
        <w:rPr>
          <w:rFonts w:ascii="Verdana" w:hAnsi="Verdana"/>
          <w:color w:val="000000"/>
          <w:sz w:val="20"/>
          <w:szCs w:val="20"/>
          <w:shd w:val="clear" w:color="auto" w:fill="FFFFFF"/>
        </w:rPr>
        <w:t xml:space="preserve">La data de 19-02-2010 Titlul pct. 1.2.4. din anexa 1^1 a fost modificat de </w:t>
      </w:r>
      <w:hyperlink r:id="rId619"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autoSpaceDE/>
        <w:autoSpaceDN/>
        <w:jc w:val="both"/>
        <w:divId w:val="2057971750"/>
        <w:rPr>
          <w:rFonts w:eastAsia="Times New Roman"/>
          <w:color w:val="0000FF"/>
          <w:sz w:val="20"/>
          <w:szCs w:val="20"/>
          <w:shd w:val="clear" w:color="auto" w:fill="FFFFFF"/>
        </w:rPr>
      </w:pPr>
      <w:r>
        <w:rPr>
          <w:rStyle w:val="spctttl1"/>
          <w:rFonts w:eastAsia="Times New Roman"/>
        </w:rPr>
        <w:t>1.2.5.</w:t>
      </w:r>
      <w:r>
        <w:rPr>
          <w:rFonts w:eastAsia="Times New Roman"/>
          <w:color w:val="0000FF"/>
          <w:sz w:val="20"/>
          <w:szCs w:val="20"/>
          <w:shd w:val="clear" w:color="auto" w:fill="FFFFFF"/>
        </w:rPr>
        <w:t xml:space="preserve"> </w:t>
      </w:r>
      <w:r>
        <w:rPr>
          <w:rStyle w:val="spctbdy"/>
          <w:rFonts w:eastAsia="Times New Roman"/>
          <w:color w:val="0000FF"/>
        </w:rPr>
        <w:t>Definiţii pentru potenţialul ecologic maxim, bun sau moderat al corpurilor de apă puternic modificate sau artificiale</w:t>
      </w:r>
    </w:p>
    <w:p w:rsidR="00F40B46" w:rsidRDefault="00275F68">
      <w:pPr>
        <w:autoSpaceDE/>
        <w:autoSpaceDN/>
        <w:jc w:val="both"/>
        <w:divId w:val="1255284528"/>
        <w:rPr>
          <w:rStyle w:val="spctbdy"/>
          <w:color w:val="0000FF"/>
        </w:rPr>
      </w:pPr>
      <w:r>
        <w:rPr>
          <w:rStyle w:val="spctttl1"/>
          <w:rFonts w:eastAsia="Times New Roman"/>
        </w:rPr>
        <w:t>1.2.6.</w:t>
      </w:r>
      <w:r>
        <w:rPr>
          <w:rFonts w:eastAsia="Times New Roman"/>
          <w:color w:val="0000FF"/>
          <w:sz w:val="20"/>
          <w:szCs w:val="20"/>
          <w:shd w:val="clear" w:color="auto" w:fill="FFFFFF"/>
        </w:rPr>
        <w:t xml:space="preserve"> </w:t>
      </w:r>
      <w:r>
        <w:rPr>
          <w:rStyle w:val="spctbdy"/>
          <w:rFonts w:eastAsia="Times New Roman"/>
          <w:color w:val="0000FF"/>
        </w:rPr>
        <w:t>Procedura de stabilire a standardelor de calitate pentru substanţele chimice</w:t>
      </w:r>
    </w:p>
    <w:p w:rsidR="00F40B46" w:rsidRDefault="00275F68">
      <w:pPr>
        <w:pStyle w:val="NormalWeb"/>
        <w:jc w:val="both"/>
        <w:divId w:val="1255284528"/>
        <w:rPr>
          <w:color w:val="000000"/>
        </w:rPr>
      </w:pPr>
      <w:r>
        <w:rPr>
          <w:rFonts w:ascii="Verdana" w:hAnsi="Verdana"/>
          <w:color w:val="000000"/>
          <w:sz w:val="20"/>
          <w:szCs w:val="20"/>
          <w:shd w:val="clear" w:color="auto" w:fill="FFFFFF"/>
        </w:rPr>
        <w:t xml:space="preserve">La data de 11-06-2006 Titlul pct. 1.2.6. din anexa 1^1 a fost modificat de </w:t>
      </w:r>
      <w:hyperlink r:id="rId620" w:history="1">
        <w:r>
          <w:rPr>
            <w:rStyle w:val="Hyperlink"/>
            <w:rFonts w:ascii="Verdana" w:hAnsi="Verdana"/>
            <w:sz w:val="20"/>
            <w:szCs w:val="20"/>
            <w:shd w:val="clear" w:color="auto" w:fill="FFFFFF"/>
          </w:rPr>
          <w:t>pct. 39 al art. I din LEGEA nr. 112 din 4 mai 2006, publicată în MONITORUL OFICIAL nr. 413 din 12 mai 2006.</w:t>
        </w:r>
      </w:hyperlink>
    </w:p>
    <w:p w:rsidR="00F40B46" w:rsidRDefault="00275F68">
      <w:pPr>
        <w:autoSpaceDE/>
        <w:autoSpaceDN/>
        <w:jc w:val="both"/>
        <w:divId w:val="1824739165"/>
        <w:rPr>
          <w:rStyle w:val="spctbdy"/>
          <w:rFonts w:eastAsia="Times New Roman"/>
          <w:color w:val="0000FF"/>
        </w:rPr>
      </w:pPr>
      <w:r>
        <w:rPr>
          <w:rStyle w:val="spctttl1"/>
          <w:rFonts w:eastAsia="Times New Roman"/>
        </w:rPr>
        <w:t>1.3.</w:t>
      </w:r>
      <w:r>
        <w:rPr>
          <w:rFonts w:eastAsia="Times New Roman"/>
          <w:color w:val="0000FF"/>
          <w:sz w:val="20"/>
          <w:szCs w:val="20"/>
          <w:shd w:val="clear" w:color="auto" w:fill="FFFFFF"/>
        </w:rPr>
        <w:t xml:space="preserve"> </w:t>
      </w:r>
      <w:r>
        <w:rPr>
          <w:rStyle w:val="spctbdy"/>
          <w:rFonts w:eastAsia="Times New Roman"/>
          <w:color w:val="0000FF"/>
        </w:rPr>
        <w:t>Monitoringul stării ecologice şi chimice a corpurilor de apă de suprafaţă</w:t>
      </w:r>
    </w:p>
    <w:p w:rsidR="00F40B46" w:rsidRDefault="00275F68">
      <w:pPr>
        <w:pStyle w:val="NormalWeb"/>
        <w:jc w:val="both"/>
        <w:divId w:val="1824739165"/>
        <w:rPr>
          <w:color w:val="000000"/>
        </w:rPr>
      </w:pPr>
      <w:r>
        <w:rPr>
          <w:rFonts w:ascii="Verdana" w:hAnsi="Verdana"/>
          <w:color w:val="000000"/>
          <w:sz w:val="20"/>
          <w:szCs w:val="20"/>
          <w:shd w:val="clear" w:color="auto" w:fill="FFFFFF"/>
        </w:rPr>
        <w:t xml:space="preserve">La data de 19-02-2010 Titlul pct. 1.3. din anexa 1^1 a fost modificat de </w:t>
      </w:r>
      <w:hyperlink r:id="rId621"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autoSpaceDE/>
        <w:autoSpaceDN/>
        <w:jc w:val="both"/>
        <w:divId w:val="1028290160"/>
        <w:rPr>
          <w:rFonts w:eastAsia="Times New Roman"/>
          <w:color w:val="0000FF"/>
          <w:sz w:val="20"/>
          <w:szCs w:val="20"/>
          <w:shd w:val="clear" w:color="auto" w:fill="FFFFFF"/>
        </w:rPr>
      </w:pPr>
      <w:r>
        <w:rPr>
          <w:rStyle w:val="spctttl1"/>
          <w:rFonts w:eastAsia="Times New Roman"/>
        </w:rPr>
        <w:t>1.3.1.</w:t>
      </w:r>
      <w:r>
        <w:rPr>
          <w:rFonts w:eastAsia="Times New Roman"/>
          <w:color w:val="0000FF"/>
          <w:sz w:val="20"/>
          <w:szCs w:val="20"/>
          <w:shd w:val="clear" w:color="auto" w:fill="FFFFFF"/>
        </w:rPr>
        <w:t xml:space="preserve"> </w:t>
      </w:r>
      <w:r>
        <w:rPr>
          <w:rStyle w:val="spctbdy"/>
          <w:rFonts w:eastAsia="Times New Roman"/>
          <w:color w:val="0000FF"/>
        </w:rPr>
        <w:t>Proiectarea programului de monitoring de supraveghere</w:t>
      </w:r>
    </w:p>
    <w:p w:rsidR="00F40B46" w:rsidRDefault="00275F68">
      <w:pPr>
        <w:autoSpaceDE/>
        <w:autoSpaceDN/>
        <w:jc w:val="both"/>
        <w:divId w:val="1453327775"/>
        <w:rPr>
          <w:rFonts w:eastAsia="Times New Roman"/>
          <w:color w:val="0000FF"/>
          <w:sz w:val="20"/>
          <w:szCs w:val="20"/>
          <w:shd w:val="clear" w:color="auto" w:fill="FFFFFF"/>
        </w:rPr>
      </w:pPr>
      <w:r>
        <w:rPr>
          <w:rStyle w:val="spctttl1"/>
          <w:rFonts w:eastAsia="Times New Roman"/>
        </w:rPr>
        <w:t>1.3.2.</w:t>
      </w:r>
      <w:r>
        <w:rPr>
          <w:rFonts w:eastAsia="Times New Roman"/>
          <w:color w:val="0000FF"/>
          <w:sz w:val="20"/>
          <w:szCs w:val="20"/>
          <w:shd w:val="clear" w:color="auto" w:fill="FFFFFF"/>
        </w:rPr>
        <w:t xml:space="preserve"> </w:t>
      </w:r>
      <w:r>
        <w:rPr>
          <w:rStyle w:val="spctbdy"/>
          <w:rFonts w:eastAsia="Times New Roman"/>
          <w:color w:val="0000FF"/>
        </w:rPr>
        <w:t>Proiectarea programului de monitoring operaţional</w:t>
      </w:r>
    </w:p>
    <w:p w:rsidR="00F40B46" w:rsidRDefault="00275F68">
      <w:pPr>
        <w:autoSpaceDE/>
        <w:autoSpaceDN/>
        <w:jc w:val="both"/>
        <w:divId w:val="1036200699"/>
        <w:rPr>
          <w:rFonts w:eastAsia="Times New Roman"/>
          <w:color w:val="0000FF"/>
          <w:sz w:val="20"/>
          <w:szCs w:val="20"/>
          <w:shd w:val="clear" w:color="auto" w:fill="FFFFFF"/>
        </w:rPr>
      </w:pPr>
      <w:r>
        <w:rPr>
          <w:rStyle w:val="spctttl1"/>
          <w:rFonts w:eastAsia="Times New Roman"/>
        </w:rPr>
        <w:t>1.3.3.</w:t>
      </w:r>
      <w:r>
        <w:rPr>
          <w:rFonts w:eastAsia="Times New Roman"/>
          <w:color w:val="0000FF"/>
          <w:sz w:val="20"/>
          <w:szCs w:val="20"/>
          <w:shd w:val="clear" w:color="auto" w:fill="FFFFFF"/>
        </w:rPr>
        <w:t xml:space="preserve"> </w:t>
      </w:r>
      <w:r>
        <w:rPr>
          <w:rStyle w:val="spctbdy"/>
          <w:rFonts w:eastAsia="Times New Roman"/>
          <w:color w:val="0000FF"/>
        </w:rPr>
        <w:t>Proiectarea programului de monitoring de investigare</w:t>
      </w:r>
    </w:p>
    <w:p w:rsidR="00F40B46" w:rsidRDefault="00275F68">
      <w:pPr>
        <w:autoSpaceDE/>
        <w:autoSpaceDN/>
        <w:jc w:val="both"/>
        <w:divId w:val="103890886"/>
        <w:rPr>
          <w:rFonts w:eastAsia="Times New Roman"/>
          <w:color w:val="0000FF"/>
          <w:sz w:val="20"/>
          <w:szCs w:val="20"/>
          <w:shd w:val="clear" w:color="auto" w:fill="FFFFFF"/>
        </w:rPr>
      </w:pPr>
      <w:r>
        <w:rPr>
          <w:rStyle w:val="spctttl1"/>
          <w:rFonts w:eastAsia="Times New Roman"/>
        </w:rPr>
        <w:t>1.3.4.</w:t>
      </w:r>
      <w:r>
        <w:rPr>
          <w:rFonts w:eastAsia="Times New Roman"/>
          <w:color w:val="0000FF"/>
          <w:sz w:val="20"/>
          <w:szCs w:val="20"/>
          <w:shd w:val="clear" w:color="auto" w:fill="FFFFFF"/>
        </w:rPr>
        <w:t xml:space="preserve"> </w:t>
      </w:r>
      <w:r>
        <w:rPr>
          <w:rStyle w:val="spctbdy"/>
          <w:rFonts w:eastAsia="Times New Roman"/>
          <w:color w:val="0000FF"/>
        </w:rPr>
        <w:t>Frecvenţa monitoringului</w:t>
      </w:r>
    </w:p>
    <w:p w:rsidR="00F40B46" w:rsidRDefault="00275F68">
      <w:pPr>
        <w:autoSpaceDE/>
        <w:autoSpaceDN/>
        <w:jc w:val="both"/>
        <w:divId w:val="913466483"/>
        <w:rPr>
          <w:rFonts w:eastAsia="Times New Roman"/>
          <w:color w:val="0000FF"/>
          <w:sz w:val="20"/>
          <w:szCs w:val="20"/>
          <w:shd w:val="clear" w:color="auto" w:fill="FFFFFF"/>
        </w:rPr>
      </w:pPr>
      <w:r>
        <w:rPr>
          <w:rStyle w:val="spctttl1"/>
          <w:rFonts w:eastAsia="Times New Roman"/>
        </w:rPr>
        <w:t>1.3.5.</w:t>
      </w:r>
      <w:r>
        <w:rPr>
          <w:rFonts w:eastAsia="Times New Roman"/>
          <w:color w:val="0000FF"/>
          <w:sz w:val="20"/>
          <w:szCs w:val="20"/>
          <w:shd w:val="clear" w:color="auto" w:fill="FFFFFF"/>
        </w:rPr>
        <w:t xml:space="preserve"> </w:t>
      </w:r>
      <w:r>
        <w:rPr>
          <w:rStyle w:val="spctbdy"/>
          <w:rFonts w:eastAsia="Times New Roman"/>
          <w:color w:val="0000FF"/>
        </w:rPr>
        <w:t>Cerinţe suplimentare de monitoring pentru zonele protejate</w:t>
      </w:r>
    </w:p>
    <w:p w:rsidR="00F40B46" w:rsidRDefault="00275F68">
      <w:pPr>
        <w:autoSpaceDE/>
        <w:autoSpaceDN/>
        <w:jc w:val="both"/>
        <w:divId w:val="781416155"/>
        <w:rPr>
          <w:rFonts w:eastAsia="Times New Roman"/>
          <w:color w:val="0000FF"/>
          <w:sz w:val="20"/>
          <w:szCs w:val="20"/>
          <w:shd w:val="clear" w:color="auto" w:fill="FFFFFF"/>
        </w:rPr>
      </w:pPr>
      <w:r>
        <w:rPr>
          <w:rStyle w:val="spctttl1"/>
          <w:rFonts w:eastAsia="Times New Roman"/>
        </w:rPr>
        <w:t>1.3.6.</w:t>
      </w:r>
      <w:r>
        <w:rPr>
          <w:rFonts w:eastAsia="Times New Roman"/>
          <w:color w:val="0000FF"/>
          <w:sz w:val="20"/>
          <w:szCs w:val="20"/>
          <w:shd w:val="clear" w:color="auto" w:fill="FFFFFF"/>
        </w:rPr>
        <w:t xml:space="preserve"> </w:t>
      </w:r>
      <w:r>
        <w:rPr>
          <w:rStyle w:val="spctbdy"/>
          <w:rFonts w:eastAsia="Times New Roman"/>
          <w:color w:val="0000FF"/>
        </w:rPr>
        <w:t>Standarde pentru monitoringul elementelor de calitate</w:t>
      </w:r>
    </w:p>
    <w:p w:rsidR="00F40B46" w:rsidRDefault="00275F68">
      <w:pPr>
        <w:autoSpaceDE/>
        <w:autoSpaceDN/>
        <w:jc w:val="both"/>
        <w:divId w:val="1032918212"/>
        <w:rPr>
          <w:rStyle w:val="spctbdy"/>
          <w:color w:val="0000FF"/>
        </w:rPr>
      </w:pPr>
      <w:r>
        <w:rPr>
          <w:rStyle w:val="spctttl1"/>
          <w:rFonts w:eastAsia="Times New Roman"/>
        </w:rPr>
        <w:t>1.4.</w:t>
      </w:r>
      <w:r>
        <w:rPr>
          <w:rFonts w:eastAsia="Times New Roman"/>
          <w:color w:val="0000FF"/>
          <w:sz w:val="20"/>
          <w:szCs w:val="20"/>
          <w:shd w:val="clear" w:color="auto" w:fill="FFFFFF"/>
        </w:rPr>
        <w:t xml:space="preserve"> </w:t>
      </w:r>
      <w:r>
        <w:rPr>
          <w:rStyle w:val="spctbdy"/>
          <w:rFonts w:eastAsia="Times New Roman"/>
          <w:color w:val="0000FF"/>
        </w:rPr>
        <w:t>Clasificarea şi prezentarea stării ecologice</w:t>
      </w:r>
    </w:p>
    <w:p w:rsidR="00F40B46" w:rsidRDefault="00275F68">
      <w:pPr>
        <w:autoSpaceDE/>
        <w:autoSpaceDN/>
        <w:jc w:val="both"/>
        <w:divId w:val="1041058224"/>
      </w:pPr>
      <w:r>
        <w:rPr>
          <w:rStyle w:val="spctttl1"/>
          <w:rFonts w:eastAsia="Times New Roman"/>
        </w:rPr>
        <w:t>1.4.1.</w:t>
      </w:r>
      <w:r>
        <w:rPr>
          <w:rFonts w:eastAsia="Times New Roman"/>
          <w:color w:val="0000FF"/>
          <w:sz w:val="20"/>
          <w:szCs w:val="20"/>
          <w:shd w:val="clear" w:color="auto" w:fill="FFFFFF"/>
        </w:rPr>
        <w:t xml:space="preserve"> </w:t>
      </w:r>
      <w:r>
        <w:rPr>
          <w:rStyle w:val="spctbdy"/>
          <w:rFonts w:eastAsia="Times New Roman"/>
          <w:color w:val="0000FF"/>
        </w:rPr>
        <w:t>Comparabilitatea rezultatelor de monitoring biologic</w:t>
      </w:r>
    </w:p>
    <w:p w:rsidR="00F40B46" w:rsidRDefault="00275F68">
      <w:pPr>
        <w:autoSpaceDE/>
        <w:autoSpaceDN/>
        <w:jc w:val="both"/>
        <w:divId w:val="165483927"/>
        <w:rPr>
          <w:rFonts w:eastAsia="Times New Roman"/>
          <w:color w:val="0000FF"/>
          <w:sz w:val="20"/>
          <w:szCs w:val="20"/>
          <w:shd w:val="clear" w:color="auto" w:fill="FFFFFF"/>
        </w:rPr>
      </w:pPr>
      <w:r>
        <w:rPr>
          <w:rStyle w:val="spctttl1"/>
          <w:rFonts w:eastAsia="Times New Roman"/>
        </w:rPr>
        <w:t>1.4.2.</w:t>
      </w:r>
      <w:r>
        <w:rPr>
          <w:rFonts w:eastAsia="Times New Roman"/>
          <w:color w:val="0000FF"/>
          <w:sz w:val="20"/>
          <w:szCs w:val="20"/>
          <w:shd w:val="clear" w:color="auto" w:fill="FFFFFF"/>
        </w:rPr>
        <w:t xml:space="preserve"> </w:t>
      </w:r>
      <w:r>
        <w:rPr>
          <w:rStyle w:val="spctbdy"/>
          <w:rFonts w:eastAsia="Times New Roman"/>
          <w:color w:val="0000FF"/>
        </w:rPr>
        <w:t>Prezentarea rezultatelor monitoringului şi clasificarea stării ecologice şi a potenţialului ecologic</w:t>
      </w:r>
    </w:p>
    <w:p w:rsidR="00F40B46" w:rsidRDefault="00275F68">
      <w:pPr>
        <w:autoSpaceDE/>
        <w:autoSpaceDN/>
        <w:jc w:val="both"/>
        <w:divId w:val="1558974567"/>
        <w:rPr>
          <w:rFonts w:eastAsia="Times New Roman"/>
          <w:color w:val="0000FF"/>
          <w:sz w:val="20"/>
          <w:szCs w:val="20"/>
          <w:shd w:val="clear" w:color="auto" w:fill="FFFFFF"/>
        </w:rPr>
      </w:pPr>
      <w:r>
        <w:rPr>
          <w:rStyle w:val="spctttl1"/>
          <w:rFonts w:eastAsia="Times New Roman"/>
        </w:rPr>
        <w:t>1.4.3.</w:t>
      </w:r>
      <w:r>
        <w:rPr>
          <w:rFonts w:eastAsia="Times New Roman"/>
          <w:color w:val="0000FF"/>
          <w:sz w:val="20"/>
          <w:szCs w:val="20"/>
          <w:shd w:val="clear" w:color="auto" w:fill="FFFFFF"/>
        </w:rPr>
        <w:t xml:space="preserve"> </w:t>
      </w:r>
      <w:r>
        <w:rPr>
          <w:rStyle w:val="spctbdy"/>
          <w:rFonts w:eastAsia="Times New Roman"/>
          <w:color w:val="0000FF"/>
        </w:rPr>
        <w:t>Prezentarea rezultatelor monitoringului şi clasificarea stării chimice</w:t>
      </w:r>
    </w:p>
    <w:p w:rsidR="00F40B46" w:rsidRDefault="00275F68">
      <w:pPr>
        <w:autoSpaceDE/>
        <w:autoSpaceDN/>
        <w:jc w:val="both"/>
        <w:divId w:val="248932355"/>
        <w:rPr>
          <w:rStyle w:val="spctbdy"/>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STAREA APELOR SUBTERANE</w:t>
      </w:r>
    </w:p>
    <w:p w:rsidR="00F40B46" w:rsidRDefault="00275F68">
      <w:pPr>
        <w:autoSpaceDE/>
        <w:autoSpaceDN/>
        <w:jc w:val="both"/>
        <w:divId w:val="244655350"/>
        <w:rPr>
          <w:rStyle w:val="spctbdy"/>
          <w:rFonts w:eastAsia="Times New Roman"/>
          <w:color w:val="0000FF"/>
        </w:rPr>
      </w:pPr>
      <w:r>
        <w:rPr>
          <w:rStyle w:val="spctttl1"/>
          <w:rFonts w:eastAsia="Times New Roman"/>
        </w:rPr>
        <w:t>2.1.</w:t>
      </w:r>
      <w:r>
        <w:rPr>
          <w:rFonts w:eastAsia="Times New Roman"/>
          <w:color w:val="0000FF"/>
          <w:sz w:val="20"/>
          <w:szCs w:val="20"/>
          <w:shd w:val="clear" w:color="auto" w:fill="FFFFFF"/>
        </w:rPr>
        <w:t xml:space="preserve"> </w:t>
      </w:r>
      <w:r>
        <w:rPr>
          <w:rStyle w:val="spctbdy"/>
          <w:rFonts w:eastAsia="Times New Roman"/>
          <w:color w:val="0000FF"/>
        </w:rPr>
        <w:t>Starea cantitativă a apelor subterane</w:t>
      </w:r>
    </w:p>
    <w:p w:rsidR="00F40B46" w:rsidRDefault="00275F68">
      <w:pPr>
        <w:autoSpaceDE/>
        <w:autoSpaceDN/>
        <w:jc w:val="both"/>
        <w:divId w:val="470562186"/>
      </w:pPr>
      <w:r>
        <w:rPr>
          <w:rStyle w:val="spctttl1"/>
          <w:rFonts w:eastAsia="Times New Roman"/>
        </w:rPr>
        <w:t>2.1.1.</w:t>
      </w:r>
      <w:r>
        <w:rPr>
          <w:rFonts w:eastAsia="Times New Roman"/>
          <w:color w:val="0000FF"/>
          <w:sz w:val="20"/>
          <w:szCs w:val="20"/>
          <w:shd w:val="clear" w:color="auto" w:fill="FFFFFF"/>
        </w:rPr>
        <w:t xml:space="preserve"> </w:t>
      </w:r>
      <w:r>
        <w:rPr>
          <w:rStyle w:val="spctbdy"/>
          <w:rFonts w:eastAsia="Times New Roman"/>
          <w:color w:val="0000FF"/>
        </w:rPr>
        <w:t>Parametri pentru clasificarea stării cantitative</w:t>
      </w:r>
    </w:p>
    <w:p w:rsidR="00F40B46" w:rsidRDefault="00275F68">
      <w:pPr>
        <w:autoSpaceDE/>
        <w:autoSpaceDN/>
        <w:jc w:val="both"/>
        <w:divId w:val="2047412038"/>
        <w:rPr>
          <w:rFonts w:eastAsia="Times New Roman"/>
          <w:color w:val="0000FF"/>
          <w:sz w:val="20"/>
          <w:szCs w:val="20"/>
          <w:shd w:val="clear" w:color="auto" w:fill="FFFFFF"/>
        </w:rPr>
      </w:pPr>
      <w:r>
        <w:rPr>
          <w:rStyle w:val="spctttl1"/>
          <w:rFonts w:eastAsia="Times New Roman"/>
        </w:rPr>
        <w:t>2.1.2.</w:t>
      </w:r>
      <w:r>
        <w:rPr>
          <w:rFonts w:eastAsia="Times New Roman"/>
          <w:color w:val="0000FF"/>
          <w:sz w:val="20"/>
          <w:szCs w:val="20"/>
          <w:shd w:val="clear" w:color="auto" w:fill="FFFFFF"/>
        </w:rPr>
        <w:t xml:space="preserve"> </w:t>
      </w:r>
      <w:r>
        <w:rPr>
          <w:rStyle w:val="spctbdy"/>
          <w:rFonts w:eastAsia="Times New Roman"/>
          <w:color w:val="0000FF"/>
        </w:rPr>
        <w:t>Definirea stării cantitative</w:t>
      </w:r>
    </w:p>
    <w:p w:rsidR="00F40B46" w:rsidRDefault="00275F68">
      <w:pPr>
        <w:autoSpaceDE/>
        <w:autoSpaceDN/>
        <w:jc w:val="both"/>
        <w:divId w:val="1201819485"/>
        <w:rPr>
          <w:rStyle w:val="spctbdy"/>
          <w:color w:val="0000FF"/>
        </w:rPr>
      </w:pPr>
      <w:r>
        <w:rPr>
          <w:rStyle w:val="spctttl1"/>
          <w:rFonts w:eastAsia="Times New Roman"/>
        </w:rPr>
        <w:t>2.2.</w:t>
      </w:r>
      <w:r>
        <w:rPr>
          <w:rFonts w:eastAsia="Times New Roman"/>
          <w:color w:val="0000FF"/>
          <w:sz w:val="20"/>
          <w:szCs w:val="20"/>
          <w:shd w:val="clear" w:color="auto" w:fill="FFFFFF"/>
        </w:rPr>
        <w:t xml:space="preserve"> </w:t>
      </w:r>
      <w:r>
        <w:rPr>
          <w:rStyle w:val="spctbdy"/>
          <w:rFonts w:eastAsia="Times New Roman"/>
          <w:color w:val="0000FF"/>
        </w:rPr>
        <w:t>Monitoringul stării cantitative a apelor subterane</w:t>
      </w:r>
    </w:p>
    <w:p w:rsidR="00F40B46" w:rsidRDefault="00275F68">
      <w:pPr>
        <w:autoSpaceDE/>
        <w:autoSpaceDN/>
        <w:jc w:val="both"/>
        <w:divId w:val="374282689"/>
        <w:rPr>
          <w:rStyle w:val="spctbdy"/>
          <w:rFonts w:eastAsia="Times New Roman"/>
          <w:color w:val="0000FF"/>
        </w:rPr>
      </w:pPr>
      <w:r>
        <w:rPr>
          <w:rStyle w:val="spctttl1"/>
          <w:rFonts w:eastAsia="Times New Roman"/>
        </w:rPr>
        <w:t>2.2.1.</w:t>
      </w:r>
      <w:r>
        <w:rPr>
          <w:rFonts w:eastAsia="Times New Roman"/>
          <w:color w:val="0000FF"/>
          <w:sz w:val="20"/>
          <w:szCs w:val="20"/>
          <w:shd w:val="clear" w:color="auto" w:fill="FFFFFF"/>
        </w:rPr>
        <w:t xml:space="preserve"> </w:t>
      </w:r>
      <w:r>
        <w:rPr>
          <w:rStyle w:val="spctbdy"/>
          <w:rFonts w:eastAsia="Times New Roman"/>
          <w:color w:val="0000FF"/>
        </w:rPr>
        <w:t>Reţeaua de monitoring a corpurilor de apă subterane</w:t>
      </w:r>
    </w:p>
    <w:p w:rsidR="00F40B46" w:rsidRDefault="00275F68">
      <w:pPr>
        <w:pStyle w:val="NormalWeb"/>
        <w:jc w:val="both"/>
        <w:divId w:val="374282689"/>
        <w:rPr>
          <w:color w:val="000000"/>
        </w:rPr>
      </w:pPr>
      <w:r>
        <w:rPr>
          <w:rFonts w:ascii="Verdana" w:hAnsi="Verdana"/>
          <w:color w:val="000000"/>
          <w:sz w:val="20"/>
          <w:szCs w:val="20"/>
          <w:shd w:val="clear" w:color="auto" w:fill="FFFFFF"/>
        </w:rPr>
        <w:t xml:space="preserve">La data de 19-02-2010 Titlul pct. 2.2.1. din anexa 1^1 a fost modificat de </w:t>
      </w:r>
      <w:hyperlink r:id="rId622"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autoSpaceDE/>
        <w:autoSpaceDN/>
        <w:jc w:val="both"/>
        <w:divId w:val="2139181617"/>
        <w:rPr>
          <w:rStyle w:val="spctbdy"/>
          <w:rFonts w:eastAsia="Times New Roman"/>
          <w:color w:val="0000FF"/>
        </w:rPr>
      </w:pPr>
      <w:r>
        <w:rPr>
          <w:rStyle w:val="spctttl1"/>
          <w:rFonts w:eastAsia="Times New Roman"/>
        </w:rPr>
        <w:t>2.2.2.</w:t>
      </w:r>
      <w:r>
        <w:rPr>
          <w:rFonts w:eastAsia="Times New Roman"/>
          <w:color w:val="0000FF"/>
          <w:sz w:val="20"/>
          <w:szCs w:val="20"/>
          <w:shd w:val="clear" w:color="auto" w:fill="FFFFFF"/>
        </w:rPr>
        <w:t xml:space="preserve"> </w:t>
      </w:r>
      <w:r>
        <w:rPr>
          <w:rStyle w:val="spctbdy"/>
          <w:rFonts w:eastAsia="Times New Roman"/>
          <w:color w:val="0000FF"/>
        </w:rPr>
        <w:t>Densitatea secţiunilor de monitoring</w:t>
      </w:r>
    </w:p>
    <w:p w:rsidR="00F40B46" w:rsidRDefault="00275F68">
      <w:pPr>
        <w:pStyle w:val="NormalWeb"/>
        <w:jc w:val="both"/>
        <w:divId w:val="2139181617"/>
        <w:rPr>
          <w:color w:val="000000"/>
        </w:rPr>
      </w:pPr>
      <w:r>
        <w:rPr>
          <w:rFonts w:ascii="Verdana" w:hAnsi="Verdana"/>
          <w:color w:val="000000"/>
          <w:sz w:val="20"/>
          <w:szCs w:val="20"/>
          <w:shd w:val="clear" w:color="auto" w:fill="FFFFFF"/>
        </w:rPr>
        <w:t xml:space="preserve">La data de 19-02-2010 Titlul pct. 2.2.2. din anexa 1^1 a fost modificat de </w:t>
      </w:r>
      <w:hyperlink r:id="rId623"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autoSpaceDE/>
        <w:autoSpaceDN/>
        <w:jc w:val="both"/>
        <w:divId w:val="952437944"/>
        <w:rPr>
          <w:rFonts w:eastAsia="Times New Roman"/>
          <w:color w:val="0000FF"/>
          <w:sz w:val="20"/>
          <w:szCs w:val="20"/>
          <w:shd w:val="clear" w:color="auto" w:fill="FFFFFF"/>
        </w:rPr>
      </w:pPr>
      <w:r>
        <w:rPr>
          <w:rStyle w:val="spctttl1"/>
          <w:rFonts w:eastAsia="Times New Roman"/>
        </w:rPr>
        <w:t>2.2.3.</w:t>
      </w:r>
      <w:r>
        <w:rPr>
          <w:rFonts w:eastAsia="Times New Roman"/>
          <w:color w:val="0000FF"/>
          <w:sz w:val="20"/>
          <w:szCs w:val="20"/>
          <w:shd w:val="clear" w:color="auto" w:fill="FFFFFF"/>
        </w:rPr>
        <w:t xml:space="preserve"> </w:t>
      </w:r>
      <w:r>
        <w:rPr>
          <w:rStyle w:val="spctbdy"/>
          <w:rFonts w:eastAsia="Times New Roman"/>
          <w:color w:val="0000FF"/>
        </w:rPr>
        <w:t>Frecvenţa monitoringului</w:t>
      </w:r>
    </w:p>
    <w:p w:rsidR="00F40B46" w:rsidRDefault="00275F68">
      <w:pPr>
        <w:autoSpaceDE/>
        <w:autoSpaceDN/>
        <w:jc w:val="both"/>
        <w:divId w:val="1910340098"/>
        <w:rPr>
          <w:rStyle w:val="spctbdy"/>
          <w:color w:val="0000FF"/>
        </w:rPr>
      </w:pPr>
      <w:r>
        <w:rPr>
          <w:rStyle w:val="spctttl1"/>
          <w:rFonts w:eastAsia="Times New Roman"/>
        </w:rPr>
        <w:lastRenderedPageBreak/>
        <w:t>2.2.4.</w:t>
      </w:r>
      <w:r>
        <w:rPr>
          <w:rFonts w:eastAsia="Times New Roman"/>
          <w:color w:val="0000FF"/>
          <w:sz w:val="20"/>
          <w:szCs w:val="20"/>
          <w:shd w:val="clear" w:color="auto" w:fill="FFFFFF"/>
        </w:rPr>
        <w:t xml:space="preserve"> </w:t>
      </w:r>
      <w:r>
        <w:rPr>
          <w:rStyle w:val="spctbdy"/>
          <w:rFonts w:eastAsia="Times New Roman"/>
          <w:color w:val="0000FF"/>
        </w:rPr>
        <w:t>Interpretarea şi prezentarea stării cantitative a corpurilor de apă subterane</w:t>
      </w:r>
    </w:p>
    <w:p w:rsidR="00F40B46" w:rsidRDefault="00275F68">
      <w:pPr>
        <w:pStyle w:val="NormalWeb"/>
        <w:jc w:val="both"/>
        <w:divId w:val="1910340098"/>
        <w:rPr>
          <w:color w:val="000000"/>
        </w:rPr>
      </w:pPr>
      <w:r>
        <w:rPr>
          <w:rFonts w:ascii="Verdana" w:hAnsi="Verdana"/>
          <w:color w:val="000000"/>
          <w:sz w:val="20"/>
          <w:szCs w:val="20"/>
          <w:shd w:val="clear" w:color="auto" w:fill="FFFFFF"/>
        </w:rPr>
        <w:t xml:space="preserve">La data de 19-02-2010 Titlul pct. 2.2.4. din anexa 1^1 a fost modificat de </w:t>
      </w:r>
      <w:hyperlink r:id="rId624"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autoSpaceDE/>
        <w:autoSpaceDN/>
        <w:jc w:val="both"/>
        <w:divId w:val="149366909"/>
        <w:rPr>
          <w:rStyle w:val="spctbdy"/>
          <w:rFonts w:eastAsia="Times New Roman"/>
          <w:color w:val="0000FF"/>
        </w:rPr>
      </w:pPr>
      <w:r>
        <w:rPr>
          <w:rStyle w:val="spctttl1"/>
          <w:rFonts w:eastAsia="Times New Roman"/>
        </w:rPr>
        <w:t>2.3.</w:t>
      </w:r>
      <w:r>
        <w:rPr>
          <w:rFonts w:eastAsia="Times New Roman"/>
          <w:color w:val="0000FF"/>
          <w:sz w:val="20"/>
          <w:szCs w:val="20"/>
          <w:shd w:val="clear" w:color="auto" w:fill="FFFFFF"/>
        </w:rPr>
        <w:t xml:space="preserve"> </w:t>
      </w:r>
      <w:r>
        <w:rPr>
          <w:rStyle w:val="spctbdy"/>
          <w:rFonts w:eastAsia="Times New Roman"/>
          <w:color w:val="0000FF"/>
        </w:rPr>
        <w:t>Starea chimică a apelor subterane</w:t>
      </w:r>
    </w:p>
    <w:p w:rsidR="00F40B46" w:rsidRDefault="00275F68">
      <w:pPr>
        <w:autoSpaceDE/>
        <w:autoSpaceDN/>
        <w:jc w:val="both"/>
        <w:divId w:val="1331714778"/>
      </w:pPr>
      <w:r>
        <w:rPr>
          <w:rStyle w:val="spctttl1"/>
          <w:rFonts w:eastAsia="Times New Roman"/>
        </w:rPr>
        <w:t>2.3.1.</w:t>
      </w:r>
      <w:r>
        <w:rPr>
          <w:rFonts w:eastAsia="Times New Roman"/>
          <w:color w:val="0000FF"/>
          <w:sz w:val="20"/>
          <w:szCs w:val="20"/>
          <w:shd w:val="clear" w:color="auto" w:fill="FFFFFF"/>
        </w:rPr>
        <w:t xml:space="preserve"> </w:t>
      </w:r>
      <w:r>
        <w:rPr>
          <w:rStyle w:val="spctbdy"/>
          <w:rFonts w:eastAsia="Times New Roman"/>
          <w:color w:val="0000FF"/>
        </w:rPr>
        <w:t>Parametri pentru determinarea stării chimice a apelor subterane</w:t>
      </w:r>
    </w:p>
    <w:p w:rsidR="00F40B46" w:rsidRDefault="00275F68">
      <w:pPr>
        <w:autoSpaceDE/>
        <w:autoSpaceDN/>
        <w:jc w:val="both"/>
        <w:divId w:val="277025513"/>
        <w:rPr>
          <w:rFonts w:eastAsia="Times New Roman"/>
          <w:color w:val="0000FF"/>
          <w:sz w:val="20"/>
          <w:szCs w:val="20"/>
          <w:shd w:val="clear" w:color="auto" w:fill="FFFFFF"/>
        </w:rPr>
      </w:pPr>
      <w:r>
        <w:rPr>
          <w:rStyle w:val="spctttl1"/>
          <w:rFonts w:eastAsia="Times New Roman"/>
        </w:rPr>
        <w:t>2.3.2.</w:t>
      </w:r>
      <w:r>
        <w:rPr>
          <w:rFonts w:eastAsia="Times New Roman"/>
          <w:color w:val="0000FF"/>
          <w:sz w:val="20"/>
          <w:szCs w:val="20"/>
          <w:shd w:val="clear" w:color="auto" w:fill="FFFFFF"/>
        </w:rPr>
        <w:t xml:space="preserve"> </w:t>
      </w:r>
      <w:r>
        <w:rPr>
          <w:rStyle w:val="spctbdy"/>
          <w:rFonts w:eastAsia="Times New Roman"/>
          <w:color w:val="0000FF"/>
        </w:rPr>
        <w:t>Definiţia stării chimice bune a apelor subterane</w:t>
      </w:r>
    </w:p>
    <w:p w:rsidR="00F40B46" w:rsidRDefault="00275F68">
      <w:pPr>
        <w:pStyle w:val="NormalWeb"/>
        <w:jc w:val="both"/>
        <w:divId w:val="149366909"/>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16-07-2020 Pct. 2.3.2 din anexa nr. 1^1 a fost modificată de </w:t>
      </w:r>
      <w:hyperlink r:id="rId625" w:history="1">
        <w:r>
          <w:rPr>
            <w:rStyle w:val="Hyperlink"/>
            <w:rFonts w:ascii="Verdana" w:hAnsi="Verdana"/>
            <w:sz w:val="20"/>
            <w:szCs w:val="20"/>
            <w:shd w:val="clear" w:color="auto" w:fill="FFFFFF"/>
          </w:rPr>
          <w:t>Punctul 46, Articolul I din LEGEA nr. 122 din 10 iulie 2020, publicată în MONITORUL OFICIAL nr. 613 din 13 iulie 2020</w:t>
        </w:r>
      </w:hyperlink>
    </w:p>
    <w:p w:rsidR="00F40B46" w:rsidRDefault="00275F68">
      <w:pPr>
        <w:autoSpaceDE/>
        <w:autoSpaceDN/>
        <w:jc w:val="both"/>
        <w:divId w:val="373046964"/>
        <w:rPr>
          <w:rStyle w:val="spctbdy"/>
          <w:rFonts w:eastAsia="Times New Roman"/>
          <w:color w:val="0000FF"/>
        </w:rPr>
      </w:pPr>
      <w:r>
        <w:rPr>
          <w:rStyle w:val="spctttl1"/>
          <w:rFonts w:eastAsia="Times New Roman"/>
        </w:rPr>
        <w:t>2.4.</w:t>
      </w:r>
      <w:r>
        <w:rPr>
          <w:rFonts w:eastAsia="Times New Roman"/>
          <w:color w:val="0000FF"/>
          <w:sz w:val="20"/>
          <w:szCs w:val="20"/>
          <w:shd w:val="clear" w:color="auto" w:fill="FFFFFF"/>
        </w:rPr>
        <w:t xml:space="preserve"> </w:t>
      </w:r>
      <w:r>
        <w:rPr>
          <w:rStyle w:val="spctbdy"/>
          <w:rFonts w:eastAsia="Times New Roman"/>
          <w:color w:val="0000FF"/>
        </w:rPr>
        <w:t>Monitoringul stării chimice a corpurilor de apă subterane</w:t>
      </w:r>
    </w:p>
    <w:p w:rsidR="00F40B46" w:rsidRDefault="00275F68">
      <w:pPr>
        <w:pStyle w:val="NormalWeb"/>
        <w:jc w:val="both"/>
        <w:divId w:val="373046964"/>
        <w:rPr>
          <w:color w:val="000000"/>
        </w:rPr>
      </w:pPr>
      <w:r>
        <w:rPr>
          <w:rFonts w:ascii="Verdana" w:hAnsi="Verdana"/>
          <w:color w:val="000000"/>
          <w:sz w:val="20"/>
          <w:szCs w:val="20"/>
          <w:shd w:val="clear" w:color="auto" w:fill="FFFFFF"/>
        </w:rPr>
        <w:t xml:space="preserve">La data de 19-02-2010 Titlul pct. 2.4. din anexa 1^1 a fost modificat de </w:t>
      </w:r>
      <w:hyperlink r:id="rId626"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autoSpaceDE/>
        <w:autoSpaceDN/>
        <w:jc w:val="both"/>
        <w:divId w:val="1523862282"/>
        <w:rPr>
          <w:rFonts w:eastAsia="Times New Roman"/>
          <w:color w:val="0000FF"/>
          <w:sz w:val="20"/>
          <w:szCs w:val="20"/>
          <w:shd w:val="clear" w:color="auto" w:fill="FFFFFF"/>
        </w:rPr>
      </w:pPr>
      <w:r>
        <w:rPr>
          <w:rStyle w:val="spctttl1"/>
          <w:rFonts w:eastAsia="Times New Roman"/>
        </w:rPr>
        <w:t>2.4.1.</w:t>
      </w:r>
      <w:r>
        <w:rPr>
          <w:rFonts w:eastAsia="Times New Roman"/>
          <w:color w:val="0000FF"/>
          <w:sz w:val="20"/>
          <w:szCs w:val="20"/>
          <w:shd w:val="clear" w:color="auto" w:fill="FFFFFF"/>
        </w:rPr>
        <w:t xml:space="preserve"> </w:t>
      </w:r>
      <w:r>
        <w:rPr>
          <w:rStyle w:val="spctbdy"/>
          <w:rFonts w:eastAsia="Times New Roman"/>
          <w:color w:val="0000FF"/>
        </w:rPr>
        <w:t>Reţeaua de monitoring a apelor subterane</w:t>
      </w:r>
    </w:p>
    <w:p w:rsidR="00F40B46" w:rsidRDefault="00275F68">
      <w:pPr>
        <w:autoSpaceDE/>
        <w:autoSpaceDN/>
        <w:jc w:val="both"/>
        <w:divId w:val="1569144246"/>
        <w:rPr>
          <w:rFonts w:eastAsia="Times New Roman"/>
          <w:color w:val="0000FF"/>
          <w:sz w:val="20"/>
          <w:szCs w:val="20"/>
          <w:shd w:val="clear" w:color="auto" w:fill="FFFFFF"/>
        </w:rPr>
      </w:pPr>
      <w:r>
        <w:rPr>
          <w:rStyle w:val="spctttl1"/>
          <w:rFonts w:eastAsia="Times New Roman"/>
        </w:rPr>
        <w:t>2.4.2.</w:t>
      </w:r>
      <w:r>
        <w:rPr>
          <w:rFonts w:eastAsia="Times New Roman"/>
          <w:color w:val="0000FF"/>
          <w:sz w:val="20"/>
          <w:szCs w:val="20"/>
          <w:shd w:val="clear" w:color="auto" w:fill="FFFFFF"/>
        </w:rPr>
        <w:t xml:space="preserve"> </w:t>
      </w:r>
      <w:r>
        <w:rPr>
          <w:rStyle w:val="spctbdy"/>
          <w:rFonts w:eastAsia="Times New Roman"/>
          <w:color w:val="0000FF"/>
        </w:rPr>
        <w:t>Monitoringul de supraveghere</w:t>
      </w:r>
    </w:p>
    <w:p w:rsidR="00F40B46" w:rsidRDefault="00275F68">
      <w:pPr>
        <w:autoSpaceDE/>
        <w:autoSpaceDN/>
        <w:jc w:val="both"/>
        <w:divId w:val="480082793"/>
        <w:rPr>
          <w:rFonts w:eastAsia="Times New Roman"/>
          <w:color w:val="0000FF"/>
          <w:sz w:val="20"/>
          <w:szCs w:val="20"/>
          <w:shd w:val="clear" w:color="auto" w:fill="FFFFFF"/>
        </w:rPr>
      </w:pPr>
      <w:r>
        <w:rPr>
          <w:rStyle w:val="spctttl1"/>
          <w:rFonts w:eastAsia="Times New Roman"/>
        </w:rPr>
        <w:t>2.4.3.</w:t>
      </w:r>
      <w:r>
        <w:rPr>
          <w:rFonts w:eastAsia="Times New Roman"/>
          <w:color w:val="0000FF"/>
          <w:sz w:val="20"/>
          <w:szCs w:val="20"/>
          <w:shd w:val="clear" w:color="auto" w:fill="FFFFFF"/>
        </w:rPr>
        <w:t xml:space="preserve"> </w:t>
      </w:r>
      <w:r>
        <w:rPr>
          <w:rStyle w:val="spctbdy"/>
          <w:rFonts w:eastAsia="Times New Roman"/>
          <w:color w:val="0000FF"/>
        </w:rPr>
        <w:t>Monitoringul operaţional</w:t>
      </w:r>
    </w:p>
    <w:p w:rsidR="00F40B46" w:rsidRDefault="00275F68">
      <w:pPr>
        <w:autoSpaceDE/>
        <w:autoSpaceDN/>
        <w:jc w:val="both"/>
        <w:divId w:val="617955636"/>
        <w:rPr>
          <w:rFonts w:eastAsia="Times New Roman"/>
          <w:color w:val="0000FF"/>
          <w:sz w:val="20"/>
          <w:szCs w:val="20"/>
          <w:shd w:val="clear" w:color="auto" w:fill="FFFFFF"/>
        </w:rPr>
      </w:pPr>
      <w:r>
        <w:rPr>
          <w:rStyle w:val="spctttl1"/>
          <w:rFonts w:eastAsia="Times New Roman"/>
        </w:rPr>
        <w:t>2.4.4.</w:t>
      </w:r>
      <w:r>
        <w:rPr>
          <w:rFonts w:eastAsia="Times New Roman"/>
          <w:color w:val="0000FF"/>
          <w:sz w:val="20"/>
          <w:szCs w:val="20"/>
          <w:shd w:val="clear" w:color="auto" w:fill="FFFFFF"/>
        </w:rPr>
        <w:t xml:space="preserve"> </w:t>
      </w:r>
      <w:r>
        <w:rPr>
          <w:rStyle w:val="spctbdy"/>
          <w:rFonts w:eastAsia="Times New Roman"/>
          <w:color w:val="0000FF"/>
        </w:rPr>
        <w:t>Identificarea tendinţei poluanţilor</w:t>
      </w:r>
    </w:p>
    <w:p w:rsidR="00F40B46" w:rsidRDefault="00275F68">
      <w:pPr>
        <w:autoSpaceDE/>
        <w:autoSpaceDN/>
        <w:jc w:val="both"/>
        <w:divId w:val="57555936"/>
        <w:rPr>
          <w:rFonts w:eastAsia="Times New Roman"/>
          <w:color w:val="0000FF"/>
          <w:sz w:val="20"/>
          <w:szCs w:val="20"/>
          <w:shd w:val="clear" w:color="auto" w:fill="FFFFFF"/>
        </w:rPr>
      </w:pPr>
      <w:r>
        <w:rPr>
          <w:rStyle w:val="spctttl1"/>
          <w:rFonts w:eastAsia="Times New Roman"/>
        </w:rPr>
        <w:t>2.4.5.</w:t>
      </w:r>
      <w:r>
        <w:rPr>
          <w:rFonts w:eastAsia="Times New Roman"/>
          <w:color w:val="0000FF"/>
          <w:sz w:val="20"/>
          <w:szCs w:val="20"/>
          <w:shd w:val="clear" w:color="auto" w:fill="FFFFFF"/>
        </w:rPr>
        <w:t xml:space="preserve"> </w:t>
      </w:r>
      <w:r>
        <w:rPr>
          <w:rStyle w:val="spctbdy"/>
          <w:rFonts w:eastAsia="Times New Roman"/>
          <w:color w:val="0000FF"/>
        </w:rPr>
        <w:t>Prezentarea şi interpretarea stării chimice a apelor subterane</w:t>
      </w:r>
    </w:p>
    <w:p w:rsidR="00F40B46" w:rsidRDefault="00275F68">
      <w:pPr>
        <w:autoSpaceDE/>
        <w:autoSpaceDN/>
        <w:jc w:val="both"/>
        <w:divId w:val="470947021"/>
        <w:rPr>
          <w:rFonts w:eastAsia="Times New Roman"/>
          <w:color w:val="0000FF"/>
          <w:sz w:val="20"/>
          <w:szCs w:val="20"/>
          <w:shd w:val="clear" w:color="auto" w:fill="FFFFFF"/>
        </w:rPr>
      </w:pPr>
      <w:r>
        <w:rPr>
          <w:rStyle w:val="spctttl1"/>
          <w:rFonts w:eastAsia="Times New Roman"/>
        </w:rPr>
        <w:t>2.5.</w:t>
      </w:r>
      <w:r>
        <w:rPr>
          <w:rFonts w:eastAsia="Times New Roman"/>
          <w:color w:val="0000FF"/>
          <w:sz w:val="20"/>
          <w:szCs w:val="20"/>
          <w:shd w:val="clear" w:color="auto" w:fill="FFFFFF"/>
        </w:rPr>
        <w:t xml:space="preserve"> </w:t>
      </w:r>
      <w:r>
        <w:rPr>
          <w:rStyle w:val="spctbdy"/>
          <w:rFonts w:eastAsia="Times New Roman"/>
          <w:color w:val="0000FF"/>
        </w:rPr>
        <w:t>Prezentarea stării apelor subterane</w:t>
      </w:r>
    </w:p>
    <w:p w:rsidR="00F40B46" w:rsidRDefault="00275F68">
      <w:pPr>
        <w:autoSpaceDE/>
        <w:autoSpaceDN/>
        <w:jc w:val="both"/>
        <w:divId w:val="973102926"/>
        <w:rPr>
          <w:rStyle w:val="spctbdy"/>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STAREA APELOR DE SUPRAFAŢĂ</w:t>
      </w:r>
    </w:p>
    <w:p w:rsidR="00F40B46" w:rsidRDefault="00275F68">
      <w:pPr>
        <w:autoSpaceDE/>
        <w:autoSpaceDN/>
        <w:jc w:val="both"/>
        <w:divId w:val="294872115"/>
        <w:rPr>
          <w:rStyle w:val="spctbdy"/>
          <w:rFonts w:eastAsia="Times New Roman"/>
          <w:color w:val="0000FF"/>
        </w:rPr>
      </w:pPr>
      <w:r>
        <w:rPr>
          <w:rStyle w:val="spctttl1"/>
          <w:rFonts w:eastAsia="Times New Roman"/>
        </w:rPr>
        <w:t>1.1.</w:t>
      </w:r>
      <w:r>
        <w:rPr>
          <w:rFonts w:eastAsia="Times New Roman"/>
          <w:color w:val="0000FF"/>
          <w:sz w:val="20"/>
          <w:szCs w:val="20"/>
          <w:shd w:val="clear" w:color="auto" w:fill="FFFFFF"/>
        </w:rPr>
        <w:t xml:space="preserve"> </w:t>
      </w:r>
      <w:r>
        <w:rPr>
          <w:rStyle w:val="spctbdy"/>
          <w:rFonts w:eastAsia="Times New Roman"/>
          <w:color w:val="0000FF"/>
        </w:rPr>
        <w:t>Elemente de calitate pentru clasificarea stării ecologice a apelor de suprafaţă</w:t>
      </w:r>
    </w:p>
    <w:p w:rsidR="00F40B46" w:rsidRDefault="00275F68">
      <w:pPr>
        <w:autoSpaceDE/>
        <w:autoSpaceDN/>
        <w:jc w:val="both"/>
        <w:divId w:val="1876959973"/>
        <w:rPr>
          <w:rStyle w:val="spctbdy"/>
          <w:rFonts w:eastAsia="Times New Roman"/>
          <w:color w:val="0000FF"/>
        </w:rPr>
      </w:pPr>
      <w:r>
        <w:rPr>
          <w:rStyle w:val="spctttl1"/>
          <w:rFonts w:eastAsia="Times New Roman"/>
        </w:rPr>
        <w:t>1.1.1.</w:t>
      </w:r>
      <w:r>
        <w:rPr>
          <w:rFonts w:eastAsia="Times New Roman"/>
          <w:color w:val="0000FF"/>
          <w:sz w:val="20"/>
          <w:szCs w:val="20"/>
          <w:shd w:val="clear" w:color="auto" w:fill="FFFFFF"/>
        </w:rPr>
        <w:t xml:space="preserve"> </w:t>
      </w:r>
      <w:r>
        <w:rPr>
          <w:rStyle w:val="spctbdy"/>
          <w:rFonts w:eastAsia="Times New Roman"/>
          <w:color w:val="0000FF"/>
        </w:rPr>
        <w:t>Elemente de calitate pentru clasificarea stării ecologice a râurilor</w:t>
      </w:r>
    </w:p>
    <w:p w:rsidR="00F40B46" w:rsidRDefault="00275F68">
      <w:pPr>
        <w:autoSpaceDE/>
        <w:autoSpaceDN/>
        <w:jc w:val="both"/>
        <w:divId w:val="1719863230"/>
        <w:rPr>
          <w:rStyle w:val="spctbdy"/>
          <w:rFonts w:eastAsia="Times New Roman"/>
          <w:color w:val="0000FF"/>
        </w:rPr>
      </w:pPr>
      <w:r>
        <w:rPr>
          <w:rStyle w:val="spctttl1"/>
          <w:rFonts w:eastAsia="Times New Roman"/>
        </w:rPr>
        <w:t>1.1.1.1.</w:t>
      </w:r>
      <w:r>
        <w:rPr>
          <w:rFonts w:eastAsia="Times New Roman"/>
          <w:color w:val="0000FF"/>
          <w:sz w:val="20"/>
          <w:szCs w:val="20"/>
          <w:shd w:val="clear" w:color="auto" w:fill="FFFFFF"/>
        </w:rPr>
        <w:t xml:space="preserve"> </w:t>
      </w:r>
      <w:r>
        <w:rPr>
          <w:rStyle w:val="spctbdy"/>
          <w:rFonts w:eastAsia="Times New Roman"/>
          <w:color w:val="0000FF"/>
        </w:rPr>
        <w:t>Elemente biologice</w:t>
      </w:r>
    </w:p>
    <w:p w:rsidR="00F40B46" w:rsidRDefault="00275F68">
      <w:pPr>
        <w:pStyle w:val="spar"/>
        <w:jc w:val="both"/>
        <w:divId w:val="1719863230"/>
      </w:pPr>
      <w:r>
        <w:rPr>
          <w:rFonts w:ascii="Verdana" w:hAnsi="Verdana"/>
          <w:color w:val="0000FF"/>
          <w:sz w:val="20"/>
          <w:szCs w:val="20"/>
          <w:shd w:val="clear" w:color="auto" w:fill="FFFFFF"/>
        </w:rPr>
        <w:t>Compoziţia şi abundenţa florei acvatice</w:t>
      </w:r>
    </w:p>
    <w:p w:rsidR="00F40B46" w:rsidRDefault="00275F68">
      <w:pPr>
        <w:pStyle w:val="spar"/>
        <w:jc w:val="both"/>
        <w:divId w:val="1719863230"/>
        <w:rPr>
          <w:rFonts w:ascii="Verdana" w:hAnsi="Verdana"/>
          <w:color w:val="0000FF"/>
          <w:sz w:val="20"/>
          <w:szCs w:val="20"/>
          <w:shd w:val="clear" w:color="auto" w:fill="FFFFFF"/>
        </w:rPr>
      </w:pPr>
      <w:r>
        <w:rPr>
          <w:rFonts w:ascii="Verdana" w:hAnsi="Verdana"/>
          <w:color w:val="0000FF"/>
          <w:sz w:val="20"/>
          <w:szCs w:val="20"/>
          <w:shd w:val="clear" w:color="auto" w:fill="FFFFFF"/>
        </w:rPr>
        <w:t>Compoziţia şi abundenţa faunei de nevertebrate bentonice</w:t>
      </w:r>
    </w:p>
    <w:p w:rsidR="00F40B46" w:rsidRDefault="00275F68">
      <w:pPr>
        <w:pStyle w:val="spar"/>
        <w:jc w:val="both"/>
        <w:divId w:val="1719863230"/>
        <w:rPr>
          <w:rFonts w:ascii="Verdana" w:hAnsi="Verdana"/>
          <w:color w:val="0000FF"/>
          <w:sz w:val="20"/>
          <w:szCs w:val="20"/>
          <w:shd w:val="clear" w:color="auto" w:fill="FFFFFF"/>
        </w:rPr>
      </w:pPr>
      <w:r>
        <w:rPr>
          <w:rFonts w:ascii="Verdana" w:hAnsi="Verdana"/>
          <w:color w:val="0000FF"/>
          <w:sz w:val="20"/>
          <w:szCs w:val="20"/>
          <w:shd w:val="clear" w:color="auto" w:fill="FFFFFF"/>
        </w:rPr>
        <w:t>Compoziţia, abundenţa şi structura pe vârste a faunei piscicole</w:t>
      </w:r>
    </w:p>
    <w:p w:rsidR="00F40B46" w:rsidRDefault="00275F68">
      <w:pPr>
        <w:autoSpaceDE/>
        <w:autoSpaceDN/>
        <w:jc w:val="both"/>
        <w:divId w:val="419986070"/>
        <w:rPr>
          <w:rStyle w:val="spctbdy"/>
          <w:rFonts w:eastAsia="Times New Roman"/>
          <w:color w:val="0000FF"/>
        </w:rPr>
      </w:pPr>
      <w:r>
        <w:rPr>
          <w:rStyle w:val="spctttl1"/>
          <w:rFonts w:eastAsia="Times New Roman"/>
        </w:rPr>
        <w:t>1.1.1.2.</w:t>
      </w:r>
      <w:r>
        <w:rPr>
          <w:rFonts w:eastAsia="Times New Roman"/>
          <w:color w:val="0000FF"/>
          <w:sz w:val="20"/>
          <w:szCs w:val="20"/>
          <w:shd w:val="clear" w:color="auto" w:fill="FFFFFF"/>
        </w:rPr>
        <w:t xml:space="preserve"> </w:t>
      </w:r>
      <w:r>
        <w:rPr>
          <w:rStyle w:val="spctbdy"/>
          <w:rFonts w:eastAsia="Times New Roman"/>
          <w:color w:val="0000FF"/>
        </w:rPr>
        <w:t>Elemente hidromorfologice care suportă elementele biologice</w:t>
      </w:r>
    </w:p>
    <w:p w:rsidR="00F40B46" w:rsidRDefault="00275F68">
      <w:pPr>
        <w:pStyle w:val="spar"/>
        <w:jc w:val="both"/>
        <w:divId w:val="419986070"/>
      </w:pPr>
      <w:r>
        <w:rPr>
          <w:rFonts w:ascii="Verdana" w:hAnsi="Verdana"/>
          <w:color w:val="0000FF"/>
          <w:sz w:val="20"/>
          <w:szCs w:val="20"/>
          <w:shd w:val="clear" w:color="auto" w:fill="FFFFFF"/>
        </w:rPr>
        <w:t>Regimul hidrologic</w:t>
      </w:r>
    </w:p>
    <w:p w:rsidR="00F40B46" w:rsidRDefault="00275F68">
      <w:pPr>
        <w:pStyle w:val="spar"/>
        <w:jc w:val="both"/>
        <w:divId w:val="419986070"/>
        <w:rPr>
          <w:rFonts w:ascii="Verdana" w:hAnsi="Verdana"/>
          <w:color w:val="0000FF"/>
          <w:sz w:val="20"/>
          <w:szCs w:val="20"/>
          <w:shd w:val="clear" w:color="auto" w:fill="FFFFFF"/>
        </w:rPr>
      </w:pPr>
      <w:r>
        <w:rPr>
          <w:rFonts w:ascii="Verdana" w:hAnsi="Verdana"/>
          <w:color w:val="0000FF"/>
          <w:sz w:val="20"/>
          <w:szCs w:val="20"/>
          <w:shd w:val="clear" w:color="auto" w:fill="FFFFFF"/>
        </w:rPr>
        <w:t>cantitatea şi dinamica curgerii apei</w:t>
      </w:r>
    </w:p>
    <w:p w:rsidR="00F40B46" w:rsidRDefault="00275F68">
      <w:pPr>
        <w:pStyle w:val="spar"/>
        <w:jc w:val="both"/>
        <w:divId w:val="419986070"/>
        <w:rPr>
          <w:rFonts w:ascii="Verdana" w:hAnsi="Verdana"/>
          <w:color w:val="0000FF"/>
          <w:sz w:val="20"/>
          <w:szCs w:val="20"/>
          <w:shd w:val="clear" w:color="auto" w:fill="FFFFFF"/>
        </w:rPr>
      </w:pPr>
      <w:r>
        <w:rPr>
          <w:rFonts w:ascii="Verdana" w:hAnsi="Verdana"/>
          <w:color w:val="0000FF"/>
          <w:sz w:val="20"/>
          <w:szCs w:val="20"/>
          <w:shd w:val="clear" w:color="auto" w:fill="FFFFFF"/>
        </w:rPr>
        <w:t>legătura cu corpurile de apă subterană</w:t>
      </w:r>
    </w:p>
    <w:p w:rsidR="00F40B46" w:rsidRDefault="00275F68">
      <w:pPr>
        <w:pStyle w:val="spar"/>
        <w:jc w:val="both"/>
        <w:divId w:val="419986070"/>
        <w:rPr>
          <w:rFonts w:ascii="Verdana" w:hAnsi="Verdana"/>
          <w:color w:val="0000FF"/>
          <w:sz w:val="20"/>
          <w:szCs w:val="20"/>
          <w:shd w:val="clear" w:color="auto" w:fill="FFFFFF"/>
        </w:rPr>
      </w:pPr>
      <w:r>
        <w:rPr>
          <w:rFonts w:ascii="Verdana" w:hAnsi="Verdana"/>
          <w:color w:val="0000FF"/>
          <w:sz w:val="20"/>
          <w:szCs w:val="20"/>
          <w:shd w:val="clear" w:color="auto" w:fill="FFFFFF"/>
        </w:rPr>
        <w:t>Continuitatea râurilor</w:t>
      </w:r>
    </w:p>
    <w:p w:rsidR="00F40B46" w:rsidRDefault="00275F68">
      <w:pPr>
        <w:pStyle w:val="spar"/>
        <w:jc w:val="both"/>
        <w:divId w:val="419986070"/>
        <w:rPr>
          <w:rFonts w:ascii="Verdana" w:hAnsi="Verdana"/>
          <w:color w:val="0000FF"/>
          <w:sz w:val="20"/>
          <w:szCs w:val="20"/>
          <w:shd w:val="clear" w:color="auto" w:fill="FFFFFF"/>
        </w:rPr>
      </w:pPr>
      <w:r>
        <w:rPr>
          <w:rFonts w:ascii="Verdana" w:hAnsi="Verdana"/>
          <w:color w:val="0000FF"/>
          <w:sz w:val="20"/>
          <w:szCs w:val="20"/>
          <w:shd w:val="clear" w:color="auto" w:fill="FFFFFF"/>
        </w:rPr>
        <w:t>Condiţii morfologice</w:t>
      </w:r>
    </w:p>
    <w:p w:rsidR="00F40B46" w:rsidRDefault="00275F68">
      <w:pPr>
        <w:pStyle w:val="spar"/>
        <w:jc w:val="both"/>
        <w:divId w:val="419986070"/>
        <w:rPr>
          <w:rFonts w:ascii="Verdana" w:hAnsi="Verdana"/>
          <w:color w:val="0000FF"/>
          <w:sz w:val="20"/>
          <w:szCs w:val="20"/>
          <w:shd w:val="clear" w:color="auto" w:fill="FFFFFF"/>
        </w:rPr>
      </w:pPr>
      <w:r>
        <w:rPr>
          <w:rFonts w:ascii="Verdana" w:hAnsi="Verdana"/>
          <w:color w:val="0000FF"/>
          <w:sz w:val="20"/>
          <w:szCs w:val="20"/>
          <w:shd w:val="clear" w:color="auto" w:fill="FFFFFF"/>
        </w:rPr>
        <w:t>adâncimea râurilor şi variaţia lăţimii</w:t>
      </w:r>
    </w:p>
    <w:p w:rsidR="00F40B46" w:rsidRDefault="00275F68">
      <w:pPr>
        <w:pStyle w:val="spar"/>
        <w:jc w:val="both"/>
        <w:divId w:val="419986070"/>
        <w:rPr>
          <w:rFonts w:ascii="Verdana" w:hAnsi="Verdana"/>
          <w:color w:val="0000FF"/>
          <w:sz w:val="20"/>
          <w:szCs w:val="20"/>
          <w:shd w:val="clear" w:color="auto" w:fill="FFFFFF"/>
        </w:rPr>
      </w:pPr>
      <w:r>
        <w:rPr>
          <w:rFonts w:ascii="Verdana" w:hAnsi="Verdana"/>
          <w:color w:val="0000FF"/>
          <w:sz w:val="20"/>
          <w:szCs w:val="20"/>
          <w:shd w:val="clear" w:color="auto" w:fill="FFFFFF"/>
        </w:rPr>
        <w:t>structura şi substratul patului râului</w:t>
      </w:r>
    </w:p>
    <w:p w:rsidR="00F40B46" w:rsidRDefault="00275F68">
      <w:pPr>
        <w:pStyle w:val="spar"/>
        <w:jc w:val="both"/>
        <w:divId w:val="419986070"/>
        <w:rPr>
          <w:rFonts w:ascii="Verdana" w:hAnsi="Verdana"/>
          <w:color w:val="0000FF"/>
          <w:sz w:val="20"/>
          <w:szCs w:val="20"/>
          <w:shd w:val="clear" w:color="auto" w:fill="FFFFFF"/>
        </w:rPr>
      </w:pPr>
      <w:r>
        <w:rPr>
          <w:rFonts w:ascii="Verdana" w:hAnsi="Verdana"/>
          <w:color w:val="0000FF"/>
          <w:sz w:val="20"/>
          <w:szCs w:val="20"/>
          <w:shd w:val="clear" w:color="auto" w:fill="FFFFFF"/>
        </w:rPr>
        <w:t>structura zonei riverane</w:t>
      </w:r>
    </w:p>
    <w:p w:rsidR="00F40B46" w:rsidRDefault="00275F68">
      <w:pPr>
        <w:autoSpaceDE/>
        <w:autoSpaceDN/>
        <w:jc w:val="both"/>
        <w:divId w:val="1762529957"/>
        <w:rPr>
          <w:rFonts w:eastAsia="Times New Roman"/>
          <w:color w:val="0000FF"/>
          <w:sz w:val="20"/>
          <w:szCs w:val="20"/>
          <w:shd w:val="clear" w:color="auto" w:fill="FFFFFF"/>
        </w:rPr>
      </w:pPr>
      <w:r>
        <w:rPr>
          <w:rStyle w:val="spctttl1"/>
          <w:rFonts w:eastAsia="Times New Roman"/>
        </w:rPr>
        <w:t>1.1.1.3.</w:t>
      </w:r>
      <w:r>
        <w:rPr>
          <w:rFonts w:eastAsia="Times New Roman"/>
          <w:color w:val="0000FF"/>
          <w:sz w:val="20"/>
          <w:szCs w:val="20"/>
          <w:shd w:val="clear" w:color="auto" w:fill="FFFFFF"/>
        </w:rPr>
        <w:t xml:space="preserve"> </w:t>
      </w:r>
      <w:r>
        <w:rPr>
          <w:rStyle w:val="spctbdy"/>
          <w:rFonts w:eastAsia="Times New Roman"/>
          <w:color w:val="0000FF"/>
        </w:rPr>
        <w:t>Elemente chimice şi fizico-chimice care sprijină elementele biologice</w:t>
      </w:r>
    </w:p>
    <w:p w:rsidR="00F40B46" w:rsidRDefault="00275F68">
      <w:pPr>
        <w:autoSpaceDE/>
        <w:autoSpaceDN/>
        <w:jc w:val="both"/>
        <w:divId w:val="1073043408"/>
        <w:rPr>
          <w:rStyle w:val="spctbdy"/>
          <w:color w:val="0000FF"/>
        </w:rPr>
      </w:pPr>
      <w:r>
        <w:rPr>
          <w:rStyle w:val="spctttl1"/>
          <w:rFonts w:eastAsia="Times New Roman"/>
        </w:rPr>
        <w:t>1.1.1.4.</w:t>
      </w:r>
      <w:r>
        <w:rPr>
          <w:rFonts w:eastAsia="Times New Roman"/>
          <w:color w:val="0000FF"/>
          <w:sz w:val="20"/>
          <w:szCs w:val="20"/>
          <w:shd w:val="clear" w:color="auto" w:fill="FFFFFF"/>
        </w:rPr>
        <w:t xml:space="preserve"> </w:t>
      </w:r>
      <w:r>
        <w:rPr>
          <w:rStyle w:val="spctbdy"/>
          <w:rFonts w:eastAsia="Times New Roman"/>
          <w:color w:val="0000FF"/>
        </w:rPr>
        <w:t>Generalităţi</w:t>
      </w:r>
    </w:p>
    <w:p w:rsidR="00F40B46" w:rsidRDefault="00275F68">
      <w:pPr>
        <w:pStyle w:val="spar"/>
        <w:jc w:val="both"/>
        <w:divId w:val="1073043408"/>
      </w:pPr>
      <w:r>
        <w:rPr>
          <w:rFonts w:ascii="Verdana" w:hAnsi="Verdana"/>
          <w:color w:val="0000FF"/>
          <w:sz w:val="20"/>
          <w:szCs w:val="20"/>
          <w:shd w:val="clear" w:color="auto" w:fill="FFFFFF"/>
        </w:rPr>
        <w:t>Condiţii termice</w:t>
      </w:r>
    </w:p>
    <w:p w:rsidR="00F40B46" w:rsidRDefault="00275F68">
      <w:pPr>
        <w:pStyle w:val="spar"/>
        <w:jc w:val="both"/>
        <w:divId w:val="1073043408"/>
        <w:rPr>
          <w:rFonts w:ascii="Verdana" w:hAnsi="Verdana"/>
          <w:color w:val="0000FF"/>
          <w:sz w:val="20"/>
          <w:szCs w:val="20"/>
          <w:shd w:val="clear" w:color="auto" w:fill="FFFFFF"/>
        </w:rPr>
      </w:pPr>
      <w:r>
        <w:rPr>
          <w:rFonts w:ascii="Verdana" w:hAnsi="Verdana"/>
          <w:color w:val="0000FF"/>
          <w:sz w:val="20"/>
          <w:szCs w:val="20"/>
          <w:shd w:val="clear" w:color="auto" w:fill="FFFFFF"/>
        </w:rPr>
        <w:t>Condiţii de oxigenare</w:t>
      </w:r>
    </w:p>
    <w:p w:rsidR="00F40B46" w:rsidRDefault="00275F68">
      <w:pPr>
        <w:pStyle w:val="spar"/>
        <w:jc w:val="both"/>
        <w:divId w:val="1073043408"/>
        <w:rPr>
          <w:rFonts w:ascii="Verdana" w:hAnsi="Verdana"/>
          <w:color w:val="0000FF"/>
          <w:sz w:val="20"/>
          <w:szCs w:val="20"/>
          <w:shd w:val="clear" w:color="auto" w:fill="FFFFFF"/>
        </w:rPr>
      </w:pPr>
      <w:r>
        <w:rPr>
          <w:rFonts w:ascii="Verdana" w:hAnsi="Verdana"/>
          <w:color w:val="0000FF"/>
          <w:sz w:val="20"/>
          <w:szCs w:val="20"/>
          <w:shd w:val="clear" w:color="auto" w:fill="FFFFFF"/>
        </w:rPr>
        <w:t>Salinitate</w:t>
      </w:r>
    </w:p>
    <w:p w:rsidR="00F40B46" w:rsidRDefault="00275F68">
      <w:pPr>
        <w:pStyle w:val="spar"/>
        <w:jc w:val="both"/>
        <w:divId w:val="1073043408"/>
        <w:rPr>
          <w:rFonts w:ascii="Verdana" w:hAnsi="Verdana"/>
          <w:color w:val="0000FF"/>
          <w:sz w:val="20"/>
          <w:szCs w:val="20"/>
          <w:shd w:val="clear" w:color="auto" w:fill="FFFFFF"/>
        </w:rPr>
      </w:pPr>
      <w:r>
        <w:rPr>
          <w:rFonts w:ascii="Verdana" w:hAnsi="Verdana"/>
          <w:color w:val="0000FF"/>
          <w:sz w:val="20"/>
          <w:szCs w:val="20"/>
          <w:shd w:val="clear" w:color="auto" w:fill="FFFFFF"/>
        </w:rPr>
        <w:t>Starea acidifierii</w:t>
      </w:r>
    </w:p>
    <w:p w:rsidR="00F40B46" w:rsidRDefault="00275F68">
      <w:pPr>
        <w:pStyle w:val="spar"/>
        <w:jc w:val="both"/>
        <w:divId w:val="1073043408"/>
        <w:rPr>
          <w:rFonts w:ascii="Verdana" w:hAnsi="Verdana"/>
          <w:color w:val="0000FF"/>
          <w:sz w:val="20"/>
          <w:szCs w:val="20"/>
          <w:shd w:val="clear" w:color="auto" w:fill="FFFFFF"/>
        </w:rPr>
      </w:pPr>
      <w:r>
        <w:rPr>
          <w:rFonts w:ascii="Verdana" w:hAnsi="Verdana"/>
          <w:color w:val="0000FF"/>
          <w:sz w:val="20"/>
          <w:szCs w:val="20"/>
          <w:shd w:val="clear" w:color="auto" w:fill="FFFFFF"/>
        </w:rPr>
        <w:t>Condiţiile nutrienţilor</w:t>
      </w:r>
    </w:p>
    <w:p w:rsidR="00F40B46" w:rsidRDefault="00275F68">
      <w:pPr>
        <w:autoSpaceDE/>
        <w:autoSpaceDN/>
        <w:jc w:val="both"/>
        <w:divId w:val="1449006111"/>
        <w:rPr>
          <w:rStyle w:val="spctbdy"/>
          <w:rFonts w:eastAsia="Times New Roman"/>
          <w:color w:val="0000FF"/>
        </w:rPr>
      </w:pPr>
      <w:r>
        <w:rPr>
          <w:rStyle w:val="spctttl1"/>
          <w:rFonts w:eastAsia="Times New Roman"/>
        </w:rPr>
        <w:t>1.1.1.5.</w:t>
      </w:r>
      <w:r>
        <w:rPr>
          <w:rFonts w:eastAsia="Times New Roman"/>
          <w:color w:val="0000FF"/>
          <w:sz w:val="20"/>
          <w:szCs w:val="20"/>
          <w:shd w:val="clear" w:color="auto" w:fill="FFFFFF"/>
        </w:rPr>
        <w:t xml:space="preserve"> </w:t>
      </w:r>
      <w:r>
        <w:rPr>
          <w:rStyle w:val="spctbdy"/>
          <w:rFonts w:eastAsia="Times New Roman"/>
          <w:color w:val="0000FF"/>
        </w:rPr>
        <w:t>Poluanţi specifici</w:t>
      </w:r>
    </w:p>
    <w:p w:rsidR="00F40B46" w:rsidRDefault="00275F68">
      <w:pPr>
        <w:pStyle w:val="spar"/>
        <w:jc w:val="both"/>
        <w:divId w:val="1449006111"/>
      </w:pPr>
      <w:r>
        <w:rPr>
          <w:rFonts w:ascii="Verdana" w:hAnsi="Verdana"/>
          <w:color w:val="0000FF"/>
          <w:sz w:val="20"/>
          <w:szCs w:val="20"/>
          <w:shd w:val="clear" w:color="auto" w:fill="FFFFFF"/>
        </w:rPr>
        <w:t>Poluarea cu toate substanţele prioritare identificate ca fiind evacuate în corpurile de apă</w:t>
      </w:r>
    </w:p>
    <w:p w:rsidR="00F40B46" w:rsidRDefault="00275F68">
      <w:pPr>
        <w:pStyle w:val="spar"/>
        <w:jc w:val="both"/>
        <w:divId w:val="1449006111"/>
        <w:rPr>
          <w:rFonts w:ascii="Verdana" w:hAnsi="Verdana"/>
          <w:color w:val="0000FF"/>
          <w:sz w:val="20"/>
          <w:szCs w:val="20"/>
          <w:shd w:val="clear" w:color="auto" w:fill="FFFFFF"/>
        </w:rPr>
      </w:pPr>
      <w:r>
        <w:rPr>
          <w:rFonts w:ascii="Verdana" w:hAnsi="Verdana"/>
          <w:color w:val="0000FF"/>
          <w:sz w:val="20"/>
          <w:szCs w:val="20"/>
          <w:shd w:val="clear" w:color="auto" w:fill="FFFFFF"/>
        </w:rPr>
        <w:t>Poluarea cu alte substanţe identificate ca fiind evacuate în cantităţi importante în corpurile de apă</w:t>
      </w:r>
    </w:p>
    <w:p w:rsidR="00F40B46" w:rsidRDefault="00275F68">
      <w:pPr>
        <w:autoSpaceDE/>
        <w:autoSpaceDN/>
        <w:jc w:val="both"/>
        <w:divId w:val="2040079980"/>
        <w:rPr>
          <w:rStyle w:val="spctbdy"/>
          <w:rFonts w:eastAsia="Times New Roman"/>
          <w:color w:val="0000FF"/>
        </w:rPr>
      </w:pPr>
      <w:r>
        <w:rPr>
          <w:rStyle w:val="spctttl1"/>
          <w:rFonts w:eastAsia="Times New Roman"/>
        </w:rPr>
        <w:t>1.1.2.</w:t>
      </w:r>
      <w:r>
        <w:rPr>
          <w:rFonts w:eastAsia="Times New Roman"/>
          <w:color w:val="0000FF"/>
          <w:sz w:val="20"/>
          <w:szCs w:val="20"/>
          <w:shd w:val="clear" w:color="auto" w:fill="FFFFFF"/>
        </w:rPr>
        <w:t xml:space="preserve"> </w:t>
      </w:r>
      <w:r>
        <w:rPr>
          <w:rStyle w:val="spctbdy"/>
          <w:rFonts w:eastAsia="Times New Roman"/>
          <w:color w:val="0000FF"/>
        </w:rPr>
        <w:t>Elemente de calitate pentru clasificarea stării ecologice a lacurilor</w:t>
      </w:r>
    </w:p>
    <w:p w:rsidR="00F40B46" w:rsidRDefault="00275F68">
      <w:pPr>
        <w:autoSpaceDE/>
        <w:autoSpaceDN/>
        <w:jc w:val="both"/>
        <w:divId w:val="888609258"/>
        <w:rPr>
          <w:rStyle w:val="spctbdy"/>
          <w:rFonts w:eastAsia="Times New Roman"/>
          <w:color w:val="0000FF"/>
        </w:rPr>
      </w:pPr>
      <w:r>
        <w:rPr>
          <w:rStyle w:val="spctttl1"/>
          <w:rFonts w:eastAsia="Times New Roman"/>
        </w:rPr>
        <w:t>1.1.2.1.</w:t>
      </w:r>
      <w:r>
        <w:rPr>
          <w:rFonts w:eastAsia="Times New Roman"/>
          <w:color w:val="0000FF"/>
          <w:sz w:val="20"/>
          <w:szCs w:val="20"/>
          <w:shd w:val="clear" w:color="auto" w:fill="FFFFFF"/>
        </w:rPr>
        <w:t xml:space="preserve"> </w:t>
      </w:r>
      <w:r>
        <w:rPr>
          <w:rStyle w:val="spctbdy"/>
          <w:rFonts w:eastAsia="Times New Roman"/>
          <w:color w:val="0000FF"/>
        </w:rPr>
        <w:t>Elemente biologice</w:t>
      </w:r>
    </w:p>
    <w:p w:rsidR="00F40B46" w:rsidRDefault="00275F68">
      <w:pPr>
        <w:pStyle w:val="spar"/>
        <w:jc w:val="both"/>
        <w:divId w:val="888609258"/>
      </w:pPr>
      <w:r>
        <w:rPr>
          <w:rFonts w:ascii="Verdana" w:hAnsi="Verdana"/>
          <w:color w:val="0000FF"/>
          <w:sz w:val="20"/>
          <w:szCs w:val="20"/>
          <w:shd w:val="clear" w:color="auto" w:fill="FFFFFF"/>
        </w:rPr>
        <w:t>Compoziţia, abundenţa şi biomasa fitoplanctonului</w:t>
      </w:r>
    </w:p>
    <w:p w:rsidR="00F40B46" w:rsidRDefault="00275F68">
      <w:pPr>
        <w:pStyle w:val="spar"/>
        <w:jc w:val="both"/>
        <w:divId w:val="888609258"/>
        <w:rPr>
          <w:rFonts w:ascii="Verdana" w:hAnsi="Verdana"/>
          <w:color w:val="0000FF"/>
          <w:sz w:val="20"/>
          <w:szCs w:val="20"/>
          <w:shd w:val="clear" w:color="auto" w:fill="FFFFFF"/>
        </w:rPr>
      </w:pPr>
      <w:r>
        <w:rPr>
          <w:rFonts w:ascii="Verdana" w:hAnsi="Verdana"/>
          <w:color w:val="0000FF"/>
          <w:sz w:val="20"/>
          <w:szCs w:val="20"/>
          <w:shd w:val="clear" w:color="auto" w:fill="FFFFFF"/>
        </w:rPr>
        <w:t>Compoziţia şi abundenţa altor elemente de floră acvatică</w:t>
      </w:r>
    </w:p>
    <w:p w:rsidR="00F40B46" w:rsidRDefault="00275F68">
      <w:pPr>
        <w:pStyle w:val="spar"/>
        <w:jc w:val="both"/>
        <w:divId w:val="888609258"/>
        <w:rPr>
          <w:rFonts w:ascii="Verdana" w:hAnsi="Verdana"/>
          <w:color w:val="0000FF"/>
          <w:sz w:val="20"/>
          <w:szCs w:val="20"/>
          <w:shd w:val="clear" w:color="auto" w:fill="FFFFFF"/>
        </w:rPr>
      </w:pPr>
      <w:r>
        <w:rPr>
          <w:rFonts w:ascii="Verdana" w:hAnsi="Verdana"/>
          <w:color w:val="0000FF"/>
          <w:sz w:val="20"/>
          <w:szCs w:val="20"/>
          <w:shd w:val="clear" w:color="auto" w:fill="FFFFFF"/>
        </w:rPr>
        <w:t>Compoziţia şi abundenţa faunei de nevertebrate bentonice</w:t>
      </w:r>
    </w:p>
    <w:p w:rsidR="00F40B46" w:rsidRDefault="00275F68">
      <w:pPr>
        <w:pStyle w:val="spar"/>
        <w:jc w:val="both"/>
        <w:divId w:val="888609258"/>
        <w:rPr>
          <w:rFonts w:ascii="Verdana" w:hAnsi="Verdana"/>
          <w:color w:val="0000FF"/>
          <w:sz w:val="20"/>
          <w:szCs w:val="20"/>
          <w:shd w:val="clear" w:color="auto" w:fill="FFFFFF"/>
        </w:rPr>
      </w:pPr>
      <w:r>
        <w:rPr>
          <w:rFonts w:ascii="Verdana" w:hAnsi="Verdana"/>
          <w:color w:val="0000FF"/>
          <w:sz w:val="20"/>
          <w:szCs w:val="20"/>
          <w:shd w:val="clear" w:color="auto" w:fill="FFFFFF"/>
        </w:rPr>
        <w:t>Compoziţia, abundenţa şi structura pe vârste a faunei piscicole</w:t>
      </w:r>
    </w:p>
    <w:p w:rsidR="00F40B46" w:rsidRDefault="00275F68">
      <w:pPr>
        <w:autoSpaceDE/>
        <w:autoSpaceDN/>
        <w:jc w:val="both"/>
        <w:divId w:val="704984821"/>
        <w:rPr>
          <w:rStyle w:val="spctbdy"/>
          <w:rFonts w:eastAsia="Times New Roman"/>
          <w:color w:val="0000FF"/>
        </w:rPr>
      </w:pPr>
      <w:r>
        <w:rPr>
          <w:rStyle w:val="spctttl1"/>
          <w:rFonts w:eastAsia="Times New Roman"/>
        </w:rPr>
        <w:lastRenderedPageBreak/>
        <w:t>1.1.2.2.</w:t>
      </w:r>
      <w:r>
        <w:rPr>
          <w:rFonts w:eastAsia="Times New Roman"/>
          <w:color w:val="0000FF"/>
          <w:sz w:val="20"/>
          <w:szCs w:val="20"/>
          <w:shd w:val="clear" w:color="auto" w:fill="FFFFFF"/>
        </w:rPr>
        <w:t xml:space="preserve"> </w:t>
      </w:r>
      <w:r>
        <w:rPr>
          <w:rStyle w:val="spctbdy"/>
          <w:rFonts w:eastAsia="Times New Roman"/>
          <w:color w:val="0000FF"/>
        </w:rPr>
        <w:t>Elemente hidromorfologice care sprijină elementele biologice</w:t>
      </w:r>
    </w:p>
    <w:p w:rsidR="00F40B46" w:rsidRDefault="00275F68">
      <w:pPr>
        <w:pStyle w:val="spar"/>
        <w:jc w:val="both"/>
        <w:divId w:val="704984821"/>
      </w:pPr>
      <w:r>
        <w:rPr>
          <w:rFonts w:ascii="Verdana" w:hAnsi="Verdana"/>
          <w:color w:val="0000FF"/>
          <w:sz w:val="20"/>
          <w:szCs w:val="20"/>
          <w:shd w:val="clear" w:color="auto" w:fill="FFFFFF"/>
        </w:rPr>
        <w:t>Regimul hidrologic</w:t>
      </w:r>
    </w:p>
    <w:p w:rsidR="00F40B46" w:rsidRDefault="00275F68">
      <w:pPr>
        <w:pStyle w:val="spar"/>
        <w:jc w:val="both"/>
        <w:divId w:val="704984821"/>
        <w:rPr>
          <w:rFonts w:ascii="Verdana" w:hAnsi="Verdana"/>
          <w:color w:val="0000FF"/>
          <w:sz w:val="20"/>
          <w:szCs w:val="20"/>
          <w:shd w:val="clear" w:color="auto" w:fill="FFFFFF"/>
        </w:rPr>
      </w:pPr>
      <w:r>
        <w:rPr>
          <w:rFonts w:ascii="Verdana" w:hAnsi="Verdana"/>
          <w:color w:val="0000FF"/>
          <w:sz w:val="20"/>
          <w:szCs w:val="20"/>
          <w:shd w:val="clear" w:color="auto" w:fill="FFFFFF"/>
        </w:rPr>
        <w:t>cantitatea şi dinamica curgerii apei</w:t>
      </w:r>
    </w:p>
    <w:p w:rsidR="00F40B46" w:rsidRDefault="00275F68">
      <w:pPr>
        <w:pStyle w:val="spar"/>
        <w:jc w:val="both"/>
        <w:divId w:val="704984821"/>
        <w:rPr>
          <w:rFonts w:ascii="Verdana" w:hAnsi="Verdana"/>
          <w:color w:val="0000FF"/>
          <w:sz w:val="20"/>
          <w:szCs w:val="20"/>
          <w:shd w:val="clear" w:color="auto" w:fill="FFFFFF"/>
        </w:rPr>
      </w:pPr>
      <w:r>
        <w:rPr>
          <w:rFonts w:ascii="Verdana" w:hAnsi="Verdana"/>
          <w:color w:val="0000FF"/>
          <w:sz w:val="20"/>
          <w:szCs w:val="20"/>
          <w:shd w:val="clear" w:color="auto" w:fill="FFFFFF"/>
        </w:rPr>
        <w:t>timpul de retenţie</w:t>
      </w:r>
    </w:p>
    <w:p w:rsidR="00F40B46" w:rsidRDefault="00275F68">
      <w:pPr>
        <w:pStyle w:val="spar"/>
        <w:jc w:val="both"/>
        <w:divId w:val="704984821"/>
        <w:rPr>
          <w:rFonts w:ascii="Verdana" w:hAnsi="Verdana"/>
          <w:color w:val="0000FF"/>
          <w:sz w:val="20"/>
          <w:szCs w:val="20"/>
          <w:shd w:val="clear" w:color="auto" w:fill="FFFFFF"/>
        </w:rPr>
      </w:pPr>
      <w:r>
        <w:rPr>
          <w:rFonts w:ascii="Verdana" w:hAnsi="Verdana"/>
          <w:color w:val="0000FF"/>
          <w:sz w:val="20"/>
          <w:szCs w:val="20"/>
          <w:shd w:val="clear" w:color="auto" w:fill="FFFFFF"/>
        </w:rPr>
        <w:t>legătura cu corpurile de apă subterană</w:t>
      </w:r>
    </w:p>
    <w:p w:rsidR="00F40B46" w:rsidRDefault="00275F68">
      <w:pPr>
        <w:pStyle w:val="spar"/>
        <w:jc w:val="both"/>
        <w:divId w:val="704984821"/>
        <w:rPr>
          <w:rFonts w:ascii="Verdana" w:hAnsi="Verdana"/>
          <w:color w:val="0000FF"/>
          <w:sz w:val="20"/>
          <w:szCs w:val="20"/>
          <w:shd w:val="clear" w:color="auto" w:fill="FFFFFF"/>
        </w:rPr>
      </w:pPr>
      <w:r>
        <w:rPr>
          <w:rFonts w:ascii="Verdana" w:hAnsi="Verdana"/>
          <w:color w:val="0000FF"/>
          <w:sz w:val="20"/>
          <w:szCs w:val="20"/>
          <w:shd w:val="clear" w:color="auto" w:fill="FFFFFF"/>
        </w:rPr>
        <w:t>Condiţii morfologice</w:t>
      </w:r>
    </w:p>
    <w:p w:rsidR="00F40B46" w:rsidRDefault="00275F68">
      <w:pPr>
        <w:pStyle w:val="spar"/>
        <w:jc w:val="both"/>
        <w:divId w:val="704984821"/>
        <w:rPr>
          <w:rFonts w:ascii="Verdana" w:hAnsi="Verdana"/>
          <w:color w:val="0000FF"/>
          <w:sz w:val="20"/>
          <w:szCs w:val="20"/>
          <w:shd w:val="clear" w:color="auto" w:fill="FFFFFF"/>
        </w:rPr>
      </w:pPr>
      <w:r>
        <w:rPr>
          <w:rFonts w:ascii="Verdana" w:hAnsi="Verdana"/>
          <w:color w:val="0000FF"/>
          <w:sz w:val="20"/>
          <w:szCs w:val="20"/>
          <w:shd w:val="clear" w:color="auto" w:fill="FFFFFF"/>
        </w:rPr>
        <w:t>variaţia adâncimii lacurilor</w:t>
      </w:r>
    </w:p>
    <w:p w:rsidR="00F40B46" w:rsidRDefault="00275F68">
      <w:pPr>
        <w:pStyle w:val="spar"/>
        <w:jc w:val="both"/>
        <w:divId w:val="704984821"/>
        <w:rPr>
          <w:rFonts w:ascii="Verdana" w:hAnsi="Verdana"/>
          <w:color w:val="0000FF"/>
          <w:sz w:val="20"/>
          <w:szCs w:val="20"/>
          <w:shd w:val="clear" w:color="auto" w:fill="FFFFFF"/>
        </w:rPr>
      </w:pPr>
      <w:r>
        <w:rPr>
          <w:rFonts w:ascii="Verdana" w:hAnsi="Verdana"/>
          <w:color w:val="0000FF"/>
          <w:sz w:val="20"/>
          <w:szCs w:val="20"/>
          <w:shd w:val="clear" w:color="auto" w:fill="FFFFFF"/>
        </w:rPr>
        <w:t>cantitatea, structura şi substratul patului lacului</w:t>
      </w:r>
    </w:p>
    <w:p w:rsidR="00F40B46" w:rsidRDefault="00275F68">
      <w:pPr>
        <w:pStyle w:val="spar"/>
        <w:jc w:val="both"/>
        <w:divId w:val="704984821"/>
        <w:rPr>
          <w:rFonts w:ascii="Verdana" w:hAnsi="Verdana"/>
          <w:color w:val="0000FF"/>
          <w:sz w:val="20"/>
          <w:szCs w:val="20"/>
          <w:shd w:val="clear" w:color="auto" w:fill="FFFFFF"/>
        </w:rPr>
      </w:pPr>
      <w:r>
        <w:rPr>
          <w:rFonts w:ascii="Verdana" w:hAnsi="Verdana"/>
          <w:color w:val="0000FF"/>
          <w:sz w:val="20"/>
          <w:szCs w:val="20"/>
          <w:shd w:val="clear" w:color="auto" w:fill="FFFFFF"/>
        </w:rPr>
        <w:t>structura ţărmului lacului</w:t>
      </w:r>
    </w:p>
    <w:p w:rsidR="00F40B46" w:rsidRDefault="00275F68">
      <w:pPr>
        <w:autoSpaceDE/>
        <w:autoSpaceDN/>
        <w:jc w:val="both"/>
        <w:divId w:val="1789466886"/>
        <w:rPr>
          <w:rFonts w:eastAsia="Times New Roman"/>
          <w:color w:val="0000FF"/>
          <w:sz w:val="20"/>
          <w:szCs w:val="20"/>
          <w:shd w:val="clear" w:color="auto" w:fill="FFFFFF"/>
        </w:rPr>
      </w:pPr>
      <w:r>
        <w:rPr>
          <w:rStyle w:val="spctttl1"/>
          <w:rFonts w:eastAsia="Times New Roman"/>
        </w:rPr>
        <w:t>1.1.2.3.</w:t>
      </w:r>
      <w:r>
        <w:rPr>
          <w:rFonts w:eastAsia="Times New Roman"/>
          <w:color w:val="0000FF"/>
          <w:sz w:val="20"/>
          <w:szCs w:val="20"/>
          <w:shd w:val="clear" w:color="auto" w:fill="FFFFFF"/>
        </w:rPr>
        <w:t xml:space="preserve"> </w:t>
      </w:r>
      <w:r>
        <w:rPr>
          <w:rStyle w:val="spctbdy"/>
          <w:rFonts w:eastAsia="Times New Roman"/>
          <w:color w:val="0000FF"/>
        </w:rPr>
        <w:t>Elemente chimice şi fizico-chimice care suportă elementele biologice</w:t>
      </w:r>
    </w:p>
    <w:p w:rsidR="00F40B46" w:rsidRDefault="00275F68">
      <w:pPr>
        <w:autoSpaceDE/>
        <w:autoSpaceDN/>
        <w:jc w:val="both"/>
        <w:divId w:val="139229413"/>
        <w:rPr>
          <w:rStyle w:val="spctbdy"/>
          <w:color w:val="0000FF"/>
        </w:rPr>
      </w:pPr>
      <w:r>
        <w:rPr>
          <w:rStyle w:val="spctttl1"/>
          <w:rFonts w:eastAsia="Times New Roman"/>
        </w:rPr>
        <w:t>1.1.2.4.</w:t>
      </w:r>
      <w:r>
        <w:rPr>
          <w:rFonts w:eastAsia="Times New Roman"/>
          <w:color w:val="0000FF"/>
          <w:sz w:val="20"/>
          <w:szCs w:val="20"/>
          <w:shd w:val="clear" w:color="auto" w:fill="FFFFFF"/>
        </w:rPr>
        <w:t xml:space="preserve"> </w:t>
      </w:r>
      <w:r>
        <w:rPr>
          <w:rStyle w:val="spctbdy"/>
          <w:rFonts w:eastAsia="Times New Roman"/>
          <w:color w:val="0000FF"/>
        </w:rPr>
        <w:t>Generalităţi</w:t>
      </w:r>
    </w:p>
    <w:p w:rsidR="00F40B46" w:rsidRDefault="00275F68">
      <w:pPr>
        <w:pStyle w:val="spar"/>
        <w:jc w:val="both"/>
        <w:divId w:val="139229413"/>
      </w:pPr>
      <w:r>
        <w:rPr>
          <w:rFonts w:ascii="Verdana" w:hAnsi="Verdana"/>
          <w:color w:val="0000FF"/>
          <w:sz w:val="20"/>
          <w:szCs w:val="20"/>
          <w:shd w:val="clear" w:color="auto" w:fill="FFFFFF"/>
        </w:rPr>
        <w:t>Transparenţa</w:t>
      </w:r>
    </w:p>
    <w:p w:rsidR="00F40B46" w:rsidRDefault="00275F68">
      <w:pPr>
        <w:pStyle w:val="spar"/>
        <w:jc w:val="both"/>
        <w:divId w:val="139229413"/>
        <w:rPr>
          <w:rFonts w:ascii="Verdana" w:hAnsi="Verdana"/>
          <w:color w:val="0000FF"/>
          <w:sz w:val="20"/>
          <w:szCs w:val="20"/>
          <w:shd w:val="clear" w:color="auto" w:fill="FFFFFF"/>
        </w:rPr>
      </w:pPr>
      <w:r>
        <w:rPr>
          <w:rFonts w:ascii="Verdana" w:hAnsi="Verdana"/>
          <w:color w:val="0000FF"/>
          <w:sz w:val="20"/>
          <w:szCs w:val="20"/>
          <w:shd w:val="clear" w:color="auto" w:fill="FFFFFF"/>
        </w:rPr>
        <w:t>Condiţii termice</w:t>
      </w:r>
    </w:p>
    <w:p w:rsidR="00F40B46" w:rsidRDefault="00275F68">
      <w:pPr>
        <w:pStyle w:val="spar"/>
        <w:jc w:val="both"/>
        <w:divId w:val="139229413"/>
        <w:rPr>
          <w:rFonts w:ascii="Verdana" w:hAnsi="Verdana"/>
          <w:color w:val="0000FF"/>
          <w:sz w:val="20"/>
          <w:szCs w:val="20"/>
          <w:shd w:val="clear" w:color="auto" w:fill="FFFFFF"/>
        </w:rPr>
      </w:pPr>
      <w:r>
        <w:rPr>
          <w:rFonts w:ascii="Verdana" w:hAnsi="Verdana"/>
          <w:color w:val="0000FF"/>
          <w:sz w:val="20"/>
          <w:szCs w:val="20"/>
          <w:shd w:val="clear" w:color="auto" w:fill="FFFFFF"/>
        </w:rPr>
        <w:t>Condiţii de oxigenare</w:t>
      </w:r>
    </w:p>
    <w:p w:rsidR="00F40B46" w:rsidRDefault="00275F68">
      <w:pPr>
        <w:pStyle w:val="spar"/>
        <w:jc w:val="both"/>
        <w:divId w:val="139229413"/>
        <w:rPr>
          <w:rFonts w:ascii="Verdana" w:hAnsi="Verdana"/>
          <w:color w:val="0000FF"/>
          <w:sz w:val="20"/>
          <w:szCs w:val="20"/>
          <w:shd w:val="clear" w:color="auto" w:fill="FFFFFF"/>
        </w:rPr>
      </w:pPr>
      <w:r>
        <w:rPr>
          <w:rFonts w:ascii="Verdana" w:hAnsi="Verdana"/>
          <w:color w:val="0000FF"/>
          <w:sz w:val="20"/>
          <w:szCs w:val="20"/>
          <w:shd w:val="clear" w:color="auto" w:fill="FFFFFF"/>
        </w:rPr>
        <w:t>Salinitate</w:t>
      </w:r>
    </w:p>
    <w:p w:rsidR="00F40B46" w:rsidRDefault="00275F68">
      <w:pPr>
        <w:pStyle w:val="spar"/>
        <w:jc w:val="both"/>
        <w:divId w:val="139229413"/>
        <w:rPr>
          <w:rFonts w:ascii="Verdana" w:hAnsi="Verdana"/>
          <w:color w:val="0000FF"/>
          <w:sz w:val="20"/>
          <w:szCs w:val="20"/>
          <w:shd w:val="clear" w:color="auto" w:fill="FFFFFF"/>
        </w:rPr>
      </w:pPr>
      <w:r>
        <w:rPr>
          <w:rFonts w:ascii="Verdana" w:hAnsi="Verdana"/>
          <w:color w:val="0000FF"/>
          <w:sz w:val="20"/>
          <w:szCs w:val="20"/>
          <w:shd w:val="clear" w:color="auto" w:fill="FFFFFF"/>
        </w:rPr>
        <w:t>Starea acidifierii</w:t>
      </w:r>
    </w:p>
    <w:p w:rsidR="00F40B46" w:rsidRDefault="00275F68">
      <w:pPr>
        <w:pStyle w:val="spar"/>
        <w:jc w:val="both"/>
        <w:divId w:val="139229413"/>
        <w:rPr>
          <w:rFonts w:ascii="Verdana" w:hAnsi="Verdana"/>
          <w:color w:val="0000FF"/>
          <w:sz w:val="20"/>
          <w:szCs w:val="20"/>
          <w:shd w:val="clear" w:color="auto" w:fill="FFFFFF"/>
        </w:rPr>
      </w:pPr>
      <w:r>
        <w:rPr>
          <w:rFonts w:ascii="Verdana" w:hAnsi="Verdana"/>
          <w:color w:val="0000FF"/>
          <w:sz w:val="20"/>
          <w:szCs w:val="20"/>
          <w:shd w:val="clear" w:color="auto" w:fill="FFFFFF"/>
        </w:rPr>
        <w:t>Condiţiile nutrienţilor</w:t>
      </w:r>
    </w:p>
    <w:p w:rsidR="00F40B46" w:rsidRDefault="00275F68">
      <w:pPr>
        <w:autoSpaceDE/>
        <w:autoSpaceDN/>
        <w:jc w:val="both"/>
        <w:divId w:val="340010407"/>
        <w:rPr>
          <w:rStyle w:val="spctbdy"/>
          <w:rFonts w:eastAsia="Times New Roman"/>
          <w:color w:val="0000FF"/>
        </w:rPr>
      </w:pPr>
      <w:r>
        <w:rPr>
          <w:rStyle w:val="spctttl1"/>
          <w:rFonts w:eastAsia="Times New Roman"/>
        </w:rPr>
        <w:t>1.1.2.5.</w:t>
      </w:r>
      <w:r>
        <w:rPr>
          <w:rFonts w:eastAsia="Times New Roman"/>
          <w:color w:val="0000FF"/>
          <w:sz w:val="20"/>
          <w:szCs w:val="20"/>
          <w:shd w:val="clear" w:color="auto" w:fill="FFFFFF"/>
        </w:rPr>
        <w:t xml:space="preserve"> </w:t>
      </w:r>
      <w:r>
        <w:rPr>
          <w:rStyle w:val="spctbdy"/>
          <w:rFonts w:eastAsia="Times New Roman"/>
          <w:color w:val="0000FF"/>
        </w:rPr>
        <w:t>Poluanţi specifici</w:t>
      </w:r>
    </w:p>
    <w:p w:rsidR="00F40B46" w:rsidRDefault="00275F68">
      <w:pPr>
        <w:pStyle w:val="spar"/>
        <w:jc w:val="both"/>
        <w:divId w:val="340010407"/>
      </w:pPr>
      <w:r>
        <w:rPr>
          <w:rFonts w:ascii="Verdana" w:hAnsi="Verdana"/>
          <w:color w:val="0000FF"/>
          <w:sz w:val="20"/>
          <w:szCs w:val="20"/>
          <w:shd w:val="clear" w:color="auto" w:fill="FFFFFF"/>
        </w:rPr>
        <w:t>Poluarea cu toate substanţele prioritare identificate ca fiind evacuate în corpurile de apă</w:t>
      </w:r>
    </w:p>
    <w:p w:rsidR="00F40B46" w:rsidRDefault="00275F68">
      <w:pPr>
        <w:pStyle w:val="spar"/>
        <w:jc w:val="both"/>
        <w:divId w:val="340010407"/>
        <w:rPr>
          <w:rFonts w:ascii="Verdana" w:hAnsi="Verdana"/>
          <w:color w:val="0000FF"/>
          <w:sz w:val="20"/>
          <w:szCs w:val="20"/>
          <w:shd w:val="clear" w:color="auto" w:fill="FFFFFF"/>
        </w:rPr>
      </w:pPr>
      <w:r>
        <w:rPr>
          <w:rFonts w:ascii="Verdana" w:hAnsi="Verdana"/>
          <w:color w:val="0000FF"/>
          <w:sz w:val="20"/>
          <w:szCs w:val="20"/>
          <w:shd w:val="clear" w:color="auto" w:fill="FFFFFF"/>
        </w:rPr>
        <w:t>Poluarea cu alte substanţe identificate ca fiind evacuate în cantităţi importante în corpurile de apă</w:t>
      </w:r>
    </w:p>
    <w:p w:rsidR="00F40B46" w:rsidRDefault="00275F68">
      <w:pPr>
        <w:autoSpaceDE/>
        <w:autoSpaceDN/>
        <w:jc w:val="both"/>
        <w:divId w:val="2098790701"/>
        <w:rPr>
          <w:rStyle w:val="spctbdy"/>
          <w:rFonts w:eastAsia="Times New Roman"/>
          <w:color w:val="0000FF"/>
        </w:rPr>
      </w:pPr>
      <w:r>
        <w:rPr>
          <w:rStyle w:val="spctttl1"/>
          <w:rFonts w:eastAsia="Times New Roman"/>
        </w:rPr>
        <w:t>1.1.3.</w:t>
      </w:r>
      <w:r>
        <w:rPr>
          <w:rFonts w:eastAsia="Times New Roman"/>
          <w:color w:val="0000FF"/>
          <w:sz w:val="20"/>
          <w:szCs w:val="20"/>
          <w:shd w:val="clear" w:color="auto" w:fill="FFFFFF"/>
        </w:rPr>
        <w:t xml:space="preserve"> </w:t>
      </w:r>
      <w:r>
        <w:rPr>
          <w:rStyle w:val="spctbdy"/>
          <w:rFonts w:eastAsia="Times New Roman"/>
          <w:color w:val="0000FF"/>
        </w:rPr>
        <w:t>Elemente de calitate pentru clasificarea stării ecologice a apelor tranzitorii</w:t>
      </w:r>
    </w:p>
    <w:p w:rsidR="00F40B46" w:rsidRDefault="00275F68">
      <w:pPr>
        <w:autoSpaceDE/>
        <w:autoSpaceDN/>
        <w:jc w:val="both"/>
        <w:divId w:val="104082004"/>
        <w:rPr>
          <w:rStyle w:val="spctbdy"/>
          <w:rFonts w:eastAsia="Times New Roman"/>
          <w:color w:val="0000FF"/>
        </w:rPr>
      </w:pPr>
      <w:r>
        <w:rPr>
          <w:rStyle w:val="spctttl1"/>
          <w:rFonts w:eastAsia="Times New Roman"/>
        </w:rPr>
        <w:t>1.1.3.1.</w:t>
      </w:r>
      <w:r>
        <w:rPr>
          <w:rFonts w:eastAsia="Times New Roman"/>
          <w:color w:val="0000FF"/>
          <w:sz w:val="20"/>
          <w:szCs w:val="20"/>
          <w:shd w:val="clear" w:color="auto" w:fill="FFFFFF"/>
        </w:rPr>
        <w:t xml:space="preserve"> </w:t>
      </w:r>
      <w:r>
        <w:rPr>
          <w:rStyle w:val="spctbdy"/>
          <w:rFonts w:eastAsia="Times New Roman"/>
          <w:color w:val="0000FF"/>
        </w:rPr>
        <w:t>Elemente biologice</w:t>
      </w:r>
    </w:p>
    <w:p w:rsidR="00F40B46" w:rsidRDefault="00275F68">
      <w:pPr>
        <w:pStyle w:val="spar"/>
        <w:jc w:val="both"/>
        <w:divId w:val="104082004"/>
      </w:pPr>
      <w:r>
        <w:rPr>
          <w:rFonts w:ascii="Verdana" w:hAnsi="Verdana"/>
          <w:color w:val="0000FF"/>
          <w:sz w:val="20"/>
          <w:szCs w:val="20"/>
          <w:shd w:val="clear" w:color="auto" w:fill="FFFFFF"/>
        </w:rPr>
        <w:t>Compoziţia, abundenţa şi biomasa fitoplanctonului</w:t>
      </w:r>
    </w:p>
    <w:p w:rsidR="00F40B46" w:rsidRDefault="00275F68">
      <w:pPr>
        <w:pStyle w:val="spar"/>
        <w:jc w:val="both"/>
        <w:divId w:val="104082004"/>
        <w:rPr>
          <w:rFonts w:ascii="Verdana" w:hAnsi="Verdana"/>
          <w:color w:val="0000FF"/>
          <w:sz w:val="20"/>
          <w:szCs w:val="20"/>
          <w:shd w:val="clear" w:color="auto" w:fill="FFFFFF"/>
        </w:rPr>
      </w:pPr>
      <w:r>
        <w:rPr>
          <w:rFonts w:ascii="Verdana" w:hAnsi="Verdana"/>
          <w:color w:val="0000FF"/>
          <w:sz w:val="20"/>
          <w:szCs w:val="20"/>
          <w:shd w:val="clear" w:color="auto" w:fill="FFFFFF"/>
        </w:rPr>
        <w:t>Compoziţia şi abundenţa altor elemente de floră acvatică</w:t>
      </w:r>
    </w:p>
    <w:p w:rsidR="00F40B46" w:rsidRDefault="00275F68">
      <w:pPr>
        <w:pStyle w:val="spar"/>
        <w:jc w:val="both"/>
        <w:divId w:val="104082004"/>
        <w:rPr>
          <w:rFonts w:ascii="Verdana" w:hAnsi="Verdana"/>
          <w:color w:val="0000FF"/>
          <w:sz w:val="20"/>
          <w:szCs w:val="20"/>
          <w:shd w:val="clear" w:color="auto" w:fill="FFFFFF"/>
        </w:rPr>
      </w:pPr>
      <w:r>
        <w:rPr>
          <w:rFonts w:ascii="Verdana" w:hAnsi="Verdana"/>
          <w:color w:val="0000FF"/>
          <w:sz w:val="20"/>
          <w:szCs w:val="20"/>
          <w:shd w:val="clear" w:color="auto" w:fill="FFFFFF"/>
        </w:rPr>
        <w:t>Compoziţia şi abundenţa faunei de nevertebrate bentonice</w:t>
      </w:r>
    </w:p>
    <w:p w:rsidR="00F40B46" w:rsidRDefault="00275F68">
      <w:pPr>
        <w:pStyle w:val="spar"/>
        <w:jc w:val="both"/>
        <w:divId w:val="104082004"/>
        <w:rPr>
          <w:rFonts w:ascii="Verdana" w:hAnsi="Verdana"/>
          <w:color w:val="0000FF"/>
          <w:sz w:val="20"/>
          <w:szCs w:val="20"/>
          <w:shd w:val="clear" w:color="auto" w:fill="FFFFFF"/>
        </w:rPr>
      </w:pPr>
      <w:r>
        <w:rPr>
          <w:rFonts w:ascii="Verdana" w:hAnsi="Verdana"/>
          <w:color w:val="0000FF"/>
          <w:sz w:val="20"/>
          <w:szCs w:val="20"/>
          <w:shd w:val="clear" w:color="auto" w:fill="FFFFFF"/>
        </w:rPr>
        <w:t>Compoziţia, abundenţa şi structura pe vârste a faunei piscicole</w:t>
      </w:r>
    </w:p>
    <w:p w:rsidR="00F40B46" w:rsidRDefault="00275F68">
      <w:pPr>
        <w:autoSpaceDE/>
        <w:autoSpaceDN/>
        <w:jc w:val="both"/>
        <w:divId w:val="1770199962"/>
        <w:rPr>
          <w:rStyle w:val="spctbdy"/>
          <w:rFonts w:eastAsia="Times New Roman"/>
          <w:color w:val="0000FF"/>
        </w:rPr>
      </w:pPr>
      <w:r>
        <w:rPr>
          <w:rStyle w:val="spctttl1"/>
          <w:rFonts w:eastAsia="Times New Roman"/>
        </w:rPr>
        <w:t>1.1.3.2.</w:t>
      </w:r>
      <w:r>
        <w:rPr>
          <w:rFonts w:eastAsia="Times New Roman"/>
          <w:color w:val="0000FF"/>
          <w:sz w:val="20"/>
          <w:szCs w:val="20"/>
          <w:shd w:val="clear" w:color="auto" w:fill="FFFFFF"/>
        </w:rPr>
        <w:t xml:space="preserve"> </w:t>
      </w:r>
      <w:r>
        <w:rPr>
          <w:rStyle w:val="spctbdy"/>
          <w:rFonts w:eastAsia="Times New Roman"/>
          <w:color w:val="0000FF"/>
        </w:rPr>
        <w:t>Elemente hidromorfologice care sprijină elementele biologice</w:t>
      </w:r>
    </w:p>
    <w:p w:rsidR="00F40B46" w:rsidRDefault="00275F68">
      <w:pPr>
        <w:pStyle w:val="spar"/>
        <w:jc w:val="both"/>
        <w:divId w:val="1770199962"/>
      </w:pPr>
      <w:r>
        <w:rPr>
          <w:rFonts w:ascii="Verdana" w:hAnsi="Verdana"/>
          <w:color w:val="0000FF"/>
          <w:sz w:val="20"/>
          <w:szCs w:val="20"/>
          <w:shd w:val="clear" w:color="auto" w:fill="FFFFFF"/>
        </w:rPr>
        <w:t>Condiţii morfologice</w:t>
      </w:r>
    </w:p>
    <w:p w:rsidR="00F40B46" w:rsidRDefault="00275F68">
      <w:pPr>
        <w:pStyle w:val="spar"/>
        <w:jc w:val="both"/>
        <w:divId w:val="1770199962"/>
        <w:rPr>
          <w:rFonts w:ascii="Verdana" w:hAnsi="Verdana"/>
          <w:color w:val="0000FF"/>
          <w:sz w:val="20"/>
          <w:szCs w:val="20"/>
          <w:shd w:val="clear" w:color="auto" w:fill="FFFFFF"/>
        </w:rPr>
      </w:pPr>
      <w:r>
        <w:rPr>
          <w:rFonts w:ascii="Verdana" w:hAnsi="Verdana"/>
          <w:color w:val="0000FF"/>
          <w:sz w:val="20"/>
          <w:szCs w:val="20"/>
          <w:shd w:val="clear" w:color="auto" w:fill="FFFFFF"/>
        </w:rPr>
        <w:t>variaţia adâncimii</w:t>
      </w:r>
    </w:p>
    <w:p w:rsidR="00F40B46" w:rsidRDefault="00275F68">
      <w:pPr>
        <w:pStyle w:val="spar"/>
        <w:jc w:val="both"/>
        <w:divId w:val="1770199962"/>
        <w:rPr>
          <w:rFonts w:ascii="Verdana" w:hAnsi="Verdana"/>
          <w:color w:val="0000FF"/>
          <w:sz w:val="20"/>
          <w:szCs w:val="20"/>
          <w:shd w:val="clear" w:color="auto" w:fill="FFFFFF"/>
        </w:rPr>
      </w:pPr>
      <w:r>
        <w:rPr>
          <w:rFonts w:ascii="Verdana" w:hAnsi="Verdana"/>
          <w:color w:val="0000FF"/>
          <w:sz w:val="20"/>
          <w:szCs w:val="20"/>
          <w:shd w:val="clear" w:color="auto" w:fill="FFFFFF"/>
        </w:rPr>
        <w:t>cantitatea, structura şi substratul patului</w:t>
      </w:r>
    </w:p>
    <w:p w:rsidR="00F40B46" w:rsidRDefault="00275F68">
      <w:pPr>
        <w:pStyle w:val="spar"/>
        <w:jc w:val="both"/>
        <w:divId w:val="1770199962"/>
        <w:rPr>
          <w:rFonts w:ascii="Verdana" w:hAnsi="Verdana"/>
          <w:color w:val="0000FF"/>
          <w:sz w:val="20"/>
          <w:szCs w:val="20"/>
          <w:shd w:val="clear" w:color="auto" w:fill="FFFFFF"/>
        </w:rPr>
      </w:pPr>
      <w:r>
        <w:rPr>
          <w:rFonts w:ascii="Verdana" w:hAnsi="Verdana"/>
          <w:color w:val="0000FF"/>
          <w:sz w:val="20"/>
          <w:szCs w:val="20"/>
          <w:shd w:val="clear" w:color="auto" w:fill="FFFFFF"/>
        </w:rPr>
        <w:t>structura zonei de influenţă a mareei</w:t>
      </w:r>
    </w:p>
    <w:p w:rsidR="00F40B46" w:rsidRDefault="00275F68">
      <w:pPr>
        <w:pStyle w:val="spar"/>
        <w:jc w:val="both"/>
        <w:divId w:val="1770199962"/>
        <w:rPr>
          <w:rFonts w:ascii="Verdana" w:hAnsi="Verdana"/>
          <w:color w:val="0000FF"/>
          <w:sz w:val="20"/>
          <w:szCs w:val="20"/>
          <w:shd w:val="clear" w:color="auto" w:fill="FFFFFF"/>
        </w:rPr>
      </w:pPr>
      <w:r>
        <w:rPr>
          <w:rFonts w:ascii="Verdana" w:hAnsi="Verdana"/>
          <w:color w:val="0000FF"/>
          <w:sz w:val="20"/>
          <w:szCs w:val="20"/>
          <w:shd w:val="clear" w:color="auto" w:fill="FFFFFF"/>
        </w:rPr>
        <w:t>Regimul mareei</w:t>
      </w:r>
    </w:p>
    <w:p w:rsidR="00F40B46" w:rsidRDefault="00275F68">
      <w:pPr>
        <w:pStyle w:val="spar"/>
        <w:jc w:val="both"/>
        <w:divId w:val="1770199962"/>
        <w:rPr>
          <w:rFonts w:ascii="Verdana" w:hAnsi="Verdana"/>
          <w:color w:val="0000FF"/>
          <w:sz w:val="20"/>
          <w:szCs w:val="20"/>
          <w:shd w:val="clear" w:color="auto" w:fill="FFFFFF"/>
        </w:rPr>
      </w:pPr>
      <w:r>
        <w:rPr>
          <w:rFonts w:ascii="Verdana" w:hAnsi="Verdana"/>
          <w:color w:val="0000FF"/>
          <w:sz w:val="20"/>
          <w:szCs w:val="20"/>
          <w:shd w:val="clear" w:color="auto" w:fill="FFFFFF"/>
        </w:rPr>
        <w:t>debitul de apă dulce</w:t>
      </w:r>
    </w:p>
    <w:p w:rsidR="00F40B46" w:rsidRDefault="00275F68">
      <w:pPr>
        <w:pStyle w:val="spar"/>
        <w:jc w:val="both"/>
        <w:divId w:val="1770199962"/>
        <w:rPr>
          <w:rFonts w:ascii="Verdana" w:hAnsi="Verdana"/>
          <w:color w:val="0000FF"/>
          <w:sz w:val="20"/>
          <w:szCs w:val="20"/>
          <w:shd w:val="clear" w:color="auto" w:fill="FFFFFF"/>
        </w:rPr>
      </w:pPr>
      <w:r>
        <w:rPr>
          <w:rFonts w:ascii="Verdana" w:hAnsi="Verdana"/>
          <w:color w:val="0000FF"/>
          <w:sz w:val="20"/>
          <w:szCs w:val="20"/>
          <w:shd w:val="clear" w:color="auto" w:fill="FFFFFF"/>
        </w:rPr>
        <w:t>expunerea la valuri</w:t>
      </w:r>
    </w:p>
    <w:p w:rsidR="00F40B46" w:rsidRDefault="00275F68">
      <w:pPr>
        <w:autoSpaceDE/>
        <w:autoSpaceDN/>
        <w:jc w:val="both"/>
        <w:divId w:val="2092653574"/>
        <w:rPr>
          <w:rFonts w:eastAsia="Times New Roman"/>
          <w:color w:val="0000FF"/>
          <w:sz w:val="20"/>
          <w:szCs w:val="20"/>
          <w:shd w:val="clear" w:color="auto" w:fill="FFFFFF"/>
        </w:rPr>
      </w:pPr>
      <w:r>
        <w:rPr>
          <w:rStyle w:val="spctttl1"/>
          <w:rFonts w:eastAsia="Times New Roman"/>
        </w:rPr>
        <w:t>1.1.3 3.</w:t>
      </w:r>
      <w:r>
        <w:rPr>
          <w:rFonts w:eastAsia="Times New Roman"/>
          <w:color w:val="0000FF"/>
          <w:sz w:val="20"/>
          <w:szCs w:val="20"/>
          <w:shd w:val="clear" w:color="auto" w:fill="FFFFFF"/>
        </w:rPr>
        <w:t xml:space="preserve"> </w:t>
      </w:r>
      <w:r>
        <w:rPr>
          <w:rStyle w:val="spctbdy"/>
          <w:rFonts w:eastAsia="Times New Roman"/>
          <w:color w:val="0000FF"/>
        </w:rPr>
        <w:t>Elemente chimice şi fizico-chimice care suportă elementele biologice</w:t>
      </w:r>
    </w:p>
    <w:p w:rsidR="00F40B46" w:rsidRDefault="00275F68">
      <w:pPr>
        <w:autoSpaceDE/>
        <w:autoSpaceDN/>
        <w:jc w:val="both"/>
        <w:divId w:val="1651712571"/>
        <w:rPr>
          <w:rStyle w:val="spctbdy"/>
          <w:color w:val="0000FF"/>
        </w:rPr>
      </w:pPr>
      <w:r>
        <w:rPr>
          <w:rStyle w:val="spctttl1"/>
          <w:rFonts w:eastAsia="Times New Roman"/>
        </w:rPr>
        <w:t>1.1.3.4.</w:t>
      </w:r>
      <w:r>
        <w:rPr>
          <w:rFonts w:eastAsia="Times New Roman"/>
          <w:color w:val="0000FF"/>
          <w:sz w:val="20"/>
          <w:szCs w:val="20"/>
          <w:shd w:val="clear" w:color="auto" w:fill="FFFFFF"/>
        </w:rPr>
        <w:t xml:space="preserve"> </w:t>
      </w:r>
      <w:r>
        <w:rPr>
          <w:rStyle w:val="spctbdy"/>
          <w:rFonts w:eastAsia="Times New Roman"/>
          <w:color w:val="0000FF"/>
        </w:rPr>
        <w:t>Generalităţi</w:t>
      </w:r>
    </w:p>
    <w:p w:rsidR="00F40B46" w:rsidRDefault="00275F68">
      <w:pPr>
        <w:pStyle w:val="spar"/>
        <w:jc w:val="both"/>
        <w:divId w:val="1651712571"/>
      </w:pPr>
      <w:r>
        <w:rPr>
          <w:rFonts w:ascii="Verdana" w:hAnsi="Verdana"/>
          <w:color w:val="0000FF"/>
          <w:sz w:val="20"/>
          <w:szCs w:val="20"/>
          <w:shd w:val="clear" w:color="auto" w:fill="FFFFFF"/>
        </w:rPr>
        <w:t>Transparenţa</w:t>
      </w:r>
    </w:p>
    <w:p w:rsidR="00F40B46" w:rsidRDefault="00275F68">
      <w:pPr>
        <w:pStyle w:val="spar"/>
        <w:jc w:val="both"/>
        <w:divId w:val="1651712571"/>
        <w:rPr>
          <w:rFonts w:ascii="Verdana" w:hAnsi="Verdana"/>
          <w:color w:val="0000FF"/>
          <w:sz w:val="20"/>
          <w:szCs w:val="20"/>
          <w:shd w:val="clear" w:color="auto" w:fill="FFFFFF"/>
        </w:rPr>
      </w:pPr>
      <w:r>
        <w:rPr>
          <w:rFonts w:ascii="Verdana" w:hAnsi="Verdana"/>
          <w:color w:val="0000FF"/>
          <w:sz w:val="20"/>
          <w:szCs w:val="20"/>
          <w:shd w:val="clear" w:color="auto" w:fill="FFFFFF"/>
        </w:rPr>
        <w:t>Condiţii termice</w:t>
      </w:r>
    </w:p>
    <w:p w:rsidR="00F40B46" w:rsidRDefault="00275F68">
      <w:pPr>
        <w:pStyle w:val="spar"/>
        <w:jc w:val="both"/>
        <w:divId w:val="1651712571"/>
        <w:rPr>
          <w:rFonts w:ascii="Verdana" w:hAnsi="Verdana"/>
          <w:color w:val="0000FF"/>
          <w:sz w:val="20"/>
          <w:szCs w:val="20"/>
          <w:shd w:val="clear" w:color="auto" w:fill="FFFFFF"/>
        </w:rPr>
      </w:pPr>
      <w:r>
        <w:rPr>
          <w:rFonts w:ascii="Verdana" w:hAnsi="Verdana"/>
          <w:color w:val="0000FF"/>
          <w:sz w:val="20"/>
          <w:szCs w:val="20"/>
          <w:shd w:val="clear" w:color="auto" w:fill="FFFFFF"/>
        </w:rPr>
        <w:t>Condiţii de oxigenare</w:t>
      </w:r>
    </w:p>
    <w:p w:rsidR="00F40B46" w:rsidRDefault="00275F68">
      <w:pPr>
        <w:pStyle w:val="spar"/>
        <w:jc w:val="both"/>
        <w:divId w:val="1651712571"/>
        <w:rPr>
          <w:rFonts w:ascii="Verdana" w:hAnsi="Verdana"/>
          <w:color w:val="0000FF"/>
          <w:sz w:val="20"/>
          <w:szCs w:val="20"/>
          <w:shd w:val="clear" w:color="auto" w:fill="FFFFFF"/>
        </w:rPr>
      </w:pPr>
      <w:r>
        <w:rPr>
          <w:rFonts w:ascii="Verdana" w:hAnsi="Verdana"/>
          <w:color w:val="0000FF"/>
          <w:sz w:val="20"/>
          <w:szCs w:val="20"/>
          <w:shd w:val="clear" w:color="auto" w:fill="FFFFFF"/>
        </w:rPr>
        <w:t>Salinitate</w:t>
      </w:r>
    </w:p>
    <w:p w:rsidR="00F40B46" w:rsidRDefault="00275F68">
      <w:pPr>
        <w:pStyle w:val="spar"/>
        <w:jc w:val="both"/>
        <w:divId w:val="1651712571"/>
        <w:rPr>
          <w:rFonts w:ascii="Verdana" w:hAnsi="Verdana"/>
          <w:color w:val="0000FF"/>
          <w:sz w:val="20"/>
          <w:szCs w:val="20"/>
          <w:shd w:val="clear" w:color="auto" w:fill="FFFFFF"/>
        </w:rPr>
      </w:pPr>
      <w:r>
        <w:rPr>
          <w:rFonts w:ascii="Verdana" w:hAnsi="Verdana"/>
          <w:color w:val="0000FF"/>
          <w:sz w:val="20"/>
          <w:szCs w:val="20"/>
          <w:shd w:val="clear" w:color="auto" w:fill="FFFFFF"/>
        </w:rPr>
        <w:t>Condiţiile nutrienţilor</w:t>
      </w:r>
    </w:p>
    <w:p w:rsidR="00F40B46" w:rsidRDefault="00275F68">
      <w:pPr>
        <w:autoSpaceDE/>
        <w:autoSpaceDN/>
        <w:jc w:val="both"/>
        <w:divId w:val="1049763068"/>
        <w:rPr>
          <w:rStyle w:val="spctbdy"/>
          <w:rFonts w:eastAsia="Times New Roman"/>
          <w:color w:val="0000FF"/>
        </w:rPr>
      </w:pPr>
      <w:r>
        <w:rPr>
          <w:rStyle w:val="spctttl1"/>
          <w:rFonts w:eastAsia="Times New Roman"/>
        </w:rPr>
        <w:t>1.1.3.5.</w:t>
      </w:r>
      <w:r>
        <w:rPr>
          <w:rFonts w:eastAsia="Times New Roman"/>
          <w:color w:val="0000FF"/>
          <w:sz w:val="20"/>
          <w:szCs w:val="20"/>
          <w:shd w:val="clear" w:color="auto" w:fill="FFFFFF"/>
        </w:rPr>
        <w:t xml:space="preserve"> </w:t>
      </w:r>
      <w:r>
        <w:rPr>
          <w:rStyle w:val="spctbdy"/>
          <w:rFonts w:eastAsia="Times New Roman"/>
          <w:color w:val="0000FF"/>
        </w:rPr>
        <w:t>Poluanţi specifici</w:t>
      </w:r>
    </w:p>
    <w:p w:rsidR="00F40B46" w:rsidRDefault="00275F68">
      <w:pPr>
        <w:pStyle w:val="spar"/>
        <w:jc w:val="both"/>
        <w:divId w:val="1049763068"/>
      </w:pPr>
      <w:r>
        <w:rPr>
          <w:rFonts w:ascii="Verdana" w:hAnsi="Verdana"/>
          <w:color w:val="0000FF"/>
          <w:sz w:val="20"/>
          <w:szCs w:val="20"/>
          <w:shd w:val="clear" w:color="auto" w:fill="FFFFFF"/>
        </w:rPr>
        <w:t>Poluarea cu toate substanţele prioritare identificate ca fiind evacuate în corpurile de apă</w:t>
      </w:r>
    </w:p>
    <w:p w:rsidR="00F40B46" w:rsidRDefault="00275F68">
      <w:pPr>
        <w:pStyle w:val="spar"/>
        <w:jc w:val="both"/>
        <w:divId w:val="1049763068"/>
        <w:rPr>
          <w:rFonts w:ascii="Verdana" w:hAnsi="Verdana"/>
          <w:color w:val="0000FF"/>
          <w:sz w:val="20"/>
          <w:szCs w:val="20"/>
          <w:shd w:val="clear" w:color="auto" w:fill="FFFFFF"/>
        </w:rPr>
      </w:pPr>
      <w:r>
        <w:rPr>
          <w:rFonts w:ascii="Verdana" w:hAnsi="Verdana"/>
          <w:color w:val="0000FF"/>
          <w:sz w:val="20"/>
          <w:szCs w:val="20"/>
          <w:shd w:val="clear" w:color="auto" w:fill="FFFFFF"/>
        </w:rPr>
        <w:t>Poluarea cu alte substanţe identificate ca fiind evacuate în cantităţi importante în corpurile de apă</w:t>
      </w:r>
    </w:p>
    <w:p w:rsidR="00F40B46" w:rsidRDefault="00275F68">
      <w:pPr>
        <w:autoSpaceDE/>
        <w:autoSpaceDN/>
        <w:jc w:val="both"/>
        <w:divId w:val="1542521914"/>
        <w:rPr>
          <w:rStyle w:val="spctbdy"/>
          <w:rFonts w:eastAsia="Times New Roman"/>
          <w:color w:val="0000FF"/>
        </w:rPr>
      </w:pPr>
      <w:r>
        <w:rPr>
          <w:rStyle w:val="spctttl1"/>
          <w:rFonts w:eastAsia="Times New Roman"/>
        </w:rPr>
        <w:t>1.1.4.</w:t>
      </w:r>
      <w:r>
        <w:rPr>
          <w:rFonts w:eastAsia="Times New Roman"/>
          <w:color w:val="0000FF"/>
          <w:sz w:val="20"/>
          <w:szCs w:val="20"/>
          <w:shd w:val="clear" w:color="auto" w:fill="FFFFFF"/>
        </w:rPr>
        <w:t xml:space="preserve"> </w:t>
      </w:r>
      <w:r>
        <w:rPr>
          <w:rStyle w:val="spctbdy"/>
          <w:rFonts w:eastAsia="Times New Roman"/>
          <w:color w:val="0000FF"/>
        </w:rPr>
        <w:t>Elemente de calitate pentru clasificarea stării ecologice a apelor costiere</w:t>
      </w:r>
    </w:p>
    <w:p w:rsidR="00F40B46" w:rsidRDefault="00275F68">
      <w:pPr>
        <w:autoSpaceDE/>
        <w:autoSpaceDN/>
        <w:jc w:val="both"/>
        <w:divId w:val="823425606"/>
        <w:rPr>
          <w:rStyle w:val="spctbdy"/>
          <w:rFonts w:eastAsia="Times New Roman"/>
          <w:color w:val="0000FF"/>
        </w:rPr>
      </w:pPr>
      <w:r>
        <w:rPr>
          <w:rStyle w:val="spctttl1"/>
          <w:rFonts w:eastAsia="Times New Roman"/>
        </w:rPr>
        <w:t>1.1.4.1.</w:t>
      </w:r>
      <w:r>
        <w:rPr>
          <w:rFonts w:eastAsia="Times New Roman"/>
          <w:color w:val="0000FF"/>
          <w:sz w:val="20"/>
          <w:szCs w:val="20"/>
          <w:shd w:val="clear" w:color="auto" w:fill="FFFFFF"/>
        </w:rPr>
        <w:t xml:space="preserve"> </w:t>
      </w:r>
      <w:r>
        <w:rPr>
          <w:rStyle w:val="spctbdy"/>
          <w:rFonts w:eastAsia="Times New Roman"/>
          <w:color w:val="0000FF"/>
        </w:rPr>
        <w:t>Elemente biologice</w:t>
      </w:r>
    </w:p>
    <w:p w:rsidR="00F40B46" w:rsidRDefault="00275F68">
      <w:pPr>
        <w:pStyle w:val="spar"/>
        <w:jc w:val="both"/>
        <w:divId w:val="823425606"/>
      </w:pPr>
      <w:r>
        <w:rPr>
          <w:rFonts w:ascii="Verdana" w:hAnsi="Verdana"/>
          <w:color w:val="0000FF"/>
          <w:sz w:val="20"/>
          <w:szCs w:val="20"/>
          <w:shd w:val="clear" w:color="auto" w:fill="FFFFFF"/>
        </w:rPr>
        <w:t>Compoziţia, abundenţa şi biomasa fitoplanctonului</w:t>
      </w:r>
    </w:p>
    <w:p w:rsidR="00F40B46" w:rsidRDefault="00275F68">
      <w:pPr>
        <w:pStyle w:val="spar"/>
        <w:jc w:val="both"/>
        <w:divId w:val="823425606"/>
        <w:rPr>
          <w:rFonts w:ascii="Verdana" w:hAnsi="Verdana"/>
          <w:color w:val="0000FF"/>
          <w:sz w:val="20"/>
          <w:szCs w:val="20"/>
          <w:shd w:val="clear" w:color="auto" w:fill="FFFFFF"/>
        </w:rPr>
      </w:pPr>
      <w:r>
        <w:rPr>
          <w:rFonts w:ascii="Verdana" w:hAnsi="Verdana"/>
          <w:color w:val="0000FF"/>
          <w:sz w:val="20"/>
          <w:szCs w:val="20"/>
          <w:shd w:val="clear" w:color="auto" w:fill="FFFFFF"/>
        </w:rPr>
        <w:t>Compoziţia şi abundenţa altor elemente de floră acvatică</w:t>
      </w:r>
    </w:p>
    <w:p w:rsidR="00F40B46" w:rsidRDefault="00275F68">
      <w:pPr>
        <w:pStyle w:val="spar"/>
        <w:jc w:val="both"/>
        <w:divId w:val="823425606"/>
        <w:rPr>
          <w:rFonts w:ascii="Verdana" w:hAnsi="Verdana"/>
          <w:color w:val="0000FF"/>
          <w:sz w:val="20"/>
          <w:szCs w:val="20"/>
          <w:shd w:val="clear" w:color="auto" w:fill="FFFFFF"/>
        </w:rPr>
      </w:pPr>
      <w:r>
        <w:rPr>
          <w:rFonts w:ascii="Verdana" w:hAnsi="Verdana"/>
          <w:color w:val="0000FF"/>
          <w:sz w:val="20"/>
          <w:szCs w:val="20"/>
          <w:shd w:val="clear" w:color="auto" w:fill="FFFFFF"/>
        </w:rPr>
        <w:t>Compoziţia şi abundenţa faunei de nevertebrate bentonice</w:t>
      </w:r>
    </w:p>
    <w:p w:rsidR="00F40B46" w:rsidRDefault="00275F68">
      <w:pPr>
        <w:autoSpaceDE/>
        <w:autoSpaceDN/>
        <w:jc w:val="both"/>
        <w:divId w:val="1828593045"/>
        <w:rPr>
          <w:rStyle w:val="spctbdy"/>
          <w:rFonts w:eastAsia="Times New Roman"/>
          <w:color w:val="0000FF"/>
        </w:rPr>
      </w:pPr>
      <w:r>
        <w:rPr>
          <w:rStyle w:val="spctttl1"/>
          <w:rFonts w:eastAsia="Times New Roman"/>
        </w:rPr>
        <w:t>1.1.4.2.</w:t>
      </w:r>
      <w:r>
        <w:rPr>
          <w:rFonts w:eastAsia="Times New Roman"/>
          <w:color w:val="0000FF"/>
          <w:sz w:val="20"/>
          <w:szCs w:val="20"/>
          <w:shd w:val="clear" w:color="auto" w:fill="FFFFFF"/>
        </w:rPr>
        <w:t xml:space="preserve"> </w:t>
      </w:r>
      <w:r>
        <w:rPr>
          <w:rStyle w:val="spctbdy"/>
          <w:rFonts w:eastAsia="Times New Roman"/>
          <w:color w:val="0000FF"/>
        </w:rPr>
        <w:t>Elemente hidromorfologice care suportă elementele biologice</w:t>
      </w:r>
    </w:p>
    <w:p w:rsidR="00F40B46" w:rsidRDefault="00275F68">
      <w:pPr>
        <w:pStyle w:val="spar"/>
        <w:jc w:val="both"/>
        <w:divId w:val="1828593045"/>
      </w:pPr>
      <w:r>
        <w:rPr>
          <w:rFonts w:ascii="Verdana" w:hAnsi="Verdana"/>
          <w:color w:val="0000FF"/>
          <w:sz w:val="20"/>
          <w:szCs w:val="20"/>
          <w:shd w:val="clear" w:color="auto" w:fill="FFFFFF"/>
        </w:rPr>
        <w:t>Condiţii morfologice</w:t>
      </w:r>
    </w:p>
    <w:p w:rsidR="00F40B46" w:rsidRDefault="00275F68">
      <w:pPr>
        <w:pStyle w:val="spar"/>
        <w:jc w:val="both"/>
        <w:divId w:val="1828593045"/>
        <w:rPr>
          <w:rFonts w:ascii="Verdana" w:hAnsi="Verdana"/>
          <w:color w:val="0000FF"/>
          <w:sz w:val="20"/>
          <w:szCs w:val="20"/>
          <w:shd w:val="clear" w:color="auto" w:fill="FFFFFF"/>
        </w:rPr>
      </w:pPr>
      <w:r>
        <w:rPr>
          <w:rFonts w:ascii="Verdana" w:hAnsi="Verdana"/>
          <w:color w:val="0000FF"/>
          <w:sz w:val="20"/>
          <w:szCs w:val="20"/>
          <w:shd w:val="clear" w:color="auto" w:fill="FFFFFF"/>
        </w:rPr>
        <w:t>variaţia adâncimii</w:t>
      </w:r>
    </w:p>
    <w:p w:rsidR="00F40B46" w:rsidRDefault="00275F68">
      <w:pPr>
        <w:pStyle w:val="spar"/>
        <w:jc w:val="both"/>
        <w:divId w:val="1828593045"/>
        <w:rPr>
          <w:rFonts w:ascii="Verdana" w:hAnsi="Verdana"/>
          <w:color w:val="0000FF"/>
          <w:sz w:val="20"/>
          <w:szCs w:val="20"/>
          <w:shd w:val="clear" w:color="auto" w:fill="FFFFFF"/>
        </w:rPr>
      </w:pPr>
      <w:r>
        <w:rPr>
          <w:rFonts w:ascii="Verdana" w:hAnsi="Verdana"/>
          <w:color w:val="0000FF"/>
          <w:sz w:val="20"/>
          <w:szCs w:val="20"/>
          <w:shd w:val="clear" w:color="auto" w:fill="FFFFFF"/>
        </w:rPr>
        <w:t>cantitatea, structura şi substratul patului de coastă</w:t>
      </w:r>
    </w:p>
    <w:p w:rsidR="00F40B46" w:rsidRDefault="00275F68">
      <w:pPr>
        <w:pStyle w:val="spar"/>
        <w:jc w:val="both"/>
        <w:divId w:val="1828593045"/>
        <w:rPr>
          <w:rFonts w:ascii="Verdana" w:hAnsi="Verdana"/>
          <w:color w:val="0000FF"/>
          <w:sz w:val="20"/>
          <w:szCs w:val="20"/>
          <w:shd w:val="clear" w:color="auto" w:fill="FFFFFF"/>
        </w:rPr>
      </w:pPr>
      <w:r>
        <w:rPr>
          <w:rFonts w:ascii="Verdana" w:hAnsi="Verdana"/>
          <w:color w:val="0000FF"/>
          <w:sz w:val="20"/>
          <w:szCs w:val="20"/>
          <w:shd w:val="clear" w:color="auto" w:fill="FFFFFF"/>
        </w:rPr>
        <w:t>structura zonei de influenţă a mareei</w:t>
      </w:r>
    </w:p>
    <w:p w:rsidR="00F40B46" w:rsidRDefault="00275F68">
      <w:pPr>
        <w:pStyle w:val="spar"/>
        <w:jc w:val="both"/>
        <w:divId w:val="1828593045"/>
        <w:rPr>
          <w:rFonts w:ascii="Verdana" w:hAnsi="Verdana"/>
          <w:color w:val="0000FF"/>
          <w:sz w:val="20"/>
          <w:szCs w:val="20"/>
          <w:shd w:val="clear" w:color="auto" w:fill="FFFFFF"/>
        </w:rPr>
      </w:pPr>
      <w:r>
        <w:rPr>
          <w:rFonts w:ascii="Verdana" w:hAnsi="Verdana"/>
          <w:color w:val="0000FF"/>
          <w:sz w:val="20"/>
          <w:szCs w:val="20"/>
          <w:shd w:val="clear" w:color="auto" w:fill="FFFFFF"/>
        </w:rPr>
        <w:t>Regimul mareei</w:t>
      </w:r>
    </w:p>
    <w:p w:rsidR="00F40B46" w:rsidRDefault="00275F68">
      <w:pPr>
        <w:pStyle w:val="spar"/>
        <w:jc w:val="both"/>
        <w:divId w:val="1828593045"/>
        <w:rPr>
          <w:rFonts w:ascii="Verdana" w:hAnsi="Verdana"/>
          <w:color w:val="0000FF"/>
          <w:sz w:val="20"/>
          <w:szCs w:val="20"/>
          <w:shd w:val="clear" w:color="auto" w:fill="FFFFFF"/>
        </w:rPr>
      </w:pPr>
      <w:r>
        <w:rPr>
          <w:rFonts w:ascii="Verdana" w:hAnsi="Verdana"/>
          <w:color w:val="0000FF"/>
          <w:sz w:val="20"/>
          <w:szCs w:val="20"/>
          <w:shd w:val="clear" w:color="auto" w:fill="FFFFFF"/>
        </w:rPr>
        <w:t>direcţia curenţilor dominanţi</w:t>
      </w:r>
    </w:p>
    <w:p w:rsidR="00F40B46" w:rsidRDefault="00275F68">
      <w:pPr>
        <w:pStyle w:val="spar"/>
        <w:jc w:val="both"/>
        <w:divId w:val="1828593045"/>
        <w:rPr>
          <w:rFonts w:ascii="Verdana" w:hAnsi="Verdana"/>
          <w:color w:val="0000FF"/>
          <w:sz w:val="20"/>
          <w:szCs w:val="20"/>
          <w:shd w:val="clear" w:color="auto" w:fill="FFFFFF"/>
        </w:rPr>
      </w:pPr>
      <w:r>
        <w:rPr>
          <w:rFonts w:ascii="Verdana" w:hAnsi="Verdana"/>
          <w:color w:val="0000FF"/>
          <w:sz w:val="20"/>
          <w:szCs w:val="20"/>
          <w:shd w:val="clear" w:color="auto" w:fill="FFFFFF"/>
        </w:rPr>
        <w:t>expunerea la valuri</w:t>
      </w:r>
    </w:p>
    <w:p w:rsidR="00F40B46" w:rsidRDefault="00275F68">
      <w:pPr>
        <w:autoSpaceDE/>
        <w:autoSpaceDN/>
        <w:jc w:val="both"/>
        <w:divId w:val="1964605103"/>
        <w:rPr>
          <w:rFonts w:eastAsia="Times New Roman"/>
          <w:color w:val="0000FF"/>
          <w:sz w:val="20"/>
          <w:szCs w:val="20"/>
          <w:shd w:val="clear" w:color="auto" w:fill="FFFFFF"/>
        </w:rPr>
      </w:pPr>
      <w:r>
        <w:rPr>
          <w:rStyle w:val="spctttl1"/>
          <w:rFonts w:eastAsia="Times New Roman"/>
        </w:rPr>
        <w:lastRenderedPageBreak/>
        <w:t>1.1.4.3.</w:t>
      </w:r>
      <w:r>
        <w:rPr>
          <w:rFonts w:eastAsia="Times New Roman"/>
          <w:color w:val="0000FF"/>
          <w:sz w:val="20"/>
          <w:szCs w:val="20"/>
          <w:shd w:val="clear" w:color="auto" w:fill="FFFFFF"/>
        </w:rPr>
        <w:t xml:space="preserve"> </w:t>
      </w:r>
      <w:r>
        <w:rPr>
          <w:rStyle w:val="spctbdy"/>
          <w:rFonts w:eastAsia="Times New Roman"/>
          <w:color w:val="0000FF"/>
        </w:rPr>
        <w:t>Elemente chimice şi fizico-chimice care suportă elementele biologice</w:t>
      </w:r>
    </w:p>
    <w:p w:rsidR="00F40B46" w:rsidRDefault="00275F68">
      <w:pPr>
        <w:autoSpaceDE/>
        <w:autoSpaceDN/>
        <w:jc w:val="both"/>
        <w:divId w:val="815875826"/>
        <w:rPr>
          <w:rStyle w:val="spctbdy"/>
          <w:color w:val="0000FF"/>
        </w:rPr>
      </w:pPr>
      <w:r>
        <w:rPr>
          <w:rStyle w:val="spctttl1"/>
          <w:rFonts w:eastAsia="Times New Roman"/>
        </w:rPr>
        <w:t>1.1.4.4.</w:t>
      </w:r>
      <w:r>
        <w:rPr>
          <w:rFonts w:eastAsia="Times New Roman"/>
          <w:color w:val="0000FF"/>
          <w:sz w:val="20"/>
          <w:szCs w:val="20"/>
          <w:shd w:val="clear" w:color="auto" w:fill="FFFFFF"/>
        </w:rPr>
        <w:t xml:space="preserve"> </w:t>
      </w:r>
      <w:r>
        <w:rPr>
          <w:rStyle w:val="spctbdy"/>
          <w:rFonts w:eastAsia="Times New Roman"/>
          <w:color w:val="0000FF"/>
        </w:rPr>
        <w:t>Generalităţi</w:t>
      </w:r>
    </w:p>
    <w:p w:rsidR="00F40B46" w:rsidRDefault="00275F68">
      <w:pPr>
        <w:pStyle w:val="spar"/>
        <w:jc w:val="both"/>
        <w:divId w:val="815875826"/>
      </w:pPr>
      <w:r>
        <w:rPr>
          <w:rFonts w:ascii="Verdana" w:hAnsi="Verdana"/>
          <w:color w:val="0000FF"/>
          <w:sz w:val="20"/>
          <w:szCs w:val="20"/>
          <w:shd w:val="clear" w:color="auto" w:fill="FFFFFF"/>
        </w:rPr>
        <w:t>Transparenţa</w:t>
      </w:r>
    </w:p>
    <w:p w:rsidR="00F40B46" w:rsidRDefault="00275F68">
      <w:pPr>
        <w:pStyle w:val="spar"/>
        <w:jc w:val="both"/>
        <w:divId w:val="815875826"/>
        <w:rPr>
          <w:rFonts w:ascii="Verdana" w:hAnsi="Verdana"/>
          <w:color w:val="0000FF"/>
          <w:sz w:val="20"/>
          <w:szCs w:val="20"/>
          <w:shd w:val="clear" w:color="auto" w:fill="FFFFFF"/>
        </w:rPr>
      </w:pPr>
      <w:r>
        <w:rPr>
          <w:rFonts w:ascii="Verdana" w:hAnsi="Verdana"/>
          <w:color w:val="0000FF"/>
          <w:sz w:val="20"/>
          <w:szCs w:val="20"/>
          <w:shd w:val="clear" w:color="auto" w:fill="FFFFFF"/>
        </w:rPr>
        <w:t>Condiţii termice</w:t>
      </w:r>
    </w:p>
    <w:p w:rsidR="00F40B46" w:rsidRDefault="00275F68">
      <w:pPr>
        <w:pStyle w:val="spar"/>
        <w:jc w:val="both"/>
        <w:divId w:val="815875826"/>
        <w:rPr>
          <w:rFonts w:ascii="Verdana" w:hAnsi="Verdana"/>
          <w:color w:val="0000FF"/>
          <w:sz w:val="20"/>
          <w:szCs w:val="20"/>
          <w:shd w:val="clear" w:color="auto" w:fill="FFFFFF"/>
        </w:rPr>
      </w:pPr>
      <w:r>
        <w:rPr>
          <w:rFonts w:ascii="Verdana" w:hAnsi="Verdana"/>
          <w:color w:val="0000FF"/>
          <w:sz w:val="20"/>
          <w:szCs w:val="20"/>
          <w:shd w:val="clear" w:color="auto" w:fill="FFFFFF"/>
        </w:rPr>
        <w:t>Condiţii de oxigenare</w:t>
      </w:r>
    </w:p>
    <w:p w:rsidR="00F40B46" w:rsidRDefault="00275F68">
      <w:pPr>
        <w:pStyle w:val="spar"/>
        <w:jc w:val="both"/>
        <w:divId w:val="815875826"/>
        <w:rPr>
          <w:rFonts w:ascii="Verdana" w:hAnsi="Verdana"/>
          <w:color w:val="0000FF"/>
          <w:sz w:val="20"/>
          <w:szCs w:val="20"/>
          <w:shd w:val="clear" w:color="auto" w:fill="FFFFFF"/>
        </w:rPr>
      </w:pPr>
      <w:r>
        <w:rPr>
          <w:rFonts w:ascii="Verdana" w:hAnsi="Verdana"/>
          <w:color w:val="0000FF"/>
          <w:sz w:val="20"/>
          <w:szCs w:val="20"/>
          <w:shd w:val="clear" w:color="auto" w:fill="FFFFFF"/>
        </w:rPr>
        <w:t>Salinitate</w:t>
      </w:r>
    </w:p>
    <w:p w:rsidR="00F40B46" w:rsidRDefault="00275F68">
      <w:pPr>
        <w:pStyle w:val="spar"/>
        <w:jc w:val="both"/>
        <w:divId w:val="815875826"/>
        <w:rPr>
          <w:rFonts w:ascii="Verdana" w:hAnsi="Verdana"/>
          <w:color w:val="0000FF"/>
          <w:sz w:val="20"/>
          <w:szCs w:val="20"/>
          <w:shd w:val="clear" w:color="auto" w:fill="FFFFFF"/>
        </w:rPr>
      </w:pPr>
      <w:r>
        <w:rPr>
          <w:rFonts w:ascii="Verdana" w:hAnsi="Verdana"/>
          <w:color w:val="0000FF"/>
          <w:sz w:val="20"/>
          <w:szCs w:val="20"/>
          <w:shd w:val="clear" w:color="auto" w:fill="FFFFFF"/>
        </w:rPr>
        <w:t>Condiţiile nutrienţilor</w:t>
      </w:r>
    </w:p>
    <w:p w:rsidR="00F40B46" w:rsidRDefault="00275F68">
      <w:pPr>
        <w:autoSpaceDE/>
        <w:autoSpaceDN/>
        <w:jc w:val="both"/>
        <w:divId w:val="1515461212"/>
        <w:rPr>
          <w:rStyle w:val="spctbdy"/>
          <w:rFonts w:eastAsia="Times New Roman"/>
          <w:color w:val="0000FF"/>
        </w:rPr>
      </w:pPr>
      <w:r>
        <w:rPr>
          <w:rStyle w:val="spctttl1"/>
          <w:rFonts w:eastAsia="Times New Roman"/>
        </w:rPr>
        <w:t>1.1.4.5.</w:t>
      </w:r>
      <w:r>
        <w:rPr>
          <w:rFonts w:eastAsia="Times New Roman"/>
          <w:color w:val="0000FF"/>
          <w:sz w:val="20"/>
          <w:szCs w:val="20"/>
          <w:shd w:val="clear" w:color="auto" w:fill="FFFFFF"/>
        </w:rPr>
        <w:t xml:space="preserve"> </w:t>
      </w:r>
      <w:r>
        <w:rPr>
          <w:rStyle w:val="spctbdy"/>
          <w:rFonts w:eastAsia="Times New Roman"/>
          <w:color w:val="0000FF"/>
        </w:rPr>
        <w:t>Poluanţi specifici</w:t>
      </w:r>
    </w:p>
    <w:p w:rsidR="00F40B46" w:rsidRDefault="00275F68">
      <w:pPr>
        <w:pStyle w:val="spar"/>
        <w:jc w:val="both"/>
        <w:divId w:val="1515461212"/>
      </w:pPr>
      <w:r>
        <w:rPr>
          <w:rFonts w:ascii="Verdana" w:hAnsi="Verdana"/>
          <w:color w:val="0000FF"/>
          <w:sz w:val="20"/>
          <w:szCs w:val="20"/>
          <w:shd w:val="clear" w:color="auto" w:fill="FFFFFF"/>
        </w:rPr>
        <w:t>Poluarea cu toate substanţele prioritare identificate ca fiind evacuate în corpurile de apă</w:t>
      </w:r>
    </w:p>
    <w:p w:rsidR="00F40B46" w:rsidRDefault="00275F68">
      <w:pPr>
        <w:pStyle w:val="spar"/>
        <w:jc w:val="both"/>
        <w:divId w:val="1515461212"/>
        <w:rPr>
          <w:rFonts w:ascii="Verdana" w:hAnsi="Verdana"/>
          <w:color w:val="0000FF"/>
          <w:sz w:val="20"/>
          <w:szCs w:val="20"/>
          <w:shd w:val="clear" w:color="auto" w:fill="FFFFFF"/>
        </w:rPr>
      </w:pPr>
      <w:r>
        <w:rPr>
          <w:rFonts w:ascii="Verdana" w:hAnsi="Verdana"/>
          <w:color w:val="0000FF"/>
          <w:sz w:val="20"/>
          <w:szCs w:val="20"/>
          <w:shd w:val="clear" w:color="auto" w:fill="FFFFFF"/>
        </w:rPr>
        <w:t>Poluarea cu alte substanţe identificate ca fiind evacuate în cantităţi importante în corpurile de apă</w:t>
      </w:r>
    </w:p>
    <w:p w:rsidR="00F40B46" w:rsidRDefault="00275F68">
      <w:pPr>
        <w:autoSpaceDE/>
        <w:autoSpaceDN/>
        <w:jc w:val="both"/>
        <w:divId w:val="990060413"/>
        <w:rPr>
          <w:rStyle w:val="spctbdy"/>
          <w:rFonts w:eastAsia="Times New Roman"/>
          <w:color w:val="0000FF"/>
        </w:rPr>
      </w:pPr>
      <w:r>
        <w:rPr>
          <w:rStyle w:val="spctttl1"/>
          <w:rFonts w:eastAsia="Times New Roman"/>
        </w:rPr>
        <w:t>1.1.5.</w:t>
      </w:r>
      <w:r>
        <w:rPr>
          <w:rFonts w:eastAsia="Times New Roman"/>
          <w:color w:val="0000FF"/>
          <w:sz w:val="20"/>
          <w:szCs w:val="20"/>
          <w:shd w:val="clear" w:color="auto" w:fill="FFFFFF"/>
        </w:rPr>
        <w:t xml:space="preserve"> </w:t>
      </w:r>
      <w:r>
        <w:rPr>
          <w:rStyle w:val="spctbdy"/>
          <w:rFonts w:eastAsia="Times New Roman"/>
          <w:color w:val="0000FF"/>
        </w:rPr>
        <w:t>Elemente de calitate pentru clasificarea stării ecologice a corpurilor de apă de suprafaţă artificiale şi puternic modificate</w:t>
      </w:r>
    </w:p>
    <w:p w:rsidR="00F40B46" w:rsidRDefault="00275F68">
      <w:pPr>
        <w:pStyle w:val="spar"/>
        <w:jc w:val="both"/>
        <w:divId w:val="990060413"/>
      </w:pPr>
      <w:r>
        <w:rPr>
          <w:rFonts w:ascii="Verdana" w:hAnsi="Verdana"/>
          <w:color w:val="0000FF"/>
          <w:sz w:val="20"/>
          <w:szCs w:val="20"/>
          <w:shd w:val="clear" w:color="auto" w:fill="FFFFFF"/>
        </w:rPr>
        <w:t>Elementele de calitate care se aplică corpurilor de apă de suprafaţă artificiale sau puternic modificate sunt acelea aplicabile la oricare din cele 4 categorii de apă de suprafaţă (râuri, lacuri, ape tranzitorii, ape costiere) şi care corespund cel mai bine corpurilor de apă de suprafaţă puternic modificate sau artificiale supuse clasificării din punct de vedere al stării ecologice.</w:t>
      </w:r>
    </w:p>
    <w:p w:rsidR="00F40B46" w:rsidRDefault="00275F68">
      <w:pPr>
        <w:autoSpaceDE/>
        <w:autoSpaceDN/>
        <w:jc w:val="both"/>
        <w:divId w:val="1886523344"/>
        <w:rPr>
          <w:rStyle w:val="spctbdy"/>
          <w:rFonts w:eastAsia="Times New Roman"/>
          <w:color w:val="0000FF"/>
        </w:rPr>
      </w:pPr>
      <w:r>
        <w:rPr>
          <w:rStyle w:val="spctttl1"/>
          <w:rFonts w:eastAsia="Times New Roman"/>
        </w:rPr>
        <w:t>1.2.</w:t>
      </w:r>
      <w:r>
        <w:rPr>
          <w:rFonts w:eastAsia="Times New Roman"/>
          <w:color w:val="0000FF"/>
          <w:sz w:val="20"/>
          <w:szCs w:val="20"/>
          <w:shd w:val="clear" w:color="auto" w:fill="FFFFFF"/>
        </w:rPr>
        <w:t xml:space="preserve"> </w:t>
      </w:r>
      <w:r>
        <w:rPr>
          <w:rStyle w:val="spctbdy"/>
          <w:rFonts w:eastAsia="Times New Roman"/>
          <w:color w:val="0000FF"/>
        </w:rPr>
        <w:t>Definiţii normative ale clasificărilor stării ecologice</w:t>
      </w:r>
    </w:p>
    <w:p w:rsidR="00F40B46" w:rsidRDefault="00275F68">
      <w:pPr>
        <w:pStyle w:val="spar"/>
        <w:jc w:val="both"/>
        <w:divId w:val="1886523344"/>
      </w:pPr>
      <w:r>
        <w:rPr>
          <w:rFonts w:ascii="Verdana" w:hAnsi="Verdana"/>
          <w:color w:val="0000FF"/>
          <w:sz w:val="20"/>
          <w:szCs w:val="20"/>
          <w:shd w:val="clear" w:color="auto" w:fill="FFFFFF"/>
        </w:rPr>
        <w:t>Tabelul 1.2. Definiţii generale pentru râuri, lacuri, ape tranzitorii şi ape costiere</w:t>
      </w:r>
    </w:p>
    <w:p w:rsidR="00F40B46" w:rsidRDefault="00275F68">
      <w:pPr>
        <w:pStyle w:val="spar"/>
        <w:jc w:val="both"/>
        <w:divId w:val="1886523344"/>
        <w:rPr>
          <w:rFonts w:ascii="Verdana" w:hAnsi="Verdana"/>
          <w:color w:val="0000FF"/>
          <w:sz w:val="20"/>
          <w:szCs w:val="20"/>
          <w:shd w:val="clear" w:color="auto" w:fill="FFFFFF"/>
        </w:rPr>
      </w:pPr>
      <w:r>
        <w:rPr>
          <w:rFonts w:ascii="Verdana" w:hAnsi="Verdana"/>
          <w:color w:val="0000FF"/>
          <w:sz w:val="20"/>
          <w:szCs w:val="20"/>
          <w:shd w:val="clear" w:color="auto" w:fill="FFFFFF"/>
        </w:rPr>
        <w:t>Textul următor include o definiţie generală a calităţii ecologice. În scopul clasificării, valorile pentru elementele de calitate a stării ecologice aferente fiecărei categorii de apă de suprafaţă sunt cele prevăzute în tabelele din secţiunile 1.2.1 - 1.2.4.</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01"/>
        <w:gridCol w:w="2060"/>
        <w:gridCol w:w="1758"/>
        <w:gridCol w:w="2425"/>
      </w:tblGrid>
      <w:tr w:rsidR="00F40B46">
        <w:trPr>
          <w:divId w:val="1886523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sz w:val="20"/>
                <w:szCs w:val="20"/>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moderată </w:t>
            </w:r>
          </w:p>
        </w:tc>
      </w:tr>
      <w:tr w:rsidR="00F40B46">
        <w:trPr>
          <w:divId w:val="18865233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Nu există sau sunt foarte </w:t>
            </w:r>
          </w:p>
          <w:p w:rsidR="00F40B46" w:rsidRDefault="00275F68">
            <w:pPr>
              <w:pStyle w:val="spar1"/>
              <w:jc w:val="both"/>
              <w:rPr>
                <w:color w:val="0000FF"/>
              </w:rPr>
            </w:pPr>
            <w:r>
              <w:rPr>
                <w:color w:val="0000FF"/>
              </w:rPr>
              <w:t xml:space="preserve">mici alterări antropogene </w:t>
            </w:r>
          </w:p>
          <w:p w:rsidR="00F40B46" w:rsidRDefault="00275F68">
            <w:pPr>
              <w:pStyle w:val="spar1"/>
              <w:jc w:val="both"/>
              <w:rPr>
                <w:color w:val="0000FF"/>
              </w:rPr>
            </w:pPr>
            <w:r>
              <w:rPr>
                <w:color w:val="0000FF"/>
              </w:rPr>
              <w:t xml:space="preserve">ale valorilor elementelor </w:t>
            </w:r>
          </w:p>
          <w:p w:rsidR="00F40B46" w:rsidRDefault="00275F68">
            <w:pPr>
              <w:pStyle w:val="spar1"/>
              <w:jc w:val="both"/>
              <w:rPr>
                <w:color w:val="0000FF"/>
              </w:rPr>
            </w:pPr>
            <w:r>
              <w:rPr>
                <w:color w:val="0000FF"/>
              </w:rPr>
              <w:t xml:space="preserve">fizico-chimice şi </w:t>
            </w:r>
          </w:p>
          <w:p w:rsidR="00F40B46" w:rsidRDefault="00275F68">
            <w:pPr>
              <w:pStyle w:val="spar1"/>
              <w:jc w:val="both"/>
              <w:rPr>
                <w:color w:val="0000FF"/>
              </w:rPr>
            </w:pPr>
            <w:r>
              <w:rPr>
                <w:color w:val="0000FF"/>
              </w:rPr>
              <w:t xml:space="preserve">hidromorfologice de ca- </w:t>
            </w:r>
          </w:p>
          <w:p w:rsidR="00F40B46" w:rsidRDefault="00275F68">
            <w:pPr>
              <w:pStyle w:val="spar1"/>
              <w:jc w:val="both"/>
              <w:rPr>
                <w:color w:val="0000FF"/>
              </w:rPr>
            </w:pPr>
            <w:r>
              <w:rPr>
                <w:color w:val="0000FF"/>
              </w:rPr>
              <w:t xml:space="preserve">litate, pentru tipul de corp </w:t>
            </w:r>
          </w:p>
          <w:p w:rsidR="00F40B46" w:rsidRDefault="00275F68">
            <w:pPr>
              <w:pStyle w:val="spar1"/>
              <w:jc w:val="both"/>
              <w:rPr>
                <w:color w:val="0000FF"/>
              </w:rPr>
            </w:pPr>
            <w:r>
              <w:rPr>
                <w:color w:val="0000FF"/>
              </w:rPr>
              <w:t>de apă de suprafaţă,</w:t>
            </w:r>
          </w:p>
          <w:p w:rsidR="00F40B46" w:rsidRDefault="00275F68">
            <w:pPr>
              <w:pStyle w:val="spar1"/>
              <w:jc w:val="both"/>
              <w:rPr>
                <w:color w:val="0000FF"/>
              </w:rPr>
            </w:pPr>
            <w:r>
              <w:rPr>
                <w:color w:val="0000FF"/>
              </w:rPr>
              <w:t xml:space="preserve">faţă de acelea asociate în </w:t>
            </w:r>
          </w:p>
          <w:p w:rsidR="00F40B46" w:rsidRDefault="00275F68">
            <w:pPr>
              <w:pStyle w:val="spar1"/>
              <w:jc w:val="both"/>
              <w:rPr>
                <w:color w:val="0000FF"/>
              </w:rPr>
            </w:pPr>
            <w:r>
              <w:rPr>
                <w:color w:val="0000FF"/>
              </w:rPr>
              <w:t xml:space="preserve">mod normal cu acel tip în </w:t>
            </w:r>
          </w:p>
          <w:p w:rsidR="00F40B46" w:rsidRDefault="00275F68">
            <w:pPr>
              <w:pStyle w:val="spar1"/>
              <w:jc w:val="both"/>
              <w:rPr>
                <w:color w:val="0000FF"/>
              </w:rPr>
            </w:pPr>
            <w:r>
              <w:rPr>
                <w:color w:val="0000FF"/>
              </w:rPr>
              <w:t xml:space="preserve">condiţii nemodificate </w:t>
            </w:r>
          </w:p>
          <w:p w:rsidR="00F40B46" w:rsidRDefault="00275F68">
            <w:pPr>
              <w:pStyle w:val="spar1"/>
              <w:jc w:val="both"/>
              <w:rPr>
                <w:color w:val="0000FF"/>
              </w:rPr>
            </w:pPr>
            <w:r>
              <w:rPr>
                <w:color w:val="0000FF"/>
              </w:rPr>
              <w:t xml:space="preserve">Valorile elementelor </w:t>
            </w:r>
          </w:p>
          <w:p w:rsidR="00F40B46" w:rsidRDefault="00275F68">
            <w:pPr>
              <w:pStyle w:val="spar1"/>
              <w:jc w:val="both"/>
              <w:rPr>
                <w:color w:val="0000FF"/>
              </w:rPr>
            </w:pPr>
            <w:r>
              <w:rPr>
                <w:color w:val="0000FF"/>
              </w:rPr>
              <w:t>biologice de calitate pentru</w:t>
            </w:r>
          </w:p>
          <w:p w:rsidR="00F40B46" w:rsidRDefault="00275F68">
            <w:pPr>
              <w:pStyle w:val="spar1"/>
              <w:jc w:val="both"/>
              <w:rPr>
                <w:color w:val="0000FF"/>
              </w:rPr>
            </w:pPr>
            <w:r>
              <w:rPr>
                <w:color w:val="0000FF"/>
              </w:rPr>
              <w:t xml:space="preserve">tipul de corp de apă de </w:t>
            </w:r>
          </w:p>
          <w:p w:rsidR="00F40B46" w:rsidRDefault="00275F68">
            <w:pPr>
              <w:pStyle w:val="spar1"/>
              <w:jc w:val="both"/>
              <w:rPr>
                <w:color w:val="0000FF"/>
              </w:rPr>
            </w:pPr>
            <w:r>
              <w:rPr>
                <w:color w:val="0000FF"/>
              </w:rPr>
              <w:t xml:space="preserve">suprafaţă sunt acelea </w:t>
            </w:r>
          </w:p>
          <w:p w:rsidR="00F40B46" w:rsidRDefault="00275F68">
            <w:pPr>
              <w:pStyle w:val="spar1"/>
              <w:jc w:val="both"/>
              <w:rPr>
                <w:color w:val="0000FF"/>
              </w:rPr>
            </w:pPr>
            <w:r>
              <w:rPr>
                <w:color w:val="0000FF"/>
              </w:rPr>
              <w:t xml:space="preserve">asociate în mod normal </w:t>
            </w:r>
          </w:p>
          <w:p w:rsidR="00F40B46" w:rsidRDefault="00275F68">
            <w:pPr>
              <w:pStyle w:val="spar1"/>
              <w:jc w:val="both"/>
              <w:rPr>
                <w:color w:val="0000FF"/>
              </w:rPr>
            </w:pPr>
            <w:r>
              <w:rPr>
                <w:color w:val="0000FF"/>
              </w:rPr>
              <w:t xml:space="preserve">cu acel tip, în condiţii </w:t>
            </w:r>
          </w:p>
          <w:p w:rsidR="00F40B46" w:rsidRDefault="00275F68">
            <w:pPr>
              <w:pStyle w:val="spar1"/>
              <w:jc w:val="both"/>
              <w:rPr>
                <w:color w:val="0000FF"/>
              </w:rPr>
            </w:pPr>
            <w:r>
              <w:rPr>
                <w:color w:val="0000FF"/>
              </w:rPr>
              <w:t xml:space="preserve">ne- modificate şi nu </w:t>
            </w:r>
          </w:p>
          <w:p w:rsidR="00F40B46" w:rsidRDefault="00275F68">
            <w:pPr>
              <w:pStyle w:val="spar1"/>
              <w:jc w:val="both"/>
              <w:rPr>
                <w:color w:val="0000FF"/>
              </w:rPr>
            </w:pPr>
            <w:r>
              <w:rPr>
                <w:color w:val="0000FF"/>
              </w:rPr>
              <w:t xml:space="preserve">arată, sau există </w:t>
            </w:r>
          </w:p>
          <w:p w:rsidR="00F40B46" w:rsidRDefault="00275F68">
            <w:pPr>
              <w:pStyle w:val="spar1"/>
              <w:jc w:val="both"/>
              <w:rPr>
                <w:color w:val="0000FF"/>
              </w:rPr>
            </w:pPr>
            <w:r>
              <w:rPr>
                <w:color w:val="0000FF"/>
              </w:rPr>
              <w:t xml:space="preserve">doar foarte mici </w:t>
            </w:r>
          </w:p>
          <w:p w:rsidR="00F40B46" w:rsidRDefault="00275F68">
            <w:pPr>
              <w:pStyle w:val="spar1"/>
              <w:jc w:val="both"/>
              <w:rPr>
                <w:color w:val="0000FF"/>
              </w:rPr>
            </w:pPr>
            <w:r>
              <w:rPr>
                <w:color w:val="0000FF"/>
              </w:rPr>
              <w:t xml:space="preserve">dovezi de perturbare. </w:t>
            </w:r>
          </w:p>
          <w:p w:rsidR="00F40B46" w:rsidRDefault="00275F68">
            <w:pPr>
              <w:pStyle w:val="spar1"/>
              <w:jc w:val="both"/>
              <w:rPr>
                <w:color w:val="0000FF"/>
              </w:rPr>
            </w:pPr>
            <w:r>
              <w:rPr>
                <w:color w:val="0000FF"/>
              </w:rPr>
              <w:t xml:space="preserve">Condiţiile sunt </w:t>
            </w:r>
          </w:p>
          <w:p w:rsidR="00F40B46" w:rsidRDefault="00275F68">
            <w:pPr>
              <w:pStyle w:val="spar1"/>
              <w:jc w:val="both"/>
              <w:rPr>
                <w:color w:val="0000FF"/>
              </w:rPr>
            </w:pPr>
            <w:r>
              <w:rPr>
                <w:color w:val="0000FF"/>
              </w:rPr>
              <w:t xml:space="preserve">specifice tipului şi </w:t>
            </w:r>
          </w:p>
          <w:p w:rsidR="00F40B46" w:rsidRDefault="00275F68">
            <w:pPr>
              <w:pStyle w:val="spar1"/>
              <w:jc w:val="both"/>
              <w:rPr>
                <w:color w:val="0000FF"/>
              </w:rPr>
            </w:pPr>
            <w:r>
              <w:rPr>
                <w:color w:val="0000FF"/>
              </w:rPr>
              <w:t xml:space="preserve">comunităţilor.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Valorile elementelor </w:t>
            </w:r>
          </w:p>
          <w:p w:rsidR="00F40B46" w:rsidRDefault="00275F68">
            <w:pPr>
              <w:pStyle w:val="spar1"/>
              <w:jc w:val="both"/>
              <w:rPr>
                <w:color w:val="0000FF"/>
              </w:rPr>
            </w:pPr>
            <w:r>
              <w:rPr>
                <w:color w:val="0000FF"/>
              </w:rPr>
              <w:t xml:space="preserve">biologice de calitate </w:t>
            </w:r>
          </w:p>
          <w:p w:rsidR="00F40B46" w:rsidRDefault="00275F68">
            <w:pPr>
              <w:pStyle w:val="spar1"/>
              <w:jc w:val="both"/>
              <w:rPr>
                <w:color w:val="0000FF"/>
              </w:rPr>
            </w:pPr>
            <w:r>
              <w:rPr>
                <w:color w:val="0000FF"/>
              </w:rPr>
              <w:t xml:space="preserve">pentru tipul de corp </w:t>
            </w:r>
          </w:p>
          <w:p w:rsidR="00F40B46" w:rsidRDefault="00275F68">
            <w:pPr>
              <w:pStyle w:val="spar1"/>
              <w:jc w:val="both"/>
              <w:rPr>
                <w:color w:val="0000FF"/>
              </w:rPr>
            </w:pPr>
            <w:r>
              <w:rPr>
                <w:color w:val="0000FF"/>
              </w:rPr>
              <w:t xml:space="preserve">de apă de suprafaţă </w:t>
            </w:r>
          </w:p>
          <w:p w:rsidR="00F40B46" w:rsidRDefault="00275F68">
            <w:pPr>
              <w:pStyle w:val="spar1"/>
              <w:jc w:val="both"/>
              <w:rPr>
                <w:color w:val="0000FF"/>
              </w:rPr>
            </w:pPr>
            <w:r>
              <w:rPr>
                <w:color w:val="0000FF"/>
              </w:rPr>
              <w:t xml:space="preserve">prezintă nivele </w:t>
            </w:r>
          </w:p>
          <w:p w:rsidR="00F40B46" w:rsidRDefault="00275F68">
            <w:pPr>
              <w:pStyle w:val="spar1"/>
              <w:jc w:val="both"/>
              <w:rPr>
                <w:color w:val="0000FF"/>
              </w:rPr>
            </w:pPr>
            <w:r>
              <w:rPr>
                <w:color w:val="0000FF"/>
              </w:rPr>
              <w:t xml:space="preserve">scăzute schimbare </w:t>
            </w:r>
          </w:p>
          <w:p w:rsidR="00F40B46" w:rsidRDefault="00275F68">
            <w:pPr>
              <w:pStyle w:val="spar1"/>
              <w:jc w:val="both"/>
              <w:rPr>
                <w:color w:val="0000FF"/>
              </w:rPr>
            </w:pPr>
            <w:r>
              <w:rPr>
                <w:color w:val="0000FF"/>
              </w:rPr>
              <w:t xml:space="preserve">datorită activităţilor </w:t>
            </w:r>
          </w:p>
          <w:p w:rsidR="00F40B46" w:rsidRDefault="00275F68">
            <w:pPr>
              <w:pStyle w:val="spar1"/>
              <w:jc w:val="both"/>
              <w:rPr>
                <w:color w:val="0000FF"/>
              </w:rPr>
            </w:pPr>
            <w:r>
              <w:rPr>
                <w:color w:val="0000FF"/>
              </w:rPr>
              <w:t xml:space="preserve">umane, dar deviază </w:t>
            </w:r>
          </w:p>
          <w:p w:rsidR="00F40B46" w:rsidRDefault="00275F68">
            <w:pPr>
              <w:pStyle w:val="spar1"/>
              <w:jc w:val="both"/>
              <w:rPr>
                <w:color w:val="0000FF"/>
              </w:rPr>
            </w:pPr>
            <w:r>
              <w:rPr>
                <w:color w:val="0000FF"/>
              </w:rPr>
              <w:t xml:space="preserve">uşor faţă de acele </w:t>
            </w:r>
          </w:p>
          <w:p w:rsidR="00F40B46" w:rsidRDefault="00275F68">
            <w:pPr>
              <w:pStyle w:val="spar1"/>
              <w:jc w:val="both"/>
              <w:rPr>
                <w:color w:val="0000FF"/>
              </w:rPr>
            </w:pPr>
            <w:r>
              <w:rPr>
                <w:color w:val="0000FF"/>
              </w:rPr>
              <w:t xml:space="preserve">valori asociate, în </w:t>
            </w:r>
          </w:p>
          <w:p w:rsidR="00F40B46" w:rsidRDefault="00275F68">
            <w:pPr>
              <w:pStyle w:val="spar1"/>
              <w:jc w:val="both"/>
              <w:rPr>
                <w:color w:val="0000FF"/>
              </w:rPr>
            </w:pPr>
            <w:r>
              <w:rPr>
                <w:color w:val="0000FF"/>
              </w:rPr>
              <w:t xml:space="preserve">mod normal, cu </w:t>
            </w:r>
          </w:p>
          <w:p w:rsidR="00F40B46" w:rsidRDefault="00275F68">
            <w:pPr>
              <w:pStyle w:val="spar1"/>
              <w:jc w:val="both"/>
              <w:rPr>
                <w:color w:val="0000FF"/>
              </w:rPr>
            </w:pPr>
            <w:r>
              <w:rPr>
                <w:color w:val="0000FF"/>
              </w:rPr>
              <w:t xml:space="preserve">tipul de corp de apă de </w:t>
            </w:r>
          </w:p>
          <w:p w:rsidR="00F40B46" w:rsidRDefault="00275F68">
            <w:pPr>
              <w:pStyle w:val="spar1"/>
              <w:jc w:val="both"/>
              <w:rPr>
                <w:color w:val="0000FF"/>
              </w:rPr>
            </w:pPr>
            <w:r>
              <w:rPr>
                <w:color w:val="0000FF"/>
              </w:rPr>
              <w:t xml:space="preserve">suprafaţă în </w:t>
            </w:r>
          </w:p>
          <w:p w:rsidR="00F40B46" w:rsidRDefault="00275F68">
            <w:pPr>
              <w:pStyle w:val="spar1"/>
              <w:jc w:val="both"/>
              <w:rPr>
                <w:color w:val="0000FF"/>
              </w:rPr>
            </w:pPr>
            <w:r>
              <w:rPr>
                <w:color w:val="0000FF"/>
              </w:rPr>
              <w:t xml:space="preserve">condiţii nemodificate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Valorile elementelor biologice </w:t>
            </w:r>
          </w:p>
          <w:p w:rsidR="00F40B46" w:rsidRDefault="00275F68">
            <w:pPr>
              <w:pStyle w:val="spar1"/>
              <w:jc w:val="both"/>
              <w:rPr>
                <w:color w:val="0000FF"/>
              </w:rPr>
            </w:pPr>
            <w:r>
              <w:rPr>
                <w:color w:val="0000FF"/>
              </w:rPr>
              <w:t xml:space="preserve">de calitate pentru tipul de corp </w:t>
            </w:r>
          </w:p>
          <w:p w:rsidR="00F40B46" w:rsidRDefault="00275F68">
            <w:pPr>
              <w:pStyle w:val="spar1"/>
              <w:jc w:val="both"/>
              <w:rPr>
                <w:color w:val="0000FF"/>
              </w:rPr>
            </w:pPr>
            <w:r>
              <w:rPr>
                <w:color w:val="0000FF"/>
              </w:rPr>
              <w:t xml:space="preserve">de apă de suprafaţă </w:t>
            </w:r>
          </w:p>
          <w:p w:rsidR="00F40B46" w:rsidRDefault="00275F68">
            <w:pPr>
              <w:pStyle w:val="spar1"/>
              <w:jc w:val="both"/>
              <w:rPr>
                <w:color w:val="0000FF"/>
              </w:rPr>
            </w:pPr>
            <w:r>
              <w:rPr>
                <w:color w:val="0000FF"/>
              </w:rPr>
              <w:t xml:space="preserve">deviază moderat faţă de </w:t>
            </w:r>
          </w:p>
          <w:p w:rsidR="00F40B46" w:rsidRDefault="00275F68">
            <w:pPr>
              <w:pStyle w:val="spar1"/>
              <w:jc w:val="both"/>
              <w:rPr>
                <w:color w:val="0000FF"/>
              </w:rPr>
            </w:pPr>
            <w:r>
              <w:rPr>
                <w:color w:val="0000FF"/>
              </w:rPr>
              <w:t>acelea asociate, în mod normal,</w:t>
            </w:r>
          </w:p>
          <w:p w:rsidR="00F40B46" w:rsidRDefault="00275F68">
            <w:pPr>
              <w:pStyle w:val="spar1"/>
              <w:jc w:val="both"/>
              <w:rPr>
                <w:color w:val="0000FF"/>
              </w:rPr>
            </w:pPr>
            <w:r>
              <w:rPr>
                <w:color w:val="0000FF"/>
              </w:rPr>
              <w:t xml:space="preserve">cu tipul de corp de apă </w:t>
            </w:r>
          </w:p>
          <w:p w:rsidR="00F40B46" w:rsidRDefault="00275F68">
            <w:pPr>
              <w:pStyle w:val="spar1"/>
              <w:jc w:val="both"/>
              <w:rPr>
                <w:color w:val="0000FF"/>
              </w:rPr>
            </w:pPr>
            <w:r>
              <w:rPr>
                <w:color w:val="0000FF"/>
              </w:rPr>
              <w:t xml:space="preserve">de suprafaţă, în condiţii </w:t>
            </w:r>
          </w:p>
          <w:p w:rsidR="00F40B46" w:rsidRDefault="00275F68">
            <w:pPr>
              <w:pStyle w:val="spar1"/>
              <w:jc w:val="both"/>
              <w:rPr>
                <w:color w:val="0000FF"/>
              </w:rPr>
            </w:pPr>
            <w:r>
              <w:rPr>
                <w:color w:val="0000FF"/>
              </w:rPr>
              <w:t xml:space="preserve">nemodificate. </w:t>
            </w:r>
          </w:p>
          <w:p w:rsidR="00F40B46" w:rsidRDefault="00275F68">
            <w:pPr>
              <w:pStyle w:val="spar1"/>
              <w:jc w:val="both"/>
              <w:rPr>
                <w:color w:val="0000FF"/>
              </w:rPr>
            </w:pPr>
            <w:r>
              <w:rPr>
                <w:color w:val="0000FF"/>
              </w:rPr>
              <w:t xml:space="preserve">Valorile prezintă semne </w:t>
            </w:r>
          </w:p>
          <w:p w:rsidR="00F40B46" w:rsidRDefault="00275F68">
            <w:pPr>
              <w:pStyle w:val="spar1"/>
              <w:jc w:val="both"/>
              <w:rPr>
                <w:color w:val="0000FF"/>
              </w:rPr>
            </w:pPr>
            <w:r>
              <w:rPr>
                <w:color w:val="0000FF"/>
              </w:rPr>
              <w:t xml:space="preserve">moderate de perturbare ca </w:t>
            </w:r>
          </w:p>
          <w:p w:rsidR="00F40B46" w:rsidRDefault="00275F68">
            <w:pPr>
              <w:pStyle w:val="spar1"/>
              <w:jc w:val="both"/>
              <w:rPr>
                <w:color w:val="0000FF"/>
              </w:rPr>
            </w:pPr>
            <w:r>
              <w:rPr>
                <w:color w:val="0000FF"/>
              </w:rPr>
              <w:t xml:space="preserve">urmare a activităţilor </w:t>
            </w:r>
          </w:p>
          <w:p w:rsidR="00F40B46" w:rsidRDefault="00275F68">
            <w:pPr>
              <w:pStyle w:val="spar1"/>
              <w:jc w:val="both"/>
              <w:rPr>
                <w:color w:val="0000FF"/>
              </w:rPr>
            </w:pPr>
            <w:r>
              <w:rPr>
                <w:color w:val="0000FF"/>
              </w:rPr>
              <w:t xml:space="preserve">umane şi sunt esenţial </w:t>
            </w:r>
          </w:p>
          <w:p w:rsidR="00F40B46" w:rsidRDefault="00275F68">
            <w:pPr>
              <w:pStyle w:val="spar1"/>
              <w:jc w:val="both"/>
              <w:rPr>
                <w:color w:val="0000FF"/>
              </w:rPr>
            </w:pPr>
            <w:r>
              <w:rPr>
                <w:color w:val="0000FF"/>
              </w:rPr>
              <w:t xml:space="preserve">perturbate </w:t>
            </w:r>
          </w:p>
          <w:p w:rsidR="00F40B46" w:rsidRDefault="00275F68">
            <w:pPr>
              <w:pStyle w:val="spar1"/>
              <w:jc w:val="both"/>
              <w:rPr>
                <w:color w:val="0000FF"/>
              </w:rPr>
            </w:pPr>
            <w:r>
              <w:rPr>
                <w:color w:val="0000FF"/>
              </w:rPr>
              <w:t xml:space="preserve">faţă de valorile din </w:t>
            </w:r>
          </w:p>
          <w:p w:rsidR="00F40B46" w:rsidRDefault="00275F68">
            <w:pPr>
              <w:pStyle w:val="spar1"/>
              <w:jc w:val="both"/>
              <w:rPr>
                <w:color w:val="0000FF"/>
              </w:rPr>
            </w:pPr>
            <w:r>
              <w:rPr>
                <w:color w:val="0000FF"/>
              </w:rPr>
              <w:t xml:space="preserve">condiţiile de stare bună. </w:t>
            </w:r>
          </w:p>
        </w:tc>
      </w:tr>
    </w:tbl>
    <w:p w:rsidR="00F40B46" w:rsidRDefault="00275F68">
      <w:pPr>
        <w:pStyle w:val="spar"/>
        <w:jc w:val="both"/>
        <w:divId w:val="1886523344"/>
      </w:pPr>
      <w:r>
        <w:rPr>
          <w:rFonts w:ascii="Verdana" w:hAnsi="Verdana"/>
          <w:color w:val="0000FF"/>
          <w:sz w:val="20"/>
          <w:szCs w:val="20"/>
          <w:shd w:val="clear" w:color="auto" w:fill="FFFFFF"/>
        </w:rPr>
        <w:t>Apele care realizează o stare sub cea moderată trebuie clasificate ca fiind de o calitate slabă sau proastă.</w:t>
      </w:r>
    </w:p>
    <w:p w:rsidR="00F40B46" w:rsidRDefault="00275F68">
      <w:pPr>
        <w:pStyle w:val="spar"/>
        <w:jc w:val="both"/>
        <w:divId w:val="1886523344"/>
        <w:rPr>
          <w:rFonts w:ascii="Verdana" w:hAnsi="Verdana"/>
          <w:color w:val="0000FF"/>
          <w:sz w:val="20"/>
          <w:szCs w:val="20"/>
          <w:shd w:val="clear" w:color="auto" w:fill="FFFFFF"/>
        </w:rPr>
      </w:pPr>
      <w:r>
        <w:rPr>
          <w:rFonts w:ascii="Verdana" w:hAnsi="Verdana"/>
          <w:color w:val="0000FF"/>
          <w:sz w:val="20"/>
          <w:szCs w:val="20"/>
          <w:shd w:val="clear" w:color="auto" w:fill="FFFFFF"/>
        </w:rPr>
        <w:t>Apele care prezintă dovezi de alterări majore ale valorilor elementelor biologice de calitate pentru tipul de corp de apă de suprafaţă şi în care comunităţile biologice importante deviază semnificativ de la valorile asociate, în mod normal, cu tipul de corp de apă de suprafaţă în condiţii nemodificate, vor fi clasificate ca fiind de calitate slabă.</w:t>
      </w:r>
    </w:p>
    <w:p w:rsidR="00F40B46" w:rsidRDefault="00275F68">
      <w:pPr>
        <w:pStyle w:val="spar"/>
        <w:jc w:val="both"/>
        <w:divId w:val="1886523344"/>
        <w:rPr>
          <w:rFonts w:ascii="Verdana" w:hAnsi="Verdana"/>
          <w:color w:val="0000FF"/>
          <w:sz w:val="20"/>
          <w:szCs w:val="20"/>
          <w:shd w:val="clear" w:color="auto" w:fill="FFFFFF"/>
        </w:rPr>
      </w:pPr>
      <w:r>
        <w:rPr>
          <w:rFonts w:ascii="Verdana" w:hAnsi="Verdana"/>
          <w:color w:val="0000FF"/>
          <w:sz w:val="20"/>
          <w:szCs w:val="20"/>
          <w:shd w:val="clear" w:color="auto" w:fill="FFFFFF"/>
        </w:rPr>
        <w:t>Apele care prezintă dovezi de alterări majore ale valorilor elementelor biologice de calitate pentru tipul de corp de apă de suprafaţă şi în care sunt absente părţi mari din comunităţile biologice importante, care sunt în mod normal asociate cu tipul de corp de apă de suprafaţă în condiţii nemodificate, vor fi clasificate ca fiind de calitate proastă.</w:t>
      </w:r>
    </w:p>
    <w:p w:rsidR="00F40B46" w:rsidRDefault="00275F68">
      <w:pPr>
        <w:autoSpaceDE/>
        <w:autoSpaceDN/>
        <w:jc w:val="both"/>
        <w:divId w:val="1460341249"/>
        <w:rPr>
          <w:rStyle w:val="spctbdy"/>
          <w:rFonts w:eastAsia="Times New Roman"/>
          <w:color w:val="0000FF"/>
        </w:rPr>
      </w:pPr>
      <w:r>
        <w:rPr>
          <w:rStyle w:val="spctttl1"/>
          <w:rFonts w:eastAsia="Times New Roman"/>
        </w:rPr>
        <w:t>1.2.1.</w:t>
      </w:r>
      <w:r>
        <w:rPr>
          <w:rFonts w:eastAsia="Times New Roman"/>
          <w:color w:val="0000FF"/>
          <w:sz w:val="20"/>
          <w:szCs w:val="20"/>
          <w:shd w:val="clear" w:color="auto" w:fill="FFFFFF"/>
        </w:rPr>
        <w:t xml:space="preserve"> </w:t>
      </w:r>
      <w:r>
        <w:rPr>
          <w:rStyle w:val="spctbdy"/>
          <w:rFonts w:eastAsia="Times New Roman"/>
          <w:color w:val="0000FF"/>
        </w:rPr>
        <w:t>Definiţii pentru starea ecologică foarte bună, bună şi moderată a corpurilor de apă - râuri</w:t>
      </w:r>
    </w:p>
    <w:p w:rsidR="00F40B46" w:rsidRDefault="00275F68">
      <w:pPr>
        <w:pStyle w:val="NormalWeb"/>
        <w:jc w:val="both"/>
        <w:divId w:val="1460341249"/>
        <w:rPr>
          <w:color w:val="000000"/>
        </w:rPr>
      </w:pPr>
      <w:r>
        <w:rPr>
          <w:rFonts w:ascii="Verdana" w:hAnsi="Verdana"/>
          <w:color w:val="000000"/>
          <w:sz w:val="20"/>
          <w:szCs w:val="20"/>
          <w:shd w:val="clear" w:color="auto" w:fill="FFFFFF"/>
        </w:rPr>
        <w:t xml:space="preserve">La data de 19-02-2010 Titlul pct. 1.2.1. din anexa nr. 1^1 a fost modificat de </w:t>
      </w:r>
      <w:hyperlink r:id="rId627"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pStyle w:val="spar"/>
        <w:jc w:val="both"/>
        <w:divId w:val="1460341249"/>
        <w:rPr>
          <w:rFonts w:ascii="Verdana" w:hAnsi="Verdana"/>
          <w:color w:val="0000FF"/>
          <w:sz w:val="20"/>
          <w:szCs w:val="20"/>
          <w:shd w:val="clear" w:color="auto" w:fill="FFFFFF"/>
        </w:rPr>
      </w:pPr>
      <w:r>
        <w:rPr>
          <w:rFonts w:ascii="Verdana" w:hAnsi="Verdana"/>
          <w:color w:val="0000FF"/>
          <w:sz w:val="20"/>
          <w:szCs w:val="20"/>
          <w:shd w:val="clear" w:color="auto" w:fill="FFFFFF"/>
        </w:rPr>
        <w:t>Elemente biologice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7"/>
        <w:gridCol w:w="1775"/>
        <w:gridCol w:w="1783"/>
        <w:gridCol w:w="1775"/>
      </w:tblGrid>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moderată </w:t>
            </w:r>
          </w:p>
        </w:tc>
      </w:tr>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Fito- </w:t>
            </w:r>
          </w:p>
          <w:p w:rsidR="00F40B46" w:rsidRDefault="00275F68">
            <w:pPr>
              <w:pStyle w:val="spar1"/>
              <w:jc w:val="both"/>
              <w:rPr>
                <w:color w:val="0000FF"/>
              </w:rPr>
            </w:pPr>
            <w:r>
              <w:rPr>
                <w:color w:val="0000FF"/>
              </w:rPr>
              <w:lastRenderedPageBreak/>
              <w:t>plancton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Compoziţia taxonomică</w:t>
            </w:r>
          </w:p>
          <w:p w:rsidR="00F40B46" w:rsidRDefault="00275F68">
            <w:pPr>
              <w:pStyle w:val="spar1"/>
              <w:jc w:val="both"/>
              <w:rPr>
                <w:color w:val="0000FF"/>
              </w:rPr>
            </w:pPr>
            <w:r>
              <w:rPr>
                <w:color w:val="0000FF"/>
              </w:rPr>
              <w:lastRenderedPageBreak/>
              <w:t xml:space="preserve">a fitoplanctonului </w:t>
            </w:r>
          </w:p>
          <w:p w:rsidR="00F40B46" w:rsidRDefault="00275F68">
            <w:pPr>
              <w:pStyle w:val="spar1"/>
              <w:jc w:val="both"/>
              <w:rPr>
                <w:color w:val="0000FF"/>
              </w:rPr>
            </w:pPr>
            <w:r>
              <w:rPr>
                <w:color w:val="0000FF"/>
              </w:rPr>
              <w:t>corespunde în totali-</w:t>
            </w:r>
          </w:p>
          <w:p w:rsidR="00F40B46" w:rsidRDefault="00275F68">
            <w:pPr>
              <w:pStyle w:val="spar1"/>
              <w:jc w:val="both"/>
              <w:rPr>
                <w:color w:val="0000FF"/>
              </w:rPr>
            </w:pPr>
            <w:r>
              <w:rPr>
                <w:color w:val="0000FF"/>
              </w:rPr>
              <w:t xml:space="preserve">tate sau aproape în </w:t>
            </w:r>
          </w:p>
          <w:p w:rsidR="00F40B46" w:rsidRDefault="00275F68">
            <w:pPr>
              <w:pStyle w:val="spar1"/>
              <w:jc w:val="both"/>
              <w:rPr>
                <w:color w:val="0000FF"/>
              </w:rPr>
            </w:pPr>
            <w:r>
              <w:rPr>
                <w:color w:val="0000FF"/>
              </w:rPr>
              <w:t xml:space="preserve">totalitate condiţii- </w:t>
            </w:r>
          </w:p>
          <w:p w:rsidR="00F40B46" w:rsidRDefault="00275F68">
            <w:pPr>
              <w:pStyle w:val="spar1"/>
              <w:jc w:val="both"/>
              <w:rPr>
                <w:color w:val="0000FF"/>
              </w:rPr>
            </w:pPr>
            <w:r>
              <w:rPr>
                <w:color w:val="0000FF"/>
              </w:rPr>
              <w:t xml:space="preserve">lor nemodificate. </w:t>
            </w:r>
          </w:p>
          <w:p w:rsidR="00F40B46" w:rsidRDefault="00275F68">
            <w:pPr>
              <w:pStyle w:val="spar1"/>
              <w:jc w:val="both"/>
              <w:rPr>
                <w:color w:val="0000FF"/>
              </w:rPr>
            </w:pPr>
            <w:r>
              <w:rPr>
                <w:color w:val="0000FF"/>
              </w:rPr>
              <w:t>Abundenţa medie a fi-</w:t>
            </w:r>
          </w:p>
          <w:p w:rsidR="00F40B46" w:rsidRDefault="00275F68">
            <w:pPr>
              <w:pStyle w:val="spar1"/>
              <w:jc w:val="both"/>
              <w:rPr>
                <w:color w:val="0000FF"/>
              </w:rPr>
            </w:pPr>
            <w:r>
              <w:rPr>
                <w:color w:val="0000FF"/>
              </w:rPr>
              <w:t xml:space="preserve">toplanctonului este </w:t>
            </w:r>
          </w:p>
          <w:p w:rsidR="00F40B46" w:rsidRDefault="00275F68">
            <w:pPr>
              <w:pStyle w:val="spar1"/>
              <w:jc w:val="both"/>
              <w:rPr>
                <w:color w:val="0000FF"/>
              </w:rPr>
            </w:pPr>
            <w:r>
              <w:rPr>
                <w:color w:val="0000FF"/>
              </w:rPr>
              <w:t xml:space="preserve">în deplină conformi- </w:t>
            </w:r>
          </w:p>
          <w:p w:rsidR="00F40B46" w:rsidRDefault="00275F68">
            <w:pPr>
              <w:pStyle w:val="spar1"/>
              <w:jc w:val="both"/>
              <w:rPr>
                <w:color w:val="0000FF"/>
              </w:rPr>
            </w:pPr>
            <w:r>
              <w:rPr>
                <w:color w:val="0000FF"/>
              </w:rPr>
              <w:t xml:space="preserve">tate cu condiţiile </w:t>
            </w:r>
          </w:p>
          <w:p w:rsidR="00F40B46" w:rsidRDefault="00275F68">
            <w:pPr>
              <w:pStyle w:val="spar1"/>
              <w:jc w:val="both"/>
              <w:rPr>
                <w:color w:val="0000FF"/>
              </w:rPr>
            </w:pPr>
            <w:r>
              <w:rPr>
                <w:color w:val="0000FF"/>
              </w:rPr>
              <w:t xml:space="preserve">fizico-chimice spe- </w:t>
            </w:r>
          </w:p>
          <w:p w:rsidR="00F40B46" w:rsidRDefault="00275F68">
            <w:pPr>
              <w:pStyle w:val="spar1"/>
              <w:jc w:val="both"/>
              <w:rPr>
                <w:color w:val="0000FF"/>
              </w:rPr>
            </w:pPr>
            <w:r>
              <w:rPr>
                <w:color w:val="0000FF"/>
              </w:rPr>
              <w:t xml:space="preserve">cifice tipului de </w:t>
            </w:r>
          </w:p>
          <w:p w:rsidR="00F40B46" w:rsidRDefault="00275F68">
            <w:pPr>
              <w:pStyle w:val="spar1"/>
              <w:jc w:val="both"/>
              <w:rPr>
                <w:color w:val="0000FF"/>
              </w:rPr>
            </w:pPr>
            <w:r>
              <w:rPr>
                <w:color w:val="0000FF"/>
              </w:rPr>
              <w:t xml:space="preserve">corp de apă şi nu </w:t>
            </w:r>
          </w:p>
          <w:p w:rsidR="00F40B46" w:rsidRDefault="00275F68">
            <w:pPr>
              <w:pStyle w:val="spar1"/>
              <w:jc w:val="both"/>
              <w:rPr>
                <w:color w:val="0000FF"/>
              </w:rPr>
            </w:pPr>
            <w:r>
              <w:rPr>
                <w:color w:val="0000FF"/>
              </w:rPr>
              <w:t>sunt atât de mult al-</w:t>
            </w:r>
          </w:p>
          <w:p w:rsidR="00F40B46" w:rsidRDefault="00275F68">
            <w:pPr>
              <w:pStyle w:val="spar1"/>
              <w:jc w:val="both"/>
              <w:rPr>
                <w:color w:val="0000FF"/>
              </w:rPr>
            </w:pPr>
            <w:r>
              <w:rPr>
                <w:color w:val="0000FF"/>
              </w:rPr>
              <w:t xml:space="preserve">terate condiţiile de </w:t>
            </w:r>
          </w:p>
          <w:p w:rsidR="00F40B46" w:rsidRDefault="00275F68">
            <w:pPr>
              <w:pStyle w:val="spar1"/>
              <w:jc w:val="both"/>
              <w:rPr>
                <w:color w:val="0000FF"/>
              </w:rPr>
            </w:pPr>
            <w:r>
              <w:rPr>
                <w:color w:val="0000FF"/>
              </w:rPr>
              <w:t xml:space="preserve">transparenţă speci- </w:t>
            </w:r>
          </w:p>
          <w:p w:rsidR="00F40B46" w:rsidRDefault="00275F68">
            <w:pPr>
              <w:pStyle w:val="spar1"/>
              <w:jc w:val="both"/>
              <w:rPr>
                <w:color w:val="0000FF"/>
              </w:rPr>
            </w:pPr>
            <w:r>
              <w:rPr>
                <w:color w:val="0000FF"/>
              </w:rPr>
              <w:t xml:space="preserve">fice tipului. </w:t>
            </w:r>
          </w:p>
          <w:p w:rsidR="00F40B46" w:rsidRDefault="00275F68">
            <w:pPr>
              <w:pStyle w:val="spar1"/>
              <w:jc w:val="both"/>
              <w:rPr>
                <w:color w:val="0000FF"/>
              </w:rPr>
            </w:pPr>
            <w:r>
              <w:rPr>
                <w:color w:val="0000FF"/>
              </w:rPr>
              <w:t xml:space="preserve">Înflorirea plancto- </w:t>
            </w:r>
          </w:p>
          <w:p w:rsidR="00F40B46" w:rsidRDefault="00275F68">
            <w:pPr>
              <w:pStyle w:val="spar1"/>
              <w:jc w:val="both"/>
              <w:rPr>
                <w:color w:val="0000FF"/>
              </w:rPr>
            </w:pPr>
            <w:r>
              <w:rPr>
                <w:color w:val="0000FF"/>
              </w:rPr>
              <w:t xml:space="preserve">nului se produce cu </w:t>
            </w:r>
          </w:p>
          <w:p w:rsidR="00F40B46" w:rsidRDefault="00275F68">
            <w:pPr>
              <w:pStyle w:val="spar1"/>
              <w:jc w:val="both"/>
              <w:rPr>
                <w:color w:val="0000FF"/>
              </w:rPr>
            </w:pPr>
            <w:r>
              <w:rPr>
                <w:color w:val="0000FF"/>
              </w:rPr>
              <w:t xml:space="preserve">o frecvenţă şi o in- </w:t>
            </w:r>
          </w:p>
          <w:p w:rsidR="00F40B46" w:rsidRDefault="00275F68">
            <w:pPr>
              <w:pStyle w:val="spar1"/>
              <w:jc w:val="both"/>
              <w:rPr>
                <w:color w:val="0000FF"/>
              </w:rPr>
            </w:pPr>
            <w:r>
              <w:rPr>
                <w:color w:val="0000FF"/>
              </w:rPr>
              <w:t xml:space="preserve">tensitate în confor- </w:t>
            </w:r>
          </w:p>
          <w:p w:rsidR="00F40B46" w:rsidRDefault="00275F68">
            <w:pPr>
              <w:pStyle w:val="spar1"/>
              <w:jc w:val="both"/>
              <w:rPr>
                <w:color w:val="0000FF"/>
              </w:rPr>
            </w:pPr>
            <w:r>
              <w:rPr>
                <w:color w:val="0000FF"/>
              </w:rPr>
              <w:t xml:space="preserve">mitate cu condiţiile </w:t>
            </w:r>
          </w:p>
          <w:p w:rsidR="00F40B46" w:rsidRDefault="00275F68">
            <w:pPr>
              <w:pStyle w:val="spar1"/>
              <w:jc w:val="both"/>
              <w:rPr>
                <w:color w:val="0000FF"/>
              </w:rPr>
            </w:pPr>
            <w:r>
              <w:rPr>
                <w:color w:val="0000FF"/>
              </w:rPr>
              <w:t>fizico-chimice speci-</w:t>
            </w:r>
          </w:p>
          <w:p w:rsidR="00F40B46" w:rsidRDefault="00275F68">
            <w:pPr>
              <w:pStyle w:val="spar1"/>
              <w:jc w:val="both"/>
              <w:rPr>
                <w:color w:val="0000FF"/>
              </w:rPr>
            </w:pPr>
            <w:r>
              <w:rPr>
                <w:color w:val="0000FF"/>
              </w:rPr>
              <w:t xml:space="preserve">fice tipului.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Sunt schimbări uşoare </w:t>
            </w:r>
          </w:p>
          <w:p w:rsidR="00F40B46" w:rsidRDefault="00275F68">
            <w:pPr>
              <w:pStyle w:val="spar1"/>
              <w:jc w:val="both"/>
              <w:rPr>
                <w:color w:val="0000FF"/>
              </w:rPr>
            </w:pPr>
            <w:r>
              <w:rPr>
                <w:color w:val="0000FF"/>
              </w:rPr>
              <w:lastRenderedPageBreak/>
              <w:t xml:space="preserve">ale compoziţiei taxo- </w:t>
            </w:r>
          </w:p>
          <w:p w:rsidR="00F40B46" w:rsidRDefault="00275F68">
            <w:pPr>
              <w:pStyle w:val="spar1"/>
              <w:jc w:val="both"/>
              <w:rPr>
                <w:color w:val="0000FF"/>
              </w:rPr>
            </w:pPr>
            <w:r>
              <w:rPr>
                <w:color w:val="0000FF"/>
              </w:rPr>
              <w:t xml:space="preserve">nomice şi abundenţei </w:t>
            </w:r>
          </w:p>
          <w:p w:rsidR="00F40B46" w:rsidRDefault="00275F68">
            <w:pPr>
              <w:pStyle w:val="spar1"/>
              <w:jc w:val="both"/>
              <w:rPr>
                <w:color w:val="0000FF"/>
              </w:rPr>
            </w:pPr>
            <w:r>
              <w:rPr>
                <w:color w:val="0000FF"/>
              </w:rPr>
              <w:t xml:space="preserve">planctonului compara- </w:t>
            </w:r>
          </w:p>
          <w:p w:rsidR="00F40B46" w:rsidRDefault="00275F68">
            <w:pPr>
              <w:pStyle w:val="spar1"/>
              <w:jc w:val="both"/>
              <w:rPr>
                <w:color w:val="0000FF"/>
              </w:rPr>
            </w:pPr>
            <w:r>
              <w:rPr>
                <w:color w:val="0000FF"/>
              </w:rPr>
              <w:t xml:space="preserve">tiv cu comunităţile </w:t>
            </w:r>
          </w:p>
          <w:p w:rsidR="00F40B46" w:rsidRDefault="00275F68">
            <w:pPr>
              <w:pStyle w:val="spar1"/>
              <w:jc w:val="both"/>
              <w:rPr>
                <w:color w:val="0000FF"/>
              </w:rPr>
            </w:pPr>
            <w:r>
              <w:rPr>
                <w:color w:val="0000FF"/>
              </w:rPr>
              <w:t xml:space="preserve">specifice tipului. </w:t>
            </w:r>
          </w:p>
          <w:p w:rsidR="00F40B46" w:rsidRDefault="00275F68">
            <w:pPr>
              <w:pStyle w:val="spar1"/>
              <w:jc w:val="both"/>
              <w:rPr>
                <w:color w:val="0000FF"/>
              </w:rPr>
            </w:pPr>
            <w:r>
              <w:rPr>
                <w:color w:val="0000FF"/>
              </w:rPr>
              <w:t>Astfel de schimbări nu</w:t>
            </w:r>
          </w:p>
          <w:p w:rsidR="00F40B46" w:rsidRDefault="00275F68">
            <w:pPr>
              <w:pStyle w:val="spar1"/>
              <w:jc w:val="both"/>
              <w:rPr>
                <w:color w:val="0000FF"/>
              </w:rPr>
            </w:pPr>
            <w:r>
              <w:rPr>
                <w:color w:val="0000FF"/>
              </w:rPr>
              <w:t>indică nici o creştere</w:t>
            </w:r>
          </w:p>
          <w:p w:rsidR="00F40B46" w:rsidRDefault="00275F68">
            <w:pPr>
              <w:pStyle w:val="spar1"/>
              <w:jc w:val="both"/>
              <w:rPr>
                <w:color w:val="0000FF"/>
              </w:rPr>
            </w:pPr>
            <w:r>
              <w:rPr>
                <w:color w:val="0000FF"/>
              </w:rPr>
              <w:t>accelerantă a algelor,</w:t>
            </w:r>
          </w:p>
          <w:p w:rsidR="00F40B46" w:rsidRDefault="00275F68">
            <w:pPr>
              <w:pStyle w:val="spar1"/>
              <w:jc w:val="both"/>
              <w:rPr>
                <w:color w:val="0000FF"/>
              </w:rPr>
            </w:pPr>
            <w:r>
              <w:rPr>
                <w:color w:val="0000FF"/>
              </w:rPr>
              <w:t xml:space="preserve">care să conducă la </w:t>
            </w:r>
          </w:p>
          <w:p w:rsidR="00F40B46" w:rsidRDefault="00275F68">
            <w:pPr>
              <w:pStyle w:val="spar1"/>
              <w:jc w:val="both"/>
              <w:rPr>
                <w:color w:val="0000FF"/>
              </w:rPr>
            </w:pPr>
            <w:r>
              <w:rPr>
                <w:color w:val="0000FF"/>
              </w:rPr>
              <w:t xml:space="preserve">perturbări nedorite, </w:t>
            </w:r>
          </w:p>
          <w:p w:rsidR="00F40B46" w:rsidRDefault="00275F68">
            <w:pPr>
              <w:pStyle w:val="spar1"/>
              <w:jc w:val="both"/>
              <w:rPr>
                <w:color w:val="0000FF"/>
              </w:rPr>
            </w:pPr>
            <w:r>
              <w:rPr>
                <w:color w:val="0000FF"/>
              </w:rPr>
              <w:t xml:space="preserve">în ceea ce priveşte </w:t>
            </w:r>
          </w:p>
          <w:p w:rsidR="00F40B46" w:rsidRDefault="00275F68">
            <w:pPr>
              <w:pStyle w:val="spar1"/>
              <w:jc w:val="both"/>
              <w:rPr>
                <w:color w:val="0000FF"/>
              </w:rPr>
            </w:pPr>
            <w:r>
              <w:rPr>
                <w:color w:val="0000FF"/>
              </w:rPr>
              <w:t xml:space="preserve">echilibrul organisme- </w:t>
            </w:r>
          </w:p>
          <w:p w:rsidR="00F40B46" w:rsidRDefault="00275F68">
            <w:pPr>
              <w:pStyle w:val="spar1"/>
              <w:jc w:val="both"/>
              <w:rPr>
                <w:color w:val="0000FF"/>
              </w:rPr>
            </w:pPr>
            <w:r>
              <w:rPr>
                <w:color w:val="0000FF"/>
              </w:rPr>
              <w:t>lor prezente în corpul</w:t>
            </w:r>
          </w:p>
          <w:p w:rsidR="00F40B46" w:rsidRDefault="00275F68">
            <w:pPr>
              <w:pStyle w:val="spar1"/>
              <w:jc w:val="both"/>
              <w:rPr>
                <w:color w:val="0000FF"/>
              </w:rPr>
            </w:pPr>
            <w:r>
              <w:rPr>
                <w:color w:val="0000FF"/>
              </w:rPr>
              <w:t xml:space="preserve">de apă sau calitatea </w:t>
            </w:r>
          </w:p>
          <w:p w:rsidR="00F40B46" w:rsidRDefault="00275F68">
            <w:pPr>
              <w:pStyle w:val="spar1"/>
              <w:jc w:val="both"/>
              <w:rPr>
                <w:color w:val="0000FF"/>
              </w:rPr>
            </w:pPr>
            <w:r>
              <w:rPr>
                <w:color w:val="0000FF"/>
              </w:rPr>
              <w:t xml:space="preserve">fizico-chimică a apei </w:t>
            </w:r>
          </w:p>
          <w:p w:rsidR="00F40B46" w:rsidRDefault="00275F68">
            <w:pPr>
              <w:pStyle w:val="spar1"/>
              <w:jc w:val="both"/>
              <w:rPr>
                <w:color w:val="0000FF"/>
              </w:rPr>
            </w:pPr>
            <w:r>
              <w:rPr>
                <w:color w:val="0000FF"/>
              </w:rPr>
              <w:t xml:space="preserve">sau a sendimentului. </w:t>
            </w:r>
          </w:p>
          <w:p w:rsidR="00F40B46" w:rsidRDefault="00275F68">
            <w:pPr>
              <w:pStyle w:val="spar1"/>
              <w:jc w:val="both"/>
              <w:rPr>
                <w:color w:val="0000FF"/>
              </w:rPr>
            </w:pPr>
            <w:r>
              <w:rPr>
                <w:color w:val="0000FF"/>
              </w:rPr>
              <w:t xml:space="preserve">Se poate produce o </w:t>
            </w:r>
          </w:p>
          <w:p w:rsidR="00F40B46" w:rsidRDefault="00275F68">
            <w:pPr>
              <w:pStyle w:val="spar1"/>
              <w:jc w:val="both"/>
              <w:rPr>
                <w:color w:val="0000FF"/>
              </w:rPr>
            </w:pPr>
            <w:r>
              <w:rPr>
                <w:color w:val="0000FF"/>
              </w:rPr>
              <w:t xml:space="preserve">uşoară creştere a </w:t>
            </w:r>
          </w:p>
          <w:p w:rsidR="00F40B46" w:rsidRDefault="00275F68">
            <w:pPr>
              <w:pStyle w:val="spar1"/>
              <w:jc w:val="both"/>
              <w:rPr>
                <w:color w:val="0000FF"/>
              </w:rPr>
            </w:pPr>
            <w:r>
              <w:rPr>
                <w:color w:val="0000FF"/>
              </w:rPr>
              <w:t xml:space="preserve">frecvenţei şi inten- </w:t>
            </w:r>
          </w:p>
          <w:p w:rsidR="00F40B46" w:rsidRDefault="00275F68">
            <w:pPr>
              <w:pStyle w:val="spar1"/>
              <w:jc w:val="both"/>
              <w:rPr>
                <w:color w:val="0000FF"/>
              </w:rPr>
            </w:pPr>
            <w:r>
              <w:rPr>
                <w:color w:val="0000FF"/>
              </w:rPr>
              <w:t xml:space="preserve">sităţii înfloririi </w:t>
            </w:r>
          </w:p>
          <w:p w:rsidR="00F40B46" w:rsidRDefault="00275F68">
            <w:pPr>
              <w:pStyle w:val="spar1"/>
              <w:jc w:val="both"/>
              <w:rPr>
                <w:color w:val="0000FF"/>
              </w:rPr>
            </w:pPr>
            <w:r>
              <w:rPr>
                <w:color w:val="0000FF"/>
              </w:rPr>
              <w:t xml:space="preserve">planctonice specifice </w:t>
            </w:r>
          </w:p>
          <w:p w:rsidR="00F40B46" w:rsidRDefault="00275F68">
            <w:pPr>
              <w:pStyle w:val="spar1"/>
              <w:jc w:val="both"/>
              <w:rPr>
                <w:color w:val="0000FF"/>
              </w:rPr>
            </w:pPr>
            <w:r>
              <w:rPr>
                <w:color w:val="0000FF"/>
              </w:rPr>
              <w:t xml:space="preserve">tipului.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Compoziţia taxonomică</w:t>
            </w:r>
          </w:p>
          <w:p w:rsidR="00F40B46" w:rsidRDefault="00275F68">
            <w:pPr>
              <w:pStyle w:val="spar1"/>
              <w:jc w:val="both"/>
              <w:rPr>
                <w:color w:val="0000FF"/>
              </w:rPr>
            </w:pPr>
            <w:r>
              <w:rPr>
                <w:color w:val="0000FF"/>
              </w:rPr>
              <w:lastRenderedPageBreak/>
              <w:t>a planctonului diferă</w:t>
            </w:r>
          </w:p>
          <w:p w:rsidR="00F40B46" w:rsidRDefault="00275F68">
            <w:pPr>
              <w:pStyle w:val="spar1"/>
              <w:jc w:val="both"/>
              <w:rPr>
                <w:color w:val="0000FF"/>
              </w:rPr>
            </w:pPr>
            <w:r>
              <w:rPr>
                <w:color w:val="0000FF"/>
              </w:rPr>
              <w:t>moderat faţă de comu-</w:t>
            </w:r>
          </w:p>
          <w:p w:rsidR="00F40B46" w:rsidRDefault="00275F68">
            <w:pPr>
              <w:pStyle w:val="spar1"/>
              <w:jc w:val="both"/>
              <w:rPr>
                <w:color w:val="0000FF"/>
              </w:rPr>
            </w:pPr>
            <w:r>
              <w:rPr>
                <w:color w:val="0000FF"/>
              </w:rPr>
              <w:t xml:space="preserve">nităţile specifice </w:t>
            </w:r>
          </w:p>
          <w:p w:rsidR="00F40B46" w:rsidRDefault="00275F68">
            <w:pPr>
              <w:pStyle w:val="spar1"/>
              <w:jc w:val="both"/>
              <w:rPr>
                <w:color w:val="0000FF"/>
              </w:rPr>
            </w:pPr>
            <w:r>
              <w:rPr>
                <w:color w:val="0000FF"/>
              </w:rPr>
              <w:t xml:space="preserve">tipului. </w:t>
            </w:r>
          </w:p>
          <w:p w:rsidR="00F40B46" w:rsidRDefault="00275F68">
            <w:pPr>
              <w:pStyle w:val="spar1"/>
              <w:jc w:val="both"/>
              <w:rPr>
                <w:color w:val="0000FF"/>
              </w:rPr>
            </w:pPr>
            <w:r>
              <w:rPr>
                <w:color w:val="0000FF"/>
              </w:rPr>
              <w:t xml:space="preserve">Abundenţa este mode- </w:t>
            </w:r>
          </w:p>
          <w:p w:rsidR="00F40B46" w:rsidRDefault="00275F68">
            <w:pPr>
              <w:pStyle w:val="spar1"/>
              <w:jc w:val="both"/>
              <w:rPr>
                <w:color w:val="0000FF"/>
              </w:rPr>
            </w:pPr>
            <w:r>
              <w:rPr>
                <w:color w:val="0000FF"/>
              </w:rPr>
              <w:t>rat deranjată şi poa-</w:t>
            </w:r>
          </w:p>
          <w:p w:rsidR="00F40B46" w:rsidRDefault="00275F68">
            <w:pPr>
              <w:pStyle w:val="spar1"/>
              <w:jc w:val="both"/>
              <w:rPr>
                <w:color w:val="0000FF"/>
              </w:rPr>
            </w:pPr>
            <w:r>
              <w:rPr>
                <w:color w:val="0000FF"/>
              </w:rPr>
              <w:t>te fi astfel încât să</w:t>
            </w:r>
          </w:p>
          <w:p w:rsidR="00F40B46" w:rsidRDefault="00275F68">
            <w:pPr>
              <w:pStyle w:val="spar1"/>
              <w:jc w:val="both"/>
              <w:rPr>
                <w:color w:val="0000FF"/>
              </w:rPr>
            </w:pPr>
            <w:r>
              <w:rPr>
                <w:color w:val="0000FF"/>
              </w:rPr>
              <w:t xml:space="preserve">producă o perturbare </w:t>
            </w:r>
          </w:p>
          <w:p w:rsidR="00F40B46" w:rsidRDefault="00275F68">
            <w:pPr>
              <w:pStyle w:val="spar1"/>
              <w:jc w:val="both"/>
              <w:rPr>
                <w:color w:val="0000FF"/>
              </w:rPr>
            </w:pPr>
            <w:r>
              <w:rPr>
                <w:color w:val="0000FF"/>
              </w:rPr>
              <w:t>importantă nedorită a</w:t>
            </w:r>
          </w:p>
          <w:p w:rsidR="00F40B46" w:rsidRDefault="00275F68">
            <w:pPr>
              <w:pStyle w:val="spar1"/>
              <w:jc w:val="both"/>
              <w:rPr>
                <w:color w:val="0000FF"/>
              </w:rPr>
            </w:pPr>
            <w:r>
              <w:rPr>
                <w:color w:val="0000FF"/>
              </w:rPr>
              <w:t xml:space="preserve">valorilor altor ele- </w:t>
            </w:r>
          </w:p>
          <w:p w:rsidR="00F40B46" w:rsidRDefault="00275F68">
            <w:pPr>
              <w:pStyle w:val="spar1"/>
              <w:jc w:val="both"/>
              <w:rPr>
                <w:color w:val="0000FF"/>
              </w:rPr>
            </w:pPr>
            <w:r>
              <w:rPr>
                <w:color w:val="0000FF"/>
              </w:rPr>
              <w:t xml:space="preserve">mente biologice sau </w:t>
            </w:r>
          </w:p>
          <w:p w:rsidR="00F40B46" w:rsidRDefault="00275F68">
            <w:pPr>
              <w:pStyle w:val="spar1"/>
              <w:jc w:val="both"/>
              <w:rPr>
                <w:color w:val="0000FF"/>
              </w:rPr>
            </w:pPr>
            <w:r>
              <w:rPr>
                <w:color w:val="0000FF"/>
              </w:rPr>
              <w:t xml:space="preserve">fizico-chimice de </w:t>
            </w:r>
          </w:p>
          <w:p w:rsidR="00F40B46" w:rsidRDefault="00275F68">
            <w:pPr>
              <w:pStyle w:val="spar1"/>
              <w:jc w:val="both"/>
              <w:rPr>
                <w:color w:val="0000FF"/>
              </w:rPr>
            </w:pPr>
            <w:r>
              <w:rPr>
                <w:color w:val="0000FF"/>
              </w:rPr>
              <w:t xml:space="preserve">calitate. </w:t>
            </w:r>
          </w:p>
          <w:p w:rsidR="00F40B46" w:rsidRDefault="00275F68">
            <w:pPr>
              <w:pStyle w:val="spar1"/>
              <w:jc w:val="both"/>
              <w:rPr>
                <w:color w:val="0000FF"/>
              </w:rPr>
            </w:pPr>
            <w:r>
              <w:rPr>
                <w:color w:val="0000FF"/>
              </w:rPr>
              <w:t xml:space="preserve">Se poate produce o </w:t>
            </w:r>
          </w:p>
          <w:p w:rsidR="00F40B46" w:rsidRDefault="00275F68">
            <w:pPr>
              <w:pStyle w:val="spar1"/>
              <w:jc w:val="both"/>
              <w:rPr>
                <w:color w:val="0000FF"/>
              </w:rPr>
            </w:pPr>
            <w:r>
              <w:rPr>
                <w:color w:val="0000FF"/>
              </w:rPr>
              <w:t xml:space="preserve">uşoară creştere a </w:t>
            </w:r>
          </w:p>
          <w:p w:rsidR="00F40B46" w:rsidRDefault="00275F68">
            <w:pPr>
              <w:pStyle w:val="spar1"/>
              <w:jc w:val="both"/>
              <w:rPr>
                <w:color w:val="0000FF"/>
              </w:rPr>
            </w:pPr>
            <w:r>
              <w:rPr>
                <w:color w:val="0000FF"/>
              </w:rPr>
              <w:t xml:space="preserve">frecvenţei şi inten- </w:t>
            </w:r>
          </w:p>
          <w:p w:rsidR="00F40B46" w:rsidRDefault="00275F68">
            <w:pPr>
              <w:pStyle w:val="spar1"/>
              <w:jc w:val="both"/>
              <w:rPr>
                <w:color w:val="0000FF"/>
              </w:rPr>
            </w:pPr>
            <w:r>
              <w:rPr>
                <w:color w:val="0000FF"/>
              </w:rPr>
              <w:t xml:space="preserve">sităţii înfloririi </w:t>
            </w:r>
          </w:p>
          <w:p w:rsidR="00F40B46" w:rsidRDefault="00275F68">
            <w:pPr>
              <w:pStyle w:val="spar1"/>
              <w:jc w:val="both"/>
              <w:rPr>
                <w:color w:val="0000FF"/>
              </w:rPr>
            </w:pPr>
            <w:r>
              <w:rPr>
                <w:color w:val="0000FF"/>
              </w:rPr>
              <w:t xml:space="preserve">planctonice. Înflo- </w:t>
            </w:r>
          </w:p>
          <w:p w:rsidR="00F40B46" w:rsidRDefault="00275F68">
            <w:pPr>
              <w:pStyle w:val="spar1"/>
              <w:jc w:val="both"/>
              <w:rPr>
                <w:color w:val="0000FF"/>
              </w:rPr>
            </w:pPr>
            <w:r>
              <w:rPr>
                <w:color w:val="0000FF"/>
              </w:rPr>
              <w:t xml:space="preserve">riri persistente se </w:t>
            </w:r>
          </w:p>
          <w:p w:rsidR="00F40B46" w:rsidRDefault="00275F68">
            <w:pPr>
              <w:pStyle w:val="spar1"/>
              <w:jc w:val="both"/>
              <w:rPr>
                <w:color w:val="0000FF"/>
              </w:rPr>
            </w:pPr>
            <w:r>
              <w:rPr>
                <w:color w:val="0000FF"/>
              </w:rPr>
              <w:t>pot produce în lunile</w:t>
            </w:r>
          </w:p>
          <w:p w:rsidR="00F40B46" w:rsidRDefault="00275F68">
            <w:pPr>
              <w:pStyle w:val="spar1"/>
              <w:jc w:val="both"/>
              <w:rPr>
                <w:color w:val="0000FF"/>
              </w:rPr>
            </w:pPr>
            <w:r>
              <w:rPr>
                <w:color w:val="0000FF"/>
              </w:rPr>
              <w:t xml:space="preserve">de vară. </w:t>
            </w:r>
          </w:p>
        </w:tc>
      </w:tr>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Macrofi-</w:t>
            </w:r>
          </w:p>
          <w:p w:rsidR="00F40B46" w:rsidRDefault="00275F68">
            <w:pPr>
              <w:pStyle w:val="spar1"/>
              <w:jc w:val="both"/>
              <w:rPr>
                <w:color w:val="0000FF"/>
              </w:rPr>
            </w:pPr>
            <w:r>
              <w:rPr>
                <w:color w:val="0000FF"/>
              </w:rPr>
              <w:t xml:space="preserve">te şi </w:t>
            </w:r>
          </w:p>
          <w:p w:rsidR="00F40B46" w:rsidRDefault="00275F68">
            <w:pPr>
              <w:pStyle w:val="spar1"/>
              <w:jc w:val="both"/>
              <w:rPr>
                <w:color w:val="0000FF"/>
              </w:rPr>
            </w:pPr>
            <w:r>
              <w:rPr>
                <w:color w:val="0000FF"/>
              </w:rPr>
              <w:t xml:space="preserve">fito- </w:t>
            </w:r>
          </w:p>
          <w:p w:rsidR="00F40B46" w:rsidRDefault="00275F68">
            <w:pPr>
              <w:pStyle w:val="spar1"/>
              <w:jc w:val="both"/>
              <w:rPr>
                <w:color w:val="0000FF"/>
              </w:rPr>
            </w:pPr>
            <w:r>
              <w:rPr>
                <w:color w:val="0000FF"/>
              </w:rPr>
              <w:t xml:space="preserve">bentos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Compoziţia taxonomică</w:t>
            </w:r>
          </w:p>
          <w:p w:rsidR="00F40B46" w:rsidRDefault="00275F68">
            <w:pPr>
              <w:pStyle w:val="spar1"/>
              <w:jc w:val="both"/>
              <w:rPr>
                <w:color w:val="0000FF"/>
              </w:rPr>
            </w:pPr>
            <w:r>
              <w:rPr>
                <w:color w:val="0000FF"/>
              </w:rPr>
              <w:t>corespunde în totali-</w:t>
            </w:r>
          </w:p>
          <w:p w:rsidR="00F40B46" w:rsidRDefault="00275F68">
            <w:pPr>
              <w:pStyle w:val="spar1"/>
              <w:jc w:val="both"/>
              <w:rPr>
                <w:color w:val="0000FF"/>
              </w:rPr>
            </w:pPr>
            <w:r>
              <w:rPr>
                <w:color w:val="0000FF"/>
              </w:rPr>
              <w:t xml:space="preserve">tate sau aproape în </w:t>
            </w:r>
          </w:p>
          <w:p w:rsidR="00F40B46" w:rsidRDefault="00275F68">
            <w:pPr>
              <w:pStyle w:val="spar1"/>
              <w:jc w:val="both"/>
              <w:rPr>
                <w:color w:val="0000FF"/>
              </w:rPr>
            </w:pPr>
            <w:r>
              <w:rPr>
                <w:color w:val="0000FF"/>
              </w:rPr>
              <w:t xml:space="preserve">totalitate condiţii- </w:t>
            </w:r>
          </w:p>
          <w:p w:rsidR="00F40B46" w:rsidRDefault="00275F68">
            <w:pPr>
              <w:pStyle w:val="spar1"/>
              <w:jc w:val="both"/>
              <w:rPr>
                <w:color w:val="0000FF"/>
              </w:rPr>
            </w:pPr>
            <w:r>
              <w:rPr>
                <w:color w:val="0000FF"/>
              </w:rPr>
              <w:t xml:space="preserve">lor nemodificate. </w:t>
            </w:r>
          </w:p>
          <w:p w:rsidR="00F40B46" w:rsidRDefault="00275F68">
            <w:pPr>
              <w:pStyle w:val="spar1"/>
              <w:jc w:val="both"/>
              <w:rPr>
                <w:color w:val="0000FF"/>
              </w:rPr>
            </w:pPr>
            <w:r>
              <w:rPr>
                <w:color w:val="0000FF"/>
              </w:rPr>
              <w:t>Nu sunt schimbări de-</w:t>
            </w:r>
          </w:p>
          <w:p w:rsidR="00F40B46" w:rsidRDefault="00275F68">
            <w:pPr>
              <w:pStyle w:val="spar1"/>
              <w:jc w:val="both"/>
              <w:rPr>
                <w:color w:val="0000FF"/>
              </w:rPr>
            </w:pPr>
            <w:r>
              <w:rPr>
                <w:color w:val="0000FF"/>
              </w:rPr>
              <w:t xml:space="preserve">tectabile în abun- </w:t>
            </w:r>
          </w:p>
          <w:p w:rsidR="00F40B46" w:rsidRDefault="00275F68">
            <w:pPr>
              <w:pStyle w:val="spar1"/>
              <w:jc w:val="both"/>
              <w:rPr>
                <w:color w:val="0000FF"/>
              </w:rPr>
            </w:pPr>
            <w:r>
              <w:rPr>
                <w:color w:val="0000FF"/>
              </w:rPr>
              <w:t xml:space="preserve">denţa medie a macro- </w:t>
            </w:r>
          </w:p>
          <w:p w:rsidR="00F40B46" w:rsidRDefault="00275F68">
            <w:pPr>
              <w:pStyle w:val="spar1"/>
              <w:jc w:val="both"/>
              <w:rPr>
                <w:color w:val="0000FF"/>
              </w:rPr>
            </w:pPr>
            <w:r>
              <w:rPr>
                <w:color w:val="0000FF"/>
              </w:rPr>
              <w:t xml:space="preserve">fitelor şi fitoben- </w:t>
            </w:r>
          </w:p>
          <w:p w:rsidR="00F40B46" w:rsidRDefault="00275F68">
            <w:pPr>
              <w:pStyle w:val="spar1"/>
              <w:jc w:val="both"/>
              <w:rPr>
                <w:color w:val="0000FF"/>
              </w:rPr>
            </w:pPr>
            <w:r>
              <w:rPr>
                <w:color w:val="0000FF"/>
              </w:rPr>
              <w:t xml:space="preserve">tosului.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Sunt schimbări uşoare </w:t>
            </w:r>
          </w:p>
          <w:p w:rsidR="00F40B46" w:rsidRDefault="00275F68">
            <w:pPr>
              <w:pStyle w:val="spar1"/>
              <w:jc w:val="both"/>
              <w:rPr>
                <w:color w:val="0000FF"/>
              </w:rPr>
            </w:pPr>
            <w:r>
              <w:rPr>
                <w:color w:val="0000FF"/>
              </w:rPr>
              <w:t xml:space="preserve">ale compoziţiei taxo- </w:t>
            </w:r>
          </w:p>
          <w:p w:rsidR="00F40B46" w:rsidRDefault="00275F68">
            <w:pPr>
              <w:pStyle w:val="spar1"/>
              <w:jc w:val="both"/>
              <w:rPr>
                <w:color w:val="0000FF"/>
              </w:rPr>
            </w:pPr>
            <w:r>
              <w:rPr>
                <w:color w:val="0000FF"/>
              </w:rPr>
              <w:t>nomice şi a abundenţei</w:t>
            </w:r>
          </w:p>
          <w:p w:rsidR="00F40B46" w:rsidRDefault="00275F68">
            <w:pPr>
              <w:pStyle w:val="spar1"/>
              <w:jc w:val="both"/>
              <w:rPr>
                <w:color w:val="0000FF"/>
              </w:rPr>
            </w:pPr>
            <w:r>
              <w:rPr>
                <w:color w:val="0000FF"/>
              </w:rPr>
              <w:t xml:space="preserve">macrofitelor şi fito- </w:t>
            </w:r>
          </w:p>
          <w:p w:rsidR="00F40B46" w:rsidRDefault="00275F68">
            <w:pPr>
              <w:pStyle w:val="spar1"/>
              <w:jc w:val="both"/>
              <w:rPr>
                <w:color w:val="0000FF"/>
              </w:rPr>
            </w:pPr>
            <w:r>
              <w:rPr>
                <w:color w:val="0000FF"/>
              </w:rPr>
              <w:t xml:space="preserve">bentosului comparativ </w:t>
            </w:r>
          </w:p>
          <w:p w:rsidR="00F40B46" w:rsidRDefault="00275F68">
            <w:pPr>
              <w:pStyle w:val="spar1"/>
              <w:jc w:val="both"/>
              <w:rPr>
                <w:color w:val="0000FF"/>
              </w:rPr>
            </w:pPr>
            <w:r>
              <w:rPr>
                <w:color w:val="0000FF"/>
              </w:rPr>
              <w:t xml:space="preserve">cu comunităţile spe- </w:t>
            </w:r>
          </w:p>
          <w:p w:rsidR="00F40B46" w:rsidRDefault="00275F68">
            <w:pPr>
              <w:pStyle w:val="spar1"/>
              <w:jc w:val="both"/>
              <w:rPr>
                <w:color w:val="0000FF"/>
              </w:rPr>
            </w:pPr>
            <w:r>
              <w:rPr>
                <w:color w:val="0000FF"/>
              </w:rPr>
              <w:t>cifice tipului. Astfel</w:t>
            </w:r>
          </w:p>
          <w:p w:rsidR="00F40B46" w:rsidRDefault="00275F68">
            <w:pPr>
              <w:pStyle w:val="spar1"/>
              <w:jc w:val="both"/>
              <w:rPr>
                <w:color w:val="0000FF"/>
              </w:rPr>
            </w:pPr>
            <w:r>
              <w:rPr>
                <w:color w:val="0000FF"/>
              </w:rPr>
              <w:t>de schimbări nu indică</w:t>
            </w:r>
          </w:p>
          <w:p w:rsidR="00F40B46" w:rsidRDefault="00275F68">
            <w:pPr>
              <w:pStyle w:val="spar1"/>
              <w:jc w:val="both"/>
              <w:rPr>
                <w:color w:val="0000FF"/>
              </w:rPr>
            </w:pPr>
            <w:r>
              <w:rPr>
                <w:color w:val="0000FF"/>
              </w:rPr>
              <w:t xml:space="preserve">nici o creştere acce- </w:t>
            </w:r>
          </w:p>
          <w:p w:rsidR="00F40B46" w:rsidRDefault="00275F68">
            <w:pPr>
              <w:pStyle w:val="spar1"/>
              <w:jc w:val="both"/>
              <w:rPr>
                <w:color w:val="0000FF"/>
              </w:rPr>
            </w:pPr>
            <w:r>
              <w:rPr>
                <w:color w:val="0000FF"/>
              </w:rPr>
              <w:t xml:space="preserve">lerată a fitobentosu- </w:t>
            </w:r>
          </w:p>
          <w:p w:rsidR="00F40B46" w:rsidRDefault="00275F68">
            <w:pPr>
              <w:pStyle w:val="spar1"/>
              <w:jc w:val="both"/>
              <w:rPr>
                <w:color w:val="0000FF"/>
              </w:rPr>
            </w:pPr>
            <w:r>
              <w:rPr>
                <w:color w:val="0000FF"/>
              </w:rPr>
              <w:t xml:space="preserve">lui sau a unor forme </w:t>
            </w:r>
          </w:p>
          <w:p w:rsidR="00F40B46" w:rsidRDefault="00275F68">
            <w:pPr>
              <w:pStyle w:val="spar1"/>
              <w:jc w:val="both"/>
              <w:rPr>
                <w:color w:val="0000FF"/>
              </w:rPr>
            </w:pPr>
            <w:r>
              <w:rPr>
                <w:color w:val="0000FF"/>
              </w:rPr>
              <w:t xml:space="preserve">evoluate de viaţă a </w:t>
            </w:r>
          </w:p>
          <w:p w:rsidR="00F40B46" w:rsidRDefault="00275F68">
            <w:pPr>
              <w:pStyle w:val="spar1"/>
              <w:jc w:val="both"/>
              <w:rPr>
                <w:color w:val="0000FF"/>
              </w:rPr>
            </w:pPr>
            <w:r>
              <w:rPr>
                <w:color w:val="0000FF"/>
              </w:rPr>
              <w:t xml:space="preserve">plantei care să con- </w:t>
            </w:r>
          </w:p>
          <w:p w:rsidR="00F40B46" w:rsidRDefault="00275F68">
            <w:pPr>
              <w:pStyle w:val="spar1"/>
              <w:jc w:val="both"/>
              <w:rPr>
                <w:color w:val="0000FF"/>
              </w:rPr>
            </w:pPr>
            <w:r>
              <w:rPr>
                <w:color w:val="0000FF"/>
              </w:rPr>
              <w:t xml:space="preserve">ducă la dereglări ne- </w:t>
            </w:r>
          </w:p>
          <w:p w:rsidR="00F40B46" w:rsidRDefault="00275F68">
            <w:pPr>
              <w:pStyle w:val="spar1"/>
              <w:jc w:val="both"/>
              <w:rPr>
                <w:color w:val="0000FF"/>
              </w:rPr>
            </w:pPr>
            <w:r>
              <w:rPr>
                <w:color w:val="0000FF"/>
              </w:rPr>
              <w:t xml:space="preserve">dorite în echilibrul </w:t>
            </w:r>
          </w:p>
          <w:p w:rsidR="00F40B46" w:rsidRDefault="00275F68">
            <w:pPr>
              <w:pStyle w:val="spar1"/>
              <w:jc w:val="both"/>
              <w:rPr>
                <w:color w:val="0000FF"/>
              </w:rPr>
            </w:pPr>
            <w:r>
              <w:rPr>
                <w:color w:val="0000FF"/>
              </w:rPr>
              <w:t xml:space="preserve">organismelor prezente </w:t>
            </w:r>
          </w:p>
          <w:p w:rsidR="00F40B46" w:rsidRDefault="00275F68">
            <w:pPr>
              <w:pStyle w:val="spar1"/>
              <w:jc w:val="both"/>
              <w:rPr>
                <w:color w:val="0000FF"/>
              </w:rPr>
            </w:pPr>
            <w:r>
              <w:rPr>
                <w:color w:val="0000FF"/>
              </w:rPr>
              <w:t xml:space="preserve">în corpurile de apă </w:t>
            </w:r>
          </w:p>
          <w:p w:rsidR="00F40B46" w:rsidRDefault="00275F68">
            <w:pPr>
              <w:pStyle w:val="spar1"/>
              <w:jc w:val="both"/>
              <w:rPr>
                <w:color w:val="0000FF"/>
              </w:rPr>
            </w:pPr>
            <w:r>
              <w:rPr>
                <w:color w:val="0000FF"/>
              </w:rPr>
              <w:t xml:space="preserve">sau a calităţii fizi- </w:t>
            </w:r>
          </w:p>
          <w:p w:rsidR="00F40B46" w:rsidRDefault="00275F68">
            <w:pPr>
              <w:pStyle w:val="spar1"/>
              <w:jc w:val="both"/>
              <w:rPr>
                <w:color w:val="0000FF"/>
              </w:rPr>
            </w:pPr>
            <w:r>
              <w:rPr>
                <w:color w:val="0000FF"/>
              </w:rPr>
              <w:t xml:space="preserve">co-chimice a apei sau </w:t>
            </w:r>
          </w:p>
          <w:p w:rsidR="00F40B46" w:rsidRDefault="00275F68">
            <w:pPr>
              <w:pStyle w:val="spar1"/>
              <w:jc w:val="both"/>
              <w:rPr>
                <w:color w:val="0000FF"/>
              </w:rPr>
            </w:pPr>
            <w:r>
              <w:rPr>
                <w:color w:val="0000FF"/>
              </w:rPr>
              <w:t xml:space="preserve">a sendimentului. </w:t>
            </w:r>
          </w:p>
          <w:p w:rsidR="00F40B46" w:rsidRDefault="00275F68">
            <w:pPr>
              <w:pStyle w:val="spar1"/>
              <w:jc w:val="both"/>
              <w:rPr>
                <w:color w:val="0000FF"/>
              </w:rPr>
            </w:pPr>
            <w:r>
              <w:rPr>
                <w:color w:val="0000FF"/>
              </w:rPr>
              <w:t xml:space="preserve">Comunitatea fitoben- </w:t>
            </w:r>
          </w:p>
          <w:p w:rsidR="00F40B46" w:rsidRDefault="00275F68">
            <w:pPr>
              <w:pStyle w:val="spar1"/>
              <w:jc w:val="both"/>
              <w:rPr>
                <w:color w:val="0000FF"/>
              </w:rPr>
            </w:pPr>
            <w:r>
              <w:rPr>
                <w:color w:val="0000FF"/>
              </w:rPr>
              <w:t xml:space="preserve">tonică nu este afec- </w:t>
            </w:r>
          </w:p>
          <w:p w:rsidR="00F40B46" w:rsidRDefault="00275F68">
            <w:pPr>
              <w:pStyle w:val="spar1"/>
              <w:jc w:val="both"/>
              <w:rPr>
                <w:color w:val="0000FF"/>
              </w:rPr>
            </w:pPr>
            <w:r>
              <w:rPr>
                <w:color w:val="0000FF"/>
              </w:rPr>
              <w:t xml:space="preserve">tată negativ de gru- </w:t>
            </w:r>
          </w:p>
          <w:p w:rsidR="00F40B46" w:rsidRDefault="00275F68">
            <w:pPr>
              <w:pStyle w:val="spar1"/>
              <w:jc w:val="both"/>
              <w:rPr>
                <w:color w:val="0000FF"/>
              </w:rPr>
            </w:pPr>
            <w:r>
              <w:rPr>
                <w:color w:val="0000FF"/>
              </w:rPr>
              <w:t>purile sau învelişuri-</w:t>
            </w:r>
          </w:p>
          <w:p w:rsidR="00F40B46" w:rsidRDefault="00275F68">
            <w:pPr>
              <w:pStyle w:val="spar1"/>
              <w:jc w:val="both"/>
              <w:rPr>
                <w:color w:val="0000FF"/>
              </w:rPr>
            </w:pPr>
            <w:r>
              <w:rPr>
                <w:color w:val="0000FF"/>
              </w:rPr>
              <w:t xml:space="preserve">le de bacterii din </w:t>
            </w:r>
          </w:p>
          <w:p w:rsidR="00F40B46" w:rsidRDefault="00275F68">
            <w:pPr>
              <w:pStyle w:val="spar1"/>
              <w:jc w:val="both"/>
              <w:rPr>
                <w:color w:val="0000FF"/>
              </w:rPr>
            </w:pPr>
            <w:r>
              <w:rPr>
                <w:color w:val="0000FF"/>
              </w:rPr>
              <w:t xml:space="preserve">cauza activităţii an- </w:t>
            </w:r>
          </w:p>
          <w:p w:rsidR="00F40B46" w:rsidRDefault="00275F68">
            <w:pPr>
              <w:pStyle w:val="spar1"/>
              <w:jc w:val="both"/>
              <w:rPr>
                <w:color w:val="0000FF"/>
              </w:rPr>
            </w:pPr>
            <w:r>
              <w:rPr>
                <w:color w:val="0000FF"/>
              </w:rPr>
              <w:t xml:space="preserve">tropogene.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Compoziţia taxonomică</w:t>
            </w:r>
          </w:p>
          <w:p w:rsidR="00F40B46" w:rsidRDefault="00275F68">
            <w:pPr>
              <w:pStyle w:val="spar1"/>
              <w:jc w:val="both"/>
              <w:rPr>
                <w:color w:val="0000FF"/>
              </w:rPr>
            </w:pPr>
            <w:r>
              <w:rPr>
                <w:color w:val="0000FF"/>
              </w:rPr>
              <w:t xml:space="preserve">a macrofitelor şi </w:t>
            </w:r>
          </w:p>
          <w:p w:rsidR="00F40B46" w:rsidRDefault="00275F68">
            <w:pPr>
              <w:pStyle w:val="spar1"/>
              <w:jc w:val="both"/>
              <w:rPr>
                <w:color w:val="0000FF"/>
              </w:rPr>
            </w:pPr>
            <w:r>
              <w:rPr>
                <w:color w:val="0000FF"/>
              </w:rPr>
              <w:t>fitobentosului diferă</w:t>
            </w:r>
          </w:p>
          <w:p w:rsidR="00F40B46" w:rsidRDefault="00275F68">
            <w:pPr>
              <w:pStyle w:val="spar1"/>
              <w:jc w:val="both"/>
              <w:rPr>
                <w:color w:val="0000FF"/>
              </w:rPr>
            </w:pPr>
            <w:r>
              <w:rPr>
                <w:color w:val="0000FF"/>
              </w:rPr>
              <w:t xml:space="preserve">moderat faţă de co- </w:t>
            </w:r>
          </w:p>
          <w:p w:rsidR="00F40B46" w:rsidRDefault="00275F68">
            <w:pPr>
              <w:pStyle w:val="spar1"/>
              <w:jc w:val="both"/>
              <w:rPr>
                <w:color w:val="0000FF"/>
              </w:rPr>
            </w:pPr>
            <w:r>
              <w:rPr>
                <w:color w:val="0000FF"/>
              </w:rPr>
              <w:t xml:space="preserve">munitatea specifică </w:t>
            </w:r>
          </w:p>
          <w:p w:rsidR="00F40B46" w:rsidRDefault="00275F68">
            <w:pPr>
              <w:pStyle w:val="spar1"/>
              <w:jc w:val="both"/>
              <w:rPr>
                <w:color w:val="0000FF"/>
              </w:rPr>
            </w:pPr>
            <w:r>
              <w:rPr>
                <w:color w:val="0000FF"/>
              </w:rPr>
              <w:t xml:space="preserve">tipului şi este sem- </w:t>
            </w:r>
          </w:p>
          <w:p w:rsidR="00F40B46" w:rsidRDefault="00275F68">
            <w:pPr>
              <w:pStyle w:val="spar1"/>
              <w:jc w:val="both"/>
              <w:rPr>
                <w:color w:val="0000FF"/>
              </w:rPr>
            </w:pPr>
            <w:r>
              <w:rPr>
                <w:color w:val="0000FF"/>
              </w:rPr>
              <w:t xml:space="preserve">nificativ mai rea </w:t>
            </w:r>
          </w:p>
          <w:p w:rsidR="00F40B46" w:rsidRDefault="00275F68">
            <w:pPr>
              <w:pStyle w:val="spar1"/>
              <w:jc w:val="both"/>
              <w:rPr>
                <w:color w:val="0000FF"/>
              </w:rPr>
            </w:pPr>
            <w:r>
              <w:rPr>
                <w:color w:val="0000FF"/>
              </w:rPr>
              <w:t>decât în cazul stării</w:t>
            </w:r>
          </w:p>
          <w:p w:rsidR="00F40B46" w:rsidRDefault="00275F68">
            <w:pPr>
              <w:pStyle w:val="spar1"/>
              <w:jc w:val="both"/>
              <w:rPr>
                <w:color w:val="0000FF"/>
              </w:rPr>
            </w:pPr>
            <w:r>
              <w:rPr>
                <w:color w:val="0000FF"/>
              </w:rPr>
              <w:t xml:space="preserve">bune. </w:t>
            </w:r>
          </w:p>
          <w:p w:rsidR="00F40B46" w:rsidRDefault="00275F68">
            <w:pPr>
              <w:pStyle w:val="spar1"/>
              <w:jc w:val="both"/>
              <w:rPr>
                <w:color w:val="0000FF"/>
              </w:rPr>
            </w:pPr>
            <w:r>
              <w:rPr>
                <w:color w:val="0000FF"/>
              </w:rPr>
              <w:t xml:space="preserve">Sunt evidente schim- </w:t>
            </w:r>
          </w:p>
          <w:p w:rsidR="00F40B46" w:rsidRDefault="00275F68">
            <w:pPr>
              <w:pStyle w:val="spar1"/>
              <w:jc w:val="both"/>
              <w:rPr>
                <w:color w:val="0000FF"/>
              </w:rPr>
            </w:pPr>
            <w:r>
              <w:rPr>
                <w:color w:val="0000FF"/>
              </w:rPr>
              <w:t xml:space="preserve">bările moderate în </w:t>
            </w:r>
          </w:p>
          <w:p w:rsidR="00F40B46" w:rsidRDefault="00275F68">
            <w:pPr>
              <w:pStyle w:val="spar1"/>
              <w:jc w:val="both"/>
              <w:rPr>
                <w:color w:val="0000FF"/>
              </w:rPr>
            </w:pPr>
            <w:r>
              <w:rPr>
                <w:color w:val="0000FF"/>
              </w:rPr>
              <w:t xml:space="preserve">abundenţa medie a </w:t>
            </w:r>
          </w:p>
          <w:p w:rsidR="00F40B46" w:rsidRDefault="00275F68">
            <w:pPr>
              <w:pStyle w:val="spar1"/>
              <w:jc w:val="both"/>
              <w:rPr>
                <w:color w:val="0000FF"/>
              </w:rPr>
            </w:pPr>
            <w:r>
              <w:rPr>
                <w:color w:val="0000FF"/>
              </w:rPr>
              <w:t>macrofitelor şi fito-</w:t>
            </w:r>
          </w:p>
          <w:p w:rsidR="00F40B46" w:rsidRDefault="00275F68">
            <w:pPr>
              <w:pStyle w:val="spar1"/>
              <w:jc w:val="both"/>
              <w:rPr>
                <w:color w:val="0000FF"/>
              </w:rPr>
            </w:pPr>
            <w:r>
              <w:rPr>
                <w:color w:val="0000FF"/>
              </w:rPr>
              <w:t xml:space="preserve">bentosului. </w:t>
            </w:r>
          </w:p>
          <w:p w:rsidR="00F40B46" w:rsidRDefault="00275F68">
            <w:pPr>
              <w:pStyle w:val="spar1"/>
              <w:jc w:val="both"/>
              <w:rPr>
                <w:color w:val="0000FF"/>
              </w:rPr>
            </w:pPr>
            <w:r>
              <w:rPr>
                <w:color w:val="0000FF"/>
              </w:rPr>
              <w:t xml:space="preserve">Comunitatea fitoben- </w:t>
            </w:r>
          </w:p>
          <w:p w:rsidR="00F40B46" w:rsidRDefault="00275F68">
            <w:pPr>
              <w:pStyle w:val="spar1"/>
              <w:jc w:val="both"/>
              <w:rPr>
                <w:color w:val="0000FF"/>
              </w:rPr>
            </w:pPr>
            <w:r>
              <w:rPr>
                <w:color w:val="0000FF"/>
              </w:rPr>
              <w:t xml:space="preserve">tonică poate să in- </w:t>
            </w:r>
          </w:p>
          <w:p w:rsidR="00F40B46" w:rsidRDefault="00275F68">
            <w:pPr>
              <w:pStyle w:val="spar1"/>
              <w:jc w:val="both"/>
              <w:rPr>
                <w:color w:val="0000FF"/>
              </w:rPr>
            </w:pPr>
            <w:r>
              <w:rPr>
                <w:color w:val="0000FF"/>
              </w:rPr>
              <w:t xml:space="preserve">terfereze şi în anu- </w:t>
            </w:r>
          </w:p>
          <w:p w:rsidR="00F40B46" w:rsidRDefault="00275F68">
            <w:pPr>
              <w:pStyle w:val="spar1"/>
              <w:jc w:val="both"/>
              <w:rPr>
                <w:color w:val="0000FF"/>
              </w:rPr>
            </w:pPr>
            <w:r>
              <w:rPr>
                <w:color w:val="0000FF"/>
              </w:rPr>
              <w:t xml:space="preserve">mite zone să fie în- </w:t>
            </w:r>
          </w:p>
          <w:p w:rsidR="00F40B46" w:rsidRDefault="00275F68">
            <w:pPr>
              <w:pStyle w:val="spar1"/>
              <w:jc w:val="both"/>
              <w:rPr>
                <w:color w:val="0000FF"/>
              </w:rPr>
            </w:pPr>
            <w:r>
              <w:rPr>
                <w:color w:val="0000FF"/>
              </w:rPr>
              <w:t xml:space="preserve">locuită de învelişu- </w:t>
            </w:r>
          </w:p>
          <w:p w:rsidR="00F40B46" w:rsidRDefault="00275F68">
            <w:pPr>
              <w:pStyle w:val="spar1"/>
              <w:jc w:val="both"/>
              <w:rPr>
                <w:color w:val="0000FF"/>
              </w:rPr>
            </w:pPr>
            <w:r>
              <w:rPr>
                <w:color w:val="0000FF"/>
              </w:rPr>
              <w:t xml:space="preserve">ri de bacterii pre- </w:t>
            </w:r>
          </w:p>
          <w:p w:rsidR="00F40B46" w:rsidRDefault="00275F68">
            <w:pPr>
              <w:pStyle w:val="spar1"/>
              <w:jc w:val="both"/>
              <w:rPr>
                <w:color w:val="0000FF"/>
              </w:rPr>
            </w:pPr>
            <w:r>
              <w:rPr>
                <w:color w:val="0000FF"/>
              </w:rPr>
              <w:t xml:space="preserve">zente ca rezultat al </w:t>
            </w:r>
          </w:p>
          <w:p w:rsidR="00F40B46" w:rsidRDefault="00275F68">
            <w:pPr>
              <w:pStyle w:val="spar1"/>
              <w:jc w:val="both"/>
              <w:rPr>
                <w:color w:val="0000FF"/>
              </w:rPr>
            </w:pPr>
            <w:r>
              <w:rPr>
                <w:color w:val="0000FF"/>
              </w:rPr>
              <w:t xml:space="preserve">activităţii antropo- </w:t>
            </w:r>
          </w:p>
          <w:p w:rsidR="00F40B46" w:rsidRDefault="00275F68">
            <w:pPr>
              <w:pStyle w:val="spar1"/>
              <w:jc w:val="both"/>
              <w:rPr>
                <w:color w:val="0000FF"/>
              </w:rPr>
            </w:pPr>
            <w:r>
              <w:rPr>
                <w:color w:val="0000FF"/>
              </w:rPr>
              <w:t xml:space="preserve">gene. </w:t>
            </w:r>
          </w:p>
        </w:tc>
      </w:tr>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Fauna de</w:t>
            </w:r>
          </w:p>
          <w:p w:rsidR="00F40B46" w:rsidRDefault="00275F68">
            <w:pPr>
              <w:pStyle w:val="spar1"/>
              <w:jc w:val="both"/>
              <w:rPr>
                <w:color w:val="0000FF"/>
              </w:rPr>
            </w:pPr>
            <w:r>
              <w:rPr>
                <w:color w:val="0000FF"/>
              </w:rPr>
              <w:t>neverte-</w:t>
            </w:r>
          </w:p>
          <w:p w:rsidR="00F40B46" w:rsidRDefault="00275F68">
            <w:pPr>
              <w:pStyle w:val="spar1"/>
              <w:jc w:val="both"/>
              <w:rPr>
                <w:color w:val="0000FF"/>
              </w:rPr>
            </w:pPr>
            <w:r>
              <w:rPr>
                <w:color w:val="0000FF"/>
              </w:rPr>
              <w:t xml:space="preserve">brate </w:t>
            </w:r>
          </w:p>
          <w:p w:rsidR="00F40B46" w:rsidRDefault="00275F68">
            <w:pPr>
              <w:pStyle w:val="spar1"/>
              <w:jc w:val="both"/>
              <w:rPr>
                <w:color w:val="0000FF"/>
              </w:rPr>
            </w:pPr>
            <w:r>
              <w:rPr>
                <w:color w:val="0000FF"/>
              </w:rPr>
              <w:t xml:space="preserve">bento- </w:t>
            </w:r>
          </w:p>
          <w:p w:rsidR="00F40B46" w:rsidRDefault="00275F68">
            <w:pPr>
              <w:pStyle w:val="spar1"/>
              <w:jc w:val="both"/>
              <w:rPr>
                <w:color w:val="0000FF"/>
              </w:rPr>
            </w:pPr>
            <w:r>
              <w:rPr>
                <w:color w:val="0000FF"/>
              </w:rPr>
              <w:t xml:space="preserve">nice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Compoziţia taxonomică</w:t>
            </w:r>
          </w:p>
          <w:p w:rsidR="00F40B46" w:rsidRDefault="00275F68">
            <w:pPr>
              <w:pStyle w:val="spar1"/>
              <w:jc w:val="both"/>
              <w:rPr>
                <w:color w:val="0000FF"/>
              </w:rPr>
            </w:pPr>
            <w:r>
              <w:rPr>
                <w:color w:val="0000FF"/>
              </w:rPr>
              <w:t xml:space="preserve">şi abundenţa cores- </w:t>
            </w:r>
          </w:p>
          <w:p w:rsidR="00F40B46" w:rsidRDefault="00275F68">
            <w:pPr>
              <w:pStyle w:val="spar1"/>
              <w:jc w:val="both"/>
              <w:rPr>
                <w:color w:val="0000FF"/>
              </w:rPr>
            </w:pPr>
            <w:r>
              <w:rPr>
                <w:color w:val="0000FF"/>
              </w:rPr>
              <w:t xml:space="preserve">pund în totalitate </w:t>
            </w:r>
          </w:p>
          <w:p w:rsidR="00F40B46" w:rsidRDefault="00275F68">
            <w:pPr>
              <w:pStyle w:val="spar1"/>
              <w:jc w:val="both"/>
              <w:rPr>
                <w:color w:val="0000FF"/>
              </w:rPr>
            </w:pPr>
            <w:r>
              <w:rPr>
                <w:color w:val="0000FF"/>
              </w:rPr>
              <w:t xml:space="preserve">sau aproape în tota- </w:t>
            </w:r>
          </w:p>
          <w:p w:rsidR="00F40B46" w:rsidRDefault="00275F68">
            <w:pPr>
              <w:pStyle w:val="spar1"/>
              <w:jc w:val="both"/>
              <w:rPr>
                <w:color w:val="0000FF"/>
              </w:rPr>
            </w:pPr>
            <w:r>
              <w:rPr>
                <w:color w:val="0000FF"/>
              </w:rPr>
              <w:t xml:space="preserve">litate condiţiilor </w:t>
            </w:r>
          </w:p>
          <w:p w:rsidR="00F40B46" w:rsidRDefault="00275F68">
            <w:pPr>
              <w:pStyle w:val="spar1"/>
              <w:jc w:val="both"/>
              <w:rPr>
                <w:color w:val="0000FF"/>
              </w:rPr>
            </w:pPr>
            <w:r>
              <w:rPr>
                <w:color w:val="0000FF"/>
              </w:rPr>
              <w:t xml:space="preserve">nemodificate. </w:t>
            </w:r>
          </w:p>
          <w:p w:rsidR="00F40B46" w:rsidRDefault="00275F68">
            <w:pPr>
              <w:pStyle w:val="spar1"/>
              <w:jc w:val="both"/>
              <w:rPr>
                <w:color w:val="0000FF"/>
              </w:rPr>
            </w:pPr>
            <w:r>
              <w:rPr>
                <w:color w:val="0000FF"/>
              </w:rPr>
              <w:t xml:space="preserve">Raportul dintre ta- </w:t>
            </w:r>
          </w:p>
          <w:p w:rsidR="00F40B46" w:rsidRDefault="00275F68">
            <w:pPr>
              <w:pStyle w:val="spar1"/>
              <w:jc w:val="both"/>
              <w:rPr>
                <w:color w:val="0000FF"/>
              </w:rPr>
            </w:pPr>
            <w:r>
              <w:rPr>
                <w:color w:val="0000FF"/>
              </w:rPr>
              <w:t xml:space="preserve">xonii sensibili la </w:t>
            </w:r>
          </w:p>
          <w:p w:rsidR="00F40B46" w:rsidRDefault="00275F68">
            <w:pPr>
              <w:pStyle w:val="spar1"/>
              <w:jc w:val="both"/>
              <w:rPr>
                <w:color w:val="0000FF"/>
              </w:rPr>
            </w:pPr>
            <w:r>
              <w:rPr>
                <w:color w:val="0000FF"/>
              </w:rPr>
              <w:t>perturbări şi cei in-</w:t>
            </w:r>
          </w:p>
          <w:p w:rsidR="00F40B46" w:rsidRDefault="00275F68">
            <w:pPr>
              <w:pStyle w:val="spar1"/>
              <w:jc w:val="both"/>
              <w:rPr>
                <w:color w:val="0000FF"/>
              </w:rPr>
            </w:pPr>
            <w:r>
              <w:rPr>
                <w:color w:val="0000FF"/>
              </w:rPr>
              <w:t xml:space="preserve">sensibili, nu arată </w:t>
            </w:r>
          </w:p>
          <w:p w:rsidR="00F40B46" w:rsidRDefault="00275F68">
            <w:pPr>
              <w:pStyle w:val="spar1"/>
              <w:jc w:val="both"/>
              <w:rPr>
                <w:color w:val="0000FF"/>
              </w:rPr>
            </w:pPr>
            <w:r>
              <w:rPr>
                <w:color w:val="0000FF"/>
              </w:rPr>
              <w:t xml:space="preserve">semne de alterare </w:t>
            </w:r>
          </w:p>
          <w:p w:rsidR="00F40B46" w:rsidRDefault="00275F68">
            <w:pPr>
              <w:pStyle w:val="spar1"/>
              <w:jc w:val="both"/>
              <w:rPr>
                <w:color w:val="0000FF"/>
              </w:rPr>
            </w:pPr>
            <w:r>
              <w:rPr>
                <w:color w:val="0000FF"/>
              </w:rPr>
              <w:t xml:space="preserve">faţă de nivelele co- </w:t>
            </w:r>
          </w:p>
          <w:p w:rsidR="00F40B46" w:rsidRDefault="00275F68">
            <w:pPr>
              <w:pStyle w:val="spar1"/>
              <w:jc w:val="both"/>
              <w:rPr>
                <w:color w:val="0000FF"/>
              </w:rPr>
            </w:pPr>
            <w:r>
              <w:rPr>
                <w:color w:val="0000FF"/>
              </w:rPr>
              <w:t xml:space="preserve">respunzătoare condi- </w:t>
            </w:r>
          </w:p>
          <w:p w:rsidR="00F40B46" w:rsidRDefault="00275F68">
            <w:pPr>
              <w:pStyle w:val="spar1"/>
              <w:jc w:val="both"/>
              <w:rPr>
                <w:color w:val="0000FF"/>
              </w:rPr>
            </w:pPr>
            <w:r>
              <w:rPr>
                <w:color w:val="0000FF"/>
              </w:rPr>
              <w:t xml:space="preserve">ţiilor nemodificate. </w:t>
            </w:r>
          </w:p>
          <w:p w:rsidR="00F40B46" w:rsidRDefault="00275F68">
            <w:pPr>
              <w:pStyle w:val="spar1"/>
              <w:jc w:val="both"/>
              <w:rPr>
                <w:color w:val="0000FF"/>
              </w:rPr>
            </w:pPr>
            <w:r>
              <w:rPr>
                <w:color w:val="0000FF"/>
              </w:rPr>
              <w:t xml:space="preserve">Nivelul diversităţii </w:t>
            </w:r>
          </w:p>
          <w:p w:rsidR="00F40B46" w:rsidRDefault="00275F68">
            <w:pPr>
              <w:pStyle w:val="spar1"/>
              <w:jc w:val="both"/>
              <w:rPr>
                <w:color w:val="0000FF"/>
              </w:rPr>
            </w:pPr>
            <w:r>
              <w:rPr>
                <w:color w:val="0000FF"/>
              </w:rPr>
              <w:t xml:space="preserve">taxonilor de never- </w:t>
            </w:r>
          </w:p>
          <w:p w:rsidR="00F40B46" w:rsidRDefault="00275F68">
            <w:pPr>
              <w:pStyle w:val="spar1"/>
              <w:jc w:val="both"/>
              <w:rPr>
                <w:color w:val="0000FF"/>
              </w:rPr>
            </w:pPr>
            <w:r>
              <w:rPr>
                <w:color w:val="0000FF"/>
              </w:rPr>
              <w:t>tebrate nu arată nici</w:t>
            </w:r>
          </w:p>
          <w:p w:rsidR="00F40B46" w:rsidRDefault="00275F68">
            <w:pPr>
              <w:pStyle w:val="spar1"/>
              <w:jc w:val="both"/>
              <w:rPr>
                <w:color w:val="0000FF"/>
              </w:rPr>
            </w:pPr>
            <w:r>
              <w:rPr>
                <w:color w:val="0000FF"/>
              </w:rPr>
              <w:t xml:space="preserve">un semn de alterare </w:t>
            </w:r>
          </w:p>
          <w:p w:rsidR="00F40B46" w:rsidRDefault="00275F68">
            <w:pPr>
              <w:pStyle w:val="spar1"/>
              <w:jc w:val="both"/>
              <w:rPr>
                <w:color w:val="0000FF"/>
              </w:rPr>
            </w:pPr>
            <w:r>
              <w:rPr>
                <w:color w:val="0000FF"/>
              </w:rPr>
              <w:t xml:space="preserve">faţă de nivelul ne- </w:t>
            </w:r>
          </w:p>
          <w:p w:rsidR="00F40B46" w:rsidRDefault="00275F68">
            <w:pPr>
              <w:pStyle w:val="spar1"/>
              <w:jc w:val="both"/>
              <w:rPr>
                <w:color w:val="0000FF"/>
              </w:rPr>
            </w:pPr>
            <w:r>
              <w:rPr>
                <w:color w:val="0000FF"/>
              </w:rPr>
              <w:t xml:space="preserve">modificat.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Există schimbări u- </w:t>
            </w:r>
          </w:p>
          <w:p w:rsidR="00F40B46" w:rsidRDefault="00275F68">
            <w:pPr>
              <w:pStyle w:val="spar1"/>
              <w:jc w:val="both"/>
              <w:rPr>
                <w:color w:val="0000FF"/>
              </w:rPr>
            </w:pPr>
            <w:r>
              <w:rPr>
                <w:color w:val="0000FF"/>
              </w:rPr>
              <w:t xml:space="preserve">şoare ale compoziţiei </w:t>
            </w:r>
          </w:p>
          <w:p w:rsidR="00F40B46" w:rsidRDefault="00275F68">
            <w:pPr>
              <w:pStyle w:val="spar1"/>
              <w:jc w:val="both"/>
              <w:rPr>
                <w:color w:val="0000FF"/>
              </w:rPr>
            </w:pPr>
            <w:r>
              <w:rPr>
                <w:color w:val="0000FF"/>
              </w:rPr>
              <w:t xml:space="preserve">şi abundenţei taxoni- </w:t>
            </w:r>
          </w:p>
          <w:p w:rsidR="00F40B46" w:rsidRDefault="00275F68">
            <w:pPr>
              <w:pStyle w:val="spar1"/>
              <w:jc w:val="both"/>
              <w:rPr>
                <w:color w:val="0000FF"/>
              </w:rPr>
            </w:pPr>
            <w:r>
              <w:rPr>
                <w:color w:val="0000FF"/>
              </w:rPr>
              <w:t xml:space="preserve">lor de nevertebrate </w:t>
            </w:r>
          </w:p>
          <w:p w:rsidR="00F40B46" w:rsidRDefault="00275F68">
            <w:pPr>
              <w:pStyle w:val="spar1"/>
              <w:jc w:val="both"/>
              <w:rPr>
                <w:color w:val="0000FF"/>
              </w:rPr>
            </w:pPr>
            <w:r>
              <w:rPr>
                <w:color w:val="0000FF"/>
              </w:rPr>
              <w:t xml:space="preserve">faţă de comunităţile </w:t>
            </w:r>
          </w:p>
          <w:p w:rsidR="00F40B46" w:rsidRDefault="00275F68">
            <w:pPr>
              <w:pStyle w:val="spar1"/>
              <w:jc w:val="both"/>
              <w:rPr>
                <w:color w:val="0000FF"/>
              </w:rPr>
            </w:pPr>
            <w:r>
              <w:rPr>
                <w:color w:val="0000FF"/>
              </w:rPr>
              <w:t xml:space="preserve">specifice tipului. </w:t>
            </w:r>
          </w:p>
          <w:p w:rsidR="00F40B46" w:rsidRDefault="00275F68">
            <w:pPr>
              <w:pStyle w:val="spar1"/>
              <w:jc w:val="both"/>
              <w:rPr>
                <w:color w:val="0000FF"/>
              </w:rPr>
            </w:pPr>
            <w:r>
              <w:rPr>
                <w:color w:val="0000FF"/>
              </w:rPr>
              <w:t xml:space="preserve">Raportul dintre taxo- </w:t>
            </w:r>
          </w:p>
          <w:p w:rsidR="00F40B46" w:rsidRDefault="00275F68">
            <w:pPr>
              <w:pStyle w:val="spar1"/>
              <w:jc w:val="both"/>
              <w:rPr>
                <w:color w:val="0000FF"/>
              </w:rPr>
            </w:pPr>
            <w:r>
              <w:rPr>
                <w:color w:val="0000FF"/>
              </w:rPr>
              <w:t xml:space="preserve">nii sensibili la per- </w:t>
            </w:r>
          </w:p>
          <w:p w:rsidR="00F40B46" w:rsidRDefault="00275F68">
            <w:pPr>
              <w:pStyle w:val="spar1"/>
              <w:jc w:val="both"/>
              <w:rPr>
                <w:color w:val="0000FF"/>
              </w:rPr>
            </w:pPr>
            <w:r>
              <w:rPr>
                <w:color w:val="0000FF"/>
              </w:rPr>
              <w:t xml:space="preserve">turbări şi cei insen- </w:t>
            </w:r>
          </w:p>
          <w:p w:rsidR="00F40B46" w:rsidRDefault="00275F68">
            <w:pPr>
              <w:pStyle w:val="spar1"/>
              <w:jc w:val="both"/>
              <w:rPr>
                <w:color w:val="0000FF"/>
              </w:rPr>
            </w:pPr>
            <w:r>
              <w:rPr>
                <w:color w:val="0000FF"/>
              </w:rPr>
              <w:t>sibili, arată o uşoară</w:t>
            </w:r>
          </w:p>
          <w:p w:rsidR="00F40B46" w:rsidRDefault="00275F68">
            <w:pPr>
              <w:pStyle w:val="spar1"/>
              <w:jc w:val="both"/>
              <w:rPr>
                <w:color w:val="0000FF"/>
              </w:rPr>
            </w:pPr>
            <w:r>
              <w:rPr>
                <w:color w:val="0000FF"/>
              </w:rPr>
              <w:t>alterare faţă de nive-</w:t>
            </w:r>
          </w:p>
          <w:p w:rsidR="00F40B46" w:rsidRDefault="00275F68">
            <w:pPr>
              <w:pStyle w:val="spar1"/>
              <w:jc w:val="both"/>
              <w:rPr>
                <w:color w:val="0000FF"/>
              </w:rPr>
            </w:pPr>
            <w:r>
              <w:rPr>
                <w:color w:val="0000FF"/>
              </w:rPr>
              <w:t>lele specifice tipului</w:t>
            </w:r>
          </w:p>
          <w:p w:rsidR="00F40B46" w:rsidRDefault="00275F68">
            <w:pPr>
              <w:pStyle w:val="spar1"/>
              <w:jc w:val="both"/>
              <w:rPr>
                <w:color w:val="0000FF"/>
              </w:rPr>
            </w:pPr>
            <w:r>
              <w:rPr>
                <w:color w:val="0000FF"/>
              </w:rPr>
              <w:t xml:space="preserve">Nivelul diversităţii </w:t>
            </w:r>
          </w:p>
          <w:p w:rsidR="00F40B46" w:rsidRDefault="00275F68">
            <w:pPr>
              <w:pStyle w:val="spar1"/>
              <w:jc w:val="both"/>
              <w:rPr>
                <w:color w:val="0000FF"/>
              </w:rPr>
            </w:pPr>
            <w:r>
              <w:rPr>
                <w:color w:val="0000FF"/>
              </w:rPr>
              <w:t xml:space="preserve">taxonilor de neverte- </w:t>
            </w:r>
          </w:p>
          <w:p w:rsidR="00F40B46" w:rsidRDefault="00275F68">
            <w:pPr>
              <w:pStyle w:val="spar1"/>
              <w:jc w:val="both"/>
              <w:rPr>
                <w:color w:val="0000FF"/>
              </w:rPr>
            </w:pPr>
            <w:r>
              <w:rPr>
                <w:color w:val="0000FF"/>
              </w:rPr>
              <w:t xml:space="preserve">brate arată uşoare </w:t>
            </w:r>
          </w:p>
          <w:p w:rsidR="00F40B46" w:rsidRDefault="00275F68">
            <w:pPr>
              <w:pStyle w:val="spar1"/>
              <w:jc w:val="both"/>
              <w:rPr>
                <w:color w:val="0000FF"/>
              </w:rPr>
            </w:pPr>
            <w:r>
              <w:rPr>
                <w:color w:val="0000FF"/>
              </w:rPr>
              <w:t>semne de alterare faţă</w:t>
            </w:r>
          </w:p>
          <w:p w:rsidR="00F40B46" w:rsidRDefault="00275F68">
            <w:pPr>
              <w:pStyle w:val="spar1"/>
              <w:jc w:val="both"/>
              <w:rPr>
                <w:color w:val="0000FF"/>
              </w:rPr>
            </w:pPr>
            <w:r>
              <w:rPr>
                <w:color w:val="0000FF"/>
              </w:rPr>
              <w:t>de nivelurile specifi-</w:t>
            </w:r>
          </w:p>
          <w:p w:rsidR="00F40B46" w:rsidRDefault="00275F68">
            <w:pPr>
              <w:pStyle w:val="spar1"/>
              <w:jc w:val="both"/>
              <w:rPr>
                <w:color w:val="0000FF"/>
              </w:rPr>
            </w:pPr>
            <w:r>
              <w:rPr>
                <w:color w:val="0000FF"/>
              </w:rPr>
              <w:t xml:space="preserve">ce tipului.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Compoziţia şi abun- </w:t>
            </w:r>
          </w:p>
          <w:p w:rsidR="00F40B46" w:rsidRDefault="00275F68">
            <w:pPr>
              <w:pStyle w:val="spar1"/>
              <w:jc w:val="both"/>
              <w:rPr>
                <w:color w:val="0000FF"/>
              </w:rPr>
            </w:pPr>
            <w:r>
              <w:rPr>
                <w:color w:val="0000FF"/>
              </w:rPr>
              <w:t xml:space="preserve">denţa taxonilor de </w:t>
            </w:r>
          </w:p>
          <w:p w:rsidR="00F40B46" w:rsidRDefault="00275F68">
            <w:pPr>
              <w:pStyle w:val="spar1"/>
              <w:jc w:val="both"/>
              <w:rPr>
                <w:color w:val="0000FF"/>
              </w:rPr>
            </w:pPr>
            <w:r>
              <w:rPr>
                <w:color w:val="0000FF"/>
              </w:rPr>
              <w:t xml:space="preserve">nevertebrate diferă </w:t>
            </w:r>
          </w:p>
          <w:p w:rsidR="00F40B46" w:rsidRDefault="00275F68">
            <w:pPr>
              <w:pStyle w:val="spar1"/>
              <w:jc w:val="both"/>
              <w:rPr>
                <w:color w:val="0000FF"/>
              </w:rPr>
            </w:pPr>
            <w:r>
              <w:rPr>
                <w:color w:val="0000FF"/>
              </w:rPr>
              <w:t>moderat faţă de comu-</w:t>
            </w:r>
          </w:p>
          <w:p w:rsidR="00F40B46" w:rsidRDefault="00275F68">
            <w:pPr>
              <w:pStyle w:val="spar1"/>
              <w:jc w:val="both"/>
              <w:rPr>
                <w:color w:val="0000FF"/>
              </w:rPr>
            </w:pPr>
            <w:r>
              <w:rPr>
                <w:color w:val="0000FF"/>
              </w:rPr>
              <w:t xml:space="preserve">nităţile specifice </w:t>
            </w:r>
          </w:p>
          <w:p w:rsidR="00F40B46" w:rsidRDefault="00275F68">
            <w:pPr>
              <w:pStyle w:val="spar1"/>
              <w:jc w:val="both"/>
              <w:rPr>
                <w:color w:val="0000FF"/>
              </w:rPr>
            </w:pPr>
            <w:r>
              <w:rPr>
                <w:color w:val="0000FF"/>
              </w:rPr>
              <w:t xml:space="preserve">tipului. </w:t>
            </w:r>
          </w:p>
          <w:p w:rsidR="00F40B46" w:rsidRDefault="00275F68">
            <w:pPr>
              <w:pStyle w:val="spar1"/>
              <w:jc w:val="both"/>
              <w:rPr>
                <w:color w:val="0000FF"/>
              </w:rPr>
            </w:pPr>
            <w:r>
              <w:rPr>
                <w:color w:val="0000FF"/>
              </w:rPr>
              <w:t xml:space="preserve">Grupurile taxonomice </w:t>
            </w:r>
          </w:p>
          <w:p w:rsidR="00F40B46" w:rsidRDefault="00275F68">
            <w:pPr>
              <w:pStyle w:val="spar1"/>
              <w:jc w:val="both"/>
              <w:rPr>
                <w:color w:val="0000FF"/>
              </w:rPr>
            </w:pPr>
            <w:r>
              <w:rPr>
                <w:color w:val="0000FF"/>
              </w:rPr>
              <w:t xml:space="preserve">majore ale comunită- </w:t>
            </w:r>
          </w:p>
          <w:p w:rsidR="00F40B46" w:rsidRDefault="00275F68">
            <w:pPr>
              <w:pStyle w:val="spar1"/>
              <w:jc w:val="both"/>
              <w:rPr>
                <w:color w:val="0000FF"/>
              </w:rPr>
            </w:pPr>
            <w:r>
              <w:rPr>
                <w:color w:val="0000FF"/>
              </w:rPr>
              <w:t xml:space="preserve">ţii specifice tip </w:t>
            </w:r>
          </w:p>
          <w:p w:rsidR="00F40B46" w:rsidRDefault="00275F68">
            <w:pPr>
              <w:pStyle w:val="spar1"/>
              <w:jc w:val="both"/>
              <w:rPr>
                <w:color w:val="0000FF"/>
              </w:rPr>
            </w:pPr>
            <w:r>
              <w:rPr>
                <w:color w:val="0000FF"/>
              </w:rPr>
              <w:t xml:space="preserve">sunt absente. </w:t>
            </w:r>
          </w:p>
          <w:p w:rsidR="00F40B46" w:rsidRDefault="00275F68">
            <w:pPr>
              <w:pStyle w:val="spar1"/>
              <w:jc w:val="both"/>
              <w:rPr>
                <w:color w:val="0000FF"/>
              </w:rPr>
            </w:pPr>
            <w:r>
              <w:rPr>
                <w:color w:val="0000FF"/>
              </w:rPr>
              <w:t xml:space="preserve">Raportul dintre ta- </w:t>
            </w:r>
          </w:p>
          <w:p w:rsidR="00F40B46" w:rsidRDefault="00275F68">
            <w:pPr>
              <w:pStyle w:val="spar1"/>
              <w:jc w:val="both"/>
              <w:rPr>
                <w:color w:val="0000FF"/>
              </w:rPr>
            </w:pPr>
            <w:r>
              <w:rPr>
                <w:color w:val="0000FF"/>
              </w:rPr>
              <w:t xml:space="preserve">xonii sensibili la </w:t>
            </w:r>
          </w:p>
          <w:p w:rsidR="00F40B46" w:rsidRDefault="00275F68">
            <w:pPr>
              <w:pStyle w:val="spar1"/>
              <w:jc w:val="both"/>
              <w:rPr>
                <w:color w:val="0000FF"/>
              </w:rPr>
            </w:pPr>
            <w:r>
              <w:rPr>
                <w:color w:val="0000FF"/>
              </w:rPr>
              <w:t>perturbări şi cei in-</w:t>
            </w:r>
          </w:p>
          <w:p w:rsidR="00F40B46" w:rsidRDefault="00275F68">
            <w:pPr>
              <w:pStyle w:val="spar1"/>
              <w:jc w:val="both"/>
              <w:rPr>
                <w:color w:val="0000FF"/>
              </w:rPr>
            </w:pPr>
            <w:r>
              <w:rPr>
                <w:color w:val="0000FF"/>
              </w:rPr>
              <w:t xml:space="preserve">sensibili, este sub- </w:t>
            </w:r>
          </w:p>
          <w:p w:rsidR="00F40B46" w:rsidRDefault="00275F68">
            <w:pPr>
              <w:pStyle w:val="spar1"/>
              <w:jc w:val="both"/>
              <w:rPr>
                <w:color w:val="0000FF"/>
              </w:rPr>
            </w:pPr>
            <w:r>
              <w:rPr>
                <w:color w:val="0000FF"/>
              </w:rPr>
              <w:t xml:space="preserve">stanţial mai mic de- </w:t>
            </w:r>
          </w:p>
          <w:p w:rsidR="00F40B46" w:rsidRDefault="00275F68">
            <w:pPr>
              <w:pStyle w:val="spar1"/>
              <w:jc w:val="both"/>
              <w:rPr>
                <w:color w:val="0000FF"/>
              </w:rPr>
            </w:pPr>
            <w:r>
              <w:rPr>
                <w:color w:val="0000FF"/>
              </w:rPr>
              <w:t xml:space="preserve">cât nivelul specific </w:t>
            </w:r>
          </w:p>
          <w:p w:rsidR="00F40B46" w:rsidRDefault="00275F68">
            <w:pPr>
              <w:pStyle w:val="spar1"/>
              <w:jc w:val="both"/>
              <w:rPr>
                <w:color w:val="0000FF"/>
              </w:rPr>
            </w:pPr>
            <w:r>
              <w:rPr>
                <w:color w:val="0000FF"/>
              </w:rPr>
              <w:t xml:space="preserve">tipului şi semnifi- </w:t>
            </w:r>
          </w:p>
          <w:p w:rsidR="00F40B46" w:rsidRDefault="00275F68">
            <w:pPr>
              <w:pStyle w:val="spar1"/>
              <w:jc w:val="both"/>
              <w:rPr>
                <w:color w:val="0000FF"/>
              </w:rPr>
            </w:pPr>
            <w:r>
              <w:rPr>
                <w:color w:val="0000FF"/>
              </w:rPr>
              <w:t>cativ mai mic faţă de</w:t>
            </w:r>
          </w:p>
          <w:p w:rsidR="00F40B46" w:rsidRDefault="00275F68">
            <w:pPr>
              <w:pStyle w:val="spar1"/>
              <w:jc w:val="both"/>
              <w:rPr>
                <w:color w:val="0000FF"/>
              </w:rPr>
            </w:pPr>
            <w:r>
              <w:rPr>
                <w:color w:val="0000FF"/>
              </w:rPr>
              <w:t>nivelul specific stă-</w:t>
            </w:r>
          </w:p>
          <w:p w:rsidR="00F40B46" w:rsidRDefault="00275F68">
            <w:pPr>
              <w:pStyle w:val="spar1"/>
              <w:jc w:val="both"/>
              <w:rPr>
                <w:color w:val="0000FF"/>
              </w:rPr>
            </w:pPr>
            <w:r>
              <w:rPr>
                <w:color w:val="0000FF"/>
              </w:rPr>
              <w:t xml:space="preserve">rii bune. </w:t>
            </w:r>
          </w:p>
        </w:tc>
      </w:tr>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Fauna </w:t>
            </w:r>
          </w:p>
          <w:p w:rsidR="00F40B46" w:rsidRDefault="00275F68">
            <w:pPr>
              <w:pStyle w:val="spar1"/>
              <w:jc w:val="both"/>
              <w:rPr>
                <w:color w:val="0000FF"/>
              </w:rPr>
            </w:pPr>
            <w:r>
              <w:rPr>
                <w:color w:val="0000FF"/>
              </w:rPr>
              <w:t>piscico-</w:t>
            </w:r>
          </w:p>
          <w:p w:rsidR="00F40B46" w:rsidRDefault="00275F68">
            <w:pPr>
              <w:pStyle w:val="spar1"/>
              <w:jc w:val="both"/>
              <w:rPr>
                <w:color w:val="0000FF"/>
              </w:rPr>
            </w:pPr>
            <w:r>
              <w:rPr>
                <w:color w:val="0000FF"/>
              </w:rPr>
              <w:t xml:space="preserve">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Compoziţia speciilor </w:t>
            </w:r>
          </w:p>
          <w:p w:rsidR="00F40B46" w:rsidRDefault="00275F68">
            <w:pPr>
              <w:pStyle w:val="spar1"/>
              <w:jc w:val="both"/>
              <w:rPr>
                <w:color w:val="0000FF"/>
              </w:rPr>
            </w:pPr>
            <w:r>
              <w:rPr>
                <w:color w:val="0000FF"/>
              </w:rPr>
              <w:t xml:space="preserve">şi abundenţa cores- </w:t>
            </w:r>
          </w:p>
          <w:p w:rsidR="00F40B46" w:rsidRDefault="00275F68">
            <w:pPr>
              <w:pStyle w:val="spar1"/>
              <w:jc w:val="both"/>
              <w:rPr>
                <w:color w:val="0000FF"/>
              </w:rPr>
            </w:pPr>
            <w:r>
              <w:rPr>
                <w:color w:val="0000FF"/>
              </w:rPr>
              <w:t xml:space="preserve">pund în totalitate </w:t>
            </w:r>
          </w:p>
          <w:p w:rsidR="00F40B46" w:rsidRDefault="00275F68">
            <w:pPr>
              <w:pStyle w:val="spar1"/>
              <w:jc w:val="both"/>
              <w:rPr>
                <w:color w:val="0000FF"/>
              </w:rPr>
            </w:pPr>
            <w:r>
              <w:rPr>
                <w:color w:val="0000FF"/>
              </w:rPr>
              <w:t xml:space="preserve">sau aproape în tota- </w:t>
            </w:r>
          </w:p>
          <w:p w:rsidR="00F40B46" w:rsidRDefault="00275F68">
            <w:pPr>
              <w:pStyle w:val="spar1"/>
              <w:jc w:val="both"/>
              <w:rPr>
                <w:color w:val="0000FF"/>
              </w:rPr>
            </w:pPr>
            <w:r>
              <w:rPr>
                <w:color w:val="0000FF"/>
              </w:rPr>
              <w:t xml:space="preserve">litate condiţiilor </w:t>
            </w:r>
          </w:p>
          <w:p w:rsidR="00F40B46" w:rsidRDefault="00275F68">
            <w:pPr>
              <w:pStyle w:val="spar1"/>
              <w:jc w:val="both"/>
              <w:rPr>
                <w:color w:val="0000FF"/>
              </w:rPr>
            </w:pPr>
            <w:r>
              <w:rPr>
                <w:color w:val="0000FF"/>
              </w:rPr>
              <w:t xml:space="preserve">nemodificate. </w:t>
            </w:r>
          </w:p>
          <w:p w:rsidR="00F40B46" w:rsidRDefault="00275F68">
            <w:pPr>
              <w:pStyle w:val="spar1"/>
              <w:jc w:val="both"/>
              <w:rPr>
                <w:color w:val="0000FF"/>
              </w:rPr>
            </w:pPr>
            <w:r>
              <w:rPr>
                <w:color w:val="0000FF"/>
              </w:rPr>
              <w:t xml:space="preserve">Sunt prezente toate </w:t>
            </w:r>
          </w:p>
          <w:p w:rsidR="00F40B46" w:rsidRDefault="00275F68">
            <w:pPr>
              <w:pStyle w:val="spar1"/>
              <w:jc w:val="both"/>
              <w:rPr>
                <w:color w:val="0000FF"/>
              </w:rPr>
            </w:pPr>
            <w:r>
              <w:rPr>
                <w:color w:val="0000FF"/>
              </w:rPr>
              <w:t xml:space="preserve">speciile specifice </w:t>
            </w:r>
          </w:p>
          <w:p w:rsidR="00F40B46" w:rsidRDefault="00275F68">
            <w:pPr>
              <w:pStyle w:val="spar1"/>
              <w:jc w:val="both"/>
              <w:rPr>
                <w:color w:val="0000FF"/>
              </w:rPr>
            </w:pPr>
            <w:r>
              <w:rPr>
                <w:color w:val="0000FF"/>
              </w:rPr>
              <w:lastRenderedPageBreak/>
              <w:t>tipului, sensibile la</w:t>
            </w:r>
          </w:p>
          <w:p w:rsidR="00F40B46" w:rsidRDefault="00275F68">
            <w:pPr>
              <w:pStyle w:val="spar1"/>
              <w:jc w:val="both"/>
              <w:rPr>
                <w:color w:val="0000FF"/>
              </w:rPr>
            </w:pPr>
            <w:r>
              <w:rPr>
                <w:color w:val="0000FF"/>
              </w:rPr>
              <w:t xml:space="preserve">perturbări. </w:t>
            </w:r>
          </w:p>
          <w:p w:rsidR="00F40B46" w:rsidRDefault="00275F68">
            <w:pPr>
              <w:pStyle w:val="spar1"/>
              <w:jc w:val="both"/>
              <w:rPr>
                <w:color w:val="0000FF"/>
              </w:rPr>
            </w:pPr>
            <w:r>
              <w:rPr>
                <w:color w:val="0000FF"/>
              </w:rPr>
              <w:t>Structura pe vârste a</w:t>
            </w:r>
          </w:p>
          <w:p w:rsidR="00F40B46" w:rsidRDefault="00275F68">
            <w:pPr>
              <w:pStyle w:val="spar1"/>
              <w:jc w:val="both"/>
              <w:rPr>
                <w:color w:val="0000FF"/>
              </w:rPr>
            </w:pPr>
            <w:r>
              <w:rPr>
                <w:color w:val="0000FF"/>
              </w:rPr>
              <w:t xml:space="preserve">comunităţilor de </w:t>
            </w:r>
          </w:p>
          <w:p w:rsidR="00F40B46" w:rsidRDefault="00275F68">
            <w:pPr>
              <w:pStyle w:val="spar1"/>
              <w:jc w:val="both"/>
              <w:rPr>
                <w:color w:val="0000FF"/>
              </w:rPr>
            </w:pPr>
            <w:r>
              <w:rPr>
                <w:color w:val="0000FF"/>
              </w:rPr>
              <w:t xml:space="preserve">peşti arată un mic </w:t>
            </w:r>
          </w:p>
          <w:p w:rsidR="00F40B46" w:rsidRDefault="00275F68">
            <w:pPr>
              <w:pStyle w:val="spar1"/>
              <w:jc w:val="both"/>
              <w:rPr>
                <w:color w:val="0000FF"/>
              </w:rPr>
            </w:pPr>
            <w:r>
              <w:rPr>
                <w:color w:val="0000FF"/>
              </w:rPr>
              <w:t xml:space="preserve">semn de perturbare </w:t>
            </w:r>
          </w:p>
          <w:p w:rsidR="00F40B46" w:rsidRDefault="00275F68">
            <w:pPr>
              <w:pStyle w:val="spar1"/>
              <w:jc w:val="both"/>
              <w:rPr>
                <w:color w:val="0000FF"/>
              </w:rPr>
            </w:pPr>
            <w:r>
              <w:rPr>
                <w:color w:val="0000FF"/>
              </w:rPr>
              <w:t>antropogenică, dar nu</w:t>
            </w:r>
          </w:p>
          <w:p w:rsidR="00F40B46" w:rsidRDefault="00275F68">
            <w:pPr>
              <w:pStyle w:val="spar1"/>
              <w:jc w:val="both"/>
              <w:rPr>
                <w:color w:val="0000FF"/>
              </w:rPr>
            </w:pPr>
            <w:r>
              <w:rPr>
                <w:color w:val="0000FF"/>
              </w:rPr>
              <w:t xml:space="preserve">indică o deficienţă </w:t>
            </w:r>
          </w:p>
          <w:p w:rsidR="00F40B46" w:rsidRDefault="00275F68">
            <w:pPr>
              <w:pStyle w:val="spar1"/>
              <w:jc w:val="both"/>
              <w:rPr>
                <w:color w:val="0000FF"/>
              </w:rPr>
            </w:pPr>
            <w:r>
              <w:rPr>
                <w:color w:val="0000FF"/>
              </w:rPr>
              <w:t xml:space="preserve">în reproducerea sau </w:t>
            </w:r>
          </w:p>
          <w:p w:rsidR="00F40B46" w:rsidRDefault="00275F68">
            <w:pPr>
              <w:pStyle w:val="spar1"/>
              <w:jc w:val="both"/>
              <w:rPr>
                <w:color w:val="0000FF"/>
              </w:rPr>
            </w:pPr>
            <w:r>
              <w:rPr>
                <w:color w:val="0000FF"/>
              </w:rPr>
              <w:t xml:space="preserve">dezvoltarea vreunei </w:t>
            </w:r>
          </w:p>
          <w:p w:rsidR="00F40B46" w:rsidRDefault="00275F68">
            <w:pPr>
              <w:pStyle w:val="spar1"/>
              <w:jc w:val="both"/>
              <w:rPr>
                <w:color w:val="0000FF"/>
              </w:rPr>
            </w:pPr>
            <w:r>
              <w:rPr>
                <w:color w:val="0000FF"/>
              </w:rPr>
              <w:t xml:space="preserve">specii particulare.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Sunt uşoare schimbări </w:t>
            </w:r>
          </w:p>
          <w:p w:rsidR="00F40B46" w:rsidRDefault="00275F68">
            <w:pPr>
              <w:pStyle w:val="spar1"/>
              <w:jc w:val="both"/>
              <w:rPr>
                <w:color w:val="0000FF"/>
              </w:rPr>
            </w:pPr>
            <w:r>
              <w:rPr>
                <w:color w:val="0000FF"/>
              </w:rPr>
              <w:t xml:space="preserve">ale compoziţiei şi </w:t>
            </w:r>
          </w:p>
          <w:p w:rsidR="00F40B46" w:rsidRDefault="00275F68">
            <w:pPr>
              <w:pStyle w:val="spar1"/>
              <w:jc w:val="both"/>
              <w:rPr>
                <w:color w:val="0000FF"/>
              </w:rPr>
            </w:pPr>
            <w:r>
              <w:rPr>
                <w:color w:val="0000FF"/>
              </w:rPr>
              <w:t xml:space="preserve">abundenţei speciilor </w:t>
            </w:r>
          </w:p>
          <w:p w:rsidR="00F40B46" w:rsidRDefault="00275F68">
            <w:pPr>
              <w:pStyle w:val="spar1"/>
              <w:jc w:val="both"/>
              <w:rPr>
                <w:color w:val="0000FF"/>
              </w:rPr>
            </w:pPr>
            <w:r>
              <w:rPr>
                <w:color w:val="0000FF"/>
              </w:rPr>
              <w:t xml:space="preserve">faţă de comunităţile </w:t>
            </w:r>
          </w:p>
          <w:p w:rsidR="00F40B46" w:rsidRDefault="00275F68">
            <w:pPr>
              <w:pStyle w:val="spar1"/>
              <w:jc w:val="both"/>
              <w:rPr>
                <w:color w:val="0000FF"/>
              </w:rPr>
            </w:pPr>
            <w:r>
              <w:rPr>
                <w:color w:val="0000FF"/>
              </w:rPr>
              <w:t>specifice tipului care</w:t>
            </w:r>
          </w:p>
          <w:p w:rsidR="00F40B46" w:rsidRDefault="00275F68">
            <w:pPr>
              <w:pStyle w:val="spar1"/>
              <w:jc w:val="both"/>
              <w:rPr>
                <w:color w:val="0000FF"/>
              </w:rPr>
            </w:pPr>
            <w:r>
              <w:rPr>
                <w:color w:val="0000FF"/>
              </w:rPr>
              <w:t xml:space="preserve">pot fi atribuite im- </w:t>
            </w:r>
          </w:p>
          <w:p w:rsidR="00F40B46" w:rsidRDefault="00275F68">
            <w:pPr>
              <w:pStyle w:val="spar1"/>
              <w:jc w:val="both"/>
              <w:rPr>
                <w:color w:val="0000FF"/>
              </w:rPr>
            </w:pPr>
            <w:r>
              <w:rPr>
                <w:color w:val="0000FF"/>
              </w:rPr>
              <w:t xml:space="preserve">pactului antropogenic </w:t>
            </w:r>
          </w:p>
          <w:p w:rsidR="00F40B46" w:rsidRDefault="00275F68">
            <w:pPr>
              <w:pStyle w:val="spar1"/>
              <w:jc w:val="both"/>
              <w:rPr>
                <w:color w:val="0000FF"/>
              </w:rPr>
            </w:pPr>
            <w:r>
              <w:rPr>
                <w:color w:val="0000FF"/>
              </w:rPr>
              <w:t xml:space="preserve">asupra elementelor </w:t>
            </w:r>
          </w:p>
          <w:p w:rsidR="00F40B46" w:rsidRDefault="00275F68">
            <w:pPr>
              <w:pStyle w:val="spar1"/>
              <w:jc w:val="both"/>
              <w:rPr>
                <w:color w:val="0000FF"/>
              </w:rPr>
            </w:pPr>
            <w:r>
              <w:rPr>
                <w:color w:val="0000FF"/>
              </w:rPr>
              <w:lastRenderedPageBreak/>
              <w:t xml:space="preserve">fizico-chimice şi hi- </w:t>
            </w:r>
          </w:p>
          <w:p w:rsidR="00F40B46" w:rsidRDefault="00275F68">
            <w:pPr>
              <w:pStyle w:val="spar1"/>
              <w:jc w:val="both"/>
              <w:rPr>
                <w:color w:val="0000FF"/>
              </w:rPr>
            </w:pPr>
            <w:r>
              <w:rPr>
                <w:color w:val="0000FF"/>
              </w:rPr>
              <w:t xml:space="preserve">dromorfologice de ca- </w:t>
            </w:r>
          </w:p>
          <w:p w:rsidR="00F40B46" w:rsidRDefault="00275F68">
            <w:pPr>
              <w:pStyle w:val="spar1"/>
              <w:jc w:val="both"/>
              <w:rPr>
                <w:color w:val="0000FF"/>
              </w:rPr>
            </w:pPr>
            <w:r>
              <w:rPr>
                <w:color w:val="0000FF"/>
              </w:rPr>
              <w:t xml:space="preserve">litate. </w:t>
            </w:r>
          </w:p>
          <w:p w:rsidR="00F40B46" w:rsidRDefault="00275F68">
            <w:pPr>
              <w:pStyle w:val="spar1"/>
              <w:jc w:val="both"/>
              <w:rPr>
                <w:color w:val="0000FF"/>
              </w:rPr>
            </w:pPr>
            <w:r>
              <w:rPr>
                <w:color w:val="0000FF"/>
              </w:rPr>
              <w:t xml:space="preserve">Structura pe vârste a </w:t>
            </w:r>
          </w:p>
          <w:p w:rsidR="00F40B46" w:rsidRDefault="00275F68">
            <w:pPr>
              <w:pStyle w:val="spar1"/>
              <w:jc w:val="both"/>
              <w:rPr>
                <w:color w:val="0000FF"/>
              </w:rPr>
            </w:pPr>
            <w:r>
              <w:rPr>
                <w:color w:val="0000FF"/>
              </w:rPr>
              <w:t>comunităţilor de peşti</w:t>
            </w:r>
          </w:p>
          <w:p w:rsidR="00F40B46" w:rsidRDefault="00275F68">
            <w:pPr>
              <w:pStyle w:val="spar1"/>
              <w:jc w:val="both"/>
              <w:rPr>
                <w:color w:val="0000FF"/>
              </w:rPr>
            </w:pPr>
            <w:r>
              <w:rPr>
                <w:color w:val="0000FF"/>
              </w:rPr>
              <w:t>arată semne de pertur-</w:t>
            </w:r>
          </w:p>
          <w:p w:rsidR="00F40B46" w:rsidRDefault="00275F68">
            <w:pPr>
              <w:pStyle w:val="spar1"/>
              <w:jc w:val="both"/>
              <w:rPr>
                <w:color w:val="0000FF"/>
              </w:rPr>
            </w:pPr>
            <w:r>
              <w:rPr>
                <w:color w:val="0000FF"/>
              </w:rPr>
              <w:t xml:space="preserve">bare, care pot fi a- </w:t>
            </w:r>
          </w:p>
          <w:p w:rsidR="00F40B46" w:rsidRDefault="00275F68">
            <w:pPr>
              <w:pStyle w:val="spar1"/>
              <w:jc w:val="both"/>
              <w:rPr>
                <w:color w:val="0000FF"/>
              </w:rPr>
            </w:pPr>
            <w:r>
              <w:rPr>
                <w:color w:val="0000FF"/>
              </w:rPr>
              <w:t xml:space="preserve">tribuite impactului </w:t>
            </w:r>
          </w:p>
          <w:p w:rsidR="00F40B46" w:rsidRDefault="00275F68">
            <w:pPr>
              <w:pStyle w:val="spar1"/>
              <w:jc w:val="both"/>
              <w:rPr>
                <w:color w:val="0000FF"/>
              </w:rPr>
            </w:pPr>
            <w:r>
              <w:rPr>
                <w:color w:val="0000FF"/>
              </w:rPr>
              <w:t xml:space="preserve">antropogenic asupra </w:t>
            </w:r>
          </w:p>
          <w:p w:rsidR="00F40B46" w:rsidRDefault="00275F68">
            <w:pPr>
              <w:pStyle w:val="spar1"/>
              <w:jc w:val="both"/>
              <w:rPr>
                <w:color w:val="0000FF"/>
              </w:rPr>
            </w:pPr>
            <w:r>
              <w:rPr>
                <w:color w:val="0000FF"/>
              </w:rPr>
              <w:t>elementelor de calita-</w:t>
            </w:r>
          </w:p>
          <w:p w:rsidR="00F40B46" w:rsidRDefault="00275F68">
            <w:pPr>
              <w:pStyle w:val="spar1"/>
              <w:jc w:val="both"/>
              <w:rPr>
                <w:color w:val="0000FF"/>
              </w:rPr>
            </w:pPr>
            <w:r>
              <w:rPr>
                <w:color w:val="0000FF"/>
              </w:rPr>
              <w:t xml:space="preserve">te fizico-chimică şi </w:t>
            </w:r>
          </w:p>
          <w:p w:rsidR="00F40B46" w:rsidRDefault="00275F68">
            <w:pPr>
              <w:pStyle w:val="spar1"/>
              <w:jc w:val="both"/>
              <w:rPr>
                <w:color w:val="0000FF"/>
              </w:rPr>
            </w:pPr>
            <w:r>
              <w:rPr>
                <w:color w:val="0000FF"/>
              </w:rPr>
              <w:t xml:space="preserve">hidromorfologică, şi </w:t>
            </w:r>
          </w:p>
          <w:p w:rsidR="00F40B46" w:rsidRDefault="00275F68">
            <w:pPr>
              <w:pStyle w:val="spar1"/>
              <w:jc w:val="both"/>
              <w:rPr>
                <w:color w:val="0000FF"/>
              </w:rPr>
            </w:pPr>
            <w:r>
              <w:rPr>
                <w:color w:val="0000FF"/>
              </w:rPr>
              <w:t>în anumite circumstan-</w:t>
            </w:r>
          </w:p>
          <w:p w:rsidR="00F40B46" w:rsidRDefault="00275F68">
            <w:pPr>
              <w:pStyle w:val="spar1"/>
              <w:jc w:val="both"/>
              <w:rPr>
                <w:color w:val="0000FF"/>
              </w:rPr>
            </w:pPr>
            <w:r>
              <w:rPr>
                <w:color w:val="0000FF"/>
              </w:rPr>
              <w:t xml:space="preserve">ţe sunt indicatorul </w:t>
            </w:r>
          </w:p>
          <w:p w:rsidR="00F40B46" w:rsidRDefault="00275F68">
            <w:pPr>
              <w:pStyle w:val="spar1"/>
              <w:jc w:val="both"/>
              <w:rPr>
                <w:color w:val="0000FF"/>
              </w:rPr>
            </w:pPr>
            <w:r>
              <w:rPr>
                <w:color w:val="0000FF"/>
              </w:rPr>
              <w:t>unei deficienţe în re-</w:t>
            </w:r>
          </w:p>
          <w:p w:rsidR="00F40B46" w:rsidRDefault="00275F68">
            <w:pPr>
              <w:pStyle w:val="spar1"/>
              <w:jc w:val="both"/>
              <w:rPr>
                <w:color w:val="0000FF"/>
              </w:rPr>
            </w:pPr>
            <w:r>
              <w:rPr>
                <w:color w:val="0000FF"/>
              </w:rPr>
              <w:t>producerea sau dezvol-</w:t>
            </w:r>
          </w:p>
          <w:p w:rsidR="00F40B46" w:rsidRDefault="00275F68">
            <w:pPr>
              <w:pStyle w:val="spar1"/>
              <w:jc w:val="both"/>
              <w:rPr>
                <w:color w:val="0000FF"/>
              </w:rPr>
            </w:pPr>
            <w:r>
              <w:rPr>
                <w:color w:val="0000FF"/>
              </w:rPr>
              <w:t>tarea unor specii anu-</w:t>
            </w:r>
          </w:p>
          <w:p w:rsidR="00F40B46" w:rsidRDefault="00275F68">
            <w:pPr>
              <w:pStyle w:val="spar1"/>
              <w:jc w:val="both"/>
              <w:rPr>
                <w:color w:val="0000FF"/>
              </w:rPr>
            </w:pPr>
            <w:r>
              <w:rPr>
                <w:color w:val="0000FF"/>
              </w:rPr>
              <w:t xml:space="preserve">me, în măsura în care </w:t>
            </w:r>
          </w:p>
          <w:p w:rsidR="00F40B46" w:rsidRDefault="00275F68">
            <w:pPr>
              <w:pStyle w:val="spar1"/>
              <w:jc w:val="both"/>
              <w:rPr>
                <w:color w:val="0000FF"/>
              </w:rPr>
            </w:pPr>
            <w:r>
              <w:rPr>
                <w:color w:val="0000FF"/>
              </w:rPr>
              <w:t xml:space="preserve">unele clase de vârstă </w:t>
            </w:r>
          </w:p>
          <w:p w:rsidR="00F40B46" w:rsidRDefault="00275F68">
            <w:pPr>
              <w:pStyle w:val="spar1"/>
              <w:jc w:val="both"/>
              <w:rPr>
                <w:color w:val="0000FF"/>
              </w:rPr>
            </w:pPr>
            <w:r>
              <w:rPr>
                <w:color w:val="0000FF"/>
              </w:rPr>
              <w:t xml:space="preserve">pot lipsi.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Compoziţia şi abun- </w:t>
            </w:r>
          </w:p>
          <w:p w:rsidR="00F40B46" w:rsidRDefault="00275F68">
            <w:pPr>
              <w:pStyle w:val="spar1"/>
              <w:jc w:val="both"/>
              <w:rPr>
                <w:color w:val="0000FF"/>
              </w:rPr>
            </w:pPr>
            <w:r>
              <w:rPr>
                <w:color w:val="0000FF"/>
              </w:rPr>
              <w:t xml:space="preserve">denţa speciilor de </w:t>
            </w:r>
          </w:p>
          <w:p w:rsidR="00F40B46" w:rsidRDefault="00275F68">
            <w:pPr>
              <w:pStyle w:val="spar1"/>
              <w:jc w:val="both"/>
              <w:rPr>
                <w:color w:val="0000FF"/>
              </w:rPr>
            </w:pPr>
            <w:r>
              <w:rPr>
                <w:color w:val="0000FF"/>
              </w:rPr>
              <w:t xml:space="preserve">peşti diferă moderat </w:t>
            </w:r>
          </w:p>
          <w:p w:rsidR="00F40B46" w:rsidRDefault="00275F68">
            <w:pPr>
              <w:pStyle w:val="spar1"/>
              <w:jc w:val="both"/>
              <w:rPr>
                <w:color w:val="0000FF"/>
              </w:rPr>
            </w:pPr>
            <w:r>
              <w:rPr>
                <w:color w:val="0000FF"/>
              </w:rPr>
              <w:t xml:space="preserve">faţă de comunităţile </w:t>
            </w:r>
          </w:p>
          <w:p w:rsidR="00F40B46" w:rsidRDefault="00275F68">
            <w:pPr>
              <w:pStyle w:val="spar1"/>
              <w:jc w:val="both"/>
              <w:rPr>
                <w:color w:val="0000FF"/>
              </w:rPr>
            </w:pPr>
            <w:r>
              <w:rPr>
                <w:color w:val="0000FF"/>
              </w:rPr>
              <w:t>specifice tipului ca-</w:t>
            </w:r>
          </w:p>
          <w:p w:rsidR="00F40B46" w:rsidRDefault="00275F68">
            <w:pPr>
              <w:pStyle w:val="spar1"/>
              <w:jc w:val="both"/>
              <w:rPr>
                <w:color w:val="0000FF"/>
              </w:rPr>
            </w:pPr>
            <w:r>
              <w:rPr>
                <w:color w:val="0000FF"/>
              </w:rPr>
              <w:t xml:space="preserve">re pot fi atribuite </w:t>
            </w:r>
          </w:p>
          <w:p w:rsidR="00F40B46" w:rsidRDefault="00275F68">
            <w:pPr>
              <w:pStyle w:val="spar1"/>
              <w:jc w:val="both"/>
              <w:rPr>
                <w:color w:val="0000FF"/>
              </w:rPr>
            </w:pPr>
            <w:r>
              <w:rPr>
                <w:color w:val="0000FF"/>
              </w:rPr>
              <w:t xml:space="preserve">impactului antropo- </w:t>
            </w:r>
          </w:p>
          <w:p w:rsidR="00F40B46" w:rsidRDefault="00275F68">
            <w:pPr>
              <w:pStyle w:val="spar1"/>
              <w:jc w:val="both"/>
              <w:rPr>
                <w:color w:val="0000FF"/>
              </w:rPr>
            </w:pPr>
            <w:r>
              <w:rPr>
                <w:color w:val="0000FF"/>
              </w:rPr>
              <w:t xml:space="preserve">genic asupra elemen- </w:t>
            </w:r>
          </w:p>
          <w:p w:rsidR="00F40B46" w:rsidRDefault="00275F68">
            <w:pPr>
              <w:pStyle w:val="spar1"/>
              <w:jc w:val="both"/>
              <w:rPr>
                <w:color w:val="0000FF"/>
              </w:rPr>
            </w:pPr>
            <w:r>
              <w:rPr>
                <w:color w:val="0000FF"/>
              </w:rPr>
              <w:lastRenderedPageBreak/>
              <w:t xml:space="preserve">telor fizico-chimice </w:t>
            </w:r>
          </w:p>
          <w:p w:rsidR="00F40B46" w:rsidRDefault="00275F68">
            <w:pPr>
              <w:pStyle w:val="spar1"/>
              <w:jc w:val="both"/>
              <w:rPr>
                <w:color w:val="0000FF"/>
              </w:rPr>
            </w:pPr>
            <w:r>
              <w:rPr>
                <w:color w:val="0000FF"/>
              </w:rPr>
              <w:t xml:space="preserve">sau hidromorfologice </w:t>
            </w:r>
          </w:p>
          <w:p w:rsidR="00F40B46" w:rsidRDefault="00275F68">
            <w:pPr>
              <w:pStyle w:val="spar1"/>
              <w:jc w:val="both"/>
              <w:rPr>
                <w:color w:val="0000FF"/>
              </w:rPr>
            </w:pPr>
            <w:r>
              <w:rPr>
                <w:color w:val="0000FF"/>
              </w:rPr>
              <w:t xml:space="preserve">de calitate. </w:t>
            </w:r>
          </w:p>
          <w:p w:rsidR="00F40B46" w:rsidRDefault="00275F68">
            <w:pPr>
              <w:pStyle w:val="spar1"/>
              <w:jc w:val="both"/>
              <w:rPr>
                <w:color w:val="0000FF"/>
              </w:rPr>
            </w:pPr>
            <w:r>
              <w:rPr>
                <w:color w:val="0000FF"/>
              </w:rPr>
              <w:t>Structura pe vârste a</w:t>
            </w:r>
          </w:p>
          <w:p w:rsidR="00F40B46" w:rsidRDefault="00275F68">
            <w:pPr>
              <w:pStyle w:val="spar1"/>
              <w:jc w:val="both"/>
              <w:rPr>
                <w:color w:val="0000FF"/>
              </w:rPr>
            </w:pPr>
            <w:r>
              <w:rPr>
                <w:color w:val="0000FF"/>
              </w:rPr>
              <w:t xml:space="preserve">comunităţilor de </w:t>
            </w:r>
          </w:p>
          <w:p w:rsidR="00F40B46" w:rsidRDefault="00275F68">
            <w:pPr>
              <w:pStyle w:val="spar1"/>
              <w:jc w:val="both"/>
              <w:rPr>
                <w:color w:val="0000FF"/>
              </w:rPr>
            </w:pPr>
            <w:r>
              <w:rPr>
                <w:color w:val="0000FF"/>
              </w:rPr>
              <w:t>peşti arată semne im-</w:t>
            </w:r>
          </w:p>
          <w:p w:rsidR="00F40B46" w:rsidRDefault="00275F68">
            <w:pPr>
              <w:pStyle w:val="spar1"/>
              <w:jc w:val="both"/>
              <w:rPr>
                <w:color w:val="0000FF"/>
              </w:rPr>
            </w:pPr>
            <w:r>
              <w:rPr>
                <w:color w:val="0000FF"/>
              </w:rPr>
              <w:t>portante de perturba-</w:t>
            </w:r>
          </w:p>
          <w:p w:rsidR="00F40B46" w:rsidRDefault="00275F68">
            <w:pPr>
              <w:pStyle w:val="spar1"/>
              <w:jc w:val="both"/>
              <w:rPr>
                <w:color w:val="0000FF"/>
              </w:rPr>
            </w:pPr>
            <w:r>
              <w:rPr>
                <w:color w:val="0000FF"/>
              </w:rPr>
              <w:t xml:space="preserve">re antropogenică, în </w:t>
            </w:r>
          </w:p>
          <w:p w:rsidR="00F40B46" w:rsidRDefault="00275F68">
            <w:pPr>
              <w:pStyle w:val="spar1"/>
              <w:jc w:val="both"/>
              <w:rPr>
                <w:color w:val="0000FF"/>
              </w:rPr>
            </w:pPr>
            <w:r>
              <w:rPr>
                <w:color w:val="0000FF"/>
              </w:rPr>
              <w:t>măsura în care o pro-</w:t>
            </w:r>
          </w:p>
          <w:p w:rsidR="00F40B46" w:rsidRDefault="00275F68">
            <w:pPr>
              <w:pStyle w:val="spar1"/>
              <w:jc w:val="both"/>
              <w:rPr>
                <w:color w:val="0000FF"/>
              </w:rPr>
            </w:pPr>
            <w:r>
              <w:rPr>
                <w:color w:val="0000FF"/>
              </w:rPr>
              <w:t xml:space="preserve">porţie moderată a </w:t>
            </w:r>
          </w:p>
          <w:p w:rsidR="00F40B46" w:rsidRDefault="00275F68">
            <w:pPr>
              <w:pStyle w:val="spar1"/>
              <w:jc w:val="both"/>
              <w:rPr>
                <w:color w:val="0000FF"/>
              </w:rPr>
            </w:pPr>
            <w:r>
              <w:rPr>
                <w:color w:val="0000FF"/>
              </w:rPr>
              <w:t xml:space="preserve">speciilor specifice </w:t>
            </w:r>
          </w:p>
          <w:p w:rsidR="00F40B46" w:rsidRDefault="00275F68">
            <w:pPr>
              <w:pStyle w:val="spar1"/>
              <w:jc w:val="both"/>
              <w:rPr>
                <w:color w:val="0000FF"/>
              </w:rPr>
            </w:pPr>
            <w:r>
              <w:rPr>
                <w:color w:val="0000FF"/>
              </w:rPr>
              <w:t>tipului să fie absen-</w:t>
            </w:r>
          </w:p>
          <w:p w:rsidR="00F40B46" w:rsidRDefault="00275F68">
            <w:pPr>
              <w:pStyle w:val="spar1"/>
              <w:jc w:val="both"/>
              <w:rPr>
                <w:color w:val="0000FF"/>
              </w:rPr>
            </w:pPr>
            <w:r>
              <w:rPr>
                <w:color w:val="0000FF"/>
              </w:rPr>
              <w:t xml:space="preserve">tă sau să aibă o a- </w:t>
            </w:r>
          </w:p>
          <w:p w:rsidR="00F40B46" w:rsidRDefault="00275F68">
            <w:pPr>
              <w:pStyle w:val="spar1"/>
              <w:jc w:val="both"/>
              <w:rPr>
                <w:color w:val="0000FF"/>
              </w:rPr>
            </w:pPr>
            <w:r>
              <w:rPr>
                <w:color w:val="0000FF"/>
              </w:rPr>
              <w:t xml:space="preserve">bundenţă foarte scă- </w:t>
            </w:r>
          </w:p>
          <w:p w:rsidR="00F40B46" w:rsidRDefault="00275F68">
            <w:pPr>
              <w:pStyle w:val="spar1"/>
              <w:jc w:val="both"/>
              <w:rPr>
                <w:color w:val="0000FF"/>
              </w:rPr>
            </w:pPr>
            <w:r>
              <w:rPr>
                <w:color w:val="0000FF"/>
              </w:rPr>
              <w:t xml:space="preserve">zută. </w:t>
            </w:r>
          </w:p>
        </w:tc>
      </w:tr>
    </w:tbl>
    <w:p w:rsidR="00F40B46" w:rsidRDefault="00275F68">
      <w:pPr>
        <w:pStyle w:val="spar"/>
        <w:jc w:val="both"/>
        <w:divId w:val="1460341249"/>
      </w:pPr>
      <w:r>
        <w:rPr>
          <w:rFonts w:ascii="Verdana" w:hAnsi="Verdana"/>
          <w:color w:val="0000FF"/>
          <w:sz w:val="20"/>
          <w:szCs w:val="20"/>
          <w:shd w:val="clear" w:color="auto" w:fill="FFFFFF"/>
        </w:rPr>
        <w:lastRenderedPageBreak/>
        <w:t>Elemente hidromorfologice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64"/>
        <w:gridCol w:w="1728"/>
        <w:gridCol w:w="1816"/>
        <w:gridCol w:w="1640"/>
      </w:tblGrid>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moderată </w:t>
            </w:r>
          </w:p>
        </w:tc>
      </w:tr>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Regimul </w:t>
            </w:r>
          </w:p>
          <w:p w:rsidR="00F40B46" w:rsidRDefault="00275F68">
            <w:pPr>
              <w:pStyle w:val="spar1"/>
              <w:jc w:val="both"/>
              <w:rPr>
                <w:color w:val="0000FF"/>
              </w:rPr>
            </w:pPr>
            <w:r>
              <w:rPr>
                <w:color w:val="0000FF"/>
              </w:rPr>
              <w:t xml:space="preserve">hidro- </w:t>
            </w:r>
          </w:p>
          <w:p w:rsidR="00F40B46" w:rsidRDefault="00275F68">
            <w:pPr>
              <w:pStyle w:val="spar1"/>
              <w:jc w:val="both"/>
              <w:rPr>
                <w:color w:val="0000FF"/>
              </w:rPr>
            </w:pPr>
            <w:r>
              <w:rPr>
                <w:color w:val="0000FF"/>
              </w:rPr>
              <w:t xml:space="preserve">logic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Cantitatea şi dina- </w:t>
            </w:r>
          </w:p>
          <w:p w:rsidR="00F40B46" w:rsidRDefault="00275F68">
            <w:pPr>
              <w:pStyle w:val="spar1"/>
              <w:jc w:val="both"/>
              <w:rPr>
                <w:color w:val="0000FF"/>
              </w:rPr>
            </w:pPr>
            <w:r>
              <w:rPr>
                <w:color w:val="0000FF"/>
              </w:rPr>
              <w:t xml:space="preserve">mica curgerii şi le- </w:t>
            </w:r>
          </w:p>
          <w:p w:rsidR="00F40B46" w:rsidRDefault="00275F68">
            <w:pPr>
              <w:pStyle w:val="spar1"/>
              <w:jc w:val="both"/>
              <w:rPr>
                <w:color w:val="0000FF"/>
              </w:rPr>
            </w:pPr>
            <w:r>
              <w:rPr>
                <w:color w:val="0000FF"/>
              </w:rPr>
              <w:t xml:space="preserve">gătura rezultantă cu </w:t>
            </w:r>
          </w:p>
          <w:p w:rsidR="00F40B46" w:rsidRDefault="00275F68">
            <w:pPr>
              <w:pStyle w:val="spar1"/>
              <w:jc w:val="both"/>
              <w:rPr>
                <w:color w:val="0000FF"/>
              </w:rPr>
            </w:pPr>
            <w:r>
              <w:rPr>
                <w:color w:val="0000FF"/>
              </w:rPr>
              <w:t xml:space="preserve">apele subterane, re- </w:t>
            </w:r>
          </w:p>
          <w:p w:rsidR="00F40B46" w:rsidRDefault="00275F68">
            <w:pPr>
              <w:pStyle w:val="spar1"/>
              <w:jc w:val="both"/>
              <w:rPr>
                <w:color w:val="0000FF"/>
              </w:rPr>
            </w:pPr>
            <w:r>
              <w:rPr>
                <w:color w:val="0000FF"/>
              </w:rPr>
              <w:t>flectă în totalitate,</w:t>
            </w:r>
          </w:p>
          <w:p w:rsidR="00F40B46" w:rsidRDefault="00275F68">
            <w:pPr>
              <w:pStyle w:val="spar1"/>
              <w:jc w:val="both"/>
              <w:rPr>
                <w:color w:val="0000FF"/>
              </w:rPr>
            </w:pPr>
            <w:r>
              <w:rPr>
                <w:color w:val="0000FF"/>
              </w:rPr>
              <w:t xml:space="preserve">sau aproape în tota- </w:t>
            </w:r>
          </w:p>
          <w:p w:rsidR="00F40B46" w:rsidRDefault="00275F68">
            <w:pPr>
              <w:pStyle w:val="spar1"/>
              <w:jc w:val="both"/>
              <w:rPr>
                <w:color w:val="0000FF"/>
              </w:rPr>
            </w:pPr>
            <w:r>
              <w:rPr>
                <w:color w:val="0000FF"/>
              </w:rPr>
              <w:t xml:space="preserve">litate, condiţii ne- </w:t>
            </w:r>
          </w:p>
          <w:p w:rsidR="00F40B46" w:rsidRDefault="00275F68">
            <w:pPr>
              <w:pStyle w:val="spar1"/>
              <w:jc w:val="both"/>
              <w:rPr>
                <w:color w:val="0000FF"/>
              </w:rPr>
            </w:pPr>
            <w:r>
              <w:rPr>
                <w:color w:val="0000FF"/>
              </w:rPr>
              <w:t xml:space="preserv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Condiţiile sunt în con</w:t>
            </w:r>
          </w:p>
          <w:p w:rsidR="00F40B46" w:rsidRDefault="00275F68">
            <w:pPr>
              <w:pStyle w:val="spar1"/>
              <w:jc w:val="both"/>
              <w:rPr>
                <w:color w:val="0000FF"/>
              </w:rPr>
            </w:pPr>
            <w:r>
              <w:rPr>
                <w:color w:val="0000FF"/>
              </w:rPr>
              <w:t>formitate cu atingerea</w:t>
            </w:r>
          </w:p>
          <w:p w:rsidR="00F40B46" w:rsidRDefault="00275F68">
            <w:pPr>
              <w:pStyle w:val="spar1"/>
              <w:jc w:val="both"/>
              <w:rPr>
                <w:color w:val="0000FF"/>
              </w:rPr>
            </w:pPr>
            <w:r>
              <w:rPr>
                <w:color w:val="0000FF"/>
              </w:rPr>
              <w:t xml:space="preserve">valorilor specificate </w:t>
            </w:r>
          </w:p>
          <w:p w:rsidR="00F40B46" w:rsidRDefault="00275F68">
            <w:pPr>
              <w:pStyle w:val="spar1"/>
              <w:jc w:val="both"/>
              <w:rPr>
                <w:color w:val="0000FF"/>
              </w:rPr>
            </w:pPr>
            <w:r>
              <w:rPr>
                <w:color w:val="0000FF"/>
              </w:rPr>
              <w:t>mai sus pentru elemen-</w:t>
            </w:r>
          </w:p>
          <w:p w:rsidR="00F40B46" w:rsidRDefault="00275F68">
            <w:pPr>
              <w:pStyle w:val="spar1"/>
              <w:jc w:val="both"/>
              <w:rPr>
                <w:color w:val="0000FF"/>
              </w:rPr>
            </w:pPr>
            <w:r>
              <w:rPr>
                <w:color w:val="0000FF"/>
              </w:rPr>
              <w:t xml:space="preserve">tele de calitate bio- </w:t>
            </w:r>
          </w:p>
          <w:p w:rsidR="00F40B46" w:rsidRDefault="00275F68">
            <w:pPr>
              <w:pStyle w:val="spar1"/>
              <w:jc w:val="both"/>
              <w:rPr>
                <w:color w:val="0000FF"/>
              </w:rPr>
            </w:pPr>
            <w:r>
              <w:rPr>
                <w:color w:val="0000FF"/>
              </w:rPr>
              <w:t xml:space="preserve">logică.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conformitate cu atin-</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cificate mai sus pen-</w:t>
            </w:r>
          </w:p>
          <w:p w:rsidR="00F40B46" w:rsidRDefault="00275F68">
            <w:pPr>
              <w:pStyle w:val="spar1"/>
              <w:jc w:val="both"/>
              <w:rPr>
                <w:color w:val="0000FF"/>
              </w:rPr>
            </w:pPr>
            <w:r>
              <w:rPr>
                <w:color w:val="0000FF"/>
              </w:rPr>
              <w:t>tru elementele de ca-</w:t>
            </w:r>
          </w:p>
          <w:p w:rsidR="00F40B46" w:rsidRDefault="00275F68">
            <w:pPr>
              <w:pStyle w:val="spar1"/>
              <w:jc w:val="both"/>
              <w:rPr>
                <w:color w:val="0000FF"/>
              </w:rPr>
            </w:pPr>
            <w:r>
              <w:rPr>
                <w:color w:val="0000FF"/>
              </w:rPr>
              <w:t xml:space="preserve">litate biologică. </w:t>
            </w:r>
          </w:p>
        </w:tc>
      </w:tr>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Continu-</w:t>
            </w:r>
          </w:p>
          <w:p w:rsidR="00F40B46" w:rsidRDefault="00275F68">
            <w:pPr>
              <w:pStyle w:val="spar1"/>
              <w:jc w:val="both"/>
              <w:rPr>
                <w:color w:val="0000FF"/>
              </w:rPr>
            </w:pPr>
            <w:r>
              <w:rPr>
                <w:color w:val="0000FF"/>
              </w:rPr>
              <w:t xml:space="preserve">itatea </w:t>
            </w:r>
          </w:p>
          <w:p w:rsidR="00F40B46" w:rsidRDefault="00275F68">
            <w:pPr>
              <w:pStyle w:val="spar1"/>
              <w:jc w:val="both"/>
              <w:rPr>
                <w:color w:val="0000FF"/>
              </w:rPr>
            </w:pPr>
            <w:r>
              <w:rPr>
                <w:color w:val="0000FF"/>
              </w:rPr>
              <w:t xml:space="preserve">râului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Continuitatea râului </w:t>
            </w:r>
          </w:p>
          <w:p w:rsidR="00F40B46" w:rsidRDefault="00275F68">
            <w:pPr>
              <w:pStyle w:val="spar1"/>
              <w:jc w:val="both"/>
              <w:rPr>
                <w:color w:val="0000FF"/>
              </w:rPr>
            </w:pPr>
            <w:r>
              <w:rPr>
                <w:color w:val="0000FF"/>
              </w:rPr>
              <w:t>nu este perturbată de</w:t>
            </w:r>
          </w:p>
          <w:p w:rsidR="00F40B46" w:rsidRDefault="00275F68">
            <w:pPr>
              <w:pStyle w:val="spar1"/>
              <w:jc w:val="both"/>
              <w:rPr>
                <w:color w:val="0000FF"/>
              </w:rPr>
            </w:pPr>
            <w:r>
              <w:rPr>
                <w:color w:val="0000FF"/>
              </w:rPr>
              <w:t xml:space="preserve">activităţile antro- </w:t>
            </w:r>
          </w:p>
          <w:p w:rsidR="00F40B46" w:rsidRDefault="00275F68">
            <w:pPr>
              <w:pStyle w:val="spar1"/>
              <w:jc w:val="both"/>
              <w:rPr>
                <w:color w:val="0000FF"/>
              </w:rPr>
            </w:pPr>
            <w:r>
              <w:rPr>
                <w:color w:val="0000FF"/>
              </w:rPr>
              <w:t xml:space="preserve">pogenice şi permite </w:t>
            </w:r>
          </w:p>
          <w:p w:rsidR="00F40B46" w:rsidRDefault="00275F68">
            <w:pPr>
              <w:pStyle w:val="spar1"/>
              <w:jc w:val="both"/>
              <w:rPr>
                <w:color w:val="0000FF"/>
              </w:rPr>
            </w:pPr>
            <w:r>
              <w:rPr>
                <w:color w:val="0000FF"/>
              </w:rPr>
              <w:t>migrarea neperturbată</w:t>
            </w:r>
          </w:p>
          <w:p w:rsidR="00F40B46" w:rsidRDefault="00275F68">
            <w:pPr>
              <w:pStyle w:val="spar1"/>
              <w:jc w:val="both"/>
              <w:rPr>
                <w:color w:val="0000FF"/>
              </w:rPr>
            </w:pPr>
            <w:r>
              <w:rPr>
                <w:color w:val="0000FF"/>
              </w:rPr>
              <w:t xml:space="preserve">a organismelor acva- </w:t>
            </w:r>
          </w:p>
          <w:p w:rsidR="00F40B46" w:rsidRDefault="00275F68">
            <w:pPr>
              <w:pStyle w:val="spar1"/>
              <w:jc w:val="both"/>
              <w:rPr>
                <w:color w:val="0000FF"/>
              </w:rPr>
            </w:pPr>
            <w:r>
              <w:rPr>
                <w:color w:val="0000FF"/>
              </w:rPr>
              <w:t xml:space="preserve">tice şi transportul </w:t>
            </w:r>
          </w:p>
          <w:p w:rsidR="00F40B46" w:rsidRDefault="00275F68">
            <w:pPr>
              <w:pStyle w:val="spar1"/>
              <w:jc w:val="both"/>
              <w:rPr>
                <w:color w:val="0000FF"/>
              </w:rPr>
            </w:pPr>
            <w:r>
              <w:rPr>
                <w:color w:val="0000FF"/>
              </w:rPr>
              <w:t xml:space="preserve">de sendimente.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 xml:space="preserve">conformitate cu atin- </w:t>
            </w:r>
          </w:p>
          <w:p w:rsidR="00F40B46" w:rsidRDefault="00275F68">
            <w:pPr>
              <w:pStyle w:val="spar1"/>
              <w:jc w:val="both"/>
              <w:rPr>
                <w:color w:val="0000FF"/>
              </w:rPr>
            </w:pPr>
            <w:r>
              <w:rPr>
                <w:color w:val="0000FF"/>
              </w:rPr>
              <w:t>gerea valorilor speci-</w:t>
            </w:r>
          </w:p>
          <w:p w:rsidR="00F40B46" w:rsidRDefault="00275F68">
            <w:pPr>
              <w:pStyle w:val="spar1"/>
              <w:jc w:val="both"/>
              <w:rPr>
                <w:color w:val="0000FF"/>
              </w:rPr>
            </w:pPr>
            <w:r>
              <w:rPr>
                <w:color w:val="0000FF"/>
              </w:rPr>
              <w:t xml:space="preserve">ficate mai sus pentru </w:t>
            </w:r>
          </w:p>
          <w:p w:rsidR="00F40B46" w:rsidRDefault="00275F68">
            <w:pPr>
              <w:pStyle w:val="spar1"/>
              <w:jc w:val="both"/>
              <w:rPr>
                <w:color w:val="0000FF"/>
              </w:rPr>
            </w:pPr>
            <w:r>
              <w:rPr>
                <w:color w:val="0000FF"/>
              </w:rPr>
              <w:t>elementele de calitate</w:t>
            </w:r>
          </w:p>
          <w:p w:rsidR="00F40B46" w:rsidRDefault="00275F68">
            <w:pPr>
              <w:pStyle w:val="spar1"/>
              <w:jc w:val="both"/>
              <w:rPr>
                <w:color w:val="0000FF"/>
              </w:rPr>
            </w:pPr>
            <w:r>
              <w:rPr>
                <w:color w:val="0000FF"/>
              </w:rPr>
              <w:t xml:space="preserve">biologică.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conformitate cu atin-</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cificate mai sus pen-</w:t>
            </w:r>
          </w:p>
          <w:p w:rsidR="00F40B46" w:rsidRDefault="00275F68">
            <w:pPr>
              <w:pStyle w:val="spar1"/>
              <w:jc w:val="both"/>
              <w:rPr>
                <w:color w:val="0000FF"/>
              </w:rPr>
            </w:pPr>
            <w:r>
              <w:rPr>
                <w:color w:val="0000FF"/>
              </w:rPr>
              <w:t>tru elementele de ca-</w:t>
            </w:r>
          </w:p>
          <w:p w:rsidR="00F40B46" w:rsidRDefault="00275F68">
            <w:pPr>
              <w:pStyle w:val="spar1"/>
              <w:jc w:val="both"/>
              <w:rPr>
                <w:color w:val="0000FF"/>
              </w:rPr>
            </w:pPr>
            <w:r>
              <w:rPr>
                <w:color w:val="0000FF"/>
              </w:rPr>
              <w:t xml:space="preserve">litate biologică. </w:t>
            </w:r>
          </w:p>
        </w:tc>
      </w:tr>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Condiţii</w:t>
            </w:r>
          </w:p>
          <w:p w:rsidR="00F40B46" w:rsidRDefault="00275F68">
            <w:pPr>
              <w:pStyle w:val="spar1"/>
              <w:jc w:val="both"/>
              <w:rPr>
                <w:color w:val="0000FF"/>
              </w:rPr>
            </w:pPr>
            <w:r>
              <w:rPr>
                <w:color w:val="0000FF"/>
              </w:rPr>
              <w:t>morfolo-</w:t>
            </w:r>
          </w:p>
          <w:p w:rsidR="00F40B46" w:rsidRDefault="00275F68">
            <w:pPr>
              <w:pStyle w:val="spar1"/>
              <w:jc w:val="both"/>
              <w:rPr>
                <w:color w:val="0000FF"/>
              </w:rPr>
            </w:pPr>
            <w:r>
              <w:rPr>
                <w:color w:val="0000FF"/>
              </w:rPr>
              <w:t xml:space="preserve">gice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Profilurile canalului</w:t>
            </w:r>
          </w:p>
          <w:p w:rsidR="00F40B46" w:rsidRDefault="00275F68">
            <w:pPr>
              <w:pStyle w:val="spar1"/>
              <w:jc w:val="both"/>
              <w:rPr>
                <w:color w:val="0000FF"/>
              </w:rPr>
            </w:pPr>
            <w:r>
              <w:rPr>
                <w:color w:val="0000FF"/>
              </w:rPr>
              <w:t xml:space="preserve">variaţiile de lăţime </w:t>
            </w:r>
          </w:p>
          <w:p w:rsidR="00F40B46" w:rsidRDefault="00275F68">
            <w:pPr>
              <w:pStyle w:val="spar1"/>
              <w:jc w:val="both"/>
              <w:rPr>
                <w:color w:val="0000FF"/>
              </w:rPr>
            </w:pPr>
            <w:r>
              <w:rPr>
                <w:color w:val="0000FF"/>
              </w:rPr>
              <w:t>şi de adâncime, vite-</w:t>
            </w:r>
          </w:p>
          <w:p w:rsidR="00F40B46" w:rsidRDefault="00275F68">
            <w:pPr>
              <w:pStyle w:val="spar1"/>
              <w:jc w:val="both"/>
              <w:rPr>
                <w:color w:val="0000FF"/>
              </w:rPr>
            </w:pPr>
            <w:r>
              <w:rPr>
                <w:color w:val="0000FF"/>
              </w:rPr>
              <w:t>zele de curgere, con-</w:t>
            </w:r>
          </w:p>
          <w:p w:rsidR="00F40B46" w:rsidRDefault="00275F68">
            <w:pPr>
              <w:pStyle w:val="spar1"/>
              <w:jc w:val="both"/>
              <w:rPr>
                <w:color w:val="0000FF"/>
              </w:rPr>
            </w:pPr>
            <w:r>
              <w:rPr>
                <w:color w:val="0000FF"/>
              </w:rPr>
              <w:t xml:space="preserve">diţiile de substrat </w:t>
            </w:r>
          </w:p>
          <w:p w:rsidR="00F40B46" w:rsidRDefault="00275F68">
            <w:pPr>
              <w:pStyle w:val="spar1"/>
              <w:jc w:val="both"/>
              <w:rPr>
                <w:color w:val="0000FF"/>
              </w:rPr>
            </w:pPr>
            <w:r>
              <w:rPr>
                <w:color w:val="0000FF"/>
              </w:rPr>
              <w:t>şi atât structura cât</w:t>
            </w:r>
          </w:p>
          <w:p w:rsidR="00F40B46" w:rsidRDefault="00275F68">
            <w:pPr>
              <w:pStyle w:val="spar1"/>
              <w:jc w:val="both"/>
              <w:rPr>
                <w:color w:val="0000FF"/>
              </w:rPr>
            </w:pPr>
            <w:r>
              <w:rPr>
                <w:color w:val="0000FF"/>
              </w:rPr>
              <w:t>şi condiţiile zonelor</w:t>
            </w:r>
          </w:p>
          <w:p w:rsidR="00F40B46" w:rsidRDefault="00275F68">
            <w:pPr>
              <w:pStyle w:val="spar1"/>
              <w:jc w:val="both"/>
              <w:rPr>
                <w:color w:val="0000FF"/>
              </w:rPr>
            </w:pPr>
            <w:r>
              <w:rPr>
                <w:color w:val="0000FF"/>
              </w:rPr>
              <w:t>riverane corespund în</w:t>
            </w:r>
          </w:p>
          <w:p w:rsidR="00F40B46" w:rsidRDefault="00275F68">
            <w:pPr>
              <w:pStyle w:val="spar1"/>
              <w:jc w:val="both"/>
              <w:rPr>
                <w:color w:val="0000FF"/>
              </w:rPr>
            </w:pPr>
            <w:r>
              <w:rPr>
                <w:color w:val="0000FF"/>
              </w:rPr>
              <w:t>totalitate sau aproa-</w:t>
            </w:r>
          </w:p>
          <w:p w:rsidR="00F40B46" w:rsidRDefault="00275F68">
            <w:pPr>
              <w:pStyle w:val="spar1"/>
              <w:jc w:val="both"/>
              <w:rPr>
                <w:color w:val="0000FF"/>
              </w:rPr>
            </w:pPr>
            <w:r>
              <w:rPr>
                <w:color w:val="0000FF"/>
              </w:rPr>
              <w:t>pe în totalitate con-</w:t>
            </w:r>
          </w:p>
          <w:p w:rsidR="00F40B46" w:rsidRDefault="00275F68">
            <w:pPr>
              <w:pStyle w:val="spar1"/>
              <w:jc w:val="both"/>
              <w:rPr>
                <w:color w:val="0000FF"/>
              </w:rPr>
            </w:pPr>
            <w:r>
              <w:rPr>
                <w:color w:val="0000FF"/>
              </w:rPr>
              <w:t>diţiilor nemodificate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 xml:space="preserve">conformitate cu atin- </w:t>
            </w:r>
          </w:p>
          <w:p w:rsidR="00F40B46" w:rsidRDefault="00275F68">
            <w:pPr>
              <w:pStyle w:val="spar1"/>
              <w:jc w:val="both"/>
              <w:rPr>
                <w:color w:val="0000FF"/>
              </w:rPr>
            </w:pPr>
            <w:r>
              <w:rPr>
                <w:color w:val="0000FF"/>
              </w:rPr>
              <w:t>gerea valorilor speci-</w:t>
            </w:r>
          </w:p>
          <w:p w:rsidR="00F40B46" w:rsidRDefault="00275F68">
            <w:pPr>
              <w:pStyle w:val="spar1"/>
              <w:jc w:val="both"/>
              <w:rPr>
                <w:color w:val="0000FF"/>
              </w:rPr>
            </w:pPr>
            <w:r>
              <w:rPr>
                <w:color w:val="0000FF"/>
              </w:rPr>
              <w:t xml:space="preserve">ficate mai sus pentru </w:t>
            </w:r>
          </w:p>
          <w:p w:rsidR="00F40B46" w:rsidRDefault="00275F68">
            <w:pPr>
              <w:pStyle w:val="spar1"/>
              <w:jc w:val="both"/>
              <w:rPr>
                <w:color w:val="0000FF"/>
              </w:rPr>
            </w:pPr>
            <w:r>
              <w:rPr>
                <w:color w:val="0000FF"/>
              </w:rPr>
              <w:t>elementele de calitate</w:t>
            </w:r>
          </w:p>
          <w:p w:rsidR="00F40B46" w:rsidRDefault="00275F68">
            <w:pPr>
              <w:pStyle w:val="spar1"/>
              <w:jc w:val="both"/>
              <w:rPr>
                <w:color w:val="0000FF"/>
              </w:rPr>
            </w:pPr>
            <w:r>
              <w:rPr>
                <w:color w:val="0000FF"/>
              </w:rPr>
              <w:t xml:space="preserve">biologică.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conformitate cu atin-</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cificate mai sus pen-</w:t>
            </w:r>
          </w:p>
          <w:p w:rsidR="00F40B46" w:rsidRDefault="00275F68">
            <w:pPr>
              <w:pStyle w:val="spar1"/>
              <w:jc w:val="both"/>
              <w:rPr>
                <w:color w:val="0000FF"/>
              </w:rPr>
            </w:pPr>
            <w:r>
              <w:rPr>
                <w:color w:val="0000FF"/>
              </w:rPr>
              <w:t>tru elementele de ca-</w:t>
            </w:r>
          </w:p>
          <w:p w:rsidR="00F40B46" w:rsidRDefault="00275F68">
            <w:pPr>
              <w:pStyle w:val="spar1"/>
              <w:jc w:val="both"/>
              <w:rPr>
                <w:color w:val="0000FF"/>
              </w:rPr>
            </w:pPr>
            <w:r>
              <w:rPr>
                <w:color w:val="0000FF"/>
              </w:rPr>
              <w:t xml:space="preserve">litate biologică. </w:t>
            </w:r>
          </w:p>
        </w:tc>
      </w:tr>
    </w:tbl>
    <w:p w:rsidR="00F40B46" w:rsidRDefault="00275F68">
      <w:pPr>
        <w:pStyle w:val="spar"/>
        <w:jc w:val="both"/>
        <w:divId w:val="1460341249"/>
      </w:pPr>
      <w:r>
        <w:rPr>
          <w:rFonts w:ascii="Verdana" w:hAnsi="Verdana"/>
          <w:color w:val="0000FF"/>
          <w:sz w:val="20"/>
          <w:szCs w:val="20"/>
          <w:shd w:val="clear" w:color="auto" w:fill="FFFFFF"/>
        </w:rPr>
        <w:t>Elemente fizico-chimice de calitate</w:t>
      </w:r>
    </w:p>
    <w:p w:rsidR="00F40B46" w:rsidRDefault="00275F68">
      <w:pPr>
        <w:pStyle w:val="spar"/>
        <w:jc w:val="both"/>
        <w:divId w:val="1460341249"/>
        <w:rPr>
          <w:rFonts w:ascii="Verdana" w:hAnsi="Verdana"/>
          <w:color w:val="0000FF"/>
          <w:sz w:val="20"/>
          <w:szCs w:val="20"/>
          <w:shd w:val="clear" w:color="auto" w:fill="FFFFFF"/>
        </w:rPr>
      </w:pPr>
      <w:r>
        <w:rPr>
          <w:rFonts w:ascii="Verdana" w:hAnsi="Verdana"/>
          <w:color w:val="0000FF"/>
          <w:sz w:val="20"/>
          <w:szCs w:val="20"/>
          <w:shd w:val="clear" w:color="auto" w:fill="FFFFFF"/>
        </w:rPr>
        <w:t>Elemente fizico-chimice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87"/>
        <w:gridCol w:w="2842"/>
        <w:gridCol w:w="3573"/>
        <w:gridCol w:w="2740"/>
      </w:tblGrid>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moderată </w:t>
            </w:r>
          </w:p>
        </w:tc>
      </w:tr>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 generale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Valorile elementelor fizico- chimice </w:t>
            </w:r>
          </w:p>
          <w:p w:rsidR="00F40B46" w:rsidRDefault="00275F68">
            <w:pPr>
              <w:pStyle w:val="spar1"/>
              <w:jc w:val="both"/>
              <w:rPr>
                <w:color w:val="0000FF"/>
              </w:rPr>
            </w:pPr>
            <w:r>
              <w:rPr>
                <w:color w:val="0000FF"/>
              </w:rPr>
              <w:t xml:space="preserve">corespund în totalitate sau aproape </w:t>
            </w:r>
          </w:p>
          <w:p w:rsidR="00F40B46" w:rsidRDefault="00275F68">
            <w:pPr>
              <w:pStyle w:val="spar1"/>
              <w:jc w:val="both"/>
              <w:rPr>
                <w:color w:val="0000FF"/>
              </w:rPr>
            </w:pPr>
            <w:r>
              <w:rPr>
                <w:color w:val="0000FF"/>
              </w:rPr>
              <w:t xml:space="preserve">în totalitate condiţiilor nemodificate. </w:t>
            </w:r>
          </w:p>
          <w:p w:rsidR="00F40B46" w:rsidRDefault="00275F68">
            <w:pPr>
              <w:pStyle w:val="spar1"/>
              <w:jc w:val="both"/>
              <w:rPr>
                <w:color w:val="0000FF"/>
              </w:rPr>
            </w:pPr>
            <w:r>
              <w:rPr>
                <w:color w:val="0000FF"/>
              </w:rPr>
              <w:t xml:space="preserve">Concentraţiile nutrienţilor rămân în </w:t>
            </w:r>
          </w:p>
          <w:p w:rsidR="00F40B46" w:rsidRDefault="00275F68">
            <w:pPr>
              <w:pStyle w:val="spar1"/>
              <w:jc w:val="both"/>
              <w:rPr>
                <w:color w:val="0000FF"/>
              </w:rPr>
            </w:pPr>
            <w:r>
              <w:rPr>
                <w:color w:val="0000FF"/>
              </w:rPr>
              <w:t xml:space="preserve">intervalul normal pentru condiţii </w:t>
            </w:r>
          </w:p>
          <w:p w:rsidR="00F40B46" w:rsidRDefault="00275F68">
            <w:pPr>
              <w:pStyle w:val="spar1"/>
              <w:jc w:val="both"/>
              <w:rPr>
                <w:color w:val="0000FF"/>
              </w:rPr>
            </w:pPr>
            <w:r>
              <w:rPr>
                <w:color w:val="0000FF"/>
              </w:rPr>
              <w:t>nemodificate. Nivelele de salinitate,</w:t>
            </w:r>
          </w:p>
          <w:p w:rsidR="00F40B46" w:rsidRDefault="00275F68">
            <w:pPr>
              <w:pStyle w:val="spar1"/>
              <w:jc w:val="both"/>
              <w:rPr>
                <w:color w:val="0000FF"/>
              </w:rPr>
            </w:pPr>
            <w:r>
              <w:rPr>
                <w:color w:val="0000FF"/>
              </w:rPr>
              <w:t xml:space="preserve">pH-ul, bilanţul de oxigen, capacitatea </w:t>
            </w:r>
          </w:p>
          <w:p w:rsidR="00F40B46" w:rsidRDefault="00275F68">
            <w:pPr>
              <w:pStyle w:val="spar1"/>
              <w:jc w:val="both"/>
              <w:rPr>
                <w:color w:val="0000FF"/>
              </w:rPr>
            </w:pPr>
            <w:r>
              <w:rPr>
                <w:color w:val="0000FF"/>
              </w:rPr>
              <w:t xml:space="preserve">de neutralizare a acidului şi </w:t>
            </w:r>
          </w:p>
          <w:p w:rsidR="00F40B46" w:rsidRDefault="00275F68">
            <w:pPr>
              <w:pStyle w:val="spar1"/>
              <w:jc w:val="both"/>
              <w:rPr>
                <w:color w:val="0000FF"/>
              </w:rPr>
            </w:pPr>
            <w:r>
              <w:rPr>
                <w:color w:val="0000FF"/>
              </w:rPr>
              <w:t xml:space="preserve">temperatura nu arată semne de </w:t>
            </w:r>
          </w:p>
          <w:p w:rsidR="00F40B46" w:rsidRDefault="00275F68">
            <w:pPr>
              <w:pStyle w:val="spar1"/>
              <w:jc w:val="both"/>
              <w:rPr>
                <w:color w:val="0000FF"/>
              </w:rPr>
            </w:pPr>
            <w:r>
              <w:rPr>
                <w:color w:val="0000FF"/>
              </w:rPr>
              <w:t>modificări antropogene şi rămân</w:t>
            </w:r>
          </w:p>
          <w:p w:rsidR="00F40B46" w:rsidRDefault="00275F68">
            <w:pPr>
              <w:pStyle w:val="spar1"/>
              <w:jc w:val="both"/>
              <w:rPr>
                <w:color w:val="0000FF"/>
              </w:rPr>
            </w:pPr>
            <w:r>
              <w:rPr>
                <w:color w:val="0000FF"/>
              </w:rPr>
              <w:t xml:space="preserve">în intervalul normal pentru </w:t>
            </w:r>
          </w:p>
          <w:p w:rsidR="00F40B46" w:rsidRDefault="00275F68">
            <w:pPr>
              <w:pStyle w:val="spar1"/>
              <w:jc w:val="both"/>
              <w:rPr>
                <w:color w:val="0000FF"/>
              </w:rPr>
            </w:pPr>
            <w:r>
              <w:rPr>
                <w:color w:val="0000FF"/>
              </w:rPr>
              <w:t xml:space="preserve">condiţiile nemodificate.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Temperatura, bilanţul de oxigen, pH-ul,</w:t>
            </w:r>
          </w:p>
          <w:p w:rsidR="00F40B46" w:rsidRDefault="00275F68">
            <w:pPr>
              <w:pStyle w:val="spar1"/>
              <w:jc w:val="both"/>
              <w:rPr>
                <w:color w:val="0000FF"/>
              </w:rPr>
            </w:pPr>
            <w:r>
              <w:rPr>
                <w:color w:val="0000FF"/>
              </w:rPr>
              <w:t xml:space="preserve">capacitatea de neutralizare a acidului </w:t>
            </w:r>
          </w:p>
          <w:p w:rsidR="00F40B46" w:rsidRDefault="00275F68">
            <w:pPr>
              <w:pStyle w:val="spar1"/>
              <w:jc w:val="both"/>
              <w:rPr>
                <w:color w:val="0000FF"/>
              </w:rPr>
            </w:pPr>
            <w:r>
              <w:rPr>
                <w:color w:val="0000FF"/>
              </w:rPr>
              <w:t xml:space="preserve">şi salinitatea nu ating niveluri peste </w:t>
            </w:r>
          </w:p>
          <w:p w:rsidR="00F40B46" w:rsidRDefault="00275F68">
            <w:pPr>
              <w:pStyle w:val="spar1"/>
              <w:jc w:val="both"/>
              <w:rPr>
                <w:color w:val="0000FF"/>
              </w:rPr>
            </w:pPr>
            <w:r>
              <w:rPr>
                <w:color w:val="0000FF"/>
              </w:rPr>
              <w:t xml:space="preserve">limita stabilită pentru asigurarea </w:t>
            </w:r>
          </w:p>
          <w:p w:rsidR="00F40B46" w:rsidRDefault="00275F68">
            <w:pPr>
              <w:pStyle w:val="spar1"/>
              <w:jc w:val="both"/>
              <w:rPr>
                <w:color w:val="0000FF"/>
              </w:rPr>
            </w:pPr>
            <w:r>
              <w:rPr>
                <w:color w:val="0000FF"/>
              </w:rPr>
              <w:t xml:space="preserve">funcţionării ecosistemului specific </w:t>
            </w:r>
          </w:p>
          <w:p w:rsidR="00F40B46" w:rsidRDefault="00275F68">
            <w:pPr>
              <w:pStyle w:val="spar1"/>
              <w:jc w:val="both"/>
              <w:rPr>
                <w:color w:val="0000FF"/>
              </w:rPr>
            </w:pPr>
            <w:r>
              <w:rPr>
                <w:color w:val="0000FF"/>
              </w:rPr>
              <w:t xml:space="preserve">tipului şi realizarea valorilor specificate </w:t>
            </w:r>
          </w:p>
          <w:p w:rsidR="00F40B46" w:rsidRDefault="00275F68">
            <w:pPr>
              <w:pStyle w:val="spar1"/>
              <w:jc w:val="both"/>
              <w:rPr>
                <w:color w:val="0000FF"/>
              </w:rPr>
            </w:pPr>
            <w:r>
              <w:rPr>
                <w:color w:val="0000FF"/>
              </w:rPr>
              <w:t xml:space="preserve">mai sus pentru elementele biologice </w:t>
            </w:r>
          </w:p>
          <w:p w:rsidR="00F40B46" w:rsidRDefault="00275F68">
            <w:pPr>
              <w:pStyle w:val="spar1"/>
              <w:jc w:val="both"/>
              <w:rPr>
                <w:color w:val="0000FF"/>
              </w:rPr>
            </w:pPr>
            <w:r>
              <w:rPr>
                <w:color w:val="0000FF"/>
              </w:rPr>
              <w:t xml:space="preserve">de calitate. Concentraţiile nutrienţilor </w:t>
            </w:r>
          </w:p>
          <w:p w:rsidR="00F40B46" w:rsidRDefault="00275F68">
            <w:pPr>
              <w:pStyle w:val="spar1"/>
              <w:jc w:val="both"/>
              <w:rPr>
                <w:color w:val="0000FF"/>
              </w:rPr>
            </w:pPr>
            <w:r>
              <w:rPr>
                <w:color w:val="0000FF"/>
              </w:rPr>
              <w:t xml:space="preserve">nu depăşesc nivelurile stabilite astfel </w:t>
            </w:r>
          </w:p>
          <w:p w:rsidR="00F40B46" w:rsidRDefault="00275F68">
            <w:pPr>
              <w:pStyle w:val="spar1"/>
              <w:jc w:val="both"/>
              <w:rPr>
                <w:color w:val="0000FF"/>
              </w:rPr>
            </w:pPr>
            <w:r>
              <w:rPr>
                <w:color w:val="0000FF"/>
              </w:rPr>
              <w:t xml:space="preserve">încât să se asigure funcţionarea </w:t>
            </w:r>
          </w:p>
          <w:p w:rsidR="00F40B46" w:rsidRDefault="00275F68">
            <w:pPr>
              <w:pStyle w:val="spar1"/>
              <w:jc w:val="both"/>
              <w:rPr>
                <w:color w:val="0000FF"/>
              </w:rPr>
            </w:pPr>
            <w:r>
              <w:rPr>
                <w:color w:val="0000FF"/>
              </w:rPr>
              <w:t>ecosistemelor şi realizarea valorilor</w:t>
            </w:r>
          </w:p>
          <w:p w:rsidR="00F40B46" w:rsidRDefault="00275F68">
            <w:pPr>
              <w:pStyle w:val="spar1"/>
              <w:jc w:val="both"/>
              <w:rPr>
                <w:color w:val="0000FF"/>
              </w:rPr>
            </w:pPr>
            <w:r>
              <w:rPr>
                <w:color w:val="0000FF"/>
              </w:rPr>
              <w:t xml:space="preserve">specificate mai sus pentru elementele </w:t>
            </w:r>
          </w:p>
          <w:p w:rsidR="00F40B46" w:rsidRDefault="00275F68">
            <w:pPr>
              <w:pStyle w:val="spar1"/>
              <w:jc w:val="both"/>
              <w:rPr>
                <w:color w:val="0000FF"/>
              </w:rPr>
            </w:pPr>
            <w:r>
              <w:rPr>
                <w:color w:val="0000FF"/>
              </w:rPr>
              <w:t xml:space="preserve">biologice 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w:t>
            </w:r>
          </w:p>
          <w:p w:rsidR="00F40B46" w:rsidRDefault="00275F68">
            <w:pPr>
              <w:pStyle w:val="spar1"/>
              <w:jc w:val="both"/>
              <w:rPr>
                <w:color w:val="0000FF"/>
              </w:rPr>
            </w:pPr>
            <w:r>
              <w:rPr>
                <w:color w:val="0000FF"/>
              </w:rPr>
              <w:t xml:space="preserve">cu atingerea valorilor specificate </w:t>
            </w:r>
          </w:p>
          <w:p w:rsidR="00F40B46" w:rsidRDefault="00275F68">
            <w:pPr>
              <w:pStyle w:val="spar1"/>
              <w:jc w:val="both"/>
              <w:rPr>
                <w:color w:val="0000FF"/>
              </w:rPr>
            </w:pPr>
            <w:r>
              <w:rPr>
                <w:color w:val="0000FF"/>
              </w:rPr>
              <w:t xml:space="preserve">mai sus pentru elementele biologice </w:t>
            </w:r>
          </w:p>
          <w:p w:rsidR="00F40B46" w:rsidRDefault="00275F68">
            <w:pPr>
              <w:pStyle w:val="spar1"/>
              <w:jc w:val="both"/>
              <w:rPr>
                <w:color w:val="0000FF"/>
              </w:rPr>
            </w:pPr>
            <w:r>
              <w:rPr>
                <w:color w:val="0000FF"/>
              </w:rPr>
              <w:t xml:space="preserve">de calitate. </w:t>
            </w:r>
          </w:p>
        </w:tc>
      </w:tr>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Poluanţi specifici </w:t>
            </w:r>
          </w:p>
          <w:p w:rsidR="00F40B46" w:rsidRDefault="00275F68">
            <w:pPr>
              <w:pStyle w:val="spar1"/>
              <w:jc w:val="both"/>
              <w:rPr>
                <w:color w:val="0000FF"/>
              </w:rPr>
            </w:pPr>
            <w:r>
              <w:rPr>
                <w:color w:val="0000FF"/>
              </w:rPr>
              <w:t xml:space="preserve">sintetici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sunt aproape de </w:t>
            </w:r>
          </w:p>
          <w:p w:rsidR="00F40B46" w:rsidRDefault="00275F68">
            <w:pPr>
              <w:pStyle w:val="spar1"/>
              <w:jc w:val="both"/>
              <w:rPr>
                <w:color w:val="0000FF"/>
              </w:rPr>
            </w:pPr>
            <w:r>
              <w:rPr>
                <w:color w:val="0000FF"/>
              </w:rPr>
              <w:t>zero sau cel puţin sub limita de</w:t>
            </w:r>
          </w:p>
          <w:p w:rsidR="00F40B46" w:rsidRDefault="00275F68">
            <w:pPr>
              <w:pStyle w:val="spar1"/>
              <w:jc w:val="both"/>
              <w:rPr>
                <w:color w:val="0000FF"/>
              </w:rPr>
            </w:pPr>
            <w:r>
              <w:rPr>
                <w:color w:val="0000FF"/>
              </w:rPr>
              <w:t xml:space="preserve">detecţie pentru cele mai </w:t>
            </w:r>
          </w:p>
          <w:p w:rsidR="00F40B46" w:rsidRDefault="00275F68">
            <w:pPr>
              <w:pStyle w:val="spar1"/>
              <w:jc w:val="both"/>
              <w:rPr>
                <w:color w:val="0000FF"/>
              </w:rPr>
            </w:pPr>
            <w:r>
              <w:rPr>
                <w:color w:val="0000FF"/>
              </w:rPr>
              <w:t>avansatetehnici analitice de</w:t>
            </w:r>
          </w:p>
          <w:p w:rsidR="00F40B46" w:rsidRDefault="00275F68">
            <w:pPr>
              <w:pStyle w:val="spar1"/>
              <w:jc w:val="both"/>
              <w:rPr>
                <w:color w:val="0000FF"/>
              </w:rPr>
            </w:pPr>
            <w:r>
              <w:rPr>
                <w:color w:val="0000FF"/>
              </w:rPr>
              <w:t xml:space="preserve">uz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nu depăşesc valorile </w:t>
            </w:r>
          </w:p>
          <w:p w:rsidR="00F40B46" w:rsidRDefault="00275F68">
            <w:pPr>
              <w:pStyle w:val="spar1"/>
              <w:jc w:val="both"/>
              <w:rPr>
                <w:color w:val="0000FF"/>
              </w:rPr>
            </w:pPr>
            <w:r>
              <w:rPr>
                <w:color w:val="0000FF"/>
              </w:rPr>
              <w:t xml:space="preserve">standard stabilite în conformitate cu </w:t>
            </w:r>
          </w:p>
          <w:p w:rsidR="00F40B46" w:rsidRDefault="00275F68">
            <w:pPr>
              <w:pStyle w:val="spar1"/>
              <w:jc w:val="both"/>
              <w:rPr>
                <w:color w:val="0000FF"/>
              </w:rPr>
            </w:pPr>
            <w:r>
              <w:rPr>
                <w:color w:val="0000FF"/>
              </w:rPr>
              <w:t xml:space="preserve">procedura detaliată în secţiunea 1.2.6 </w:t>
            </w:r>
          </w:p>
          <w:p w:rsidR="00F40B46" w:rsidRDefault="00275F68">
            <w:pPr>
              <w:pStyle w:val="spar1"/>
              <w:jc w:val="both"/>
              <w:rPr>
                <w:color w:val="0000FF"/>
              </w:rPr>
            </w:pPr>
            <w:r>
              <w:rPr>
                <w:color w:val="0000FF"/>
              </w:rPr>
              <w:t xml:space="preserve">fără a aduce prejudicii prevederilor legale </w:t>
            </w:r>
          </w:p>
          <w:p w:rsidR="00F40B46" w:rsidRDefault="00275F68">
            <w:pPr>
              <w:pStyle w:val="spar1"/>
              <w:jc w:val="both"/>
              <w:rPr>
                <w:color w:val="0000FF"/>
              </w:rPr>
            </w:pPr>
            <w:r>
              <w:rPr>
                <w:color w:val="0000FF"/>
              </w:rPr>
              <w:t xml:space="preserve">privind plasarea pe piaţă a produselor de </w:t>
            </w:r>
          </w:p>
          <w:p w:rsidR="00F40B46" w:rsidRDefault="00275F68">
            <w:pPr>
              <w:pStyle w:val="spar1"/>
              <w:jc w:val="both"/>
              <w:rPr>
                <w:color w:val="0000FF"/>
              </w:rPr>
            </w:pPr>
            <w:r>
              <w:rPr>
                <w:color w:val="0000FF"/>
              </w:rPr>
              <w:t xml:space="preserve">protecţie a plantelor în conformitate cu </w:t>
            </w:r>
          </w:p>
          <w:p w:rsidR="00F40B46" w:rsidRDefault="00A1454C">
            <w:pPr>
              <w:autoSpaceDE/>
              <w:autoSpaceDN/>
              <w:jc w:val="both"/>
              <w:rPr>
                <w:rFonts w:eastAsia="Times New Roman"/>
                <w:color w:val="0000FF"/>
                <w:sz w:val="20"/>
                <w:szCs w:val="20"/>
              </w:rPr>
            </w:pPr>
            <w:hyperlink r:id="rId628" w:history="1">
              <w:r w:rsidR="00275F68">
                <w:rPr>
                  <w:rStyle w:val="Hyperlink"/>
                  <w:rFonts w:eastAsia="Times New Roman"/>
                  <w:sz w:val="15"/>
                  <w:szCs w:val="15"/>
                  <w:shd w:val="clear" w:color="auto" w:fill="FFFFFF"/>
                </w:rPr>
                <w:t>Hotărârea Guvernului nr. 1559/2004</w:t>
              </w:r>
            </w:hyperlink>
          </w:p>
          <w:p w:rsidR="00F40B46" w:rsidRDefault="00275F68">
            <w:pPr>
              <w:pStyle w:val="spar1"/>
              <w:jc w:val="both"/>
              <w:rPr>
                <w:color w:val="0000FF"/>
              </w:rPr>
            </w:pPr>
            <w:r>
              <w:rPr>
                <w:color w:val="0000FF"/>
              </w:rPr>
              <w:t xml:space="preserve">privind procedura de omologare a produselor </w:t>
            </w:r>
          </w:p>
          <w:p w:rsidR="00F40B46" w:rsidRDefault="00275F68">
            <w:pPr>
              <w:pStyle w:val="spar1"/>
              <w:jc w:val="both"/>
              <w:rPr>
                <w:color w:val="0000FF"/>
              </w:rPr>
            </w:pPr>
            <w:r>
              <w:rPr>
                <w:color w:val="0000FF"/>
              </w:rPr>
              <w:t xml:space="preserve">de protecţie a plantelor în vederea plasării </w:t>
            </w:r>
          </w:p>
          <w:p w:rsidR="00F40B46" w:rsidRDefault="00275F68">
            <w:pPr>
              <w:pStyle w:val="spar1"/>
              <w:jc w:val="both"/>
              <w:rPr>
                <w:color w:val="0000FF"/>
              </w:rPr>
            </w:pPr>
            <w:r>
              <w:rPr>
                <w:color w:val="0000FF"/>
              </w:rPr>
              <w:t>pe piaţă şi a utilizării lor pe teritoriul României,</w:t>
            </w:r>
          </w:p>
          <w:p w:rsidR="00F40B46" w:rsidRDefault="00275F68">
            <w:pPr>
              <w:pStyle w:val="spar1"/>
              <w:jc w:val="both"/>
              <w:rPr>
                <w:color w:val="0000FF"/>
              </w:rPr>
            </w:pPr>
            <w:r>
              <w:rPr>
                <w:color w:val="0000FF"/>
              </w:rPr>
              <w:lastRenderedPageBreak/>
              <w:t xml:space="preserve">cu modificările şi completările ulterioare, </w:t>
            </w:r>
          </w:p>
          <w:p w:rsidR="00F40B46" w:rsidRDefault="00275F68">
            <w:pPr>
              <w:pStyle w:val="spar1"/>
              <w:jc w:val="both"/>
              <w:rPr>
                <w:color w:val="0000FF"/>
              </w:rPr>
            </w:pPr>
            <w:r>
              <w:rPr>
                <w:color w:val="0000FF"/>
              </w:rPr>
              <w:t xml:space="preserve">respectiv prevederilor privind plasarea </w:t>
            </w:r>
          </w:p>
          <w:p w:rsidR="00F40B46" w:rsidRDefault="00275F68">
            <w:pPr>
              <w:pStyle w:val="spar1"/>
              <w:jc w:val="both"/>
              <w:rPr>
                <w:color w:val="0000FF"/>
              </w:rPr>
            </w:pPr>
            <w:r>
              <w:rPr>
                <w:color w:val="0000FF"/>
              </w:rPr>
              <w:t>pe piaţă a produselor biocide, în conformitate</w:t>
            </w:r>
          </w:p>
          <w:p w:rsidR="00F40B46" w:rsidRDefault="00275F68">
            <w:pPr>
              <w:autoSpaceDE/>
              <w:autoSpaceDN/>
              <w:jc w:val="both"/>
              <w:rPr>
                <w:rFonts w:eastAsia="Times New Roman"/>
                <w:color w:val="0000FF"/>
                <w:sz w:val="20"/>
                <w:szCs w:val="20"/>
              </w:rPr>
            </w:pPr>
            <w:r>
              <w:rPr>
                <w:rStyle w:val="spar4"/>
                <w:rFonts w:eastAsia="Times New Roman"/>
                <w:color w:val="0000FF"/>
                <w:specVanish w:val="0"/>
              </w:rPr>
              <w:t xml:space="preserve">cu </w:t>
            </w:r>
            <w:hyperlink r:id="rId629" w:history="1">
              <w:r>
                <w:rPr>
                  <w:rStyle w:val="Hyperlink"/>
                  <w:rFonts w:eastAsia="Times New Roman"/>
                  <w:sz w:val="15"/>
                  <w:szCs w:val="15"/>
                  <w:shd w:val="clear" w:color="auto" w:fill="FFFFFF"/>
                </w:rPr>
                <w:t>Hotărârea Guvernului nr. 956/2005</w:t>
              </w:r>
            </w:hyperlink>
            <w:r>
              <w:rPr>
                <w:rStyle w:val="spar4"/>
                <w:rFonts w:eastAsia="Times New Roman"/>
                <w:color w:val="0000FF"/>
                <w:specVanish w:val="0"/>
              </w:rPr>
              <w:t xml:space="preserve"> privind </w:t>
            </w:r>
          </w:p>
          <w:p w:rsidR="00F40B46" w:rsidRDefault="00275F68">
            <w:pPr>
              <w:pStyle w:val="spar1"/>
              <w:jc w:val="both"/>
              <w:rPr>
                <w:color w:val="0000FF"/>
              </w:rPr>
            </w:pPr>
            <w:r>
              <w:rPr>
                <w:color w:val="0000FF"/>
              </w:rPr>
              <w:t>plasarea pe piaţă a produselor biocide,</w:t>
            </w:r>
          </w:p>
          <w:p w:rsidR="00F40B46" w:rsidRDefault="00275F68">
            <w:pPr>
              <w:pStyle w:val="spar1"/>
              <w:jc w:val="both"/>
              <w:rPr>
                <w:color w:val="0000FF"/>
              </w:rPr>
            </w:pPr>
            <w:r>
              <w:rPr>
                <w:color w:val="0000FF"/>
              </w:rPr>
              <w:t xml:space="preserve">cu modificările şi completările ulterioare.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Condiţiile sunt în conformitate </w:t>
            </w:r>
          </w:p>
          <w:p w:rsidR="00F40B46" w:rsidRDefault="00275F68">
            <w:pPr>
              <w:pStyle w:val="spar1"/>
              <w:jc w:val="both"/>
              <w:rPr>
                <w:color w:val="0000FF"/>
              </w:rPr>
            </w:pPr>
            <w:r>
              <w:rPr>
                <w:color w:val="0000FF"/>
              </w:rPr>
              <w:t xml:space="preserve">cu atingerea valorilor specificate </w:t>
            </w:r>
          </w:p>
          <w:p w:rsidR="00F40B46" w:rsidRDefault="00275F68">
            <w:pPr>
              <w:pStyle w:val="spar1"/>
              <w:jc w:val="both"/>
              <w:rPr>
                <w:color w:val="0000FF"/>
              </w:rPr>
            </w:pPr>
            <w:r>
              <w:rPr>
                <w:color w:val="0000FF"/>
              </w:rPr>
              <w:t xml:space="preserve">mai sus pentru elementele biologice </w:t>
            </w:r>
          </w:p>
          <w:p w:rsidR="00F40B46" w:rsidRDefault="00275F68">
            <w:pPr>
              <w:pStyle w:val="spar1"/>
              <w:jc w:val="both"/>
              <w:rPr>
                <w:color w:val="0000FF"/>
              </w:rPr>
            </w:pPr>
            <w:r>
              <w:rPr>
                <w:color w:val="0000FF"/>
              </w:rPr>
              <w:t xml:space="preserve">de calitate. </w:t>
            </w:r>
          </w:p>
        </w:tc>
      </w:tr>
      <w:tr w:rsidR="00F40B46">
        <w:trPr>
          <w:divId w:val="14603412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Poluanţi specifici </w:t>
            </w:r>
          </w:p>
          <w:p w:rsidR="00F40B46" w:rsidRDefault="00275F68">
            <w:pPr>
              <w:pStyle w:val="spar1"/>
              <w:jc w:val="both"/>
              <w:rPr>
                <w:color w:val="0000FF"/>
              </w:rPr>
            </w:pPr>
            <w:r>
              <w:rPr>
                <w:color w:val="0000FF"/>
              </w:rPr>
              <w:t xml:space="preserve">nesintetici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rămân în </w:t>
            </w:r>
          </w:p>
          <w:p w:rsidR="00F40B46" w:rsidRDefault="00275F68">
            <w:pPr>
              <w:pStyle w:val="spar1"/>
              <w:jc w:val="both"/>
              <w:rPr>
                <w:color w:val="0000FF"/>
              </w:rPr>
            </w:pPr>
            <w:r>
              <w:rPr>
                <w:color w:val="0000FF"/>
              </w:rPr>
              <w:t xml:space="preserve">intervalul normal al </w:t>
            </w:r>
          </w:p>
          <w:p w:rsidR="00F40B46" w:rsidRDefault="00275F68">
            <w:pPr>
              <w:pStyle w:val="spar1"/>
              <w:jc w:val="both"/>
              <w:rPr>
                <w:color w:val="0000FF"/>
              </w:rPr>
            </w:pPr>
            <w:r>
              <w:rPr>
                <w:color w:val="0000FF"/>
              </w:rPr>
              <w:t xml:space="preserve">condiţiilor nemodificate </w:t>
            </w:r>
          </w:p>
          <w:p w:rsidR="00F40B46" w:rsidRDefault="00275F68">
            <w:pPr>
              <w:pStyle w:val="spar1"/>
              <w:jc w:val="both"/>
              <w:rPr>
                <w:color w:val="0000FF"/>
              </w:rPr>
            </w:pPr>
            <w:r>
              <w:rPr>
                <w:color w:val="0000FF"/>
              </w:rPr>
              <w:t xml:space="preserve">(corespunzătoare </w:t>
            </w:r>
          </w:p>
          <w:p w:rsidR="00F40B46" w:rsidRDefault="00275F68">
            <w:pPr>
              <w:pStyle w:val="spar1"/>
              <w:jc w:val="both"/>
              <w:rPr>
                <w:color w:val="0000FF"/>
              </w:rPr>
            </w:pPr>
            <w:r>
              <w:rPr>
                <w:color w:val="0000FF"/>
              </w:rPr>
              <w:t xml:space="preserve">nivelelor istorice </w:t>
            </w:r>
          </w:p>
          <w:p w:rsidR="00F40B46" w:rsidRDefault="00275F68">
            <w:pPr>
              <w:pStyle w:val="spar1"/>
              <w:jc w:val="both"/>
              <w:rPr>
                <w:color w:val="0000FF"/>
              </w:rPr>
            </w:pPr>
            <w:r>
              <w:rPr>
                <w:color w:val="0000FF"/>
              </w:rPr>
              <w:t xml:space="preserve">anterioare).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nu depăşesc valorile standard </w:t>
            </w:r>
          </w:p>
          <w:p w:rsidR="00F40B46" w:rsidRDefault="00275F68">
            <w:pPr>
              <w:pStyle w:val="spar1"/>
              <w:jc w:val="both"/>
              <w:rPr>
                <w:color w:val="0000FF"/>
              </w:rPr>
            </w:pPr>
            <w:r>
              <w:rPr>
                <w:color w:val="0000FF"/>
              </w:rPr>
              <w:t xml:space="preserve">stabilite în concordanţă cu procedura detaliată </w:t>
            </w:r>
          </w:p>
          <w:p w:rsidR="00F40B46" w:rsidRDefault="00275F68">
            <w:pPr>
              <w:pStyle w:val="spar1"/>
              <w:jc w:val="both"/>
              <w:rPr>
                <w:color w:val="0000FF"/>
              </w:rPr>
            </w:pPr>
            <w:r>
              <w:rPr>
                <w:color w:val="0000FF"/>
              </w:rPr>
              <w:t xml:space="preserve">în secţiunea 1.2.6, fără a aduce prejudicii </w:t>
            </w:r>
          </w:p>
          <w:p w:rsidR="00F40B46" w:rsidRDefault="00275F68">
            <w:pPr>
              <w:pStyle w:val="spar1"/>
              <w:jc w:val="both"/>
              <w:rPr>
                <w:color w:val="0000FF"/>
              </w:rPr>
            </w:pPr>
            <w:r>
              <w:rPr>
                <w:color w:val="0000FF"/>
              </w:rPr>
              <w:t xml:space="preserve">prevederilor legale privind plasarea pe piaţă </w:t>
            </w:r>
          </w:p>
          <w:p w:rsidR="00F40B46" w:rsidRDefault="00275F68">
            <w:pPr>
              <w:pStyle w:val="spar1"/>
              <w:jc w:val="both"/>
              <w:rPr>
                <w:color w:val="0000FF"/>
              </w:rPr>
            </w:pPr>
            <w:r>
              <w:rPr>
                <w:color w:val="0000FF"/>
              </w:rPr>
              <w:t xml:space="preserve">a produselor de protecţie a plantelor în </w:t>
            </w:r>
          </w:p>
          <w:p w:rsidR="00F40B46" w:rsidRDefault="00275F68">
            <w:pPr>
              <w:pStyle w:val="spar1"/>
              <w:jc w:val="both"/>
              <w:rPr>
                <w:color w:val="0000FF"/>
              </w:rPr>
            </w:pPr>
            <w:r>
              <w:rPr>
                <w:color w:val="0000FF"/>
              </w:rPr>
              <w:t xml:space="preserve">conformitate cu Hotărârea Guvernului </w:t>
            </w:r>
          </w:p>
          <w:p w:rsidR="00F40B46" w:rsidRDefault="00A1454C">
            <w:pPr>
              <w:autoSpaceDE/>
              <w:autoSpaceDN/>
              <w:jc w:val="both"/>
              <w:rPr>
                <w:rFonts w:eastAsia="Times New Roman"/>
                <w:color w:val="0000FF"/>
                <w:sz w:val="20"/>
                <w:szCs w:val="20"/>
              </w:rPr>
            </w:pPr>
            <w:hyperlink r:id="rId630" w:history="1">
              <w:r w:rsidR="00275F68">
                <w:rPr>
                  <w:rStyle w:val="Hyperlink"/>
                  <w:rFonts w:eastAsia="Times New Roman"/>
                  <w:sz w:val="15"/>
                  <w:szCs w:val="15"/>
                  <w:shd w:val="clear" w:color="auto" w:fill="FFFFFF"/>
                </w:rPr>
                <w:t>nr. 1.559/2004</w:t>
              </w:r>
            </w:hyperlink>
            <w:r w:rsidR="00275F68">
              <w:rPr>
                <w:rStyle w:val="spar4"/>
                <w:rFonts w:eastAsia="Times New Roman"/>
                <w:color w:val="0000FF"/>
                <w:specVanish w:val="0"/>
              </w:rPr>
              <w:t xml:space="preserve"> cu modificările şi </w:t>
            </w:r>
          </w:p>
          <w:p w:rsidR="00F40B46" w:rsidRDefault="00275F68">
            <w:pPr>
              <w:pStyle w:val="spar1"/>
              <w:jc w:val="both"/>
              <w:rPr>
                <w:color w:val="0000FF"/>
              </w:rPr>
            </w:pPr>
            <w:r>
              <w:rPr>
                <w:color w:val="0000FF"/>
              </w:rPr>
              <w:t>completările ulterioare,</w:t>
            </w:r>
          </w:p>
          <w:p w:rsidR="00F40B46" w:rsidRDefault="00275F68">
            <w:pPr>
              <w:pStyle w:val="spar1"/>
              <w:jc w:val="both"/>
              <w:rPr>
                <w:color w:val="0000FF"/>
              </w:rPr>
            </w:pPr>
            <w:r>
              <w:rPr>
                <w:color w:val="0000FF"/>
              </w:rPr>
              <w:t xml:space="preserve">respectiv prevede- rilor privind plasarea </w:t>
            </w:r>
          </w:p>
          <w:p w:rsidR="00F40B46" w:rsidRDefault="00275F68">
            <w:pPr>
              <w:pStyle w:val="spar1"/>
              <w:jc w:val="both"/>
              <w:rPr>
                <w:color w:val="0000FF"/>
              </w:rPr>
            </w:pPr>
            <w:r>
              <w:rPr>
                <w:color w:val="0000FF"/>
              </w:rPr>
              <w:t xml:space="preserve">pe piaţă a produselor biocide, în conformitate </w:t>
            </w:r>
          </w:p>
          <w:p w:rsidR="00F40B46" w:rsidRDefault="00275F68">
            <w:pPr>
              <w:pStyle w:val="spar1"/>
              <w:jc w:val="both"/>
              <w:rPr>
                <w:color w:val="0000FF"/>
              </w:rPr>
            </w:pPr>
            <w:r>
              <w:rPr>
                <w:color w:val="0000FF"/>
              </w:rPr>
              <w:t xml:space="preserve">cu Hotărârea Guvernului nr. 956/2005 cu </w:t>
            </w:r>
          </w:p>
          <w:p w:rsidR="00F40B46" w:rsidRDefault="00275F68">
            <w:pPr>
              <w:pStyle w:val="spar1"/>
              <w:jc w:val="both"/>
              <w:rPr>
                <w:color w:val="0000FF"/>
              </w:rPr>
            </w:pPr>
            <w:r>
              <w:rPr>
                <w:color w:val="0000FF"/>
              </w:rPr>
              <w:t>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w:t>
            </w:r>
          </w:p>
          <w:p w:rsidR="00F40B46" w:rsidRDefault="00275F68">
            <w:pPr>
              <w:pStyle w:val="spar1"/>
              <w:jc w:val="both"/>
              <w:rPr>
                <w:color w:val="0000FF"/>
              </w:rPr>
            </w:pPr>
            <w:r>
              <w:rPr>
                <w:color w:val="0000FF"/>
              </w:rPr>
              <w:t xml:space="preserve">cu atingerea valorilor </w:t>
            </w:r>
          </w:p>
          <w:p w:rsidR="00F40B46" w:rsidRDefault="00275F68">
            <w:pPr>
              <w:pStyle w:val="spar1"/>
              <w:jc w:val="both"/>
              <w:rPr>
                <w:color w:val="0000FF"/>
              </w:rPr>
            </w:pPr>
            <w:r>
              <w:rPr>
                <w:color w:val="0000FF"/>
              </w:rPr>
              <w:t xml:space="preserve">specificate mai sus pentru </w:t>
            </w:r>
          </w:p>
          <w:p w:rsidR="00F40B46" w:rsidRDefault="00275F68">
            <w:pPr>
              <w:pStyle w:val="spar1"/>
              <w:jc w:val="both"/>
              <w:rPr>
                <w:color w:val="0000FF"/>
              </w:rPr>
            </w:pPr>
            <w:r>
              <w:rPr>
                <w:color w:val="0000FF"/>
              </w:rPr>
              <w:t xml:space="preserve">elementele biologice de calitate. </w:t>
            </w:r>
          </w:p>
        </w:tc>
      </w:tr>
    </w:tbl>
    <w:p w:rsidR="00F40B46" w:rsidRDefault="00275F68">
      <w:pPr>
        <w:pStyle w:val="NormalWeb"/>
        <w:jc w:val="both"/>
        <w:divId w:val="1460341249"/>
        <w:rPr>
          <w:color w:val="000000"/>
        </w:rPr>
      </w:pPr>
      <w:r>
        <w:rPr>
          <w:rFonts w:ascii="Verdana" w:hAnsi="Verdana"/>
          <w:color w:val="000000"/>
          <w:sz w:val="20"/>
          <w:szCs w:val="20"/>
          <w:shd w:val="clear" w:color="auto" w:fill="FFFFFF"/>
        </w:rPr>
        <w:t xml:space="preserve">La data de 19-02-2010 Tabelul "Elemente fizico-chimice de calitate" de la pct. 1.2.1. din anexa 1^1 a fost modificat de </w:t>
      </w:r>
      <w:hyperlink r:id="rId631" w:history="1">
        <w:r>
          <w:rPr>
            <w:rStyle w:val="Hyperlink"/>
            <w:rFonts w:ascii="Verdana" w:hAnsi="Verdana"/>
            <w:sz w:val="20"/>
            <w:szCs w:val="20"/>
            <w:shd w:val="clear" w:color="auto" w:fill="FFFFFF"/>
          </w:rPr>
          <w:t>pct. 72 al art. I din ORDONANŢA DE URGENŢĂ nr. 3 din 5 februarie 2010, publicată în MONITORUL OFICIAL nr. 114 din 19 februarie 2010.</w:t>
        </w:r>
      </w:hyperlink>
    </w:p>
    <w:p w:rsidR="00F40B46" w:rsidRDefault="00275F68">
      <w:pPr>
        <w:autoSpaceDE/>
        <w:autoSpaceDN/>
        <w:jc w:val="both"/>
        <w:divId w:val="460927398"/>
        <w:rPr>
          <w:rStyle w:val="spctbdy"/>
          <w:rFonts w:eastAsia="Times New Roman"/>
          <w:color w:val="0000FF"/>
        </w:rPr>
      </w:pPr>
      <w:r>
        <w:rPr>
          <w:rStyle w:val="spctttl1"/>
          <w:rFonts w:eastAsia="Times New Roman"/>
        </w:rPr>
        <w:t>1.2.2.</w:t>
      </w:r>
      <w:r>
        <w:rPr>
          <w:rFonts w:eastAsia="Times New Roman"/>
          <w:color w:val="0000FF"/>
          <w:sz w:val="20"/>
          <w:szCs w:val="20"/>
          <w:shd w:val="clear" w:color="auto" w:fill="FFFFFF"/>
        </w:rPr>
        <w:t xml:space="preserve"> </w:t>
      </w:r>
      <w:r>
        <w:rPr>
          <w:rStyle w:val="spctbdy"/>
          <w:rFonts w:eastAsia="Times New Roman"/>
          <w:color w:val="0000FF"/>
        </w:rPr>
        <w:t>Definiţii pentru starea ecologică foarte bună, bună şi moderată a corpurilor de apă - lacuri</w:t>
      </w:r>
    </w:p>
    <w:p w:rsidR="00F40B46" w:rsidRDefault="00275F68">
      <w:pPr>
        <w:pStyle w:val="NormalWeb"/>
        <w:jc w:val="both"/>
        <w:divId w:val="460927398"/>
        <w:rPr>
          <w:color w:val="000000"/>
        </w:rPr>
      </w:pPr>
      <w:r>
        <w:rPr>
          <w:rFonts w:ascii="Verdana" w:hAnsi="Verdana"/>
          <w:color w:val="000000"/>
          <w:sz w:val="20"/>
          <w:szCs w:val="20"/>
          <w:shd w:val="clear" w:color="auto" w:fill="FFFFFF"/>
        </w:rPr>
        <w:t xml:space="preserve">La data de 19-02-2010 Titlul pct. 1.2.2. din anexa 1^1 a fost modificat de </w:t>
      </w:r>
      <w:hyperlink r:id="rId632"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pStyle w:val="spar"/>
        <w:jc w:val="both"/>
        <w:divId w:val="460927398"/>
        <w:rPr>
          <w:rFonts w:ascii="Verdana" w:hAnsi="Verdana"/>
          <w:color w:val="0000FF"/>
          <w:sz w:val="20"/>
          <w:szCs w:val="20"/>
          <w:shd w:val="clear" w:color="auto" w:fill="FFFFFF"/>
        </w:rPr>
      </w:pPr>
      <w:r>
        <w:rPr>
          <w:rFonts w:ascii="Verdana" w:hAnsi="Verdana"/>
          <w:color w:val="0000FF"/>
          <w:sz w:val="20"/>
          <w:szCs w:val="20"/>
          <w:shd w:val="clear" w:color="auto" w:fill="FFFFFF"/>
        </w:rPr>
        <w:t>Elemente biologice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7"/>
        <w:gridCol w:w="1775"/>
        <w:gridCol w:w="1841"/>
        <w:gridCol w:w="1730"/>
      </w:tblGrid>
      <w:tr w:rsidR="00F40B46">
        <w:trPr>
          <w:divId w:val="460927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moderată </w:t>
            </w:r>
          </w:p>
        </w:tc>
      </w:tr>
      <w:tr w:rsidR="00F40B46">
        <w:trPr>
          <w:divId w:val="460927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Fito- </w:t>
            </w:r>
          </w:p>
          <w:p w:rsidR="00F40B46" w:rsidRDefault="00275F68">
            <w:pPr>
              <w:pStyle w:val="spar1"/>
              <w:jc w:val="both"/>
              <w:rPr>
                <w:color w:val="0000FF"/>
              </w:rPr>
            </w:pPr>
            <w:r>
              <w:rPr>
                <w:color w:val="0000FF"/>
              </w:rPr>
              <w:t>plancton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Compoziţia taxonomică</w:t>
            </w:r>
          </w:p>
          <w:p w:rsidR="00F40B46" w:rsidRDefault="00275F68">
            <w:pPr>
              <w:pStyle w:val="spar1"/>
              <w:jc w:val="both"/>
              <w:rPr>
                <w:color w:val="0000FF"/>
              </w:rPr>
            </w:pPr>
            <w:r>
              <w:rPr>
                <w:color w:val="0000FF"/>
              </w:rPr>
              <w:t xml:space="preserve">şi abundenţa fito- </w:t>
            </w:r>
          </w:p>
          <w:p w:rsidR="00F40B46" w:rsidRDefault="00275F68">
            <w:pPr>
              <w:pStyle w:val="spar1"/>
              <w:jc w:val="both"/>
              <w:rPr>
                <w:color w:val="0000FF"/>
              </w:rPr>
            </w:pPr>
            <w:r>
              <w:rPr>
                <w:color w:val="0000FF"/>
              </w:rPr>
              <w:t xml:space="preserve">planctonului cores- </w:t>
            </w:r>
          </w:p>
          <w:p w:rsidR="00F40B46" w:rsidRDefault="00275F68">
            <w:pPr>
              <w:pStyle w:val="spar1"/>
              <w:jc w:val="both"/>
              <w:rPr>
                <w:color w:val="0000FF"/>
              </w:rPr>
            </w:pPr>
            <w:r>
              <w:rPr>
                <w:color w:val="0000FF"/>
              </w:rPr>
              <w:t xml:space="preserve">pund în totalitate </w:t>
            </w:r>
          </w:p>
          <w:p w:rsidR="00F40B46" w:rsidRDefault="00275F68">
            <w:pPr>
              <w:pStyle w:val="spar1"/>
              <w:jc w:val="both"/>
              <w:rPr>
                <w:color w:val="0000FF"/>
              </w:rPr>
            </w:pPr>
            <w:r>
              <w:rPr>
                <w:color w:val="0000FF"/>
              </w:rPr>
              <w:t xml:space="preserve">sau aproape în tota- </w:t>
            </w:r>
          </w:p>
          <w:p w:rsidR="00F40B46" w:rsidRDefault="00275F68">
            <w:pPr>
              <w:pStyle w:val="spar1"/>
              <w:jc w:val="both"/>
              <w:rPr>
                <w:color w:val="0000FF"/>
              </w:rPr>
            </w:pPr>
            <w:r>
              <w:rPr>
                <w:color w:val="0000FF"/>
              </w:rPr>
              <w:t xml:space="preserve">litate condiţiilor </w:t>
            </w:r>
          </w:p>
          <w:p w:rsidR="00F40B46" w:rsidRDefault="00275F68">
            <w:pPr>
              <w:pStyle w:val="spar1"/>
              <w:jc w:val="both"/>
              <w:rPr>
                <w:color w:val="0000FF"/>
              </w:rPr>
            </w:pPr>
            <w:r>
              <w:rPr>
                <w:color w:val="0000FF"/>
              </w:rPr>
              <w:t xml:space="preserve">nemodificate. </w:t>
            </w:r>
          </w:p>
          <w:p w:rsidR="00F40B46" w:rsidRDefault="00275F68">
            <w:pPr>
              <w:pStyle w:val="spar1"/>
              <w:jc w:val="both"/>
              <w:rPr>
                <w:color w:val="0000FF"/>
              </w:rPr>
            </w:pPr>
            <w:r>
              <w:rPr>
                <w:color w:val="0000FF"/>
              </w:rPr>
              <w:t>Biomasa medie a fito-</w:t>
            </w:r>
          </w:p>
          <w:p w:rsidR="00F40B46" w:rsidRDefault="00275F68">
            <w:pPr>
              <w:pStyle w:val="spar1"/>
              <w:jc w:val="both"/>
              <w:rPr>
                <w:color w:val="0000FF"/>
              </w:rPr>
            </w:pPr>
            <w:r>
              <w:rPr>
                <w:color w:val="0000FF"/>
              </w:rPr>
              <w:t xml:space="preserve">planctonului este în </w:t>
            </w:r>
          </w:p>
          <w:p w:rsidR="00F40B46" w:rsidRDefault="00275F68">
            <w:pPr>
              <w:pStyle w:val="spar1"/>
              <w:jc w:val="both"/>
              <w:rPr>
                <w:color w:val="0000FF"/>
              </w:rPr>
            </w:pPr>
            <w:r>
              <w:rPr>
                <w:color w:val="0000FF"/>
              </w:rPr>
              <w:t xml:space="preserve">conformitate cu con- </w:t>
            </w:r>
          </w:p>
          <w:p w:rsidR="00F40B46" w:rsidRDefault="00275F68">
            <w:pPr>
              <w:pStyle w:val="spar1"/>
              <w:jc w:val="both"/>
              <w:rPr>
                <w:color w:val="0000FF"/>
              </w:rPr>
            </w:pPr>
            <w:r>
              <w:rPr>
                <w:color w:val="0000FF"/>
              </w:rPr>
              <w:t>diţiile fizico-chimi-</w:t>
            </w:r>
          </w:p>
          <w:p w:rsidR="00F40B46" w:rsidRDefault="00275F68">
            <w:pPr>
              <w:pStyle w:val="spar1"/>
              <w:jc w:val="both"/>
              <w:rPr>
                <w:color w:val="0000FF"/>
              </w:rPr>
            </w:pPr>
            <w:r>
              <w:rPr>
                <w:color w:val="0000FF"/>
              </w:rPr>
              <w:t xml:space="preserve">ce specifice tipului </w:t>
            </w:r>
          </w:p>
          <w:p w:rsidR="00F40B46" w:rsidRDefault="00275F68">
            <w:pPr>
              <w:pStyle w:val="spar1"/>
              <w:jc w:val="both"/>
              <w:rPr>
                <w:color w:val="0000FF"/>
              </w:rPr>
            </w:pPr>
            <w:r>
              <w:rPr>
                <w:color w:val="0000FF"/>
              </w:rPr>
              <w:t>şi nu duce la o alte-</w:t>
            </w:r>
          </w:p>
          <w:p w:rsidR="00F40B46" w:rsidRDefault="00275F68">
            <w:pPr>
              <w:pStyle w:val="spar1"/>
              <w:jc w:val="both"/>
              <w:rPr>
                <w:color w:val="0000FF"/>
              </w:rPr>
            </w:pPr>
            <w:r>
              <w:rPr>
                <w:color w:val="0000FF"/>
              </w:rPr>
              <w:t xml:space="preserve">rare semnificativă a </w:t>
            </w:r>
          </w:p>
          <w:p w:rsidR="00F40B46" w:rsidRDefault="00275F68">
            <w:pPr>
              <w:pStyle w:val="spar1"/>
              <w:jc w:val="both"/>
              <w:rPr>
                <w:color w:val="0000FF"/>
              </w:rPr>
            </w:pPr>
            <w:r>
              <w:rPr>
                <w:color w:val="0000FF"/>
              </w:rPr>
              <w:t>condiţiilor de trans-</w:t>
            </w:r>
          </w:p>
          <w:p w:rsidR="00F40B46" w:rsidRDefault="00275F68">
            <w:pPr>
              <w:pStyle w:val="spar1"/>
              <w:jc w:val="both"/>
              <w:rPr>
                <w:color w:val="0000FF"/>
              </w:rPr>
            </w:pPr>
            <w:r>
              <w:rPr>
                <w:color w:val="0000FF"/>
              </w:rPr>
              <w:t xml:space="preserve">parenţă specifice </w:t>
            </w:r>
          </w:p>
          <w:p w:rsidR="00F40B46" w:rsidRDefault="00275F68">
            <w:pPr>
              <w:pStyle w:val="spar1"/>
              <w:jc w:val="both"/>
              <w:rPr>
                <w:color w:val="0000FF"/>
              </w:rPr>
            </w:pPr>
            <w:r>
              <w:rPr>
                <w:color w:val="0000FF"/>
              </w:rPr>
              <w:t xml:space="preserve">tipului. </w:t>
            </w:r>
          </w:p>
          <w:p w:rsidR="00F40B46" w:rsidRDefault="00275F68">
            <w:pPr>
              <w:pStyle w:val="spar1"/>
              <w:jc w:val="both"/>
              <w:rPr>
                <w:color w:val="0000FF"/>
              </w:rPr>
            </w:pPr>
            <w:r>
              <w:rPr>
                <w:color w:val="0000FF"/>
              </w:rPr>
              <w:t>Înflorirea fitoplanc-</w:t>
            </w:r>
          </w:p>
          <w:p w:rsidR="00F40B46" w:rsidRDefault="00275F68">
            <w:pPr>
              <w:pStyle w:val="spar1"/>
              <w:jc w:val="both"/>
              <w:rPr>
                <w:color w:val="0000FF"/>
              </w:rPr>
            </w:pPr>
            <w:r>
              <w:rPr>
                <w:color w:val="0000FF"/>
              </w:rPr>
              <w:t xml:space="preserve">tonului se produce </w:t>
            </w:r>
          </w:p>
          <w:p w:rsidR="00F40B46" w:rsidRDefault="00275F68">
            <w:pPr>
              <w:pStyle w:val="spar1"/>
              <w:jc w:val="both"/>
              <w:rPr>
                <w:color w:val="0000FF"/>
              </w:rPr>
            </w:pPr>
            <w:r>
              <w:rPr>
                <w:color w:val="0000FF"/>
              </w:rPr>
              <w:t xml:space="preserve">cu o frecvenţă şi o </w:t>
            </w:r>
          </w:p>
          <w:p w:rsidR="00F40B46" w:rsidRDefault="00275F68">
            <w:pPr>
              <w:pStyle w:val="spar1"/>
              <w:jc w:val="both"/>
              <w:rPr>
                <w:color w:val="0000FF"/>
              </w:rPr>
            </w:pPr>
            <w:r>
              <w:rPr>
                <w:color w:val="0000FF"/>
              </w:rPr>
              <w:t xml:space="preserve">intensitate în con- </w:t>
            </w:r>
          </w:p>
          <w:p w:rsidR="00F40B46" w:rsidRDefault="00275F68">
            <w:pPr>
              <w:pStyle w:val="spar1"/>
              <w:jc w:val="both"/>
              <w:rPr>
                <w:color w:val="0000FF"/>
              </w:rPr>
            </w:pPr>
            <w:r>
              <w:rPr>
                <w:color w:val="0000FF"/>
              </w:rPr>
              <w:t xml:space="preserve">formitate cu condi- </w:t>
            </w:r>
          </w:p>
          <w:p w:rsidR="00F40B46" w:rsidRDefault="00275F68">
            <w:pPr>
              <w:pStyle w:val="spar1"/>
              <w:jc w:val="both"/>
              <w:rPr>
                <w:color w:val="0000FF"/>
              </w:rPr>
            </w:pPr>
            <w:r>
              <w:rPr>
                <w:color w:val="0000FF"/>
              </w:rPr>
              <w:t xml:space="preserve">ţiile fizico-chimice </w:t>
            </w:r>
          </w:p>
          <w:p w:rsidR="00F40B46" w:rsidRDefault="00275F68">
            <w:pPr>
              <w:pStyle w:val="spar1"/>
              <w:jc w:val="both"/>
              <w:rPr>
                <w:color w:val="0000FF"/>
              </w:rPr>
            </w:pPr>
            <w:r>
              <w:rPr>
                <w:color w:val="0000FF"/>
              </w:rPr>
              <w:t xml:space="preserve">specifice tipului.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Sunt uşoare schimbări </w:t>
            </w:r>
          </w:p>
          <w:p w:rsidR="00F40B46" w:rsidRDefault="00275F68">
            <w:pPr>
              <w:pStyle w:val="spar1"/>
              <w:jc w:val="both"/>
              <w:rPr>
                <w:color w:val="0000FF"/>
              </w:rPr>
            </w:pPr>
            <w:r>
              <w:rPr>
                <w:color w:val="0000FF"/>
              </w:rPr>
              <w:t xml:space="preserve">ale compoziţiei şi a- </w:t>
            </w:r>
          </w:p>
          <w:p w:rsidR="00F40B46" w:rsidRDefault="00275F68">
            <w:pPr>
              <w:pStyle w:val="spar1"/>
              <w:jc w:val="both"/>
              <w:rPr>
                <w:color w:val="0000FF"/>
              </w:rPr>
            </w:pPr>
            <w:r>
              <w:rPr>
                <w:color w:val="0000FF"/>
              </w:rPr>
              <w:t xml:space="preserve">bundenţei taxonilor </w:t>
            </w:r>
          </w:p>
          <w:p w:rsidR="00F40B46" w:rsidRDefault="00275F68">
            <w:pPr>
              <w:pStyle w:val="spar1"/>
              <w:jc w:val="both"/>
              <w:rPr>
                <w:color w:val="0000FF"/>
              </w:rPr>
            </w:pPr>
            <w:r>
              <w:rPr>
                <w:color w:val="0000FF"/>
              </w:rPr>
              <w:t>planctonici comparativ</w:t>
            </w:r>
          </w:p>
          <w:p w:rsidR="00F40B46" w:rsidRDefault="00275F68">
            <w:pPr>
              <w:pStyle w:val="spar1"/>
              <w:jc w:val="both"/>
              <w:rPr>
                <w:color w:val="0000FF"/>
              </w:rPr>
            </w:pPr>
            <w:r>
              <w:rPr>
                <w:color w:val="0000FF"/>
              </w:rPr>
              <w:t>cu comunităţile speci-</w:t>
            </w:r>
          </w:p>
          <w:p w:rsidR="00F40B46" w:rsidRDefault="00275F68">
            <w:pPr>
              <w:pStyle w:val="spar1"/>
              <w:jc w:val="both"/>
              <w:rPr>
                <w:color w:val="0000FF"/>
              </w:rPr>
            </w:pPr>
            <w:r>
              <w:rPr>
                <w:color w:val="0000FF"/>
              </w:rPr>
              <w:t xml:space="preserve">fice tipului. Aceste </w:t>
            </w:r>
          </w:p>
          <w:p w:rsidR="00F40B46" w:rsidRDefault="00275F68">
            <w:pPr>
              <w:pStyle w:val="spar1"/>
              <w:jc w:val="both"/>
              <w:rPr>
                <w:color w:val="0000FF"/>
              </w:rPr>
            </w:pPr>
            <w:r>
              <w:rPr>
                <w:color w:val="0000FF"/>
              </w:rPr>
              <w:t xml:space="preserve">schimbări nu arată </w:t>
            </w:r>
          </w:p>
          <w:p w:rsidR="00F40B46" w:rsidRDefault="00275F68">
            <w:pPr>
              <w:pStyle w:val="spar1"/>
              <w:jc w:val="both"/>
              <w:rPr>
                <w:color w:val="0000FF"/>
              </w:rPr>
            </w:pPr>
            <w:r>
              <w:rPr>
                <w:color w:val="0000FF"/>
              </w:rPr>
              <w:t xml:space="preserve">creşteri accelerate </w:t>
            </w:r>
          </w:p>
          <w:p w:rsidR="00F40B46" w:rsidRDefault="00275F68">
            <w:pPr>
              <w:pStyle w:val="spar1"/>
              <w:jc w:val="both"/>
              <w:rPr>
                <w:color w:val="0000FF"/>
              </w:rPr>
            </w:pPr>
            <w:r>
              <w:rPr>
                <w:color w:val="0000FF"/>
              </w:rPr>
              <w:t xml:space="preserve">ale algelor care să </w:t>
            </w:r>
          </w:p>
          <w:p w:rsidR="00F40B46" w:rsidRDefault="00275F68">
            <w:pPr>
              <w:pStyle w:val="spar1"/>
              <w:jc w:val="both"/>
              <w:rPr>
                <w:color w:val="0000FF"/>
              </w:rPr>
            </w:pPr>
            <w:r>
              <w:rPr>
                <w:color w:val="0000FF"/>
              </w:rPr>
              <w:t>ducă la perturbări ne-</w:t>
            </w:r>
          </w:p>
          <w:p w:rsidR="00F40B46" w:rsidRDefault="00275F68">
            <w:pPr>
              <w:pStyle w:val="spar1"/>
              <w:jc w:val="both"/>
              <w:rPr>
                <w:color w:val="0000FF"/>
              </w:rPr>
            </w:pPr>
            <w:r>
              <w:rPr>
                <w:color w:val="0000FF"/>
              </w:rPr>
              <w:t>dorite în ceea ce pri-</w:t>
            </w:r>
          </w:p>
          <w:p w:rsidR="00F40B46" w:rsidRDefault="00275F68">
            <w:pPr>
              <w:pStyle w:val="spar1"/>
              <w:jc w:val="both"/>
              <w:rPr>
                <w:color w:val="0000FF"/>
              </w:rPr>
            </w:pPr>
            <w:r>
              <w:rPr>
                <w:color w:val="0000FF"/>
              </w:rPr>
              <w:t>veşte echilibrul orga-</w:t>
            </w:r>
          </w:p>
          <w:p w:rsidR="00F40B46" w:rsidRDefault="00275F68">
            <w:pPr>
              <w:pStyle w:val="spar1"/>
              <w:jc w:val="both"/>
              <w:rPr>
                <w:color w:val="0000FF"/>
              </w:rPr>
            </w:pPr>
            <w:r>
              <w:rPr>
                <w:color w:val="0000FF"/>
              </w:rPr>
              <w:t xml:space="preserve">nismelor prezente în </w:t>
            </w:r>
          </w:p>
          <w:p w:rsidR="00F40B46" w:rsidRDefault="00275F68">
            <w:pPr>
              <w:pStyle w:val="spar1"/>
              <w:jc w:val="both"/>
              <w:rPr>
                <w:color w:val="0000FF"/>
              </w:rPr>
            </w:pPr>
            <w:r>
              <w:rPr>
                <w:color w:val="0000FF"/>
              </w:rPr>
              <w:t xml:space="preserve">corpurile de apă sau </w:t>
            </w:r>
          </w:p>
          <w:p w:rsidR="00F40B46" w:rsidRDefault="00275F68">
            <w:pPr>
              <w:pStyle w:val="spar1"/>
              <w:jc w:val="both"/>
              <w:rPr>
                <w:color w:val="0000FF"/>
              </w:rPr>
            </w:pPr>
            <w:r>
              <w:rPr>
                <w:color w:val="0000FF"/>
              </w:rPr>
              <w:t xml:space="preserve">calitatea fizico-chi- </w:t>
            </w:r>
          </w:p>
          <w:p w:rsidR="00F40B46" w:rsidRDefault="00275F68">
            <w:pPr>
              <w:pStyle w:val="spar1"/>
              <w:jc w:val="both"/>
              <w:rPr>
                <w:color w:val="0000FF"/>
              </w:rPr>
            </w:pPr>
            <w:r>
              <w:rPr>
                <w:color w:val="0000FF"/>
              </w:rPr>
              <w:t xml:space="preserve">mică a apelor sau se- </w:t>
            </w:r>
          </w:p>
          <w:p w:rsidR="00F40B46" w:rsidRDefault="00275F68">
            <w:pPr>
              <w:pStyle w:val="spar1"/>
              <w:jc w:val="both"/>
              <w:rPr>
                <w:color w:val="0000FF"/>
              </w:rPr>
            </w:pPr>
            <w:r>
              <w:rPr>
                <w:color w:val="0000FF"/>
              </w:rPr>
              <w:t xml:space="preserve">dimentului. </w:t>
            </w:r>
          </w:p>
          <w:p w:rsidR="00F40B46" w:rsidRDefault="00275F68">
            <w:pPr>
              <w:pStyle w:val="spar1"/>
              <w:jc w:val="both"/>
              <w:rPr>
                <w:color w:val="0000FF"/>
              </w:rPr>
            </w:pPr>
            <w:r>
              <w:rPr>
                <w:color w:val="0000FF"/>
              </w:rPr>
              <w:t xml:space="preserve">Se poate produce o </w:t>
            </w:r>
          </w:p>
          <w:p w:rsidR="00F40B46" w:rsidRDefault="00275F68">
            <w:pPr>
              <w:pStyle w:val="spar1"/>
              <w:jc w:val="both"/>
              <w:rPr>
                <w:color w:val="0000FF"/>
              </w:rPr>
            </w:pPr>
            <w:r>
              <w:rPr>
                <w:color w:val="0000FF"/>
              </w:rPr>
              <w:t xml:space="preserve">uşoară creştere a </w:t>
            </w:r>
          </w:p>
          <w:p w:rsidR="00F40B46" w:rsidRDefault="00275F68">
            <w:pPr>
              <w:pStyle w:val="spar1"/>
              <w:jc w:val="both"/>
              <w:rPr>
                <w:color w:val="0000FF"/>
              </w:rPr>
            </w:pPr>
            <w:r>
              <w:rPr>
                <w:color w:val="0000FF"/>
              </w:rPr>
              <w:t>frecvenţei şi intensi-</w:t>
            </w:r>
          </w:p>
          <w:p w:rsidR="00F40B46" w:rsidRDefault="00275F68">
            <w:pPr>
              <w:pStyle w:val="spar1"/>
              <w:jc w:val="both"/>
              <w:rPr>
                <w:color w:val="0000FF"/>
              </w:rPr>
            </w:pPr>
            <w:r>
              <w:rPr>
                <w:color w:val="0000FF"/>
              </w:rPr>
              <w:t xml:space="preserve">tăţii înfloririi </w:t>
            </w:r>
          </w:p>
          <w:p w:rsidR="00F40B46" w:rsidRDefault="00275F68">
            <w:pPr>
              <w:pStyle w:val="spar1"/>
              <w:jc w:val="both"/>
              <w:rPr>
                <w:color w:val="0000FF"/>
              </w:rPr>
            </w:pPr>
            <w:r>
              <w:rPr>
                <w:color w:val="0000FF"/>
              </w:rPr>
              <w:t xml:space="preserve">planctonului specific </w:t>
            </w:r>
          </w:p>
          <w:p w:rsidR="00F40B46" w:rsidRDefault="00275F68">
            <w:pPr>
              <w:pStyle w:val="spar1"/>
              <w:jc w:val="both"/>
              <w:rPr>
                <w:color w:val="0000FF"/>
              </w:rPr>
            </w:pPr>
            <w:r>
              <w:rPr>
                <w:color w:val="0000FF"/>
              </w:rPr>
              <w:t xml:space="preserve">tipului.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Compoziţia şi abun- </w:t>
            </w:r>
          </w:p>
          <w:p w:rsidR="00F40B46" w:rsidRDefault="00275F68">
            <w:pPr>
              <w:pStyle w:val="spar1"/>
              <w:jc w:val="both"/>
              <w:rPr>
                <w:color w:val="0000FF"/>
              </w:rPr>
            </w:pPr>
            <w:r>
              <w:rPr>
                <w:color w:val="0000FF"/>
              </w:rPr>
              <w:t xml:space="preserve">denţa taxonilor </w:t>
            </w:r>
          </w:p>
          <w:p w:rsidR="00F40B46" w:rsidRDefault="00275F68">
            <w:pPr>
              <w:pStyle w:val="spar1"/>
              <w:jc w:val="both"/>
              <w:rPr>
                <w:color w:val="0000FF"/>
              </w:rPr>
            </w:pPr>
            <w:r>
              <w:rPr>
                <w:color w:val="0000FF"/>
              </w:rPr>
              <w:t xml:space="preserve">planctonici diferă </w:t>
            </w:r>
          </w:p>
          <w:p w:rsidR="00F40B46" w:rsidRDefault="00275F68">
            <w:pPr>
              <w:pStyle w:val="spar1"/>
              <w:jc w:val="both"/>
              <w:rPr>
                <w:color w:val="0000FF"/>
              </w:rPr>
            </w:pPr>
            <w:r>
              <w:rPr>
                <w:color w:val="0000FF"/>
              </w:rPr>
              <w:t xml:space="preserve">moderat de comunită- </w:t>
            </w:r>
          </w:p>
          <w:p w:rsidR="00F40B46" w:rsidRDefault="00275F68">
            <w:pPr>
              <w:pStyle w:val="spar1"/>
              <w:jc w:val="both"/>
              <w:rPr>
                <w:color w:val="0000FF"/>
              </w:rPr>
            </w:pPr>
            <w:r>
              <w:rPr>
                <w:color w:val="0000FF"/>
              </w:rPr>
              <w:t xml:space="preserve">ţile specifice tipu- </w:t>
            </w:r>
          </w:p>
          <w:p w:rsidR="00F40B46" w:rsidRDefault="00275F68">
            <w:pPr>
              <w:pStyle w:val="spar1"/>
              <w:jc w:val="both"/>
              <w:rPr>
                <w:color w:val="0000FF"/>
              </w:rPr>
            </w:pPr>
            <w:r>
              <w:rPr>
                <w:color w:val="0000FF"/>
              </w:rPr>
              <w:t xml:space="preserve">lui. </w:t>
            </w:r>
          </w:p>
          <w:p w:rsidR="00F40B46" w:rsidRDefault="00275F68">
            <w:pPr>
              <w:pStyle w:val="spar1"/>
              <w:jc w:val="both"/>
              <w:rPr>
                <w:color w:val="0000FF"/>
              </w:rPr>
            </w:pPr>
            <w:r>
              <w:rPr>
                <w:color w:val="0000FF"/>
              </w:rPr>
              <w:t xml:space="preserve">Biomasa este moderat </w:t>
            </w:r>
          </w:p>
          <w:p w:rsidR="00F40B46" w:rsidRDefault="00275F68">
            <w:pPr>
              <w:pStyle w:val="spar1"/>
              <w:jc w:val="both"/>
              <w:rPr>
                <w:color w:val="0000FF"/>
              </w:rPr>
            </w:pPr>
            <w:r>
              <w:rPr>
                <w:color w:val="0000FF"/>
              </w:rPr>
              <w:t>deranjată şi poate să</w:t>
            </w:r>
          </w:p>
          <w:p w:rsidR="00F40B46" w:rsidRDefault="00275F68">
            <w:pPr>
              <w:pStyle w:val="spar1"/>
              <w:jc w:val="both"/>
              <w:rPr>
                <w:color w:val="0000FF"/>
              </w:rPr>
            </w:pPr>
            <w:r>
              <w:rPr>
                <w:color w:val="0000FF"/>
              </w:rPr>
              <w:t xml:space="preserve">producă o perturbare </w:t>
            </w:r>
          </w:p>
          <w:p w:rsidR="00F40B46" w:rsidRDefault="00275F68">
            <w:pPr>
              <w:pStyle w:val="spar1"/>
              <w:jc w:val="both"/>
              <w:rPr>
                <w:color w:val="0000FF"/>
              </w:rPr>
            </w:pPr>
            <w:r>
              <w:rPr>
                <w:color w:val="0000FF"/>
              </w:rPr>
              <w:t>semnificativă nedori-</w:t>
            </w:r>
          </w:p>
          <w:p w:rsidR="00F40B46" w:rsidRDefault="00275F68">
            <w:pPr>
              <w:pStyle w:val="spar1"/>
              <w:jc w:val="both"/>
              <w:rPr>
                <w:color w:val="0000FF"/>
              </w:rPr>
            </w:pPr>
            <w:r>
              <w:rPr>
                <w:color w:val="0000FF"/>
              </w:rPr>
              <w:t xml:space="preserve">tă a condiţiilor </w:t>
            </w:r>
          </w:p>
          <w:p w:rsidR="00F40B46" w:rsidRDefault="00275F68">
            <w:pPr>
              <w:pStyle w:val="spar1"/>
              <w:jc w:val="both"/>
              <w:rPr>
                <w:color w:val="0000FF"/>
              </w:rPr>
            </w:pPr>
            <w:r>
              <w:rPr>
                <w:color w:val="0000FF"/>
              </w:rPr>
              <w:t>altor elemente biolo-</w:t>
            </w:r>
          </w:p>
          <w:p w:rsidR="00F40B46" w:rsidRDefault="00275F68">
            <w:pPr>
              <w:pStyle w:val="spar1"/>
              <w:jc w:val="both"/>
              <w:rPr>
                <w:color w:val="0000FF"/>
              </w:rPr>
            </w:pPr>
            <w:r>
              <w:rPr>
                <w:color w:val="0000FF"/>
              </w:rPr>
              <w:t>gice şi fizico-chimi-</w:t>
            </w:r>
          </w:p>
          <w:p w:rsidR="00F40B46" w:rsidRDefault="00275F68">
            <w:pPr>
              <w:pStyle w:val="spar1"/>
              <w:jc w:val="both"/>
              <w:rPr>
                <w:color w:val="0000FF"/>
              </w:rPr>
            </w:pPr>
            <w:r>
              <w:rPr>
                <w:color w:val="0000FF"/>
              </w:rPr>
              <w:t>ce de calitate a apei</w:t>
            </w:r>
          </w:p>
          <w:p w:rsidR="00F40B46" w:rsidRDefault="00275F68">
            <w:pPr>
              <w:pStyle w:val="spar1"/>
              <w:jc w:val="both"/>
              <w:rPr>
                <w:color w:val="0000FF"/>
              </w:rPr>
            </w:pPr>
            <w:r>
              <w:rPr>
                <w:color w:val="0000FF"/>
              </w:rPr>
              <w:t xml:space="preserve">sau sedimentelor. </w:t>
            </w:r>
          </w:p>
          <w:p w:rsidR="00F40B46" w:rsidRDefault="00275F68">
            <w:pPr>
              <w:pStyle w:val="spar1"/>
              <w:jc w:val="both"/>
              <w:rPr>
                <w:color w:val="0000FF"/>
              </w:rPr>
            </w:pPr>
            <w:r>
              <w:rPr>
                <w:color w:val="0000FF"/>
              </w:rPr>
              <w:t xml:space="preserve">Se poate produce a </w:t>
            </w:r>
          </w:p>
          <w:p w:rsidR="00F40B46" w:rsidRDefault="00275F68">
            <w:pPr>
              <w:pStyle w:val="spar1"/>
              <w:jc w:val="both"/>
              <w:rPr>
                <w:color w:val="0000FF"/>
              </w:rPr>
            </w:pPr>
            <w:r>
              <w:rPr>
                <w:color w:val="0000FF"/>
              </w:rPr>
              <w:t xml:space="preserve">creştere moderată a </w:t>
            </w:r>
          </w:p>
          <w:p w:rsidR="00F40B46" w:rsidRDefault="00275F68">
            <w:pPr>
              <w:pStyle w:val="spar1"/>
              <w:jc w:val="both"/>
              <w:rPr>
                <w:color w:val="0000FF"/>
              </w:rPr>
            </w:pPr>
            <w:r>
              <w:rPr>
                <w:color w:val="0000FF"/>
              </w:rPr>
              <w:t xml:space="preserve">frecvenţei şi inten- </w:t>
            </w:r>
          </w:p>
          <w:p w:rsidR="00F40B46" w:rsidRDefault="00275F68">
            <w:pPr>
              <w:pStyle w:val="spar1"/>
              <w:jc w:val="both"/>
              <w:rPr>
                <w:color w:val="0000FF"/>
              </w:rPr>
            </w:pPr>
            <w:r>
              <w:rPr>
                <w:color w:val="0000FF"/>
              </w:rPr>
              <w:t xml:space="preserve">sităţii înfloririi </w:t>
            </w:r>
          </w:p>
          <w:p w:rsidR="00F40B46" w:rsidRDefault="00275F68">
            <w:pPr>
              <w:pStyle w:val="spar1"/>
              <w:jc w:val="both"/>
              <w:rPr>
                <w:color w:val="0000FF"/>
              </w:rPr>
            </w:pPr>
            <w:r>
              <w:rPr>
                <w:color w:val="0000FF"/>
              </w:rPr>
              <w:t>planctonice. Se poate</w:t>
            </w:r>
          </w:p>
          <w:p w:rsidR="00F40B46" w:rsidRDefault="00275F68">
            <w:pPr>
              <w:pStyle w:val="spar1"/>
              <w:jc w:val="both"/>
              <w:rPr>
                <w:color w:val="0000FF"/>
              </w:rPr>
            </w:pPr>
            <w:r>
              <w:rPr>
                <w:color w:val="0000FF"/>
              </w:rPr>
              <w:t xml:space="preserve">produce o înflorire </w:t>
            </w:r>
          </w:p>
          <w:p w:rsidR="00F40B46" w:rsidRDefault="00275F68">
            <w:pPr>
              <w:pStyle w:val="spar1"/>
              <w:jc w:val="both"/>
              <w:rPr>
                <w:color w:val="0000FF"/>
              </w:rPr>
            </w:pPr>
            <w:r>
              <w:rPr>
                <w:color w:val="0000FF"/>
              </w:rPr>
              <w:t>persistentă în lunile</w:t>
            </w:r>
          </w:p>
          <w:p w:rsidR="00F40B46" w:rsidRDefault="00275F68">
            <w:pPr>
              <w:pStyle w:val="spar1"/>
              <w:jc w:val="both"/>
              <w:rPr>
                <w:color w:val="0000FF"/>
              </w:rPr>
            </w:pPr>
            <w:r>
              <w:rPr>
                <w:color w:val="0000FF"/>
              </w:rPr>
              <w:t xml:space="preserve">de vară. </w:t>
            </w:r>
          </w:p>
        </w:tc>
      </w:tr>
      <w:tr w:rsidR="00F40B46">
        <w:trPr>
          <w:divId w:val="460927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Macro- </w:t>
            </w:r>
          </w:p>
          <w:p w:rsidR="00F40B46" w:rsidRDefault="00275F68">
            <w:pPr>
              <w:pStyle w:val="spar1"/>
              <w:jc w:val="both"/>
              <w:rPr>
                <w:color w:val="0000FF"/>
              </w:rPr>
            </w:pPr>
            <w:r>
              <w:rPr>
                <w:color w:val="0000FF"/>
              </w:rPr>
              <w:t xml:space="preserve">fite şi </w:t>
            </w:r>
          </w:p>
          <w:p w:rsidR="00F40B46" w:rsidRDefault="00275F68">
            <w:pPr>
              <w:pStyle w:val="spar1"/>
              <w:jc w:val="both"/>
              <w:rPr>
                <w:color w:val="0000FF"/>
              </w:rPr>
            </w:pPr>
            <w:r>
              <w:rPr>
                <w:color w:val="0000FF"/>
              </w:rPr>
              <w:t xml:space="preserve">fito- </w:t>
            </w:r>
          </w:p>
          <w:p w:rsidR="00F40B46" w:rsidRDefault="00275F68">
            <w:pPr>
              <w:pStyle w:val="spar1"/>
              <w:jc w:val="both"/>
              <w:rPr>
                <w:color w:val="0000FF"/>
              </w:rPr>
            </w:pPr>
            <w:r>
              <w:rPr>
                <w:color w:val="0000FF"/>
              </w:rPr>
              <w:t xml:space="preserve">bentos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Compoziţia taxonomică</w:t>
            </w:r>
          </w:p>
          <w:p w:rsidR="00F40B46" w:rsidRDefault="00275F68">
            <w:pPr>
              <w:pStyle w:val="spar1"/>
              <w:jc w:val="both"/>
              <w:rPr>
                <w:color w:val="0000FF"/>
              </w:rPr>
            </w:pPr>
            <w:r>
              <w:rPr>
                <w:color w:val="0000FF"/>
              </w:rPr>
              <w:t>corespunde în totali-</w:t>
            </w:r>
          </w:p>
          <w:p w:rsidR="00F40B46" w:rsidRDefault="00275F68">
            <w:pPr>
              <w:pStyle w:val="spar1"/>
              <w:jc w:val="both"/>
              <w:rPr>
                <w:color w:val="0000FF"/>
              </w:rPr>
            </w:pPr>
            <w:r>
              <w:rPr>
                <w:color w:val="0000FF"/>
              </w:rPr>
              <w:t xml:space="preserve">tate sau aproape în </w:t>
            </w:r>
          </w:p>
          <w:p w:rsidR="00F40B46" w:rsidRDefault="00275F68">
            <w:pPr>
              <w:pStyle w:val="spar1"/>
              <w:jc w:val="both"/>
              <w:rPr>
                <w:color w:val="0000FF"/>
              </w:rPr>
            </w:pPr>
            <w:r>
              <w:rPr>
                <w:color w:val="0000FF"/>
              </w:rPr>
              <w:t xml:space="preserve">totalitate condiţii- </w:t>
            </w:r>
          </w:p>
          <w:p w:rsidR="00F40B46" w:rsidRDefault="00275F68">
            <w:pPr>
              <w:pStyle w:val="spar1"/>
              <w:jc w:val="both"/>
              <w:rPr>
                <w:color w:val="0000FF"/>
              </w:rPr>
            </w:pPr>
            <w:r>
              <w:rPr>
                <w:color w:val="0000FF"/>
              </w:rPr>
              <w:t xml:space="preserve">lor nemodificate. </w:t>
            </w:r>
          </w:p>
          <w:p w:rsidR="00F40B46" w:rsidRDefault="00275F68">
            <w:pPr>
              <w:pStyle w:val="spar1"/>
              <w:jc w:val="both"/>
              <w:rPr>
                <w:color w:val="0000FF"/>
              </w:rPr>
            </w:pPr>
            <w:r>
              <w:rPr>
                <w:color w:val="0000FF"/>
              </w:rPr>
              <w:t>Nu sunt schimbări de-</w:t>
            </w:r>
          </w:p>
          <w:p w:rsidR="00F40B46" w:rsidRDefault="00275F68">
            <w:pPr>
              <w:pStyle w:val="spar1"/>
              <w:jc w:val="both"/>
              <w:rPr>
                <w:color w:val="0000FF"/>
              </w:rPr>
            </w:pPr>
            <w:r>
              <w:rPr>
                <w:color w:val="0000FF"/>
              </w:rPr>
              <w:t>tectabile în abunden-</w:t>
            </w:r>
          </w:p>
          <w:p w:rsidR="00F40B46" w:rsidRDefault="00275F68">
            <w:pPr>
              <w:pStyle w:val="spar1"/>
              <w:jc w:val="both"/>
              <w:rPr>
                <w:color w:val="0000FF"/>
              </w:rPr>
            </w:pPr>
            <w:r>
              <w:rPr>
                <w:color w:val="0000FF"/>
              </w:rPr>
              <w:t xml:space="preserve">ţa medie a macrofi- </w:t>
            </w:r>
          </w:p>
          <w:p w:rsidR="00F40B46" w:rsidRDefault="00275F68">
            <w:pPr>
              <w:pStyle w:val="spar1"/>
              <w:jc w:val="both"/>
              <w:rPr>
                <w:color w:val="0000FF"/>
              </w:rPr>
            </w:pPr>
            <w:r>
              <w:rPr>
                <w:color w:val="0000FF"/>
              </w:rPr>
              <w:t xml:space="preserve">telor şi fitobento- </w:t>
            </w:r>
          </w:p>
          <w:p w:rsidR="00F40B46" w:rsidRDefault="00275F68">
            <w:pPr>
              <w:pStyle w:val="spar1"/>
              <w:jc w:val="both"/>
              <w:rPr>
                <w:color w:val="0000FF"/>
              </w:rPr>
            </w:pPr>
            <w:r>
              <w:rPr>
                <w:color w:val="0000FF"/>
              </w:rPr>
              <w:t xml:space="preserve">sului.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Sunt schimbări uşoare </w:t>
            </w:r>
          </w:p>
          <w:p w:rsidR="00F40B46" w:rsidRDefault="00275F68">
            <w:pPr>
              <w:pStyle w:val="spar1"/>
              <w:jc w:val="both"/>
              <w:rPr>
                <w:color w:val="0000FF"/>
              </w:rPr>
            </w:pPr>
            <w:r>
              <w:rPr>
                <w:color w:val="0000FF"/>
              </w:rPr>
              <w:t xml:space="preserve">ale compoziţiei şi </w:t>
            </w:r>
          </w:p>
          <w:p w:rsidR="00F40B46" w:rsidRDefault="00275F68">
            <w:pPr>
              <w:pStyle w:val="spar1"/>
              <w:jc w:val="both"/>
              <w:rPr>
                <w:color w:val="0000FF"/>
              </w:rPr>
            </w:pPr>
            <w:r>
              <w:rPr>
                <w:color w:val="0000FF"/>
              </w:rPr>
              <w:t xml:space="preserve">abundenţei taxonilor </w:t>
            </w:r>
          </w:p>
          <w:p w:rsidR="00F40B46" w:rsidRDefault="00275F68">
            <w:pPr>
              <w:pStyle w:val="spar1"/>
              <w:jc w:val="both"/>
              <w:rPr>
                <w:color w:val="0000FF"/>
              </w:rPr>
            </w:pPr>
            <w:r>
              <w:rPr>
                <w:color w:val="0000FF"/>
              </w:rPr>
              <w:t xml:space="preserve">macrofitici şi fito- </w:t>
            </w:r>
          </w:p>
          <w:p w:rsidR="00F40B46" w:rsidRDefault="00275F68">
            <w:pPr>
              <w:pStyle w:val="spar1"/>
              <w:jc w:val="both"/>
              <w:rPr>
                <w:color w:val="0000FF"/>
              </w:rPr>
            </w:pPr>
            <w:r>
              <w:rPr>
                <w:color w:val="0000FF"/>
              </w:rPr>
              <w:t xml:space="preserve">bentonici comparativ </w:t>
            </w:r>
          </w:p>
          <w:p w:rsidR="00F40B46" w:rsidRDefault="00275F68">
            <w:pPr>
              <w:pStyle w:val="spar1"/>
              <w:jc w:val="both"/>
              <w:rPr>
                <w:color w:val="0000FF"/>
              </w:rPr>
            </w:pPr>
            <w:r>
              <w:rPr>
                <w:color w:val="0000FF"/>
              </w:rPr>
              <w:t>cu comunităţile speci-</w:t>
            </w:r>
          </w:p>
          <w:p w:rsidR="00F40B46" w:rsidRDefault="00275F68">
            <w:pPr>
              <w:pStyle w:val="spar1"/>
              <w:jc w:val="both"/>
              <w:rPr>
                <w:color w:val="0000FF"/>
              </w:rPr>
            </w:pPr>
            <w:r>
              <w:rPr>
                <w:color w:val="0000FF"/>
              </w:rPr>
              <w:t>fice tipului. Asemenea</w:t>
            </w:r>
          </w:p>
          <w:p w:rsidR="00F40B46" w:rsidRDefault="00275F68">
            <w:pPr>
              <w:pStyle w:val="spar1"/>
              <w:jc w:val="both"/>
              <w:rPr>
                <w:color w:val="0000FF"/>
              </w:rPr>
            </w:pPr>
            <w:r>
              <w:rPr>
                <w:color w:val="0000FF"/>
              </w:rPr>
              <w:t xml:space="preserve">schimbări nu indică o </w:t>
            </w:r>
          </w:p>
          <w:p w:rsidR="00F40B46" w:rsidRDefault="00275F68">
            <w:pPr>
              <w:pStyle w:val="spar1"/>
              <w:jc w:val="both"/>
              <w:rPr>
                <w:color w:val="0000FF"/>
              </w:rPr>
            </w:pPr>
            <w:r>
              <w:rPr>
                <w:color w:val="0000FF"/>
              </w:rPr>
              <w:t xml:space="preserve">creştere accelerată a </w:t>
            </w:r>
          </w:p>
          <w:p w:rsidR="00F40B46" w:rsidRDefault="00275F68">
            <w:pPr>
              <w:pStyle w:val="spar1"/>
              <w:jc w:val="both"/>
              <w:rPr>
                <w:color w:val="0000FF"/>
              </w:rPr>
            </w:pPr>
            <w:r>
              <w:rPr>
                <w:color w:val="0000FF"/>
              </w:rPr>
              <w:t xml:space="preserve">fitobentosului sau a </w:t>
            </w:r>
          </w:p>
          <w:p w:rsidR="00F40B46" w:rsidRDefault="00275F68">
            <w:pPr>
              <w:pStyle w:val="spar1"/>
              <w:jc w:val="both"/>
              <w:rPr>
                <w:color w:val="0000FF"/>
              </w:rPr>
            </w:pPr>
            <w:r>
              <w:rPr>
                <w:color w:val="0000FF"/>
              </w:rPr>
              <w:t xml:space="preserve">formelor mai evoluate </w:t>
            </w:r>
          </w:p>
          <w:p w:rsidR="00F40B46" w:rsidRDefault="00275F68">
            <w:pPr>
              <w:pStyle w:val="spar1"/>
              <w:jc w:val="both"/>
              <w:rPr>
                <w:color w:val="0000FF"/>
              </w:rPr>
            </w:pPr>
            <w:r>
              <w:rPr>
                <w:color w:val="0000FF"/>
              </w:rPr>
              <w:t xml:space="preserve">de plante, ducând la </w:t>
            </w:r>
          </w:p>
          <w:p w:rsidR="00F40B46" w:rsidRDefault="00275F68">
            <w:pPr>
              <w:pStyle w:val="spar1"/>
              <w:jc w:val="both"/>
              <w:rPr>
                <w:color w:val="0000FF"/>
              </w:rPr>
            </w:pPr>
            <w:r>
              <w:rPr>
                <w:color w:val="0000FF"/>
              </w:rPr>
              <w:t xml:space="preserve">perturbări nedorite </w:t>
            </w:r>
          </w:p>
          <w:p w:rsidR="00F40B46" w:rsidRDefault="00275F68">
            <w:pPr>
              <w:pStyle w:val="spar1"/>
              <w:jc w:val="both"/>
              <w:rPr>
                <w:color w:val="0000FF"/>
              </w:rPr>
            </w:pPr>
            <w:r>
              <w:rPr>
                <w:color w:val="0000FF"/>
              </w:rPr>
              <w:t xml:space="preserve">asupra bilanţului or- </w:t>
            </w:r>
          </w:p>
          <w:p w:rsidR="00F40B46" w:rsidRDefault="00275F68">
            <w:pPr>
              <w:pStyle w:val="spar1"/>
              <w:jc w:val="both"/>
              <w:rPr>
                <w:color w:val="0000FF"/>
              </w:rPr>
            </w:pPr>
            <w:r>
              <w:rPr>
                <w:color w:val="0000FF"/>
              </w:rPr>
              <w:t>ganismelor prezente în</w:t>
            </w:r>
          </w:p>
          <w:p w:rsidR="00F40B46" w:rsidRDefault="00275F68">
            <w:pPr>
              <w:pStyle w:val="spar1"/>
              <w:jc w:val="both"/>
              <w:rPr>
                <w:color w:val="0000FF"/>
              </w:rPr>
            </w:pPr>
            <w:r>
              <w:rPr>
                <w:color w:val="0000FF"/>
              </w:rPr>
              <w:t xml:space="preserve">corpurile de apă sau </w:t>
            </w:r>
          </w:p>
          <w:p w:rsidR="00F40B46" w:rsidRDefault="00275F68">
            <w:pPr>
              <w:pStyle w:val="spar1"/>
              <w:jc w:val="both"/>
              <w:rPr>
                <w:color w:val="0000FF"/>
              </w:rPr>
            </w:pPr>
            <w:r>
              <w:rPr>
                <w:color w:val="0000FF"/>
              </w:rPr>
              <w:t xml:space="preserve">asupra calităţii din </w:t>
            </w:r>
          </w:p>
          <w:p w:rsidR="00F40B46" w:rsidRDefault="00275F68">
            <w:pPr>
              <w:pStyle w:val="spar1"/>
              <w:jc w:val="both"/>
              <w:rPr>
                <w:color w:val="0000FF"/>
              </w:rPr>
            </w:pPr>
            <w:r>
              <w:rPr>
                <w:color w:val="0000FF"/>
              </w:rPr>
              <w:t xml:space="preserve">punct de vedere fizi- </w:t>
            </w:r>
          </w:p>
          <w:p w:rsidR="00F40B46" w:rsidRDefault="00275F68">
            <w:pPr>
              <w:pStyle w:val="spar1"/>
              <w:jc w:val="both"/>
              <w:rPr>
                <w:color w:val="0000FF"/>
              </w:rPr>
            </w:pPr>
            <w:r>
              <w:rPr>
                <w:color w:val="0000FF"/>
              </w:rPr>
              <w:t xml:space="preserve">co-chimic a apelor. </w:t>
            </w:r>
          </w:p>
          <w:p w:rsidR="00F40B46" w:rsidRDefault="00275F68">
            <w:pPr>
              <w:pStyle w:val="spar1"/>
              <w:jc w:val="both"/>
              <w:rPr>
                <w:color w:val="0000FF"/>
              </w:rPr>
            </w:pPr>
            <w:r>
              <w:rPr>
                <w:color w:val="0000FF"/>
              </w:rPr>
              <w:lastRenderedPageBreak/>
              <w:t xml:space="preserve">Comunitatea fitoben- </w:t>
            </w:r>
          </w:p>
          <w:p w:rsidR="00F40B46" w:rsidRDefault="00275F68">
            <w:pPr>
              <w:pStyle w:val="spar1"/>
              <w:jc w:val="both"/>
              <w:rPr>
                <w:color w:val="0000FF"/>
              </w:rPr>
            </w:pPr>
            <w:r>
              <w:rPr>
                <w:color w:val="0000FF"/>
              </w:rPr>
              <w:t xml:space="preserve">tonică nu este afec- </w:t>
            </w:r>
          </w:p>
          <w:p w:rsidR="00F40B46" w:rsidRDefault="00275F68">
            <w:pPr>
              <w:pStyle w:val="spar1"/>
              <w:jc w:val="both"/>
              <w:rPr>
                <w:color w:val="0000FF"/>
              </w:rPr>
            </w:pPr>
            <w:r>
              <w:rPr>
                <w:color w:val="0000FF"/>
              </w:rPr>
              <w:t xml:space="preserve">tată negativ de înve- </w:t>
            </w:r>
          </w:p>
          <w:p w:rsidR="00F40B46" w:rsidRDefault="00275F68">
            <w:pPr>
              <w:pStyle w:val="spar1"/>
              <w:jc w:val="both"/>
              <w:rPr>
                <w:color w:val="0000FF"/>
              </w:rPr>
            </w:pPr>
            <w:r>
              <w:rPr>
                <w:color w:val="0000FF"/>
              </w:rPr>
              <w:t xml:space="preserve">lişurile de bacterii </w:t>
            </w:r>
          </w:p>
          <w:p w:rsidR="00F40B46" w:rsidRDefault="00275F68">
            <w:pPr>
              <w:pStyle w:val="spar1"/>
              <w:jc w:val="both"/>
              <w:rPr>
                <w:color w:val="0000FF"/>
              </w:rPr>
            </w:pPr>
            <w:r>
              <w:rPr>
                <w:color w:val="0000FF"/>
              </w:rPr>
              <w:t xml:space="preserve">prezente datorită ac- </w:t>
            </w:r>
          </w:p>
          <w:p w:rsidR="00F40B46" w:rsidRDefault="00275F68">
            <w:pPr>
              <w:pStyle w:val="spar1"/>
              <w:jc w:val="both"/>
              <w:rPr>
                <w:color w:val="0000FF"/>
              </w:rPr>
            </w:pPr>
            <w:r>
              <w:rPr>
                <w:color w:val="0000FF"/>
              </w:rPr>
              <w:t>tivităţii antropogene.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Compoziţia taxonilor </w:t>
            </w:r>
          </w:p>
          <w:p w:rsidR="00F40B46" w:rsidRDefault="00275F68">
            <w:pPr>
              <w:pStyle w:val="spar1"/>
              <w:jc w:val="both"/>
              <w:rPr>
                <w:color w:val="0000FF"/>
              </w:rPr>
            </w:pPr>
            <w:r>
              <w:rPr>
                <w:color w:val="0000FF"/>
              </w:rPr>
              <w:t>de macrofite şi fito-</w:t>
            </w:r>
          </w:p>
          <w:p w:rsidR="00F40B46" w:rsidRDefault="00275F68">
            <w:pPr>
              <w:pStyle w:val="spar1"/>
              <w:jc w:val="both"/>
              <w:rPr>
                <w:color w:val="0000FF"/>
              </w:rPr>
            </w:pPr>
            <w:r>
              <w:rPr>
                <w:color w:val="0000FF"/>
              </w:rPr>
              <w:t>bentos diferă moderat</w:t>
            </w:r>
          </w:p>
          <w:p w:rsidR="00F40B46" w:rsidRDefault="00275F68">
            <w:pPr>
              <w:pStyle w:val="spar1"/>
              <w:jc w:val="both"/>
              <w:rPr>
                <w:color w:val="0000FF"/>
              </w:rPr>
            </w:pPr>
            <w:r>
              <w:rPr>
                <w:color w:val="0000FF"/>
              </w:rPr>
              <w:t xml:space="preserve">faţă de comunităţile </w:t>
            </w:r>
          </w:p>
          <w:p w:rsidR="00F40B46" w:rsidRDefault="00275F68">
            <w:pPr>
              <w:pStyle w:val="spar1"/>
              <w:jc w:val="both"/>
              <w:rPr>
                <w:color w:val="0000FF"/>
              </w:rPr>
            </w:pPr>
            <w:r>
              <w:rPr>
                <w:color w:val="0000FF"/>
              </w:rPr>
              <w:t xml:space="preserve">specifice tipului şi </w:t>
            </w:r>
          </w:p>
          <w:p w:rsidR="00F40B46" w:rsidRDefault="00275F68">
            <w:pPr>
              <w:pStyle w:val="spar1"/>
              <w:jc w:val="both"/>
              <w:rPr>
                <w:color w:val="0000FF"/>
              </w:rPr>
            </w:pPr>
            <w:r>
              <w:rPr>
                <w:color w:val="0000FF"/>
              </w:rPr>
              <w:t xml:space="preserve">sunt semnificativ </w:t>
            </w:r>
          </w:p>
          <w:p w:rsidR="00F40B46" w:rsidRDefault="00275F68">
            <w:pPr>
              <w:pStyle w:val="spar1"/>
              <w:jc w:val="both"/>
              <w:rPr>
                <w:color w:val="0000FF"/>
              </w:rPr>
            </w:pPr>
            <w:r>
              <w:rPr>
                <w:color w:val="0000FF"/>
              </w:rPr>
              <w:t xml:space="preserve">perturbate faţă de </w:t>
            </w:r>
          </w:p>
          <w:p w:rsidR="00F40B46" w:rsidRDefault="00275F68">
            <w:pPr>
              <w:pStyle w:val="spar1"/>
              <w:jc w:val="both"/>
              <w:rPr>
                <w:color w:val="0000FF"/>
              </w:rPr>
            </w:pPr>
            <w:r>
              <w:rPr>
                <w:color w:val="0000FF"/>
              </w:rPr>
              <w:t xml:space="preserve">acelea observate la </w:t>
            </w:r>
          </w:p>
          <w:p w:rsidR="00F40B46" w:rsidRDefault="00275F68">
            <w:pPr>
              <w:pStyle w:val="spar1"/>
              <w:jc w:val="both"/>
              <w:rPr>
                <w:color w:val="0000FF"/>
              </w:rPr>
            </w:pPr>
            <w:r>
              <w:rPr>
                <w:color w:val="0000FF"/>
              </w:rPr>
              <w:t xml:space="preserve">starea bună. </w:t>
            </w:r>
          </w:p>
          <w:p w:rsidR="00F40B46" w:rsidRDefault="00275F68">
            <w:pPr>
              <w:pStyle w:val="spar1"/>
              <w:jc w:val="both"/>
              <w:rPr>
                <w:color w:val="0000FF"/>
              </w:rPr>
            </w:pPr>
            <w:r>
              <w:rPr>
                <w:color w:val="0000FF"/>
              </w:rPr>
              <w:t xml:space="preserve">Schimbările moderate </w:t>
            </w:r>
          </w:p>
          <w:p w:rsidR="00F40B46" w:rsidRDefault="00275F68">
            <w:pPr>
              <w:pStyle w:val="spar1"/>
              <w:jc w:val="both"/>
              <w:rPr>
                <w:color w:val="0000FF"/>
              </w:rPr>
            </w:pPr>
            <w:r>
              <w:rPr>
                <w:color w:val="0000FF"/>
              </w:rPr>
              <w:t xml:space="preserve">în abundenţa medie a </w:t>
            </w:r>
          </w:p>
          <w:p w:rsidR="00F40B46" w:rsidRDefault="00275F68">
            <w:pPr>
              <w:pStyle w:val="spar1"/>
              <w:jc w:val="both"/>
              <w:rPr>
                <w:color w:val="0000FF"/>
              </w:rPr>
            </w:pPr>
            <w:r>
              <w:rPr>
                <w:color w:val="0000FF"/>
              </w:rPr>
              <w:t>macrofitelor şi fito-</w:t>
            </w:r>
          </w:p>
          <w:p w:rsidR="00F40B46" w:rsidRDefault="00275F68">
            <w:pPr>
              <w:pStyle w:val="spar1"/>
              <w:jc w:val="both"/>
              <w:rPr>
                <w:color w:val="0000FF"/>
              </w:rPr>
            </w:pPr>
            <w:r>
              <w:rPr>
                <w:color w:val="0000FF"/>
              </w:rPr>
              <w:t xml:space="preserve">bentosului sunt evi- </w:t>
            </w:r>
          </w:p>
          <w:p w:rsidR="00F40B46" w:rsidRDefault="00275F68">
            <w:pPr>
              <w:pStyle w:val="spar1"/>
              <w:jc w:val="both"/>
              <w:rPr>
                <w:color w:val="0000FF"/>
              </w:rPr>
            </w:pPr>
            <w:r>
              <w:rPr>
                <w:color w:val="0000FF"/>
              </w:rPr>
              <w:t xml:space="preserve">dente. </w:t>
            </w:r>
          </w:p>
          <w:p w:rsidR="00F40B46" w:rsidRDefault="00275F68">
            <w:pPr>
              <w:pStyle w:val="spar1"/>
              <w:jc w:val="both"/>
              <w:rPr>
                <w:color w:val="0000FF"/>
              </w:rPr>
            </w:pPr>
            <w:r>
              <w:rPr>
                <w:color w:val="0000FF"/>
              </w:rPr>
              <w:t xml:space="preserve">Comunitatea fitoben- </w:t>
            </w:r>
          </w:p>
          <w:p w:rsidR="00F40B46" w:rsidRDefault="00275F68">
            <w:pPr>
              <w:pStyle w:val="spar1"/>
              <w:jc w:val="both"/>
              <w:rPr>
                <w:color w:val="0000FF"/>
              </w:rPr>
            </w:pPr>
            <w:r>
              <w:rPr>
                <w:color w:val="0000FF"/>
              </w:rPr>
              <w:t xml:space="preserve">tonică poate să in- </w:t>
            </w:r>
          </w:p>
          <w:p w:rsidR="00F40B46" w:rsidRDefault="00275F68">
            <w:pPr>
              <w:pStyle w:val="spar1"/>
              <w:jc w:val="both"/>
              <w:rPr>
                <w:color w:val="0000FF"/>
              </w:rPr>
            </w:pPr>
            <w:r>
              <w:rPr>
                <w:color w:val="0000FF"/>
              </w:rPr>
              <w:t xml:space="preserve">terfereze, iar în </w:t>
            </w:r>
          </w:p>
          <w:p w:rsidR="00F40B46" w:rsidRDefault="00275F68">
            <w:pPr>
              <w:pStyle w:val="spar1"/>
              <w:jc w:val="both"/>
              <w:rPr>
                <w:color w:val="0000FF"/>
              </w:rPr>
            </w:pPr>
            <w:r>
              <w:rPr>
                <w:color w:val="0000FF"/>
              </w:rPr>
              <w:t>anumite zone poate fi</w:t>
            </w:r>
          </w:p>
          <w:p w:rsidR="00F40B46" w:rsidRDefault="00275F68">
            <w:pPr>
              <w:pStyle w:val="spar1"/>
              <w:jc w:val="both"/>
              <w:rPr>
                <w:color w:val="0000FF"/>
              </w:rPr>
            </w:pPr>
            <w:r>
              <w:rPr>
                <w:color w:val="0000FF"/>
              </w:rPr>
              <w:t xml:space="preserve">înlocuită de grupu- </w:t>
            </w:r>
          </w:p>
          <w:p w:rsidR="00F40B46" w:rsidRDefault="00275F68">
            <w:pPr>
              <w:pStyle w:val="spar1"/>
              <w:jc w:val="both"/>
              <w:rPr>
                <w:color w:val="0000FF"/>
              </w:rPr>
            </w:pPr>
            <w:r>
              <w:rPr>
                <w:color w:val="0000FF"/>
              </w:rPr>
              <w:lastRenderedPageBreak/>
              <w:t xml:space="preserve">rile şi învelişurile </w:t>
            </w:r>
          </w:p>
          <w:p w:rsidR="00F40B46" w:rsidRDefault="00275F68">
            <w:pPr>
              <w:pStyle w:val="spar1"/>
              <w:jc w:val="both"/>
              <w:rPr>
                <w:color w:val="0000FF"/>
              </w:rPr>
            </w:pPr>
            <w:r>
              <w:rPr>
                <w:color w:val="0000FF"/>
              </w:rPr>
              <w:t>de bacterii ca rezul-</w:t>
            </w:r>
          </w:p>
          <w:p w:rsidR="00F40B46" w:rsidRDefault="00275F68">
            <w:pPr>
              <w:pStyle w:val="spar1"/>
              <w:jc w:val="both"/>
              <w:rPr>
                <w:color w:val="0000FF"/>
              </w:rPr>
            </w:pPr>
            <w:r>
              <w:rPr>
                <w:color w:val="0000FF"/>
              </w:rPr>
              <w:t xml:space="preserve">tat al activităţilor </w:t>
            </w:r>
          </w:p>
          <w:p w:rsidR="00F40B46" w:rsidRDefault="00275F68">
            <w:pPr>
              <w:pStyle w:val="spar1"/>
              <w:jc w:val="both"/>
              <w:rPr>
                <w:color w:val="0000FF"/>
              </w:rPr>
            </w:pPr>
            <w:r>
              <w:rPr>
                <w:color w:val="0000FF"/>
              </w:rPr>
              <w:t xml:space="preserve">antropogene. </w:t>
            </w:r>
          </w:p>
        </w:tc>
      </w:tr>
      <w:tr w:rsidR="00F40B46">
        <w:trPr>
          <w:divId w:val="460927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Fauna de</w:t>
            </w:r>
          </w:p>
          <w:p w:rsidR="00F40B46" w:rsidRDefault="00275F68">
            <w:pPr>
              <w:pStyle w:val="spar1"/>
              <w:jc w:val="both"/>
              <w:rPr>
                <w:color w:val="0000FF"/>
              </w:rPr>
            </w:pPr>
            <w:r>
              <w:rPr>
                <w:color w:val="0000FF"/>
              </w:rPr>
              <w:t xml:space="preserve">never- </w:t>
            </w:r>
          </w:p>
          <w:p w:rsidR="00F40B46" w:rsidRDefault="00275F68">
            <w:pPr>
              <w:pStyle w:val="spar1"/>
              <w:jc w:val="both"/>
              <w:rPr>
                <w:color w:val="0000FF"/>
              </w:rPr>
            </w:pPr>
            <w:r>
              <w:rPr>
                <w:color w:val="0000FF"/>
              </w:rPr>
              <w:t xml:space="preserve">tebrate </w:t>
            </w:r>
          </w:p>
          <w:p w:rsidR="00F40B46" w:rsidRDefault="00275F68">
            <w:pPr>
              <w:pStyle w:val="spar1"/>
              <w:jc w:val="both"/>
              <w:rPr>
                <w:color w:val="0000FF"/>
              </w:rPr>
            </w:pPr>
            <w:r>
              <w:rPr>
                <w:color w:val="0000FF"/>
              </w:rPr>
              <w:t xml:space="preserve">bento- </w:t>
            </w:r>
          </w:p>
          <w:p w:rsidR="00F40B46" w:rsidRDefault="00275F68">
            <w:pPr>
              <w:pStyle w:val="spar1"/>
              <w:jc w:val="both"/>
              <w:rPr>
                <w:color w:val="0000FF"/>
              </w:rPr>
            </w:pPr>
            <w:r>
              <w:rPr>
                <w:color w:val="0000FF"/>
              </w:rPr>
              <w:t xml:space="preserve">nice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Compoziţia taxonomică</w:t>
            </w:r>
          </w:p>
          <w:p w:rsidR="00F40B46" w:rsidRDefault="00275F68">
            <w:pPr>
              <w:pStyle w:val="spar1"/>
              <w:jc w:val="both"/>
              <w:rPr>
                <w:color w:val="0000FF"/>
              </w:rPr>
            </w:pPr>
            <w:r>
              <w:rPr>
                <w:color w:val="0000FF"/>
              </w:rPr>
              <w:t xml:space="preserve">şi abundenţa cores- </w:t>
            </w:r>
          </w:p>
          <w:p w:rsidR="00F40B46" w:rsidRDefault="00275F68">
            <w:pPr>
              <w:pStyle w:val="spar1"/>
              <w:jc w:val="both"/>
              <w:rPr>
                <w:color w:val="0000FF"/>
              </w:rPr>
            </w:pPr>
            <w:r>
              <w:rPr>
                <w:color w:val="0000FF"/>
              </w:rPr>
              <w:t xml:space="preserve">pund în totalitate </w:t>
            </w:r>
          </w:p>
          <w:p w:rsidR="00F40B46" w:rsidRDefault="00275F68">
            <w:pPr>
              <w:pStyle w:val="spar1"/>
              <w:jc w:val="both"/>
              <w:rPr>
                <w:color w:val="0000FF"/>
              </w:rPr>
            </w:pPr>
            <w:r>
              <w:rPr>
                <w:color w:val="0000FF"/>
              </w:rPr>
              <w:t xml:space="preserve">sau aproape în tota- </w:t>
            </w:r>
          </w:p>
          <w:p w:rsidR="00F40B46" w:rsidRDefault="00275F68">
            <w:pPr>
              <w:pStyle w:val="spar1"/>
              <w:jc w:val="both"/>
              <w:rPr>
                <w:color w:val="0000FF"/>
              </w:rPr>
            </w:pPr>
            <w:r>
              <w:rPr>
                <w:color w:val="0000FF"/>
              </w:rPr>
              <w:t xml:space="preserve">litate condiţiilor </w:t>
            </w:r>
          </w:p>
          <w:p w:rsidR="00F40B46" w:rsidRDefault="00275F68">
            <w:pPr>
              <w:pStyle w:val="spar1"/>
              <w:jc w:val="both"/>
              <w:rPr>
                <w:color w:val="0000FF"/>
              </w:rPr>
            </w:pPr>
            <w:r>
              <w:rPr>
                <w:color w:val="0000FF"/>
              </w:rPr>
              <w:t xml:space="preserve">nemodificate. </w:t>
            </w:r>
          </w:p>
          <w:p w:rsidR="00F40B46" w:rsidRDefault="00275F68">
            <w:pPr>
              <w:pStyle w:val="spar1"/>
              <w:jc w:val="both"/>
              <w:rPr>
                <w:color w:val="0000FF"/>
              </w:rPr>
            </w:pPr>
            <w:r>
              <w:rPr>
                <w:color w:val="0000FF"/>
              </w:rPr>
              <w:t>Raportul dintre taxo-</w:t>
            </w:r>
          </w:p>
          <w:p w:rsidR="00F40B46" w:rsidRDefault="00275F68">
            <w:pPr>
              <w:pStyle w:val="spar1"/>
              <w:jc w:val="both"/>
              <w:rPr>
                <w:color w:val="0000FF"/>
              </w:rPr>
            </w:pPr>
            <w:r>
              <w:rPr>
                <w:color w:val="0000FF"/>
              </w:rPr>
              <w:t>nii sensibili la per-</w:t>
            </w:r>
          </w:p>
          <w:p w:rsidR="00F40B46" w:rsidRDefault="00275F68">
            <w:pPr>
              <w:pStyle w:val="spar1"/>
              <w:jc w:val="both"/>
              <w:rPr>
                <w:color w:val="0000FF"/>
              </w:rPr>
            </w:pPr>
            <w:r>
              <w:rPr>
                <w:color w:val="0000FF"/>
              </w:rPr>
              <w:t>turbări şi cei insen-</w:t>
            </w:r>
          </w:p>
          <w:p w:rsidR="00F40B46" w:rsidRDefault="00275F68">
            <w:pPr>
              <w:pStyle w:val="spar1"/>
              <w:jc w:val="both"/>
              <w:rPr>
                <w:color w:val="0000FF"/>
              </w:rPr>
            </w:pPr>
            <w:r>
              <w:rPr>
                <w:color w:val="0000FF"/>
              </w:rPr>
              <w:t xml:space="preserve">sibili nu arată nici </w:t>
            </w:r>
          </w:p>
          <w:p w:rsidR="00F40B46" w:rsidRDefault="00275F68">
            <w:pPr>
              <w:pStyle w:val="spar1"/>
              <w:jc w:val="both"/>
              <w:rPr>
                <w:color w:val="0000FF"/>
              </w:rPr>
            </w:pPr>
            <w:r>
              <w:rPr>
                <w:color w:val="0000FF"/>
              </w:rPr>
              <w:t xml:space="preserve">un semn de alterare </w:t>
            </w:r>
          </w:p>
          <w:p w:rsidR="00F40B46" w:rsidRDefault="00275F68">
            <w:pPr>
              <w:pStyle w:val="spar1"/>
              <w:jc w:val="both"/>
              <w:rPr>
                <w:color w:val="0000FF"/>
              </w:rPr>
            </w:pPr>
            <w:r>
              <w:rPr>
                <w:color w:val="0000FF"/>
              </w:rPr>
              <w:t xml:space="preserve">faţă de nivelurile </w:t>
            </w:r>
          </w:p>
          <w:p w:rsidR="00F40B46" w:rsidRDefault="00275F68">
            <w:pPr>
              <w:pStyle w:val="spar1"/>
              <w:jc w:val="both"/>
              <w:rPr>
                <w:color w:val="0000FF"/>
              </w:rPr>
            </w:pPr>
            <w:r>
              <w:rPr>
                <w:color w:val="0000FF"/>
              </w:rPr>
              <w:t xml:space="preserve">nemodificate. </w:t>
            </w:r>
          </w:p>
          <w:p w:rsidR="00F40B46" w:rsidRDefault="00275F68">
            <w:pPr>
              <w:pStyle w:val="spar1"/>
              <w:jc w:val="both"/>
              <w:rPr>
                <w:color w:val="0000FF"/>
              </w:rPr>
            </w:pPr>
            <w:r>
              <w:rPr>
                <w:color w:val="0000FF"/>
              </w:rPr>
              <w:t xml:space="preserve">Nivelul diversităţii </w:t>
            </w:r>
          </w:p>
          <w:p w:rsidR="00F40B46" w:rsidRDefault="00275F68">
            <w:pPr>
              <w:pStyle w:val="spar1"/>
              <w:jc w:val="both"/>
              <w:rPr>
                <w:color w:val="0000FF"/>
              </w:rPr>
            </w:pPr>
            <w:r>
              <w:rPr>
                <w:color w:val="0000FF"/>
              </w:rPr>
              <w:t xml:space="preserve">taxonilor de never- </w:t>
            </w:r>
          </w:p>
          <w:p w:rsidR="00F40B46" w:rsidRDefault="00275F68">
            <w:pPr>
              <w:pStyle w:val="spar1"/>
              <w:jc w:val="both"/>
              <w:rPr>
                <w:color w:val="0000FF"/>
              </w:rPr>
            </w:pPr>
            <w:r>
              <w:rPr>
                <w:color w:val="0000FF"/>
              </w:rPr>
              <w:t>tebrate nu arată nici</w:t>
            </w:r>
          </w:p>
          <w:p w:rsidR="00F40B46" w:rsidRDefault="00275F68">
            <w:pPr>
              <w:pStyle w:val="spar1"/>
              <w:jc w:val="both"/>
              <w:rPr>
                <w:color w:val="0000FF"/>
              </w:rPr>
            </w:pPr>
            <w:r>
              <w:rPr>
                <w:color w:val="0000FF"/>
              </w:rPr>
              <w:t xml:space="preserve">un semn de alterare </w:t>
            </w:r>
          </w:p>
          <w:p w:rsidR="00F40B46" w:rsidRDefault="00275F68">
            <w:pPr>
              <w:pStyle w:val="spar1"/>
              <w:jc w:val="both"/>
              <w:rPr>
                <w:color w:val="0000FF"/>
              </w:rPr>
            </w:pPr>
            <w:r>
              <w:rPr>
                <w:color w:val="0000FF"/>
              </w:rPr>
              <w:t xml:space="preserve">faţă de nivelurile </w:t>
            </w:r>
          </w:p>
          <w:p w:rsidR="00F40B46" w:rsidRDefault="00275F68">
            <w:pPr>
              <w:pStyle w:val="spar1"/>
              <w:jc w:val="both"/>
              <w:rPr>
                <w:color w:val="0000FF"/>
              </w:rPr>
            </w:pPr>
            <w:r>
              <w:rPr>
                <w:color w:val="0000FF"/>
              </w:rPr>
              <w:t xml:space="preserve">nemodificate.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Sunt schimbări uşoare </w:t>
            </w:r>
          </w:p>
          <w:p w:rsidR="00F40B46" w:rsidRDefault="00275F68">
            <w:pPr>
              <w:pStyle w:val="spar1"/>
              <w:jc w:val="both"/>
              <w:rPr>
                <w:color w:val="0000FF"/>
              </w:rPr>
            </w:pPr>
            <w:r>
              <w:rPr>
                <w:color w:val="0000FF"/>
              </w:rPr>
              <w:t xml:space="preserve">ale compoziţiei şi </w:t>
            </w:r>
          </w:p>
          <w:p w:rsidR="00F40B46" w:rsidRDefault="00275F68">
            <w:pPr>
              <w:pStyle w:val="spar1"/>
              <w:jc w:val="both"/>
              <w:rPr>
                <w:color w:val="0000FF"/>
              </w:rPr>
            </w:pPr>
            <w:r>
              <w:rPr>
                <w:color w:val="0000FF"/>
              </w:rPr>
              <w:t xml:space="preserve">abundenţei taxonilor </w:t>
            </w:r>
          </w:p>
          <w:p w:rsidR="00F40B46" w:rsidRDefault="00275F68">
            <w:pPr>
              <w:pStyle w:val="spar1"/>
              <w:jc w:val="both"/>
              <w:rPr>
                <w:color w:val="0000FF"/>
              </w:rPr>
            </w:pPr>
            <w:r>
              <w:rPr>
                <w:color w:val="0000FF"/>
              </w:rPr>
              <w:t>de nevertebrate compa-</w:t>
            </w:r>
          </w:p>
          <w:p w:rsidR="00F40B46" w:rsidRDefault="00275F68">
            <w:pPr>
              <w:pStyle w:val="spar1"/>
              <w:jc w:val="both"/>
              <w:rPr>
                <w:color w:val="0000FF"/>
              </w:rPr>
            </w:pPr>
            <w:r>
              <w:rPr>
                <w:color w:val="0000FF"/>
              </w:rPr>
              <w:t xml:space="preserve">rativ cu comunităţile </w:t>
            </w:r>
          </w:p>
          <w:p w:rsidR="00F40B46" w:rsidRDefault="00275F68">
            <w:pPr>
              <w:pStyle w:val="spar1"/>
              <w:jc w:val="both"/>
              <w:rPr>
                <w:color w:val="0000FF"/>
              </w:rPr>
            </w:pPr>
            <w:r>
              <w:rPr>
                <w:color w:val="0000FF"/>
              </w:rPr>
              <w:t xml:space="preserve">specifice tipului. </w:t>
            </w:r>
          </w:p>
          <w:p w:rsidR="00F40B46" w:rsidRDefault="00275F68">
            <w:pPr>
              <w:pStyle w:val="spar1"/>
              <w:jc w:val="both"/>
              <w:rPr>
                <w:color w:val="0000FF"/>
              </w:rPr>
            </w:pPr>
            <w:r>
              <w:rPr>
                <w:color w:val="0000FF"/>
              </w:rPr>
              <w:t>Raportul între taxonii</w:t>
            </w:r>
          </w:p>
          <w:p w:rsidR="00F40B46" w:rsidRDefault="00275F68">
            <w:pPr>
              <w:pStyle w:val="spar1"/>
              <w:jc w:val="both"/>
              <w:rPr>
                <w:color w:val="0000FF"/>
              </w:rPr>
            </w:pPr>
            <w:r>
              <w:rPr>
                <w:color w:val="0000FF"/>
              </w:rPr>
              <w:t xml:space="preserve">sensibili la pertur- </w:t>
            </w:r>
          </w:p>
          <w:p w:rsidR="00F40B46" w:rsidRDefault="00275F68">
            <w:pPr>
              <w:pStyle w:val="spar1"/>
              <w:jc w:val="both"/>
              <w:rPr>
                <w:color w:val="0000FF"/>
              </w:rPr>
            </w:pPr>
            <w:r>
              <w:rPr>
                <w:color w:val="0000FF"/>
              </w:rPr>
              <w:t xml:space="preserve">baţii şi cei insensi- </w:t>
            </w:r>
          </w:p>
          <w:p w:rsidR="00F40B46" w:rsidRDefault="00275F68">
            <w:pPr>
              <w:pStyle w:val="spar1"/>
              <w:jc w:val="both"/>
              <w:rPr>
                <w:color w:val="0000FF"/>
              </w:rPr>
            </w:pPr>
            <w:r>
              <w:rPr>
                <w:color w:val="0000FF"/>
              </w:rPr>
              <w:t>bili arată uşoare sem-</w:t>
            </w:r>
          </w:p>
          <w:p w:rsidR="00F40B46" w:rsidRDefault="00275F68">
            <w:pPr>
              <w:pStyle w:val="spar1"/>
              <w:jc w:val="both"/>
              <w:rPr>
                <w:color w:val="0000FF"/>
              </w:rPr>
            </w:pPr>
            <w:r>
              <w:rPr>
                <w:color w:val="0000FF"/>
              </w:rPr>
              <w:t>ne de alterare faţă de</w:t>
            </w:r>
          </w:p>
          <w:p w:rsidR="00F40B46" w:rsidRDefault="00275F68">
            <w:pPr>
              <w:pStyle w:val="spar1"/>
              <w:jc w:val="both"/>
              <w:rPr>
                <w:color w:val="0000FF"/>
              </w:rPr>
            </w:pPr>
            <w:r>
              <w:rPr>
                <w:color w:val="0000FF"/>
              </w:rPr>
              <w:t>nivelele specifice ti-</w:t>
            </w:r>
          </w:p>
          <w:p w:rsidR="00F40B46" w:rsidRDefault="00275F68">
            <w:pPr>
              <w:pStyle w:val="spar1"/>
              <w:jc w:val="both"/>
              <w:rPr>
                <w:color w:val="0000FF"/>
              </w:rPr>
            </w:pPr>
            <w:r>
              <w:rPr>
                <w:color w:val="0000FF"/>
              </w:rPr>
              <w:t xml:space="preserve">pului. </w:t>
            </w:r>
          </w:p>
          <w:p w:rsidR="00F40B46" w:rsidRDefault="00275F68">
            <w:pPr>
              <w:pStyle w:val="spar1"/>
              <w:jc w:val="both"/>
              <w:rPr>
                <w:color w:val="0000FF"/>
              </w:rPr>
            </w:pPr>
            <w:r>
              <w:rPr>
                <w:color w:val="0000FF"/>
              </w:rPr>
              <w:t>Nivelul de diversitate</w:t>
            </w:r>
          </w:p>
          <w:p w:rsidR="00F40B46" w:rsidRDefault="00275F68">
            <w:pPr>
              <w:pStyle w:val="spar1"/>
              <w:jc w:val="both"/>
              <w:rPr>
                <w:color w:val="0000FF"/>
              </w:rPr>
            </w:pPr>
            <w:r>
              <w:rPr>
                <w:color w:val="0000FF"/>
              </w:rPr>
              <w:t xml:space="preserve">a taxonilor de never- </w:t>
            </w:r>
          </w:p>
          <w:p w:rsidR="00F40B46" w:rsidRDefault="00275F68">
            <w:pPr>
              <w:pStyle w:val="spar1"/>
              <w:jc w:val="both"/>
              <w:rPr>
                <w:color w:val="0000FF"/>
              </w:rPr>
            </w:pPr>
            <w:r>
              <w:rPr>
                <w:color w:val="0000FF"/>
              </w:rPr>
              <w:t xml:space="preserve">tebrate arată semne </w:t>
            </w:r>
          </w:p>
          <w:p w:rsidR="00F40B46" w:rsidRDefault="00275F68">
            <w:pPr>
              <w:pStyle w:val="spar1"/>
              <w:jc w:val="both"/>
              <w:rPr>
                <w:color w:val="0000FF"/>
              </w:rPr>
            </w:pPr>
            <w:r>
              <w:rPr>
                <w:color w:val="0000FF"/>
              </w:rPr>
              <w:t>uşoare de alterare fa-</w:t>
            </w:r>
          </w:p>
          <w:p w:rsidR="00F40B46" w:rsidRDefault="00275F68">
            <w:pPr>
              <w:pStyle w:val="spar1"/>
              <w:jc w:val="both"/>
              <w:rPr>
                <w:color w:val="0000FF"/>
              </w:rPr>
            </w:pPr>
            <w:r>
              <w:rPr>
                <w:color w:val="0000FF"/>
              </w:rPr>
              <w:t xml:space="preserve">ţă de nivelurile spe- </w:t>
            </w:r>
          </w:p>
          <w:p w:rsidR="00F40B46" w:rsidRDefault="00275F68">
            <w:pPr>
              <w:pStyle w:val="spar1"/>
              <w:jc w:val="both"/>
              <w:rPr>
                <w:color w:val="0000FF"/>
              </w:rPr>
            </w:pPr>
            <w:r>
              <w:rPr>
                <w:color w:val="0000FF"/>
              </w:rPr>
              <w:t xml:space="preserve">cifice tipului.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Compoziţia şi abun- </w:t>
            </w:r>
          </w:p>
          <w:p w:rsidR="00F40B46" w:rsidRDefault="00275F68">
            <w:pPr>
              <w:pStyle w:val="spar1"/>
              <w:jc w:val="both"/>
              <w:rPr>
                <w:color w:val="0000FF"/>
              </w:rPr>
            </w:pPr>
            <w:r>
              <w:rPr>
                <w:color w:val="0000FF"/>
              </w:rPr>
              <w:t xml:space="preserve">denţa taxonilor de </w:t>
            </w:r>
          </w:p>
          <w:p w:rsidR="00F40B46" w:rsidRDefault="00275F68">
            <w:pPr>
              <w:pStyle w:val="spar1"/>
              <w:jc w:val="both"/>
              <w:rPr>
                <w:color w:val="0000FF"/>
              </w:rPr>
            </w:pPr>
            <w:r>
              <w:rPr>
                <w:color w:val="0000FF"/>
              </w:rPr>
              <w:t xml:space="preserve">nevertebrate diferă </w:t>
            </w:r>
          </w:p>
          <w:p w:rsidR="00F40B46" w:rsidRDefault="00275F68">
            <w:pPr>
              <w:pStyle w:val="spar1"/>
              <w:jc w:val="both"/>
              <w:rPr>
                <w:color w:val="0000FF"/>
              </w:rPr>
            </w:pPr>
            <w:r>
              <w:rPr>
                <w:color w:val="0000FF"/>
              </w:rPr>
              <w:t xml:space="preserve">moderat faţă de con- </w:t>
            </w:r>
          </w:p>
          <w:p w:rsidR="00F40B46" w:rsidRDefault="00275F68">
            <w:pPr>
              <w:pStyle w:val="spar1"/>
              <w:jc w:val="both"/>
              <w:rPr>
                <w:color w:val="0000FF"/>
              </w:rPr>
            </w:pPr>
            <w:r>
              <w:rPr>
                <w:color w:val="0000FF"/>
              </w:rPr>
              <w:t>diţiile specifice ti-</w:t>
            </w:r>
          </w:p>
          <w:p w:rsidR="00F40B46" w:rsidRDefault="00275F68">
            <w:pPr>
              <w:pStyle w:val="spar1"/>
              <w:jc w:val="both"/>
              <w:rPr>
                <w:color w:val="0000FF"/>
              </w:rPr>
            </w:pPr>
            <w:r>
              <w:rPr>
                <w:color w:val="0000FF"/>
              </w:rPr>
              <w:t xml:space="preserve">pului. </w:t>
            </w:r>
          </w:p>
          <w:p w:rsidR="00F40B46" w:rsidRDefault="00275F68">
            <w:pPr>
              <w:pStyle w:val="spar1"/>
              <w:jc w:val="both"/>
              <w:rPr>
                <w:color w:val="0000FF"/>
              </w:rPr>
            </w:pPr>
            <w:r>
              <w:rPr>
                <w:color w:val="0000FF"/>
              </w:rPr>
              <w:t xml:space="preserve">Grupurile taxonomice </w:t>
            </w:r>
          </w:p>
          <w:p w:rsidR="00F40B46" w:rsidRDefault="00275F68">
            <w:pPr>
              <w:pStyle w:val="spar1"/>
              <w:jc w:val="both"/>
              <w:rPr>
                <w:color w:val="0000FF"/>
              </w:rPr>
            </w:pPr>
            <w:r>
              <w:rPr>
                <w:color w:val="0000FF"/>
              </w:rPr>
              <w:t xml:space="preserve">majore ale comuni- </w:t>
            </w:r>
          </w:p>
          <w:p w:rsidR="00F40B46" w:rsidRDefault="00275F68">
            <w:pPr>
              <w:pStyle w:val="spar1"/>
              <w:jc w:val="both"/>
              <w:rPr>
                <w:color w:val="0000FF"/>
              </w:rPr>
            </w:pPr>
            <w:r>
              <w:rPr>
                <w:color w:val="0000FF"/>
              </w:rPr>
              <w:t>tăţii specifice tipu-</w:t>
            </w:r>
          </w:p>
          <w:p w:rsidR="00F40B46" w:rsidRDefault="00275F68">
            <w:pPr>
              <w:pStyle w:val="spar1"/>
              <w:jc w:val="both"/>
              <w:rPr>
                <w:color w:val="0000FF"/>
              </w:rPr>
            </w:pPr>
            <w:r>
              <w:rPr>
                <w:color w:val="0000FF"/>
              </w:rPr>
              <w:t xml:space="preserve">lui sunt absente. </w:t>
            </w:r>
          </w:p>
          <w:p w:rsidR="00F40B46" w:rsidRDefault="00275F68">
            <w:pPr>
              <w:pStyle w:val="spar1"/>
              <w:jc w:val="both"/>
              <w:rPr>
                <w:color w:val="0000FF"/>
              </w:rPr>
            </w:pPr>
            <w:r>
              <w:rPr>
                <w:color w:val="0000FF"/>
              </w:rPr>
              <w:t xml:space="preserve">Raportul între taxo- </w:t>
            </w:r>
          </w:p>
          <w:p w:rsidR="00F40B46" w:rsidRDefault="00275F68">
            <w:pPr>
              <w:pStyle w:val="spar1"/>
              <w:jc w:val="both"/>
              <w:rPr>
                <w:color w:val="0000FF"/>
              </w:rPr>
            </w:pPr>
            <w:r>
              <w:rPr>
                <w:color w:val="0000FF"/>
              </w:rPr>
              <w:t xml:space="preserve">nii sensibili şi in- </w:t>
            </w:r>
          </w:p>
          <w:p w:rsidR="00F40B46" w:rsidRDefault="00275F68">
            <w:pPr>
              <w:pStyle w:val="spar1"/>
              <w:jc w:val="both"/>
              <w:rPr>
                <w:color w:val="0000FF"/>
              </w:rPr>
            </w:pPr>
            <w:r>
              <w:rPr>
                <w:color w:val="0000FF"/>
              </w:rPr>
              <w:t xml:space="preserve">sensibili la modifi- </w:t>
            </w:r>
          </w:p>
          <w:p w:rsidR="00F40B46" w:rsidRDefault="00275F68">
            <w:pPr>
              <w:pStyle w:val="spar1"/>
              <w:jc w:val="both"/>
              <w:rPr>
                <w:color w:val="0000FF"/>
              </w:rPr>
            </w:pPr>
            <w:r>
              <w:rPr>
                <w:color w:val="0000FF"/>
              </w:rPr>
              <w:t xml:space="preserve">care şi nivelul de </w:t>
            </w:r>
          </w:p>
          <w:p w:rsidR="00F40B46" w:rsidRDefault="00275F68">
            <w:pPr>
              <w:pStyle w:val="spar1"/>
              <w:jc w:val="both"/>
              <w:rPr>
                <w:color w:val="0000FF"/>
              </w:rPr>
            </w:pPr>
            <w:r>
              <w:rPr>
                <w:color w:val="0000FF"/>
              </w:rPr>
              <w:t xml:space="preserve">diversitate, este </w:t>
            </w:r>
          </w:p>
          <w:p w:rsidR="00F40B46" w:rsidRDefault="00275F68">
            <w:pPr>
              <w:pStyle w:val="spar1"/>
              <w:jc w:val="both"/>
              <w:rPr>
                <w:color w:val="0000FF"/>
              </w:rPr>
            </w:pPr>
            <w:r>
              <w:rPr>
                <w:color w:val="0000FF"/>
              </w:rPr>
              <w:t xml:space="preserve">substanţial mai scă- </w:t>
            </w:r>
          </w:p>
          <w:p w:rsidR="00F40B46" w:rsidRDefault="00275F68">
            <w:pPr>
              <w:pStyle w:val="spar1"/>
              <w:jc w:val="both"/>
              <w:rPr>
                <w:color w:val="0000FF"/>
              </w:rPr>
            </w:pPr>
            <w:r>
              <w:rPr>
                <w:color w:val="0000FF"/>
              </w:rPr>
              <w:t xml:space="preserve">zut faţă de nivelul </w:t>
            </w:r>
          </w:p>
          <w:p w:rsidR="00F40B46" w:rsidRDefault="00275F68">
            <w:pPr>
              <w:pStyle w:val="spar1"/>
              <w:jc w:val="both"/>
              <w:rPr>
                <w:color w:val="0000FF"/>
              </w:rPr>
            </w:pPr>
            <w:r>
              <w:rPr>
                <w:color w:val="0000FF"/>
              </w:rPr>
              <w:t xml:space="preserve">specific tipului şi </w:t>
            </w:r>
          </w:p>
          <w:p w:rsidR="00F40B46" w:rsidRDefault="00275F68">
            <w:pPr>
              <w:pStyle w:val="spar1"/>
              <w:jc w:val="both"/>
              <w:rPr>
                <w:color w:val="0000FF"/>
              </w:rPr>
            </w:pPr>
            <w:r>
              <w:rPr>
                <w:color w:val="0000FF"/>
              </w:rPr>
              <w:t>semnificativ mai scă-</w:t>
            </w:r>
          </w:p>
          <w:p w:rsidR="00F40B46" w:rsidRDefault="00275F68">
            <w:pPr>
              <w:pStyle w:val="spar1"/>
              <w:jc w:val="both"/>
              <w:rPr>
                <w:color w:val="0000FF"/>
              </w:rPr>
            </w:pPr>
            <w:r>
              <w:rPr>
                <w:color w:val="0000FF"/>
              </w:rPr>
              <w:t>zut decât pentru sta-</w:t>
            </w:r>
          </w:p>
          <w:p w:rsidR="00F40B46" w:rsidRDefault="00275F68">
            <w:pPr>
              <w:pStyle w:val="spar1"/>
              <w:jc w:val="both"/>
              <w:rPr>
                <w:color w:val="0000FF"/>
              </w:rPr>
            </w:pPr>
            <w:r>
              <w:rPr>
                <w:color w:val="0000FF"/>
              </w:rPr>
              <w:t xml:space="preserve">rea bună. </w:t>
            </w:r>
          </w:p>
        </w:tc>
      </w:tr>
      <w:tr w:rsidR="00F40B46">
        <w:trPr>
          <w:divId w:val="460927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Fauna </w:t>
            </w:r>
          </w:p>
          <w:p w:rsidR="00F40B46" w:rsidRDefault="00275F68">
            <w:pPr>
              <w:pStyle w:val="spar1"/>
              <w:jc w:val="both"/>
              <w:rPr>
                <w:color w:val="0000FF"/>
              </w:rPr>
            </w:pPr>
            <w:r>
              <w:rPr>
                <w:color w:val="0000FF"/>
              </w:rPr>
              <w:t xml:space="preserve">pisci- </w:t>
            </w:r>
          </w:p>
          <w:p w:rsidR="00F40B46" w:rsidRDefault="00275F68">
            <w:pPr>
              <w:pStyle w:val="spar1"/>
              <w:jc w:val="both"/>
              <w:rPr>
                <w:color w:val="0000FF"/>
              </w:rPr>
            </w:pPr>
            <w:r>
              <w:rPr>
                <w:color w:val="0000FF"/>
              </w:rPr>
              <w:t xml:space="preserve">colă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Compoziţia speciilor </w:t>
            </w:r>
          </w:p>
          <w:p w:rsidR="00F40B46" w:rsidRDefault="00275F68">
            <w:pPr>
              <w:pStyle w:val="spar1"/>
              <w:jc w:val="both"/>
              <w:rPr>
                <w:color w:val="0000FF"/>
              </w:rPr>
            </w:pPr>
            <w:r>
              <w:rPr>
                <w:color w:val="0000FF"/>
              </w:rPr>
              <w:t xml:space="preserve">şi abundenţa cores- </w:t>
            </w:r>
          </w:p>
          <w:p w:rsidR="00F40B46" w:rsidRDefault="00275F68">
            <w:pPr>
              <w:pStyle w:val="spar1"/>
              <w:jc w:val="both"/>
              <w:rPr>
                <w:color w:val="0000FF"/>
              </w:rPr>
            </w:pPr>
            <w:r>
              <w:rPr>
                <w:color w:val="0000FF"/>
              </w:rPr>
              <w:t xml:space="preserve">pund în totalitate </w:t>
            </w:r>
          </w:p>
          <w:p w:rsidR="00F40B46" w:rsidRDefault="00275F68">
            <w:pPr>
              <w:pStyle w:val="spar1"/>
              <w:jc w:val="both"/>
              <w:rPr>
                <w:color w:val="0000FF"/>
              </w:rPr>
            </w:pPr>
            <w:r>
              <w:rPr>
                <w:color w:val="0000FF"/>
              </w:rPr>
              <w:t xml:space="preserve">sau aproape în tota- </w:t>
            </w:r>
          </w:p>
          <w:p w:rsidR="00F40B46" w:rsidRDefault="00275F68">
            <w:pPr>
              <w:pStyle w:val="spar1"/>
              <w:jc w:val="both"/>
              <w:rPr>
                <w:color w:val="0000FF"/>
              </w:rPr>
            </w:pPr>
            <w:r>
              <w:rPr>
                <w:color w:val="0000FF"/>
              </w:rPr>
              <w:t xml:space="preserve">litate condiţiilor </w:t>
            </w:r>
          </w:p>
          <w:p w:rsidR="00F40B46" w:rsidRDefault="00275F68">
            <w:pPr>
              <w:pStyle w:val="spar1"/>
              <w:jc w:val="both"/>
              <w:rPr>
                <w:color w:val="0000FF"/>
              </w:rPr>
            </w:pPr>
            <w:r>
              <w:rPr>
                <w:color w:val="0000FF"/>
              </w:rPr>
              <w:t xml:space="preserve">nemodificate. </w:t>
            </w:r>
          </w:p>
          <w:p w:rsidR="00F40B46" w:rsidRDefault="00275F68">
            <w:pPr>
              <w:pStyle w:val="spar1"/>
              <w:jc w:val="both"/>
              <w:rPr>
                <w:color w:val="0000FF"/>
              </w:rPr>
            </w:pPr>
            <w:r>
              <w:rPr>
                <w:color w:val="0000FF"/>
              </w:rPr>
              <w:t xml:space="preserve">Sunt prezente toate </w:t>
            </w:r>
          </w:p>
          <w:p w:rsidR="00F40B46" w:rsidRDefault="00275F68">
            <w:pPr>
              <w:pStyle w:val="spar1"/>
              <w:jc w:val="both"/>
              <w:rPr>
                <w:color w:val="0000FF"/>
              </w:rPr>
            </w:pPr>
            <w:r>
              <w:rPr>
                <w:color w:val="0000FF"/>
              </w:rPr>
              <w:t xml:space="preserve">speciile sensibile </w:t>
            </w:r>
          </w:p>
          <w:p w:rsidR="00F40B46" w:rsidRDefault="00275F68">
            <w:pPr>
              <w:pStyle w:val="spar1"/>
              <w:jc w:val="both"/>
              <w:rPr>
                <w:color w:val="0000FF"/>
              </w:rPr>
            </w:pPr>
            <w:r>
              <w:rPr>
                <w:color w:val="0000FF"/>
              </w:rPr>
              <w:t xml:space="preserve">specifice tipului. </w:t>
            </w:r>
          </w:p>
          <w:p w:rsidR="00F40B46" w:rsidRDefault="00275F68">
            <w:pPr>
              <w:pStyle w:val="spar1"/>
              <w:jc w:val="both"/>
              <w:rPr>
                <w:color w:val="0000FF"/>
              </w:rPr>
            </w:pPr>
            <w:r>
              <w:rPr>
                <w:color w:val="0000FF"/>
              </w:rPr>
              <w:t>Structura pe vârste a</w:t>
            </w:r>
          </w:p>
          <w:p w:rsidR="00F40B46" w:rsidRDefault="00275F68">
            <w:pPr>
              <w:pStyle w:val="spar1"/>
              <w:jc w:val="both"/>
              <w:rPr>
                <w:color w:val="0000FF"/>
              </w:rPr>
            </w:pPr>
            <w:r>
              <w:rPr>
                <w:color w:val="0000FF"/>
              </w:rPr>
              <w:t xml:space="preserve">comunităţilor de </w:t>
            </w:r>
          </w:p>
          <w:p w:rsidR="00F40B46" w:rsidRDefault="00275F68">
            <w:pPr>
              <w:pStyle w:val="spar1"/>
              <w:jc w:val="both"/>
              <w:rPr>
                <w:color w:val="0000FF"/>
              </w:rPr>
            </w:pPr>
            <w:r>
              <w:rPr>
                <w:color w:val="0000FF"/>
              </w:rPr>
              <w:t>peşti arată mici sem-</w:t>
            </w:r>
          </w:p>
          <w:p w:rsidR="00F40B46" w:rsidRDefault="00275F68">
            <w:pPr>
              <w:pStyle w:val="spar1"/>
              <w:jc w:val="both"/>
              <w:rPr>
                <w:color w:val="0000FF"/>
              </w:rPr>
            </w:pPr>
            <w:r>
              <w:rPr>
                <w:color w:val="0000FF"/>
              </w:rPr>
              <w:t xml:space="preserve">ne de perturbare an- </w:t>
            </w:r>
          </w:p>
          <w:p w:rsidR="00F40B46" w:rsidRDefault="00275F68">
            <w:pPr>
              <w:pStyle w:val="spar1"/>
              <w:jc w:val="both"/>
              <w:rPr>
                <w:color w:val="0000FF"/>
              </w:rPr>
            </w:pPr>
            <w:r>
              <w:rPr>
                <w:color w:val="0000FF"/>
              </w:rPr>
              <w:t>tropogenă şi nu indi-</w:t>
            </w:r>
          </w:p>
          <w:p w:rsidR="00F40B46" w:rsidRDefault="00275F68">
            <w:pPr>
              <w:pStyle w:val="spar1"/>
              <w:jc w:val="both"/>
              <w:rPr>
                <w:color w:val="0000FF"/>
              </w:rPr>
            </w:pPr>
            <w:r>
              <w:rPr>
                <w:color w:val="0000FF"/>
              </w:rPr>
              <w:t>că o dereglare în re-</w:t>
            </w:r>
          </w:p>
          <w:p w:rsidR="00F40B46" w:rsidRDefault="00275F68">
            <w:pPr>
              <w:pStyle w:val="spar1"/>
              <w:jc w:val="both"/>
              <w:rPr>
                <w:color w:val="0000FF"/>
              </w:rPr>
            </w:pPr>
            <w:r>
              <w:rPr>
                <w:color w:val="0000FF"/>
              </w:rPr>
              <w:t xml:space="preserve">producerea sau dez- </w:t>
            </w:r>
          </w:p>
          <w:p w:rsidR="00F40B46" w:rsidRDefault="00275F68">
            <w:pPr>
              <w:pStyle w:val="spar1"/>
              <w:jc w:val="both"/>
              <w:rPr>
                <w:color w:val="0000FF"/>
              </w:rPr>
            </w:pPr>
            <w:r>
              <w:rPr>
                <w:color w:val="0000FF"/>
              </w:rPr>
              <w:t xml:space="preserve">voltarea unor specii </w:t>
            </w:r>
          </w:p>
          <w:p w:rsidR="00F40B46" w:rsidRDefault="00275F68">
            <w:pPr>
              <w:pStyle w:val="spar1"/>
              <w:jc w:val="both"/>
              <w:rPr>
                <w:color w:val="0000FF"/>
              </w:rPr>
            </w:pPr>
            <w:r>
              <w:rPr>
                <w:color w:val="0000FF"/>
              </w:rPr>
              <w:t xml:space="preserve">particulare.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Sunt schimbări uşoare </w:t>
            </w:r>
          </w:p>
          <w:p w:rsidR="00F40B46" w:rsidRDefault="00275F68">
            <w:pPr>
              <w:pStyle w:val="spar1"/>
              <w:jc w:val="both"/>
              <w:rPr>
                <w:color w:val="0000FF"/>
              </w:rPr>
            </w:pPr>
            <w:r>
              <w:rPr>
                <w:color w:val="0000FF"/>
              </w:rPr>
              <w:t xml:space="preserve">ale compoziţiei spe- </w:t>
            </w:r>
          </w:p>
          <w:p w:rsidR="00F40B46" w:rsidRDefault="00275F68">
            <w:pPr>
              <w:pStyle w:val="spar1"/>
              <w:jc w:val="both"/>
              <w:rPr>
                <w:color w:val="0000FF"/>
              </w:rPr>
            </w:pPr>
            <w:r>
              <w:rPr>
                <w:color w:val="0000FF"/>
              </w:rPr>
              <w:t xml:space="preserve">ciilor şi abundenţei </w:t>
            </w:r>
          </w:p>
          <w:p w:rsidR="00F40B46" w:rsidRDefault="00275F68">
            <w:pPr>
              <w:pStyle w:val="spar1"/>
              <w:jc w:val="both"/>
              <w:rPr>
                <w:color w:val="0000FF"/>
              </w:rPr>
            </w:pPr>
            <w:r>
              <w:rPr>
                <w:color w:val="0000FF"/>
              </w:rPr>
              <w:t xml:space="preserve">comunităţilor speci- </w:t>
            </w:r>
          </w:p>
          <w:p w:rsidR="00F40B46" w:rsidRDefault="00275F68">
            <w:pPr>
              <w:pStyle w:val="spar1"/>
              <w:jc w:val="both"/>
              <w:rPr>
                <w:color w:val="0000FF"/>
              </w:rPr>
            </w:pPr>
            <w:r>
              <w:rPr>
                <w:color w:val="0000FF"/>
              </w:rPr>
              <w:t xml:space="preserve">fice tipului, care se </w:t>
            </w:r>
          </w:p>
          <w:p w:rsidR="00F40B46" w:rsidRDefault="00275F68">
            <w:pPr>
              <w:pStyle w:val="spar1"/>
              <w:jc w:val="both"/>
              <w:rPr>
                <w:color w:val="0000FF"/>
              </w:rPr>
            </w:pPr>
            <w:r>
              <w:rPr>
                <w:color w:val="0000FF"/>
              </w:rPr>
              <w:t>pot atribui impactului</w:t>
            </w:r>
          </w:p>
          <w:p w:rsidR="00F40B46" w:rsidRDefault="00275F68">
            <w:pPr>
              <w:pStyle w:val="spar1"/>
              <w:jc w:val="both"/>
              <w:rPr>
                <w:color w:val="0000FF"/>
              </w:rPr>
            </w:pPr>
            <w:r>
              <w:rPr>
                <w:color w:val="0000FF"/>
              </w:rPr>
              <w:t xml:space="preserve">asupra elementelor de </w:t>
            </w:r>
          </w:p>
          <w:p w:rsidR="00F40B46" w:rsidRDefault="00275F68">
            <w:pPr>
              <w:pStyle w:val="spar1"/>
              <w:jc w:val="both"/>
              <w:rPr>
                <w:color w:val="0000FF"/>
              </w:rPr>
            </w:pPr>
            <w:r>
              <w:rPr>
                <w:color w:val="0000FF"/>
              </w:rPr>
              <w:t>calitate fizico-chimi-</w:t>
            </w:r>
          </w:p>
          <w:p w:rsidR="00F40B46" w:rsidRDefault="00275F68">
            <w:pPr>
              <w:pStyle w:val="spar1"/>
              <w:jc w:val="both"/>
              <w:rPr>
                <w:color w:val="0000FF"/>
              </w:rPr>
            </w:pPr>
            <w:r>
              <w:rPr>
                <w:color w:val="0000FF"/>
              </w:rPr>
              <w:t>că sau hidromorfologi-</w:t>
            </w:r>
          </w:p>
          <w:p w:rsidR="00F40B46" w:rsidRDefault="00275F68">
            <w:pPr>
              <w:pStyle w:val="spar1"/>
              <w:jc w:val="both"/>
              <w:rPr>
                <w:color w:val="0000FF"/>
              </w:rPr>
            </w:pPr>
            <w:r>
              <w:rPr>
                <w:color w:val="0000FF"/>
              </w:rPr>
              <w:t xml:space="preserve">că. </w:t>
            </w:r>
          </w:p>
          <w:p w:rsidR="00F40B46" w:rsidRDefault="00275F68">
            <w:pPr>
              <w:pStyle w:val="spar1"/>
              <w:jc w:val="both"/>
              <w:rPr>
                <w:color w:val="0000FF"/>
              </w:rPr>
            </w:pPr>
            <w:r>
              <w:rPr>
                <w:color w:val="0000FF"/>
              </w:rPr>
              <w:t xml:space="preserve">Structura pe vârste a </w:t>
            </w:r>
          </w:p>
          <w:p w:rsidR="00F40B46" w:rsidRDefault="00275F68">
            <w:pPr>
              <w:pStyle w:val="spar1"/>
              <w:jc w:val="both"/>
              <w:rPr>
                <w:color w:val="0000FF"/>
              </w:rPr>
            </w:pPr>
            <w:r>
              <w:rPr>
                <w:color w:val="0000FF"/>
              </w:rPr>
              <w:t>comunităţilor de peşti</w:t>
            </w:r>
          </w:p>
          <w:p w:rsidR="00F40B46" w:rsidRDefault="00275F68">
            <w:pPr>
              <w:pStyle w:val="spar1"/>
              <w:jc w:val="both"/>
              <w:rPr>
                <w:color w:val="0000FF"/>
              </w:rPr>
            </w:pPr>
            <w:r>
              <w:rPr>
                <w:color w:val="0000FF"/>
              </w:rPr>
              <w:t>arată semne de pertur-</w:t>
            </w:r>
          </w:p>
          <w:p w:rsidR="00F40B46" w:rsidRDefault="00275F68">
            <w:pPr>
              <w:pStyle w:val="spar1"/>
              <w:jc w:val="both"/>
              <w:rPr>
                <w:color w:val="0000FF"/>
              </w:rPr>
            </w:pPr>
            <w:r>
              <w:rPr>
                <w:color w:val="0000FF"/>
              </w:rPr>
              <w:t xml:space="preserve">bare atribuite impac- </w:t>
            </w:r>
          </w:p>
          <w:p w:rsidR="00F40B46" w:rsidRDefault="00275F68">
            <w:pPr>
              <w:pStyle w:val="spar1"/>
              <w:jc w:val="both"/>
              <w:rPr>
                <w:color w:val="0000FF"/>
              </w:rPr>
            </w:pPr>
            <w:r>
              <w:rPr>
                <w:color w:val="0000FF"/>
              </w:rPr>
              <w:t xml:space="preserve">tului antropogen asu- </w:t>
            </w:r>
          </w:p>
          <w:p w:rsidR="00F40B46" w:rsidRDefault="00275F68">
            <w:pPr>
              <w:pStyle w:val="spar1"/>
              <w:jc w:val="both"/>
              <w:rPr>
                <w:color w:val="0000FF"/>
              </w:rPr>
            </w:pPr>
            <w:r>
              <w:rPr>
                <w:color w:val="0000FF"/>
              </w:rPr>
              <w:t>pra elementelor de ca-</w:t>
            </w:r>
          </w:p>
          <w:p w:rsidR="00F40B46" w:rsidRDefault="00275F68">
            <w:pPr>
              <w:pStyle w:val="spar1"/>
              <w:jc w:val="both"/>
              <w:rPr>
                <w:color w:val="0000FF"/>
              </w:rPr>
            </w:pPr>
            <w:r>
              <w:rPr>
                <w:color w:val="0000FF"/>
              </w:rPr>
              <w:t xml:space="preserve">litate fizico-chimică </w:t>
            </w:r>
          </w:p>
          <w:p w:rsidR="00F40B46" w:rsidRDefault="00275F68">
            <w:pPr>
              <w:pStyle w:val="spar1"/>
              <w:jc w:val="both"/>
              <w:rPr>
                <w:color w:val="0000FF"/>
              </w:rPr>
            </w:pPr>
            <w:r>
              <w:rPr>
                <w:color w:val="0000FF"/>
              </w:rPr>
              <w:t xml:space="preserve">sau hidromorfologică </w:t>
            </w:r>
          </w:p>
          <w:p w:rsidR="00F40B46" w:rsidRDefault="00275F68">
            <w:pPr>
              <w:pStyle w:val="spar1"/>
              <w:jc w:val="both"/>
              <w:rPr>
                <w:color w:val="0000FF"/>
              </w:rPr>
            </w:pPr>
            <w:r>
              <w:rPr>
                <w:color w:val="0000FF"/>
              </w:rPr>
              <w:t xml:space="preserve">şi, în câteva cazuri, </w:t>
            </w:r>
          </w:p>
          <w:p w:rsidR="00F40B46" w:rsidRDefault="00275F68">
            <w:pPr>
              <w:pStyle w:val="spar1"/>
              <w:jc w:val="both"/>
              <w:rPr>
                <w:color w:val="0000FF"/>
              </w:rPr>
            </w:pPr>
            <w:r>
              <w:rPr>
                <w:color w:val="0000FF"/>
              </w:rPr>
              <w:t>este un indicator pen-</w:t>
            </w:r>
          </w:p>
          <w:p w:rsidR="00F40B46" w:rsidRDefault="00275F68">
            <w:pPr>
              <w:pStyle w:val="spar1"/>
              <w:jc w:val="both"/>
              <w:rPr>
                <w:color w:val="0000FF"/>
              </w:rPr>
            </w:pPr>
            <w:r>
              <w:rPr>
                <w:color w:val="0000FF"/>
              </w:rPr>
              <w:t xml:space="preserve">tru dereglări în re- </w:t>
            </w:r>
          </w:p>
          <w:p w:rsidR="00F40B46" w:rsidRDefault="00275F68">
            <w:pPr>
              <w:pStyle w:val="spar1"/>
              <w:jc w:val="both"/>
              <w:rPr>
                <w:color w:val="0000FF"/>
              </w:rPr>
            </w:pPr>
            <w:r>
              <w:rPr>
                <w:color w:val="0000FF"/>
              </w:rPr>
              <w:t>producerea sau dezvol-</w:t>
            </w:r>
          </w:p>
          <w:p w:rsidR="00F40B46" w:rsidRDefault="00275F68">
            <w:pPr>
              <w:pStyle w:val="spar1"/>
              <w:jc w:val="both"/>
              <w:rPr>
                <w:color w:val="0000FF"/>
              </w:rPr>
            </w:pPr>
            <w:r>
              <w:rPr>
                <w:color w:val="0000FF"/>
              </w:rPr>
              <w:t xml:space="preserve">tarea unor anumite </w:t>
            </w:r>
          </w:p>
          <w:p w:rsidR="00F40B46" w:rsidRDefault="00275F68">
            <w:pPr>
              <w:pStyle w:val="spar1"/>
              <w:jc w:val="both"/>
              <w:rPr>
                <w:color w:val="0000FF"/>
              </w:rPr>
            </w:pPr>
            <w:r>
              <w:rPr>
                <w:color w:val="0000FF"/>
              </w:rPr>
              <w:t xml:space="preserve">specii în măsura în </w:t>
            </w:r>
          </w:p>
          <w:p w:rsidR="00F40B46" w:rsidRDefault="00275F68">
            <w:pPr>
              <w:pStyle w:val="spar1"/>
              <w:jc w:val="both"/>
              <w:rPr>
                <w:color w:val="0000FF"/>
              </w:rPr>
            </w:pPr>
            <w:r>
              <w:rPr>
                <w:color w:val="0000FF"/>
              </w:rPr>
              <w:t xml:space="preserve">care unele clase de </w:t>
            </w:r>
          </w:p>
          <w:p w:rsidR="00F40B46" w:rsidRDefault="00275F68">
            <w:pPr>
              <w:pStyle w:val="spar1"/>
              <w:jc w:val="both"/>
              <w:rPr>
                <w:color w:val="0000FF"/>
              </w:rPr>
            </w:pPr>
            <w:r>
              <w:rPr>
                <w:color w:val="0000FF"/>
              </w:rPr>
              <w:t xml:space="preserve">vârstă pot lipsi.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Compoziţia şi abun- </w:t>
            </w:r>
          </w:p>
          <w:p w:rsidR="00F40B46" w:rsidRDefault="00275F68">
            <w:pPr>
              <w:pStyle w:val="spar1"/>
              <w:jc w:val="both"/>
              <w:rPr>
                <w:color w:val="0000FF"/>
              </w:rPr>
            </w:pPr>
            <w:r>
              <w:rPr>
                <w:color w:val="0000FF"/>
              </w:rPr>
              <w:t xml:space="preserve">denţa speciilor de </w:t>
            </w:r>
          </w:p>
          <w:p w:rsidR="00F40B46" w:rsidRDefault="00275F68">
            <w:pPr>
              <w:pStyle w:val="spar1"/>
              <w:jc w:val="both"/>
              <w:rPr>
                <w:color w:val="0000FF"/>
              </w:rPr>
            </w:pPr>
            <w:r>
              <w:rPr>
                <w:color w:val="0000FF"/>
              </w:rPr>
              <w:t xml:space="preserve">peşti diferă moderat </w:t>
            </w:r>
          </w:p>
          <w:p w:rsidR="00F40B46" w:rsidRDefault="00275F68">
            <w:pPr>
              <w:pStyle w:val="spar1"/>
              <w:jc w:val="both"/>
              <w:rPr>
                <w:color w:val="0000FF"/>
              </w:rPr>
            </w:pPr>
            <w:r>
              <w:rPr>
                <w:color w:val="0000FF"/>
              </w:rPr>
              <w:t xml:space="preserve">faţă de comunităţile </w:t>
            </w:r>
          </w:p>
          <w:p w:rsidR="00F40B46" w:rsidRDefault="00275F68">
            <w:pPr>
              <w:pStyle w:val="spar1"/>
              <w:jc w:val="both"/>
              <w:rPr>
                <w:color w:val="0000FF"/>
              </w:rPr>
            </w:pPr>
            <w:r>
              <w:rPr>
                <w:color w:val="0000FF"/>
              </w:rPr>
              <w:t xml:space="preserve">specifice tipului </w:t>
            </w:r>
          </w:p>
          <w:p w:rsidR="00F40B46" w:rsidRDefault="00275F68">
            <w:pPr>
              <w:pStyle w:val="spar1"/>
              <w:jc w:val="both"/>
              <w:rPr>
                <w:color w:val="0000FF"/>
              </w:rPr>
            </w:pPr>
            <w:r>
              <w:rPr>
                <w:color w:val="0000FF"/>
              </w:rPr>
              <w:t xml:space="preserve">datorită impactului </w:t>
            </w:r>
          </w:p>
          <w:p w:rsidR="00F40B46" w:rsidRDefault="00275F68">
            <w:pPr>
              <w:pStyle w:val="spar1"/>
              <w:jc w:val="both"/>
              <w:rPr>
                <w:color w:val="0000FF"/>
              </w:rPr>
            </w:pPr>
            <w:r>
              <w:rPr>
                <w:color w:val="0000FF"/>
              </w:rPr>
              <w:t xml:space="preserve">antropogen asupra </w:t>
            </w:r>
          </w:p>
          <w:p w:rsidR="00F40B46" w:rsidRDefault="00275F68">
            <w:pPr>
              <w:pStyle w:val="spar1"/>
              <w:jc w:val="both"/>
              <w:rPr>
                <w:color w:val="0000FF"/>
              </w:rPr>
            </w:pPr>
            <w:r>
              <w:rPr>
                <w:color w:val="0000FF"/>
              </w:rPr>
              <w:t xml:space="preserve">elementelor de cali- </w:t>
            </w:r>
          </w:p>
          <w:p w:rsidR="00F40B46" w:rsidRDefault="00275F68">
            <w:pPr>
              <w:pStyle w:val="spar1"/>
              <w:jc w:val="both"/>
              <w:rPr>
                <w:color w:val="0000FF"/>
              </w:rPr>
            </w:pPr>
            <w:r>
              <w:rPr>
                <w:color w:val="0000FF"/>
              </w:rPr>
              <w:t xml:space="preserve">tate fizico-chimice </w:t>
            </w:r>
          </w:p>
          <w:p w:rsidR="00F40B46" w:rsidRDefault="00275F68">
            <w:pPr>
              <w:pStyle w:val="spar1"/>
              <w:jc w:val="both"/>
              <w:rPr>
                <w:color w:val="0000FF"/>
              </w:rPr>
            </w:pPr>
            <w:r>
              <w:rPr>
                <w:color w:val="0000FF"/>
              </w:rPr>
              <w:t>sau hidromorfologice.</w:t>
            </w:r>
          </w:p>
          <w:p w:rsidR="00F40B46" w:rsidRDefault="00275F68">
            <w:pPr>
              <w:pStyle w:val="spar1"/>
              <w:jc w:val="both"/>
              <w:rPr>
                <w:color w:val="0000FF"/>
              </w:rPr>
            </w:pPr>
            <w:r>
              <w:rPr>
                <w:color w:val="0000FF"/>
              </w:rPr>
              <w:t>Structura pe vârste a</w:t>
            </w:r>
          </w:p>
          <w:p w:rsidR="00F40B46" w:rsidRDefault="00275F68">
            <w:pPr>
              <w:pStyle w:val="spar1"/>
              <w:jc w:val="both"/>
              <w:rPr>
                <w:color w:val="0000FF"/>
              </w:rPr>
            </w:pPr>
            <w:r>
              <w:rPr>
                <w:color w:val="0000FF"/>
              </w:rPr>
              <w:t xml:space="preserve">comunităţilor de </w:t>
            </w:r>
          </w:p>
          <w:p w:rsidR="00F40B46" w:rsidRDefault="00275F68">
            <w:pPr>
              <w:pStyle w:val="spar1"/>
              <w:jc w:val="both"/>
              <w:rPr>
                <w:color w:val="0000FF"/>
              </w:rPr>
            </w:pPr>
            <w:r>
              <w:rPr>
                <w:color w:val="0000FF"/>
              </w:rPr>
              <w:t>peşti arată semne ma-</w:t>
            </w:r>
          </w:p>
          <w:p w:rsidR="00F40B46" w:rsidRDefault="00275F68">
            <w:pPr>
              <w:pStyle w:val="spar1"/>
              <w:jc w:val="both"/>
              <w:rPr>
                <w:color w:val="0000FF"/>
              </w:rPr>
            </w:pPr>
            <w:r>
              <w:rPr>
                <w:color w:val="0000FF"/>
              </w:rPr>
              <w:t xml:space="preserve">jore de perturbare, </w:t>
            </w:r>
          </w:p>
          <w:p w:rsidR="00F40B46" w:rsidRDefault="00275F68">
            <w:pPr>
              <w:pStyle w:val="spar1"/>
              <w:jc w:val="both"/>
              <w:rPr>
                <w:color w:val="0000FF"/>
              </w:rPr>
            </w:pPr>
            <w:r>
              <w:rPr>
                <w:color w:val="0000FF"/>
              </w:rPr>
              <w:t xml:space="preserve">care sunt atribuite </w:t>
            </w:r>
          </w:p>
          <w:p w:rsidR="00F40B46" w:rsidRDefault="00275F68">
            <w:pPr>
              <w:pStyle w:val="spar1"/>
              <w:jc w:val="both"/>
              <w:rPr>
                <w:color w:val="0000FF"/>
              </w:rPr>
            </w:pPr>
            <w:r>
              <w:rPr>
                <w:color w:val="0000FF"/>
              </w:rPr>
              <w:t>impactului antropogen</w:t>
            </w:r>
          </w:p>
          <w:p w:rsidR="00F40B46" w:rsidRDefault="00275F68">
            <w:pPr>
              <w:pStyle w:val="spar1"/>
              <w:jc w:val="both"/>
              <w:rPr>
                <w:color w:val="0000FF"/>
              </w:rPr>
            </w:pPr>
            <w:r>
              <w:rPr>
                <w:color w:val="0000FF"/>
              </w:rPr>
              <w:t>asupra elementelor de</w:t>
            </w:r>
          </w:p>
          <w:p w:rsidR="00F40B46" w:rsidRDefault="00275F68">
            <w:pPr>
              <w:pStyle w:val="spar1"/>
              <w:jc w:val="both"/>
              <w:rPr>
                <w:color w:val="0000FF"/>
              </w:rPr>
            </w:pPr>
            <w:r>
              <w:rPr>
                <w:color w:val="0000FF"/>
              </w:rPr>
              <w:t xml:space="preserve">calitate fizico-chi- </w:t>
            </w:r>
          </w:p>
          <w:p w:rsidR="00F40B46" w:rsidRDefault="00275F68">
            <w:pPr>
              <w:pStyle w:val="spar1"/>
              <w:jc w:val="both"/>
              <w:rPr>
                <w:color w:val="0000FF"/>
              </w:rPr>
            </w:pPr>
            <w:r>
              <w:rPr>
                <w:color w:val="0000FF"/>
              </w:rPr>
              <w:t xml:space="preserve">mică sau hidromorfo- </w:t>
            </w:r>
          </w:p>
          <w:p w:rsidR="00F40B46" w:rsidRDefault="00275F68">
            <w:pPr>
              <w:pStyle w:val="spar1"/>
              <w:jc w:val="both"/>
              <w:rPr>
                <w:color w:val="0000FF"/>
              </w:rPr>
            </w:pPr>
            <w:r>
              <w:rPr>
                <w:color w:val="0000FF"/>
              </w:rPr>
              <w:t xml:space="preserve">logică în aşa fel </w:t>
            </w:r>
          </w:p>
          <w:p w:rsidR="00F40B46" w:rsidRDefault="00275F68">
            <w:pPr>
              <w:pStyle w:val="spar1"/>
              <w:jc w:val="both"/>
              <w:rPr>
                <w:color w:val="0000FF"/>
              </w:rPr>
            </w:pPr>
            <w:r>
              <w:rPr>
                <w:color w:val="0000FF"/>
              </w:rPr>
              <w:t>încât o proporţie mo-</w:t>
            </w:r>
          </w:p>
          <w:p w:rsidR="00F40B46" w:rsidRDefault="00275F68">
            <w:pPr>
              <w:pStyle w:val="spar1"/>
              <w:jc w:val="both"/>
              <w:rPr>
                <w:color w:val="0000FF"/>
              </w:rPr>
            </w:pPr>
            <w:r>
              <w:rPr>
                <w:color w:val="0000FF"/>
              </w:rPr>
              <w:t>derată de specii spe-</w:t>
            </w:r>
          </w:p>
          <w:p w:rsidR="00F40B46" w:rsidRDefault="00275F68">
            <w:pPr>
              <w:pStyle w:val="spar1"/>
              <w:jc w:val="both"/>
              <w:rPr>
                <w:color w:val="0000FF"/>
              </w:rPr>
            </w:pPr>
            <w:r>
              <w:rPr>
                <w:color w:val="0000FF"/>
              </w:rPr>
              <w:t xml:space="preserve">cifice tipului sunt </w:t>
            </w:r>
          </w:p>
          <w:p w:rsidR="00F40B46" w:rsidRDefault="00275F68">
            <w:pPr>
              <w:pStyle w:val="spar1"/>
              <w:jc w:val="both"/>
              <w:rPr>
                <w:color w:val="0000FF"/>
              </w:rPr>
            </w:pPr>
            <w:r>
              <w:rPr>
                <w:color w:val="0000FF"/>
              </w:rPr>
              <w:t xml:space="preserve">absente sau sunt </w:t>
            </w:r>
          </w:p>
          <w:p w:rsidR="00F40B46" w:rsidRDefault="00275F68">
            <w:pPr>
              <w:pStyle w:val="spar1"/>
              <w:jc w:val="both"/>
              <w:rPr>
                <w:color w:val="0000FF"/>
              </w:rPr>
            </w:pPr>
            <w:r>
              <w:rPr>
                <w:color w:val="0000FF"/>
              </w:rPr>
              <w:t xml:space="preserve">foarte puţin abun- </w:t>
            </w:r>
          </w:p>
          <w:p w:rsidR="00F40B46" w:rsidRDefault="00275F68">
            <w:pPr>
              <w:pStyle w:val="spar1"/>
              <w:jc w:val="both"/>
              <w:rPr>
                <w:color w:val="0000FF"/>
              </w:rPr>
            </w:pPr>
            <w:r>
              <w:rPr>
                <w:color w:val="0000FF"/>
              </w:rPr>
              <w:t xml:space="preserve">dente. </w:t>
            </w:r>
          </w:p>
        </w:tc>
      </w:tr>
    </w:tbl>
    <w:p w:rsidR="00F40B46" w:rsidRDefault="00275F68">
      <w:pPr>
        <w:pStyle w:val="spar"/>
        <w:jc w:val="both"/>
        <w:divId w:val="460927398"/>
      </w:pPr>
      <w:r>
        <w:rPr>
          <w:rFonts w:ascii="Verdana" w:hAnsi="Verdana"/>
          <w:color w:val="0000FF"/>
          <w:sz w:val="20"/>
          <w:szCs w:val="20"/>
          <w:shd w:val="clear" w:color="auto" w:fill="FFFFFF"/>
        </w:rPr>
        <w:t>Elemente hidromorfologice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30"/>
        <w:gridCol w:w="1574"/>
        <w:gridCol w:w="1608"/>
        <w:gridCol w:w="1604"/>
      </w:tblGrid>
      <w:tr w:rsidR="00F40B46">
        <w:trPr>
          <w:divId w:val="460927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moderată </w:t>
            </w:r>
          </w:p>
        </w:tc>
      </w:tr>
      <w:tr w:rsidR="00F40B46">
        <w:trPr>
          <w:divId w:val="460927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Regimul </w:t>
            </w:r>
          </w:p>
          <w:p w:rsidR="00F40B46" w:rsidRDefault="00275F68">
            <w:pPr>
              <w:pStyle w:val="spar1"/>
              <w:jc w:val="both"/>
              <w:rPr>
                <w:color w:val="0000FF"/>
              </w:rPr>
            </w:pPr>
            <w:r>
              <w:rPr>
                <w:color w:val="0000FF"/>
              </w:rPr>
              <w:t>hidrolo-</w:t>
            </w:r>
          </w:p>
          <w:p w:rsidR="00F40B46" w:rsidRDefault="00275F68">
            <w:pPr>
              <w:pStyle w:val="spar1"/>
              <w:jc w:val="both"/>
              <w:rPr>
                <w:color w:val="0000FF"/>
              </w:rPr>
            </w:pPr>
            <w:r>
              <w:rPr>
                <w:color w:val="0000FF"/>
              </w:rPr>
              <w:t xml:space="preserve">gic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Cantitatea şi dina- </w:t>
            </w:r>
          </w:p>
          <w:p w:rsidR="00F40B46" w:rsidRDefault="00275F68">
            <w:pPr>
              <w:pStyle w:val="spar1"/>
              <w:jc w:val="both"/>
              <w:rPr>
                <w:color w:val="0000FF"/>
              </w:rPr>
            </w:pPr>
            <w:r>
              <w:rPr>
                <w:color w:val="0000FF"/>
              </w:rPr>
              <w:t xml:space="preserve">mica curgerii, nive- </w:t>
            </w:r>
          </w:p>
          <w:p w:rsidR="00F40B46" w:rsidRDefault="00275F68">
            <w:pPr>
              <w:pStyle w:val="spar1"/>
              <w:jc w:val="both"/>
              <w:rPr>
                <w:color w:val="0000FF"/>
              </w:rPr>
            </w:pPr>
            <w:r>
              <w:rPr>
                <w:color w:val="0000FF"/>
              </w:rPr>
              <w:t xml:space="preserve">lului, timpului de </w:t>
            </w:r>
          </w:p>
          <w:p w:rsidR="00F40B46" w:rsidRDefault="00275F68">
            <w:pPr>
              <w:pStyle w:val="spar1"/>
              <w:jc w:val="both"/>
              <w:rPr>
                <w:color w:val="0000FF"/>
              </w:rPr>
            </w:pPr>
            <w:r>
              <w:rPr>
                <w:color w:val="0000FF"/>
              </w:rPr>
              <w:t xml:space="preserve">retenţie şi legătura </w:t>
            </w:r>
          </w:p>
          <w:p w:rsidR="00F40B46" w:rsidRDefault="00275F68">
            <w:pPr>
              <w:pStyle w:val="spar1"/>
              <w:jc w:val="both"/>
              <w:rPr>
                <w:color w:val="0000FF"/>
              </w:rPr>
            </w:pPr>
            <w:r>
              <w:rPr>
                <w:color w:val="0000FF"/>
              </w:rPr>
              <w:t xml:space="preserve">rezultantă cu apele </w:t>
            </w:r>
          </w:p>
          <w:p w:rsidR="00F40B46" w:rsidRDefault="00275F68">
            <w:pPr>
              <w:pStyle w:val="spar1"/>
              <w:jc w:val="both"/>
              <w:rPr>
                <w:color w:val="0000FF"/>
              </w:rPr>
            </w:pPr>
            <w:r>
              <w:rPr>
                <w:color w:val="0000FF"/>
              </w:rPr>
              <w:t>subterane reflectă în</w:t>
            </w:r>
          </w:p>
          <w:p w:rsidR="00F40B46" w:rsidRDefault="00275F68">
            <w:pPr>
              <w:pStyle w:val="spar1"/>
              <w:jc w:val="both"/>
              <w:rPr>
                <w:color w:val="0000FF"/>
              </w:rPr>
            </w:pPr>
            <w:r>
              <w:rPr>
                <w:color w:val="0000FF"/>
              </w:rPr>
              <w:t>totalitate sau aproa-</w:t>
            </w:r>
          </w:p>
          <w:p w:rsidR="00F40B46" w:rsidRDefault="00275F68">
            <w:pPr>
              <w:pStyle w:val="spar1"/>
              <w:jc w:val="both"/>
              <w:rPr>
                <w:color w:val="0000FF"/>
              </w:rPr>
            </w:pPr>
            <w:r>
              <w:rPr>
                <w:color w:val="0000FF"/>
              </w:rPr>
              <w:t>pe în totalitate con-</w:t>
            </w:r>
          </w:p>
          <w:p w:rsidR="00F40B46" w:rsidRDefault="00275F68">
            <w:pPr>
              <w:pStyle w:val="spar1"/>
              <w:jc w:val="both"/>
              <w:rPr>
                <w:color w:val="0000FF"/>
              </w:rPr>
            </w:pPr>
            <w:r>
              <w:rPr>
                <w:color w:val="0000FF"/>
              </w:rPr>
              <w:t>diţiile nemodificate.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 xml:space="preserve">conformitate cu atin- </w:t>
            </w:r>
          </w:p>
          <w:p w:rsidR="00F40B46" w:rsidRDefault="00275F68">
            <w:pPr>
              <w:pStyle w:val="spar1"/>
              <w:jc w:val="both"/>
              <w:rPr>
                <w:color w:val="0000FF"/>
              </w:rPr>
            </w:pPr>
            <w:r>
              <w:rPr>
                <w:color w:val="0000FF"/>
              </w:rPr>
              <w:t>gerea valorilor speci-</w:t>
            </w:r>
          </w:p>
          <w:p w:rsidR="00F40B46" w:rsidRDefault="00275F68">
            <w:pPr>
              <w:pStyle w:val="spar1"/>
              <w:jc w:val="both"/>
              <w:rPr>
                <w:color w:val="0000FF"/>
              </w:rPr>
            </w:pPr>
            <w:r>
              <w:rPr>
                <w:color w:val="0000FF"/>
              </w:rPr>
              <w:t xml:space="preserve">ficate mai sus pentru </w:t>
            </w:r>
          </w:p>
          <w:p w:rsidR="00F40B46" w:rsidRDefault="00275F68">
            <w:pPr>
              <w:pStyle w:val="spar1"/>
              <w:jc w:val="both"/>
              <w:rPr>
                <w:color w:val="0000FF"/>
              </w:rPr>
            </w:pPr>
            <w:r>
              <w:rPr>
                <w:color w:val="0000FF"/>
              </w:rPr>
              <w:t xml:space="preserve">elementele biologice </w:t>
            </w:r>
          </w:p>
          <w:p w:rsidR="00F40B46" w:rsidRDefault="00275F68">
            <w:pPr>
              <w:pStyle w:val="spar1"/>
              <w:jc w:val="both"/>
              <w:rPr>
                <w:color w:val="0000FF"/>
              </w:rPr>
            </w:pPr>
            <w:r>
              <w:rPr>
                <w:color w:val="0000FF"/>
              </w:rPr>
              <w:t xml:space="preserve">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conformitate cu atin-</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cificate mai sus pen-</w:t>
            </w:r>
          </w:p>
          <w:p w:rsidR="00F40B46" w:rsidRDefault="00275F68">
            <w:pPr>
              <w:pStyle w:val="spar1"/>
              <w:jc w:val="both"/>
              <w:rPr>
                <w:color w:val="0000FF"/>
              </w:rPr>
            </w:pPr>
            <w:r>
              <w:rPr>
                <w:color w:val="0000FF"/>
              </w:rPr>
              <w:t>tru elementele biolo-</w:t>
            </w:r>
          </w:p>
          <w:p w:rsidR="00F40B46" w:rsidRDefault="00275F68">
            <w:pPr>
              <w:pStyle w:val="spar1"/>
              <w:jc w:val="both"/>
              <w:rPr>
                <w:color w:val="0000FF"/>
              </w:rPr>
            </w:pPr>
            <w:r>
              <w:rPr>
                <w:color w:val="0000FF"/>
              </w:rPr>
              <w:t xml:space="preserve">gice de calitate. </w:t>
            </w:r>
          </w:p>
        </w:tc>
      </w:tr>
      <w:tr w:rsidR="00F40B46">
        <w:trPr>
          <w:divId w:val="460927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 </w:t>
            </w:r>
          </w:p>
          <w:p w:rsidR="00F40B46" w:rsidRDefault="00275F68">
            <w:pPr>
              <w:pStyle w:val="spar1"/>
              <w:jc w:val="both"/>
              <w:rPr>
                <w:color w:val="0000FF"/>
              </w:rPr>
            </w:pPr>
            <w:r>
              <w:rPr>
                <w:color w:val="0000FF"/>
              </w:rPr>
              <w:t xml:space="preserve">ţiile </w:t>
            </w:r>
          </w:p>
          <w:p w:rsidR="00F40B46" w:rsidRDefault="00275F68">
            <w:pPr>
              <w:pStyle w:val="spar1"/>
              <w:jc w:val="both"/>
              <w:rPr>
                <w:color w:val="0000FF"/>
              </w:rPr>
            </w:pPr>
            <w:r>
              <w:rPr>
                <w:color w:val="0000FF"/>
              </w:rPr>
              <w:t xml:space="preserve">morfo- </w:t>
            </w:r>
          </w:p>
          <w:p w:rsidR="00F40B46" w:rsidRDefault="00275F68">
            <w:pPr>
              <w:pStyle w:val="spar1"/>
              <w:jc w:val="both"/>
              <w:rPr>
                <w:color w:val="0000FF"/>
              </w:rPr>
            </w:pPr>
            <w:r>
              <w:rPr>
                <w:color w:val="0000FF"/>
              </w:rPr>
              <w:t xml:space="preserve">logice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Variaţia adâncimii </w:t>
            </w:r>
          </w:p>
          <w:p w:rsidR="00F40B46" w:rsidRDefault="00275F68">
            <w:pPr>
              <w:pStyle w:val="spar1"/>
              <w:jc w:val="both"/>
              <w:rPr>
                <w:color w:val="0000FF"/>
              </w:rPr>
            </w:pPr>
            <w:r>
              <w:rPr>
                <w:color w:val="0000FF"/>
              </w:rPr>
              <w:t xml:space="preserve">lacului, cantitatea </w:t>
            </w:r>
          </w:p>
          <w:p w:rsidR="00F40B46" w:rsidRDefault="00275F68">
            <w:pPr>
              <w:pStyle w:val="spar1"/>
              <w:jc w:val="both"/>
              <w:rPr>
                <w:color w:val="0000FF"/>
              </w:rPr>
            </w:pPr>
            <w:r>
              <w:rPr>
                <w:color w:val="0000FF"/>
              </w:rPr>
              <w:t>şi structura substra-</w:t>
            </w:r>
          </w:p>
          <w:p w:rsidR="00F40B46" w:rsidRDefault="00275F68">
            <w:pPr>
              <w:pStyle w:val="spar1"/>
              <w:jc w:val="both"/>
              <w:rPr>
                <w:color w:val="0000FF"/>
              </w:rPr>
            </w:pPr>
            <w:r>
              <w:rPr>
                <w:color w:val="0000FF"/>
              </w:rPr>
              <w:t xml:space="preserve">tului precum şi </w:t>
            </w:r>
          </w:p>
          <w:p w:rsidR="00F40B46" w:rsidRDefault="00275F68">
            <w:pPr>
              <w:pStyle w:val="spar1"/>
              <w:jc w:val="both"/>
              <w:rPr>
                <w:color w:val="0000FF"/>
              </w:rPr>
            </w:pPr>
            <w:r>
              <w:rPr>
                <w:color w:val="0000FF"/>
              </w:rPr>
              <w:t xml:space="preserve">structura sau condi- </w:t>
            </w:r>
          </w:p>
          <w:p w:rsidR="00F40B46" w:rsidRDefault="00275F68">
            <w:pPr>
              <w:pStyle w:val="spar1"/>
              <w:jc w:val="both"/>
              <w:rPr>
                <w:color w:val="0000FF"/>
              </w:rPr>
            </w:pPr>
            <w:r>
              <w:rPr>
                <w:color w:val="0000FF"/>
              </w:rPr>
              <w:t>ţiile zonelor de ţărm</w:t>
            </w:r>
          </w:p>
          <w:p w:rsidR="00F40B46" w:rsidRDefault="00275F68">
            <w:pPr>
              <w:pStyle w:val="spar1"/>
              <w:jc w:val="both"/>
              <w:rPr>
                <w:color w:val="0000FF"/>
              </w:rPr>
            </w:pPr>
            <w:r>
              <w:rPr>
                <w:color w:val="0000FF"/>
              </w:rPr>
              <w:t xml:space="preserve">corespund în totali- </w:t>
            </w:r>
          </w:p>
          <w:p w:rsidR="00F40B46" w:rsidRDefault="00275F68">
            <w:pPr>
              <w:pStyle w:val="spar1"/>
              <w:jc w:val="both"/>
              <w:rPr>
                <w:color w:val="0000FF"/>
              </w:rPr>
            </w:pPr>
            <w:r>
              <w:rPr>
                <w:color w:val="0000FF"/>
              </w:rPr>
              <w:t xml:space="preserve">tate sau aproape în </w:t>
            </w:r>
          </w:p>
          <w:p w:rsidR="00F40B46" w:rsidRDefault="00275F68">
            <w:pPr>
              <w:pStyle w:val="spar1"/>
              <w:jc w:val="both"/>
              <w:rPr>
                <w:color w:val="0000FF"/>
              </w:rPr>
            </w:pPr>
            <w:r>
              <w:rPr>
                <w:color w:val="0000FF"/>
              </w:rPr>
              <w:t xml:space="preserve">totalitate cu condi- </w:t>
            </w:r>
          </w:p>
          <w:p w:rsidR="00F40B46" w:rsidRDefault="00275F68">
            <w:pPr>
              <w:pStyle w:val="spar1"/>
              <w:jc w:val="both"/>
              <w:rPr>
                <w:color w:val="0000FF"/>
              </w:rPr>
            </w:pPr>
            <w:r>
              <w:rPr>
                <w:color w:val="0000FF"/>
              </w:rPr>
              <w:t xml:space="preserve">ţiile nemodificate.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 xml:space="preserve">conformitate cu atin- </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 xml:space="preserve">cificate mai sus pen- </w:t>
            </w:r>
          </w:p>
          <w:p w:rsidR="00F40B46" w:rsidRDefault="00275F68">
            <w:pPr>
              <w:pStyle w:val="spar1"/>
              <w:jc w:val="both"/>
              <w:rPr>
                <w:color w:val="0000FF"/>
              </w:rPr>
            </w:pPr>
            <w:r>
              <w:rPr>
                <w:color w:val="0000FF"/>
              </w:rPr>
              <w:t xml:space="preserve">tru elementele biolo- </w:t>
            </w:r>
          </w:p>
          <w:p w:rsidR="00F40B46" w:rsidRDefault="00275F68">
            <w:pPr>
              <w:pStyle w:val="spar1"/>
              <w:jc w:val="both"/>
              <w:rPr>
                <w:color w:val="0000FF"/>
              </w:rPr>
            </w:pPr>
            <w:r>
              <w:rPr>
                <w:color w:val="0000FF"/>
              </w:rPr>
              <w:t xml:space="preserve">gice 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conformitate cu atin-</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cificate mai sus pen-</w:t>
            </w:r>
          </w:p>
          <w:p w:rsidR="00F40B46" w:rsidRDefault="00275F68">
            <w:pPr>
              <w:pStyle w:val="spar1"/>
              <w:jc w:val="both"/>
              <w:rPr>
                <w:color w:val="0000FF"/>
              </w:rPr>
            </w:pPr>
            <w:r>
              <w:rPr>
                <w:color w:val="0000FF"/>
              </w:rPr>
              <w:t>tru elementele biolo-</w:t>
            </w:r>
          </w:p>
          <w:p w:rsidR="00F40B46" w:rsidRDefault="00275F68">
            <w:pPr>
              <w:pStyle w:val="spar1"/>
              <w:jc w:val="both"/>
              <w:rPr>
                <w:color w:val="0000FF"/>
              </w:rPr>
            </w:pPr>
            <w:r>
              <w:rPr>
                <w:color w:val="0000FF"/>
              </w:rPr>
              <w:t xml:space="preserve">gice de calitate. </w:t>
            </w:r>
          </w:p>
        </w:tc>
      </w:tr>
    </w:tbl>
    <w:p w:rsidR="00F40B46" w:rsidRDefault="00275F68">
      <w:pPr>
        <w:pStyle w:val="spar"/>
        <w:jc w:val="both"/>
        <w:divId w:val="460927398"/>
      </w:pPr>
      <w:r>
        <w:rPr>
          <w:rFonts w:ascii="Verdana" w:hAnsi="Verdana"/>
          <w:color w:val="0000FF"/>
          <w:sz w:val="20"/>
          <w:szCs w:val="20"/>
          <w:shd w:val="clear" w:color="auto" w:fill="FFFFFF"/>
        </w:rPr>
        <w:t>Elemente fizico-chimice de calitate</w:t>
      </w:r>
    </w:p>
    <w:p w:rsidR="00F40B46" w:rsidRDefault="00275F68">
      <w:pPr>
        <w:pStyle w:val="spar"/>
        <w:jc w:val="both"/>
        <w:divId w:val="460927398"/>
        <w:rPr>
          <w:rFonts w:ascii="Verdana" w:hAnsi="Verdana"/>
          <w:color w:val="0000FF"/>
          <w:sz w:val="20"/>
          <w:szCs w:val="20"/>
          <w:shd w:val="clear" w:color="auto" w:fill="FFFFFF"/>
        </w:rPr>
      </w:pPr>
      <w:r>
        <w:rPr>
          <w:rFonts w:ascii="Verdana" w:hAnsi="Verdana"/>
          <w:color w:val="0000FF"/>
          <w:sz w:val="20"/>
          <w:szCs w:val="20"/>
          <w:shd w:val="clear" w:color="auto" w:fill="FFFFFF"/>
        </w:rPr>
        <w:t>Elemente fizico-chimice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82"/>
        <w:gridCol w:w="2313"/>
        <w:gridCol w:w="4322"/>
        <w:gridCol w:w="2566"/>
      </w:tblGrid>
      <w:tr w:rsidR="00F40B46">
        <w:trPr>
          <w:divId w:val="460927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Element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moderată </w:t>
            </w:r>
          </w:p>
        </w:tc>
      </w:tr>
      <w:tr w:rsidR="00F40B46">
        <w:trPr>
          <w:divId w:val="460927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Condiţii</w:t>
            </w:r>
          </w:p>
          <w:p w:rsidR="00F40B46" w:rsidRDefault="00275F68">
            <w:pPr>
              <w:pStyle w:val="spar1"/>
              <w:jc w:val="both"/>
              <w:rPr>
                <w:color w:val="0000FF"/>
              </w:rPr>
            </w:pPr>
            <w:r>
              <w:rPr>
                <w:color w:val="0000FF"/>
              </w:rPr>
              <w:t xml:space="preserve">generale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Valorile elementelor </w:t>
            </w:r>
          </w:p>
          <w:p w:rsidR="00F40B46" w:rsidRDefault="00275F68">
            <w:pPr>
              <w:pStyle w:val="spar1"/>
              <w:jc w:val="both"/>
              <w:rPr>
                <w:color w:val="0000FF"/>
              </w:rPr>
            </w:pPr>
            <w:r>
              <w:rPr>
                <w:color w:val="0000FF"/>
              </w:rPr>
              <w:t>de calitate fizico-chimică</w:t>
            </w:r>
          </w:p>
          <w:p w:rsidR="00F40B46" w:rsidRDefault="00275F68">
            <w:pPr>
              <w:pStyle w:val="spar1"/>
              <w:jc w:val="both"/>
              <w:rPr>
                <w:color w:val="0000FF"/>
              </w:rPr>
            </w:pPr>
            <w:r>
              <w:rPr>
                <w:color w:val="0000FF"/>
              </w:rPr>
              <w:t xml:space="preserve">corespund în totalitate </w:t>
            </w:r>
          </w:p>
          <w:p w:rsidR="00F40B46" w:rsidRDefault="00275F68">
            <w:pPr>
              <w:pStyle w:val="spar1"/>
              <w:jc w:val="both"/>
              <w:rPr>
                <w:color w:val="0000FF"/>
              </w:rPr>
            </w:pPr>
            <w:r>
              <w:rPr>
                <w:color w:val="0000FF"/>
              </w:rPr>
              <w:t xml:space="preserve">sau aproape în totalitate </w:t>
            </w:r>
          </w:p>
          <w:p w:rsidR="00F40B46" w:rsidRDefault="00275F68">
            <w:pPr>
              <w:pStyle w:val="spar1"/>
              <w:jc w:val="both"/>
              <w:rPr>
                <w:color w:val="0000FF"/>
              </w:rPr>
            </w:pPr>
            <w:r>
              <w:rPr>
                <w:color w:val="0000FF"/>
              </w:rPr>
              <w:t>cu condiţiile nemodificate.</w:t>
            </w:r>
          </w:p>
          <w:p w:rsidR="00F40B46" w:rsidRDefault="00275F68">
            <w:pPr>
              <w:pStyle w:val="spar1"/>
              <w:jc w:val="both"/>
              <w:rPr>
                <w:color w:val="0000FF"/>
              </w:rPr>
            </w:pPr>
            <w:r>
              <w:rPr>
                <w:color w:val="0000FF"/>
              </w:rPr>
              <w:t xml:space="preserve">Concentraţiile de nutrienţi </w:t>
            </w:r>
          </w:p>
          <w:p w:rsidR="00F40B46" w:rsidRDefault="00275F68">
            <w:pPr>
              <w:pStyle w:val="spar1"/>
              <w:jc w:val="both"/>
              <w:rPr>
                <w:color w:val="0000FF"/>
              </w:rPr>
            </w:pPr>
            <w:r>
              <w:rPr>
                <w:color w:val="0000FF"/>
              </w:rPr>
              <w:t xml:space="preserve">rămân în intervalul asociat </w:t>
            </w:r>
          </w:p>
          <w:p w:rsidR="00F40B46" w:rsidRDefault="00275F68">
            <w:pPr>
              <w:pStyle w:val="spar1"/>
              <w:jc w:val="both"/>
              <w:rPr>
                <w:color w:val="0000FF"/>
              </w:rPr>
            </w:pPr>
            <w:r>
              <w:rPr>
                <w:color w:val="0000FF"/>
              </w:rPr>
              <w:t xml:space="preserve">în mod normal condiţiilor </w:t>
            </w:r>
          </w:p>
          <w:p w:rsidR="00F40B46" w:rsidRDefault="00275F68">
            <w:pPr>
              <w:pStyle w:val="spar1"/>
              <w:jc w:val="both"/>
              <w:rPr>
                <w:color w:val="0000FF"/>
              </w:rPr>
            </w:pPr>
            <w:r>
              <w:rPr>
                <w:color w:val="0000FF"/>
              </w:rPr>
              <w:t>nemodificate. Nivelurile de</w:t>
            </w:r>
          </w:p>
          <w:p w:rsidR="00F40B46" w:rsidRDefault="00275F68">
            <w:pPr>
              <w:pStyle w:val="spar1"/>
              <w:jc w:val="both"/>
              <w:rPr>
                <w:color w:val="0000FF"/>
              </w:rPr>
            </w:pPr>
            <w:r>
              <w:rPr>
                <w:color w:val="0000FF"/>
              </w:rPr>
              <w:t xml:space="preserve">salinitate, pH-ul, bilanţul </w:t>
            </w:r>
          </w:p>
          <w:p w:rsidR="00F40B46" w:rsidRDefault="00275F68">
            <w:pPr>
              <w:pStyle w:val="spar1"/>
              <w:jc w:val="both"/>
              <w:rPr>
                <w:color w:val="0000FF"/>
              </w:rPr>
            </w:pPr>
            <w:r>
              <w:rPr>
                <w:color w:val="0000FF"/>
              </w:rPr>
              <w:t>de oxigen, capacitatea de</w:t>
            </w:r>
          </w:p>
          <w:p w:rsidR="00F40B46" w:rsidRDefault="00275F68">
            <w:pPr>
              <w:pStyle w:val="spar1"/>
              <w:jc w:val="both"/>
              <w:rPr>
                <w:color w:val="0000FF"/>
              </w:rPr>
            </w:pPr>
            <w:r>
              <w:rPr>
                <w:color w:val="0000FF"/>
              </w:rPr>
              <w:t xml:space="preserve">neutralizare a acizilor, </w:t>
            </w:r>
          </w:p>
          <w:p w:rsidR="00F40B46" w:rsidRDefault="00275F68">
            <w:pPr>
              <w:pStyle w:val="spar1"/>
              <w:jc w:val="both"/>
              <w:rPr>
                <w:color w:val="0000FF"/>
              </w:rPr>
            </w:pPr>
            <w:r>
              <w:rPr>
                <w:color w:val="0000FF"/>
              </w:rPr>
              <w:t>transparenţa şi temperature</w:t>
            </w:r>
          </w:p>
          <w:p w:rsidR="00F40B46" w:rsidRDefault="00275F68">
            <w:pPr>
              <w:pStyle w:val="spar1"/>
              <w:jc w:val="both"/>
              <w:rPr>
                <w:color w:val="0000FF"/>
              </w:rPr>
            </w:pPr>
            <w:r>
              <w:rPr>
                <w:color w:val="0000FF"/>
              </w:rPr>
              <w:t xml:space="preserve">nu arată semne de perturbări </w:t>
            </w:r>
          </w:p>
          <w:p w:rsidR="00F40B46" w:rsidRDefault="00275F68">
            <w:pPr>
              <w:pStyle w:val="spar1"/>
              <w:jc w:val="both"/>
              <w:rPr>
                <w:color w:val="0000FF"/>
              </w:rPr>
            </w:pPr>
            <w:r>
              <w:rPr>
                <w:color w:val="0000FF"/>
              </w:rPr>
              <w:t xml:space="preserve">antropogene şi rămân în </w:t>
            </w:r>
          </w:p>
          <w:p w:rsidR="00F40B46" w:rsidRDefault="00275F68">
            <w:pPr>
              <w:pStyle w:val="spar1"/>
              <w:jc w:val="both"/>
              <w:rPr>
                <w:color w:val="0000FF"/>
              </w:rPr>
            </w:pPr>
            <w:r>
              <w:rPr>
                <w:color w:val="0000FF"/>
              </w:rPr>
              <w:t xml:space="preserve">intervalul asociat în mod </w:t>
            </w:r>
          </w:p>
          <w:p w:rsidR="00F40B46" w:rsidRDefault="00275F68">
            <w:pPr>
              <w:pStyle w:val="spar1"/>
              <w:jc w:val="both"/>
              <w:rPr>
                <w:color w:val="0000FF"/>
              </w:rPr>
            </w:pPr>
            <w:r>
              <w:rPr>
                <w:color w:val="0000FF"/>
              </w:rPr>
              <w:t xml:space="preserve">normal condiţiilor </w:t>
            </w:r>
          </w:p>
          <w:p w:rsidR="00F40B46" w:rsidRDefault="00275F68">
            <w:pPr>
              <w:pStyle w:val="spar1"/>
              <w:jc w:val="both"/>
              <w:rPr>
                <w:color w:val="0000FF"/>
              </w:rPr>
            </w:pPr>
            <w:r>
              <w:rPr>
                <w:color w:val="0000FF"/>
              </w:rPr>
              <w:t xml:space="preserve">nemodificate.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Temperatura, bilanţul de oxigen,pH, capacitatea </w:t>
            </w:r>
          </w:p>
          <w:p w:rsidR="00F40B46" w:rsidRDefault="00275F68">
            <w:pPr>
              <w:pStyle w:val="spar1"/>
              <w:jc w:val="both"/>
              <w:rPr>
                <w:color w:val="0000FF"/>
              </w:rPr>
            </w:pPr>
            <w:r>
              <w:rPr>
                <w:color w:val="0000FF"/>
              </w:rPr>
              <w:t>de neutralizare a acizilor, transparenţa şi salinitatea</w:t>
            </w:r>
          </w:p>
          <w:p w:rsidR="00F40B46" w:rsidRDefault="00275F68">
            <w:pPr>
              <w:pStyle w:val="spar1"/>
              <w:jc w:val="both"/>
              <w:rPr>
                <w:color w:val="0000FF"/>
              </w:rPr>
            </w:pPr>
            <w:r>
              <w:rPr>
                <w:color w:val="0000FF"/>
              </w:rPr>
              <w:t xml:space="preserve">nu ating niveluri peste intervalul stabilit astfe încât </w:t>
            </w:r>
          </w:p>
          <w:p w:rsidR="00F40B46" w:rsidRDefault="00275F68">
            <w:pPr>
              <w:pStyle w:val="spar1"/>
              <w:jc w:val="both"/>
              <w:rPr>
                <w:color w:val="0000FF"/>
              </w:rPr>
            </w:pPr>
            <w:r>
              <w:rPr>
                <w:color w:val="0000FF"/>
              </w:rPr>
              <w:t xml:space="preserve">să se asigure funcţionareaecosistemului şi atingerea </w:t>
            </w:r>
          </w:p>
          <w:p w:rsidR="00F40B46" w:rsidRDefault="00275F68">
            <w:pPr>
              <w:pStyle w:val="spar1"/>
              <w:jc w:val="both"/>
              <w:rPr>
                <w:color w:val="0000FF"/>
              </w:rPr>
            </w:pPr>
            <w:r>
              <w:rPr>
                <w:color w:val="0000FF"/>
              </w:rPr>
              <w:t xml:space="preserve">valorilor menţionate mai sus pentru elementele biologice </w:t>
            </w:r>
          </w:p>
          <w:p w:rsidR="00F40B46" w:rsidRDefault="00275F68">
            <w:pPr>
              <w:pStyle w:val="spar1"/>
              <w:jc w:val="both"/>
              <w:rPr>
                <w:color w:val="0000FF"/>
              </w:rPr>
            </w:pPr>
            <w:r>
              <w:rPr>
                <w:color w:val="0000FF"/>
              </w:rPr>
              <w:t xml:space="preserve">de calitate. Concentraţia nutrienţilor nu depăşeşte </w:t>
            </w:r>
          </w:p>
          <w:p w:rsidR="00F40B46" w:rsidRDefault="00275F68">
            <w:pPr>
              <w:pStyle w:val="spar1"/>
              <w:jc w:val="both"/>
              <w:rPr>
                <w:color w:val="0000FF"/>
              </w:rPr>
            </w:pPr>
            <w:r>
              <w:rPr>
                <w:color w:val="0000FF"/>
              </w:rPr>
              <w:t>nivelurile stabilite astfel încât să se asigure funcţionarea</w:t>
            </w:r>
          </w:p>
          <w:p w:rsidR="00F40B46" w:rsidRDefault="00275F68">
            <w:pPr>
              <w:pStyle w:val="spar1"/>
              <w:jc w:val="both"/>
              <w:rPr>
                <w:color w:val="0000FF"/>
              </w:rPr>
            </w:pPr>
            <w:r>
              <w:rPr>
                <w:color w:val="0000FF"/>
              </w:rPr>
              <w:t xml:space="preserve">ecosistemului şi atingerea valorilor specificate pentru </w:t>
            </w:r>
          </w:p>
          <w:p w:rsidR="00F40B46" w:rsidRDefault="00275F68">
            <w:pPr>
              <w:pStyle w:val="spar1"/>
              <w:jc w:val="both"/>
              <w:rPr>
                <w:color w:val="0000FF"/>
              </w:rPr>
            </w:pPr>
            <w:r>
              <w:rPr>
                <w:color w:val="0000FF"/>
              </w:rPr>
              <w:t xml:space="preserve">elementele biologice 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cu </w:t>
            </w:r>
          </w:p>
          <w:p w:rsidR="00F40B46" w:rsidRDefault="00275F68">
            <w:pPr>
              <w:pStyle w:val="spar1"/>
              <w:jc w:val="both"/>
              <w:rPr>
                <w:color w:val="0000FF"/>
              </w:rPr>
            </w:pPr>
            <w:r>
              <w:rPr>
                <w:color w:val="0000FF"/>
              </w:rPr>
              <w:t xml:space="preserve">atingerea valorilor specificate mai </w:t>
            </w:r>
          </w:p>
          <w:p w:rsidR="00F40B46" w:rsidRDefault="00275F68">
            <w:pPr>
              <w:pStyle w:val="spar1"/>
              <w:jc w:val="both"/>
              <w:rPr>
                <w:color w:val="0000FF"/>
              </w:rPr>
            </w:pPr>
            <w:r>
              <w:rPr>
                <w:color w:val="0000FF"/>
              </w:rPr>
              <w:t>sus pentru elemente biologice de</w:t>
            </w:r>
          </w:p>
          <w:p w:rsidR="00F40B46" w:rsidRDefault="00275F68">
            <w:pPr>
              <w:pStyle w:val="spar1"/>
              <w:jc w:val="both"/>
              <w:rPr>
                <w:color w:val="0000FF"/>
              </w:rPr>
            </w:pPr>
            <w:r>
              <w:rPr>
                <w:color w:val="0000FF"/>
              </w:rPr>
              <w:t xml:space="preserve">calitate. </w:t>
            </w:r>
          </w:p>
        </w:tc>
      </w:tr>
      <w:tr w:rsidR="00F40B46">
        <w:trPr>
          <w:divId w:val="460927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Poluanţi</w:t>
            </w:r>
          </w:p>
          <w:p w:rsidR="00F40B46" w:rsidRDefault="00275F68">
            <w:pPr>
              <w:pStyle w:val="spar1"/>
              <w:jc w:val="both"/>
              <w:rPr>
                <w:color w:val="0000FF"/>
              </w:rPr>
            </w:pPr>
            <w:r>
              <w:rPr>
                <w:color w:val="0000FF"/>
              </w:rPr>
              <w:t>Specifici</w:t>
            </w:r>
          </w:p>
          <w:p w:rsidR="00F40B46" w:rsidRDefault="00275F68">
            <w:pPr>
              <w:pStyle w:val="spar1"/>
              <w:jc w:val="both"/>
              <w:rPr>
                <w:color w:val="0000FF"/>
              </w:rPr>
            </w:pPr>
            <w:r>
              <w:rPr>
                <w:color w:val="0000FF"/>
              </w:rPr>
              <w:t xml:space="preserve">sintetici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sunt apropiate </w:t>
            </w:r>
          </w:p>
          <w:p w:rsidR="00F40B46" w:rsidRDefault="00275F68">
            <w:pPr>
              <w:pStyle w:val="spar1"/>
              <w:jc w:val="both"/>
              <w:rPr>
                <w:color w:val="0000FF"/>
              </w:rPr>
            </w:pPr>
            <w:r>
              <w:rPr>
                <w:color w:val="0000FF"/>
              </w:rPr>
              <w:t xml:space="preserve">de zero sau cel puţin sub </w:t>
            </w:r>
          </w:p>
          <w:p w:rsidR="00F40B46" w:rsidRDefault="00275F68">
            <w:pPr>
              <w:pStyle w:val="spar1"/>
              <w:jc w:val="both"/>
              <w:rPr>
                <w:color w:val="0000FF"/>
              </w:rPr>
            </w:pPr>
            <w:r>
              <w:rPr>
                <w:color w:val="0000FF"/>
              </w:rPr>
              <w:t>limitele de detecţie pentru</w:t>
            </w:r>
          </w:p>
          <w:p w:rsidR="00F40B46" w:rsidRDefault="00275F68">
            <w:pPr>
              <w:pStyle w:val="spar1"/>
              <w:jc w:val="both"/>
              <w:rPr>
                <w:color w:val="0000FF"/>
              </w:rPr>
            </w:pPr>
            <w:r>
              <w:rPr>
                <w:color w:val="0000FF"/>
              </w:rPr>
              <w:t>majoritatea tehnicilor analitice</w:t>
            </w:r>
          </w:p>
          <w:p w:rsidR="00F40B46" w:rsidRDefault="00275F68">
            <w:pPr>
              <w:pStyle w:val="spar1"/>
              <w:jc w:val="both"/>
              <w:rPr>
                <w:color w:val="0000FF"/>
              </w:rPr>
            </w:pPr>
            <w:r>
              <w:rPr>
                <w:color w:val="0000FF"/>
              </w:rPr>
              <w:t xml:space="preserve">de uz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Concentraţiile nu depăşesc valorile standard stabilite</w:t>
            </w:r>
          </w:p>
          <w:p w:rsidR="00F40B46" w:rsidRDefault="00275F68">
            <w:pPr>
              <w:pStyle w:val="spar1"/>
              <w:jc w:val="both"/>
              <w:rPr>
                <w:color w:val="0000FF"/>
              </w:rPr>
            </w:pPr>
            <w:r>
              <w:rPr>
                <w:color w:val="0000FF"/>
              </w:rPr>
              <w:t xml:space="preserve">în conformitate cu procedura detaliată în secţiunea </w:t>
            </w:r>
          </w:p>
          <w:p w:rsidR="00F40B46" w:rsidRDefault="00275F68">
            <w:pPr>
              <w:pStyle w:val="spar1"/>
              <w:jc w:val="both"/>
              <w:rPr>
                <w:color w:val="0000FF"/>
              </w:rPr>
            </w:pPr>
            <w:r>
              <w:rPr>
                <w:color w:val="0000FF"/>
              </w:rPr>
              <w:t xml:space="preserve">1.2.6, fără a aduce prejudicii prevede-rilor legale </w:t>
            </w:r>
          </w:p>
          <w:p w:rsidR="00F40B46" w:rsidRDefault="00275F68">
            <w:pPr>
              <w:pStyle w:val="spar1"/>
              <w:jc w:val="both"/>
              <w:rPr>
                <w:color w:val="0000FF"/>
              </w:rPr>
            </w:pPr>
            <w:r>
              <w:rPr>
                <w:color w:val="0000FF"/>
              </w:rPr>
              <w:t xml:space="preserve">privind plasarea pe piaţă a produselor de protecţie </w:t>
            </w:r>
          </w:p>
          <w:p w:rsidR="00F40B46" w:rsidRDefault="00275F68">
            <w:pPr>
              <w:pStyle w:val="spar1"/>
              <w:jc w:val="both"/>
              <w:rPr>
                <w:color w:val="0000FF"/>
              </w:rPr>
            </w:pPr>
            <w:r>
              <w:rPr>
                <w:color w:val="0000FF"/>
              </w:rPr>
              <w:t xml:space="preserve">a plantelor în conformitate cu Hotărârea Guvernului </w:t>
            </w:r>
          </w:p>
          <w:p w:rsidR="00F40B46" w:rsidRDefault="00A1454C">
            <w:pPr>
              <w:autoSpaceDE/>
              <w:autoSpaceDN/>
              <w:jc w:val="both"/>
              <w:rPr>
                <w:rFonts w:eastAsia="Times New Roman"/>
                <w:color w:val="0000FF"/>
                <w:sz w:val="20"/>
                <w:szCs w:val="20"/>
              </w:rPr>
            </w:pPr>
            <w:hyperlink r:id="rId633" w:history="1">
              <w:r w:rsidR="00275F68">
                <w:rPr>
                  <w:rStyle w:val="Hyperlink"/>
                  <w:rFonts w:eastAsia="Times New Roman"/>
                  <w:sz w:val="15"/>
                  <w:szCs w:val="15"/>
                  <w:shd w:val="clear" w:color="auto" w:fill="FFFFFF"/>
                </w:rPr>
                <w:t>nr. 1.559/2004</w:t>
              </w:r>
            </w:hyperlink>
            <w:r w:rsidR="00275F68">
              <w:rPr>
                <w:rStyle w:val="spar4"/>
                <w:rFonts w:eastAsia="Times New Roman"/>
                <w:color w:val="0000FF"/>
                <w:specVanish w:val="0"/>
              </w:rPr>
              <w:t xml:space="preserve"> cu modificările şi completările ulterioare,</w:t>
            </w:r>
          </w:p>
          <w:p w:rsidR="00F40B46" w:rsidRDefault="00275F68">
            <w:pPr>
              <w:pStyle w:val="spar1"/>
              <w:jc w:val="both"/>
              <w:rPr>
                <w:color w:val="0000FF"/>
              </w:rPr>
            </w:pPr>
            <w:r>
              <w:rPr>
                <w:color w:val="0000FF"/>
              </w:rPr>
              <w:t>respectiv prevede- rilor privind plasarea pe piaţă</w:t>
            </w:r>
          </w:p>
          <w:p w:rsidR="00F40B46" w:rsidRDefault="00275F68">
            <w:pPr>
              <w:pStyle w:val="spar1"/>
              <w:jc w:val="both"/>
              <w:rPr>
                <w:color w:val="0000FF"/>
              </w:rPr>
            </w:pPr>
            <w:r>
              <w:rPr>
                <w:color w:val="0000FF"/>
              </w:rPr>
              <w:t xml:space="preserve">a produselor biocide, în conformitate cu Hotărârea </w:t>
            </w:r>
          </w:p>
          <w:p w:rsidR="00F40B46" w:rsidRDefault="00275F68">
            <w:pPr>
              <w:autoSpaceDE/>
              <w:autoSpaceDN/>
              <w:jc w:val="both"/>
              <w:rPr>
                <w:rFonts w:eastAsia="Times New Roman"/>
                <w:color w:val="0000FF"/>
                <w:sz w:val="20"/>
                <w:szCs w:val="20"/>
              </w:rPr>
            </w:pPr>
            <w:r>
              <w:rPr>
                <w:rStyle w:val="spar4"/>
                <w:rFonts w:eastAsia="Times New Roman"/>
                <w:color w:val="0000FF"/>
                <w:specVanish w:val="0"/>
              </w:rPr>
              <w:t xml:space="preserve">Guvernului </w:t>
            </w:r>
            <w:hyperlink r:id="rId634" w:history="1">
              <w:r>
                <w:rPr>
                  <w:rStyle w:val="Hyperlink"/>
                  <w:rFonts w:eastAsia="Times New Roman"/>
                  <w:sz w:val="15"/>
                  <w:szCs w:val="15"/>
                  <w:shd w:val="clear" w:color="auto" w:fill="FFFFFF"/>
                </w:rPr>
                <w:t>nr. 956/2005</w:t>
              </w:r>
            </w:hyperlink>
            <w:r>
              <w:rPr>
                <w:rStyle w:val="spar4"/>
                <w:rFonts w:eastAsia="Times New Roman"/>
                <w:color w:val="0000FF"/>
                <w:specVanish w:val="0"/>
              </w:rPr>
              <w:t xml:space="preserve">, cu modificările şi completările </w:t>
            </w:r>
          </w:p>
          <w:p w:rsidR="00F40B46" w:rsidRDefault="00275F68">
            <w:pPr>
              <w:pStyle w:val="spar1"/>
              <w:jc w:val="both"/>
              <w:rPr>
                <w:color w:val="0000FF"/>
              </w:rPr>
            </w:pPr>
            <w:r>
              <w:rPr>
                <w:color w:val="0000FF"/>
              </w:rPr>
              <w:t xml:space="preserve">ulterioare.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cu </w:t>
            </w:r>
          </w:p>
          <w:p w:rsidR="00F40B46" w:rsidRDefault="00275F68">
            <w:pPr>
              <w:pStyle w:val="spar1"/>
              <w:jc w:val="both"/>
              <w:rPr>
                <w:color w:val="0000FF"/>
              </w:rPr>
            </w:pPr>
            <w:r>
              <w:rPr>
                <w:color w:val="0000FF"/>
              </w:rPr>
              <w:t xml:space="preserve">atingerea valorilor specificate mai </w:t>
            </w:r>
          </w:p>
          <w:p w:rsidR="00F40B46" w:rsidRDefault="00275F68">
            <w:pPr>
              <w:pStyle w:val="spar1"/>
              <w:jc w:val="both"/>
              <w:rPr>
                <w:color w:val="0000FF"/>
              </w:rPr>
            </w:pPr>
            <w:r>
              <w:rPr>
                <w:color w:val="0000FF"/>
              </w:rPr>
              <w:t xml:space="preserve">sus pentru elemente biologice de </w:t>
            </w:r>
          </w:p>
          <w:p w:rsidR="00F40B46" w:rsidRDefault="00275F68">
            <w:pPr>
              <w:pStyle w:val="spar1"/>
              <w:jc w:val="both"/>
              <w:rPr>
                <w:color w:val="0000FF"/>
              </w:rPr>
            </w:pPr>
            <w:r>
              <w:rPr>
                <w:color w:val="0000FF"/>
              </w:rPr>
              <w:t xml:space="preserve">calitate. </w:t>
            </w:r>
          </w:p>
        </w:tc>
      </w:tr>
      <w:tr w:rsidR="00F40B46">
        <w:trPr>
          <w:divId w:val="46092739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Poluanţi</w:t>
            </w:r>
          </w:p>
          <w:p w:rsidR="00F40B46" w:rsidRDefault="00275F68">
            <w:pPr>
              <w:pStyle w:val="spar1"/>
              <w:jc w:val="both"/>
              <w:rPr>
                <w:color w:val="0000FF"/>
              </w:rPr>
            </w:pPr>
            <w:r>
              <w:rPr>
                <w:color w:val="0000FF"/>
              </w:rPr>
              <w:t>Specifici</w:t>
            </w:r>
          </w:p>
          <w:p w:rsidR="00F40B46" w:rsidRDefault="00275F68">
            <w:pPr>
              <w:pStyle w:val="spar1"/>
              <w:jc w:val="both"/>
              <w:rPr>
                <w:color w:val="0000FF"/>
              </w:rPr>
            </w:pPr>
            <w:r>
              <w:rPr>
                <w:color w:val="0000FF"/>
              </w:rPr>
              <w:t xml:space="preserve">nesintetici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rămân în </w:t>
            </w:r>
          </w:p>
          <w:p w:rsidR="00F40B46" w:rsidRDefault="00275F68">
            <w:pPr>
              <w:pStyle w:val="spar1"/>
              <w:jc w:val="both"/>
              <w:rPr>
                <w:color w:val="0000FF"/>
              </w:rPr>
            </w:pPr>
            <w:r>
              <w:rPr>
                <w:color w:val="0000FF"/>
              </w:rPr>
              <w:t xml:space="preserve">intervalul normal al </w:t>
            </w:r>
          </w:p>
          <w:p w:rsidR="00F40B46" w:rsidRDefault="00275F68">
            <w:pPr>
              <w:pStyle w:val="spar1"/>
              <w:jc w:val="both"/>
              <w:rPr>
                <w:color w:val="0000FF"/>
              </w:rPr>
            </w:pPr>
            <w:r>
              <w:rPr>
                <w:color w:val="0000FF"/>
              </w:rPr>
              <w:t xml:space="preserve">condiţiilor nemodificate </w:t>
            </w:r>
          </w:p>
          <w:p w:rsidR="00F40B46" w:rsidRDefault="00275F68">
            <w:pPr>
              <w:pStyle w:val="spar1"/>
              <w:jc w:val="both"/>
              <w:rPr>
                <w:color w:val="0000FF"/>
              </w:rPr>
            </w:pPr>
            <w:r>
              <w:rPr>
                <w:color w:val="0000FF"/>
              </w:rPr>
              <w:t xml:space="preserve">(corespunzătoare </w:t>
            </w:r>
          </w:p>
          <w:p w:rsidR="00F40B46" w:rsidRDefault="00275F68">
            <w:pPr>
              <w:pStyle w:val="spar1"/>
              <w:jc w:val="both"/>
              <w:rPr>
                <w:color w:val="0000FF"/>
              </w:rPr>
            </w:pPr>
            <w:r>
              <w:rPr>
                <w:color w:val="0000FF"/>
              </w:rPr>
              <w:t xml:space="preserve">nivelelor istorice </w:t>
            </w:r>
          </w:p>
          <w:p w:rsidR="00F40B46" w:rsidRDefault="00275F68">
            <w:pPr>
              <w:pStyle w:val="spar1"/>
              <w:jc w:val="both"/>
              <w:rPr>
                <w:color w:val="0000FF"/>
              </w:rPr>
            </w:pPr>
            <w:r>
              <w:rPr>
                <w:color w:val="0000FF"/>
              </w:rPr>
              <w:t xml:space="preserve">anterioare).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Concentraţiile nu depăşesc valorile standard stabilite</w:t>
            </w:r>
          </w:p>
          <w:p w:rsidR="00F40B46" w:rsidRDefault="00275F68">
            <w:pPr>
              <w:pStyle w:val="spar1"/>
              <w:jc w:val="both"/>
              <w:rPr>
                <w:color w:val="0000FF"/>
              </w:rPr>
            </w:pPr>
            <w:r>
              <w:rPr>
                <w:color w:val="0000FF"/>
              </w:rPr>
              <w:t>în conformitate cu procedura detaliată în secţiunea</w:t>
            </w:r>
          </w:p>
          <w:p w:rsidR="00F40B46" w:rsidRDefault="00275F68">
            <w:pPr>
              <w:pStyle w:val="spar1"/>
              <w:jc w:val="both"/>
              <w:rPr>
                <w:color w:val="0000FF"/>
              </w:rPr>
            </w:pPr>
            <w:r>
              <w:rPr>
                <w:color w:val="0000FF"/>
              </w:rPr>
              <w:t>1.2.6, fără a aduce prejudicii prevederilor legale privind</w:t>
            </w:r>
          </w:p>
          <w:p w:rsidR="00F40B46" w:rsidRDefault="00275F68">
            <w:pPr>
              <w:pStyle w:val="spar1"/>
              <w:jc w:val="both"/>
              <w:rPr>
                <w:color w:val="0000FF"/>
              </w:rPr>
            </w:pPr>
            <w:r>
              <w:rPr>
                <w:color w:val="0000FF"/>
              </w:rPr>
              <w:t xml:space="preserve">plasarea pe piaţă a produselor de protecţie a plantelor </w:t>
            </w:r>
          </w:p>
          <w:p w:rsidR="00F40B46" w:rsidRDefault="00275F68">
            <w:pPr>
              <w:autoSpaceDE/>
              <w:autoSpaceDN/>
              <w:jc w:val="both"/>
              <w:rPr>
                <w:rFonts w:eastAsia="Times New Roman"/>
                <w:color w:val="0000FF"/>
                <w:sz w:val="20"/>
                <w:szCs w:val="20"/>
              </w:rPr>
            </w:pPr>
            <w:r>
              <w:rPr>
                <w:rStyle w:val="spar4"/>
                <w:rFonts w:eastAsia="Times New Roman"/>
                <w:color w:val="0000FF"/>
                <w:specVanish w:val="0"/>
              </w:rPr>
              <w:t xml:space="preserve">în conformitate cu </w:t>
            </w:r>
            <w:hyperlink r:id="rId635" w:history="1">
              <w:r>
                <w:rPr>
                  <w:rStyle w:val="Hyperlink"/>
                  <w:rFonts w:eastAsia="Times New Roman"/>
                  <w:sz w:val="15"/>
                  <w:szCs w:val="15"/>
                  <w:shd w:val="clear" w:color="auto" w:fill="FFFFFF"/>
                </w:rPr>
                <w:t>Hotărârea Guvernului nr. 1.559/2004</w:t>
              </w:r>
            </w:hyperlink>
            <w:r>
              <w:rPr>
                <w:rStyle w:val="spar4"/>
                <w:rFonts w:eastAsia="Times New Roman"/>
                <w:color w:val="0000FF"/>
                <w:specVanish w:val="0"/>
              </w:rPr>
              <w:t>,</w:t>
            </w:r>
          </w:p>
          <w:p w:rsidR="00F40B46" w:rsidRDefault="00275F68">
            <w:pPr>
              <w:pStyle w:val="spar1"/>
              <w:jc w:val="both"/>
              <w:rPr>
                <w:color w:val="0000FF"/>
              </w:rPr>
            </w:pPr>
            <w:r>
              <w:rPr>
                <w:color w:val="0000FF"/>
              </w:rPr>
              <w:t>cu modificările şi completările ulterioare, respective</w:t>
            </w:r>
          </w:p>
          <w:p w:rsidR="00F40B46" w:rsidRDefault="00275F68">
            <w:pPr>
              <w:pStyle w:val="spar1"/>
              <w:jc w:val="both"/>
              <w:rPr>
                <w:color w:val="0000FF"/>
              </w:rPr>
            </w:pPr>
            <w:r>
              <w:rPr>
                <w:color w:val="0000FF"/>
              </w:rPr>
              <w:t xml:space="preserve">prevede- rilor privind plasarea pe piaţă a produselor </w:t>
            </w:r>
          </w:p>
          <w:p w:rsidR="00F40B46" w:rsidRDefault="00275F68">
            <w:pPr>
              <w:pStyle w:val="spar1"/>
              <w:jc w:val="both"/>
              <w:rPr>
                <w:color w:val="0000FF"/>
              </w:rPr>
            </w:pPr>
            <w:r>
              <w:rPr>
                <w:color w:val="0000FF"/>
              </w:rPr>
              <w:t xml:space="preserve">biocide, în conformitate cu Hotărârea Guvernului </w:t>
            </w:r>
          </w:p>
          <w:p w:rsidR="00F40B46" w:rsidRDefault="00A1454C">
            <w:pPr>
              <w:autoSpaceDE/>
              <w:autoSpaceDN/>
              <w:jc w:val="both"/>
              <w:rPr>
                <w:rFonts w:eastAsia="Times New Roman"/>
                <w:color w:val="0000FF"/>
                <w:sz w:val="20"/>
                <w:szCs w:val="20"/>
              </w:rPr>
            </w:pPr>
            <w:hyperlink r:id="rId636" w:history="1">
              <w:r w:rsidR="00275F68">
                <w:rPr>
                  <w:rStyle w:val="Hyperlink"/>
                  <w:rFonts w:eastAsia="Times New Roman"/>
                  <w:sz w:val="15"/>
                  <w:szCs w:val="15"/>
                  <w:shd w:val="clear" w:color="auto" w:fill="FFFFFF"/>
                </w:rPr>
                <w:t>nr. 956/2005</w:t>
              </w:r>
            </w:hyperlink>
            <w:r w:rsidR="00275F68">
              <w:rPr>
                <w:rStyle w:val="spar4"/>
                <w:rFonts w:eastAsia="Times New Roman"/>
                <w:color w:val="0000FF"/>
                <w:specVanish w:val="0"/>
              </w:rPr>
              <w:t>, cu modificările şi completările ulterioare.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cu </w:t>
            </w:r>
          </w:p>
          <w:p w:rsidR="00F40B46" w:rsidRDefault="00275F68">
            <w:pPr>
              <w:pStyle w:val="spar1"/>
              <w:jc w:val="both"/>
              <w:rPr>
                <w:color w:val="0000FF"/>
              </w:rPr>
            </w:pPr>
            <w:r>
              <w:rPr>
                <w:color w:val="0000FF"/>
              </w:rPr>
              <w:t xml:space="preserve">atingerea valorilor specificate mai </w:t>
            </w:r>
          </w:p>
          <w:p w:rsidR="00F40B46" w:rsidRDefault="00275F68">
            <w:pPr>
              <w:pStyle w:val="spar1"/>
              <w:jc w:val="both"/>
              <w:rPr>
                <w:color w:val="0000FF"/>
              </w:rPr>
            </w:pPr>
            <w:r>
              <w:rPr>
                <w:color w:val="0000FF"/>
              </w:rPr>
              <w:t xml:space="preserve">sus pentru elemente biologice de </w:t>
            </w:r>
          </w:p>
          <w:p w:rsidR="00F40B46" w:rsidRDefault="00275F68">
            <w:pPr>
              <w:pStyle w:val="spar1"/>
              <w:jc w:val="both"/>
              <w:rPr>
                <w:color w:val="0000FF"/>
              </w:rPr>
            </w:pPr>
            <w:r>
              <w:rPr>
                <w:color w:val="0000FF"/>
              </w:rPr>
              <w:t xml:space="preserve">calitate. </w:t>
            </w:r>
          </w:p>
        </w:tc>
      </w:tr>
    </w:tbl>
    <w:p w:rsidR="00F40B46" w:rsidRDefault="00275F68">
      <w:pPr>
        <w:pStyle w:val="NormalWeb"/>
        <w:jc w:val="both"/>
        <w:divId w:val="460927398"/>
        <w:rPr>
          <w:color w:val="000000"/>
        </w:rPr>
      </w:pPr>
      <w:r>
        <w:rPr>
          <w:rFonts w:ascii="Verdana" w:hAnsi="Verdana"/>
          <w:color w:val="000000"/>
          <w:sz w:val="20"/>
          <w:szCs w:val="20"/>
          <w:shd w:val="clear" w:color="auto" w:fill="FFFFFF"/>
        </w:rPr>
        <w:t xml:space="preserve">La data de 19-02-2010 Tabelul "Elemente fizico-chimice de calitate" de la pct. 1.2.2. din anexa 1^1 a fost modificat de </w:t>
      </w:r>
      <w:hyperlink r:id="rId637" w:history="1">
        <w:r>
          <w:rPr>
            <w:rStyle w:val="Hyperlink"/>
            <w:rFonts w:ascii="Verdana" w:hAnsi="Verdana"/>
            <w:sz w:val="20"/>
            <w:szCs w:val="20"/>
            <w:shd w:val="clear" w:color="auto" w:fill="FFFFFF"/>
          </w:rPr>
          <w:t>pct. 73 al art. I din ORDONANŢA DE URGENŢĂ nr. 3 din 5 februarie 2010, publicată în MONITORUL OFICIAL nr. 114 din 19 februarie 2010.</w:t>
        </w:r>
      </w:hyperlink>
    </w:p>
    <w:p w:rsidR="00F40B46" w:rsidRDefault="00275F68">
      <w:pPr>
        <w:autoSpaceDE/>
        <w:autoSpaceDN/>
        <w:jc w:val="both"/>
        <w:divId w:val="326858957"/>
        <w:rPr>
          <w:rStyle w:val="spctbdy"/>
          <w:rFonts w:eastAsia="Times New Roman"/>
          <w:color w:val="0000FF"/>
        </w:rPr>
      </w:pPr>
      <w:r>
        <w:rPr>
          <w:rStyle w:val="spctttl1"/>
          <w:rFonts w:eastAsia="Times New Roman"/>
        </w:rPr>
        <w:t>1.2.3.</w:t>
      </w:r>
      <w:r>
        <w:rPr>
          <w:rFonts w:eastAsia="Times New Roman"/>
          <w:color w:val="0000FF"/>
          <w:sz w:val="20"/>
          <w:szCs w:val="20"/>
          <w:shd w:val="clear" w:color="auto" w:fill="FFFFFF"/>
        </w:rPr>
        <w:t xml:space="preserve"> </w:t>
      </w:r>
      <w:r>
        <w:rPr>
          <w:rStyle w:val="spctbdy"/>
          <w:rFonts w:eastAsia="Times New Roman"/>
          <w:color w:val="0000FF"/>
        </w:rPr>
        <w:t>Definiţii pentru starea ecologică foarte bună, bună şi moderată a corpurilor de apă tranzitorii</w:t>
      </w:r>
    </w:p>
    <w:p w:rsidR="00F40B46" w:rsidRDefault="00275F68">
      <w:pPr>
        <w:pStyle w:val="NormalWeb"/>
        <w:jc w:val="both"/>
        <w:divId w:val="326858957"/>
        <w:rPr>
          <w:color w:val="000000"/>
        </w:rPr>
      </w:pPr>
      <w:r>
        <w:rPr>
          <w:rFonts w:ascii="Verdana" w:hAnsi="Verdana"/>
          <w:color w:val="000000"/>
          <w:sz w:val="20"/>
          <w:szCs w:val="20"/>
          <w:shd w:val="clear" w:color="auto" w:fill="FFFFFF"/>
        </w:rPr>
        <w:t xml:space="preserve">La data de 19-02-2010 Titlul pct. 1.2.3. din anexa 1^1 a fost modificat de </w:t>
      </w:r>
      <w:hyperlink r:id="rId638"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pStyle w:val="spar"/>
        <w:jc w:val="both"/>
        <w:divId w:val="326858957"/>
        <w:rPr>
          <w:rFonts w:ascii="Verdana" w:hAnsi="Verdana"/>
          <w:color w:val="0000FF"/>
          <w:sz w:val="20"/>
          <w:szCs w:val="20"/>
          <w:shd w:val="clear" w:color="auto" w:fill="FFFFFF"/>
        </w:rPr>
      </w:pPr>
      <w:r>
        <w:rPr>
          <w:rFonts w:ascii="Verdana" w:hAnsi="Verdana"/>
          <w:color w:val="0000FF"/>
          <w:sz w:val="20"/>
          <w:szCs w:val="20"/>
          <w:shd w:val="clear" w:color="auto" w:fill="FFFFFF"/>
        </w:rPr>
        <w:t>Elemente biologice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58"/>
        <w:gridCol w:w="1775"/>
        <w:gridCol w:w="1817"/>
        <w:gridCol w:w="1827"/>
      </w:tblGrid>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moderată </w:t>
            </w:r>
          </w:p>
        </w:tc>
      </w:tr>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Fito- </w:t>
            </w:r>
          </w:p>
          <w:p w:rsidR="00F40B46" w:rsidRDefault="00275F68">
            <w:pPr>
              <w:pStyle w:val="spar1"/>
              <w:jc w:val="both"/>
              <w:rPr>
                <w:color w:val="0000FF"/>
              </w:rPr>
            </w:pPr>
            <w:r>
              <w:rPr>
                <w:color w:val="0000FF"/>
              </w:rPr>
              <w:t>plancton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Compoziţia taxonomică</w:t>
            </w:r>
          </w:p>
          <w:p w:rsidR="00F40B46" w:rsidRDefault="00275F68">
            <w:pPr>
              <w:pStyle w:val="spar1"/>
              <w:jc w:val="both"/>
              <w:rPr>
                <w:color w:val="0000FF"/>
              </w:rPr>
            </w:pPr>
            <w:r>
              <w:rPr>
                <w:color w:val="0000FF"/>
              </w:rPr>
              <w:t xml:space="preserve">şi abundenţa fito- </w:t>
            </w:r>
          </w:p>
          <w:p w:rsidR="00F40B46" w:rsidRDefault="00275F68">
            <w:pPr>
              <w:pStyle w:val="spar1"/>
              <w:jc w:val="both"/>
              <w:rPr>
                <w:color w:val="0000FF"/>
              </w:rPr>
            </w:pPr>
            <w:r>
              <w:rPr>
                <w:color w:val="0000FF"/>
              </w:rPr>
              <w:t xml:space="preserve">planctonului sunt în </w:t>
            </w:r>
          </w:p>
          <w:p w:rsidR="00F40B46" w:rsidRDefault="00275F68">
            <w:pPr>
              <w:pStyle w:val="spar1"/>
              <w:jc w:val="both"/>
              <w:rPr>
                <w:color w:val="0000FF"/>
              </w:rPr>
            </w:pPr>
            <w:r>
              <w:rPr>
                <w:color w:val="0000FF"/>
              </w:rPr>
              <w:t>concordanţă cu condi-</w:t>
            </w:r>
          </w:p>
          <w:p w:rsidR="00F40B46" w:rsidRDefault="00275F68">
            <w:pPr>
              <w:pStyle w:val="spar1"/>
              <w:jc w:val="both"/>
              <w:rPr>
                <w:color w:val="0000FF"/>
              </w:rPr>
            </w:pPr>
            <w:r>
              <w:rPr>
                <w:color w:val="0000FF"/>
              </w:rPr>
              <w:t xml:space="preserve">ţiile nemodificate. </w:t>
            </w:r>
          </w:p>
          <w:p w:rsidR="00F40B46" w:rsidRDefault="00275F68">
            <w:pPr>
              <w:pStyle w:val="spar1"/>
              <w:jc w:val="both"/>
              <w:rPr>
                <w:color w:val="0000FF"/>
              </w:rPr>
            </w:pPr>
            <w:r>
              <w:rPr>
                <w:color w:val="0000FF"/>
              </w:rPr>
              <w:t>Biomasa medie a fito-</w:t>
            </w:r>
          </w:p>
          <w:p w:rsidR="00F40B46" w:rsidRDefault="00275F68">
            <w:pPr>
              <w:pStyle w:val="spar1"/>
              <w:jc w:val="both"/>
              <w:rPr>
                <w:color w:val="0000FF"/>
              </w:rPr>
            </w:pPr>
            <w:r>
              <w:rPr>
                <w:color w:val="0000FF"/>
              </w:rPr>
              <w:t xml:space="preserve">planctonului este în </w:t>
            </w:r>
          </w:p>
          <w:p w:rsidR="00F40B46" w:rsidRDefault="00275F68">
            <w:pPr>
              <w:pStyle w:val="spar1"/>
              <w:jc w:val="both"/>
              <w:rPr>
                <w:color w:val="0000FF"/>
              </w:rPr>
            </w:pPr>
            <w:r>
              <w:rPr>
                <w:color w:val="0000FF"/>
              </w:rPr>
              <w:t xml:space="preserve">conformitate cu con- </w:t>
            </w:r>
          </w:p>
          <w:p w:rsidR="00F40B46" w:rsidRDefault="00275F68">
            <w:pPr>
              <w:pStyle w:val="spar1"/>
              <w:jc w:val="both"/>
              <w:rPr>
                <w:color w:val="0000FF"/>
              </w:rPr>
            </w:pPr>
            <w:r>
              <w:rPr>
                <w:color w:val="0000FF"/>
              </w:rPr>
              <w:t>diţiile fizico-chimi-</w:t>
            </w:r>
          </w:p>
          <w:p w:rsidR="00F40B46" w:rsidRDefault="00275F68">
            <w:pPr>
              <w:pStyle w:val="spar1"/>
              <w:jc w:val="both"/>
              <w:rPr>
                <w:color w:val="0000FF"/>
              </w:rPr>
            </w:pPr>
            <w:r>
              <w:rPr>
                <w:color w:val="0000FF"/>
              </w:rPr>
              <w:t xml:space="preserve">ce specifice tipului </w:t>
            </w:r>
          </w:p>
          <w:p w:rsidR="00F40B46" w:rsidRDefault="00275F68">
            <w:pPr>
              <w:pStyle w:val="spar1"/>
              <w:jc w:val="both"/>
              <w:rPr>
                <w:color w:val="0000FF"/>
              </w:rPr>
            </w:pPr>
            <w:r>
              <w:rPr>
                <w:color w:val="0000FF"/>
              </w:rPr>
              <w:t>şi nu duce la o alte-</w:t>
            </w:r>
          </w:p>
          <w:p w:rsidR="00F40B46" w:rsidRDefault="00275F68">
            <w:pPr>
              <w:pStyle w:val="spar1"/>
              <w:jc w:val="both"/>
              <w:rPr>
                <w:color w:val="0000FF"/>
              </w:rPr>
            </w:pPr>
            <w:r>
              <w:rPr>
                <w:color w:val="0000FF"/>
              </w:rPr>
              <w:t xml:space="preserve">rare semnificativă a </w:t>
            </w:r>
          </w:p>
          <w:p w:rsidR="00F40B46" w:rsidRDefault="00275F68">
            <w:pPr>
              <w:pStyle w:val="spar1"/>
              <w:jc w:val="both"/>
              <w:rPr>
                <w:color w:val="0000FF"/>
              </w:rPr>
            </w:pPr>
            <w:r>
              <w:rPr>
                <w:color w:val="0000FF"/>
              </w:rPr>
              <w:t>condiţiilor de trans-</w:t>
            </w:r>
          </w:p>
          <w:p w:rsidR="00F40B46" w:rsidRDefault="00275F68">
            <w:pPr>
              <w:pStyle w:val="spar1"/>
              <w:jc w:val="both"/>
              <w:rPr>
                <w:color w:val="0000FF"/>
              </w:rPr>
            </w:pPr>
            <w:r>
              <w:rPr>
                <w:color w:val="0000FF"/>
              </w:rPr>
              <w:t xml:space="preserve">parenţă specifice </w:t>
            </w:r>
          </w:p>
          <w:p w:rsidR="00F40B46" w:rsidRDefault="00275F68">
            <w:pPr>
              <w:pStyle w:val="spar1"/>
              <w:jc w:val="both"/>
              <w:rPr>
                <w:color w:val="0000FF"/>
              </w:rPr>
            </w:pPr>
            <w:r>
              <w:rPr>
                <w:color w:val="0000FF"/>
              </w:rPr>
              <w:t xml:space="preserve">tipului. </w:t>
            </w:r>
          </w:p>
          <w:p w:rsidR="00F40B46" w:rsidRDefault="00275F68">
            <w:pPr>
              <w:pStyle w:val="spar1"/>
              <w:jc w:val="both"/>
              <w:rPr>
                <w:color w:val="0000FF"/>
              </w:rPr>
            </w:pPr>
            <w:r>
              <w:rPr>
                <w:color w:val="0000FF"/>
              </w:rPr>
              <w:t xml:space="preserve">Înflorirea planc- </w:t>
            </w:r>
          </w:p>
          <w:p w:rsidR="00F40B46" w:rsidRDefault="00275F68">
            <w:pPr>
              <w:pStyle w:val="spar1"/>
              <w:jc w:val="both"/>
              <w:rPr>
                <w:color w:val="0000FF"/>
              </w:rPr>
            </w:pPr>
            <w:r>
              <w:rPr>
                <w:color w:val="0000FF"/>
              </w:rPr>
              <w:t xml:space="preserve">tonului se produce </w:t>
            </w:r>
          </w:p>
          <w:p w:rsidR="00F40B46" w:rsidRDefault="00275F68">
            <w:pPr>
              <w:pStyle w:val="spar1"/>
              <w:jc w:val="both"/>
              <w:rPr>
                <w:color w:val="0000FF"/>
              </w:rPr>
            </w:pPr>
            <w:r>
              <w:rPr>
                <w:color w:val="0000FF"/>
              </w:rPr>
              <w:t xml:space="preserve">cu o frecvenţă şi o </w:t>
            </w:r>
          </w:p>
          <w:p w:rsidR="00F40B46" w:rsidRDefault="00275F68">
            <w:pPr>
              <w:pStyle w:val="spar1"/>
              <w:jc w:val="both"/>
              <w:rPr>
                <w:color w:val="0000FF"/>
              </w:rPr>
            </w:pPr>
            <w:r>
              <w:rPr>
                <w:color w:val="0000FF"/>
              </w:rPr>
              <w:t>intensitate care este</w:t>
            </w:r>
          </w:p>
          <w:p w:rsidR="00F40B46" w:rsidRDefault="00275F68">
            <w:pPr>
              <w:pStyle w:val="spar1"/>
              <w:jc w:val="both"/>
              <w:rPr>
                <w:color w:val="0000FF"/>
              </w:rPr>
            </w:pPr>
            <w:r>
              <w:rPr>
                <w:color w:val="0000FF"/>
              </w:rPr>
              <w:t xml:space="preserve">în conformitate cu </w:t>
            </w:r>
          </w:p>
          <w:p w:rsidR="00F40B46" w:rsidRDefault="00275F68">
            <w:pPr>
              <w:pStyle w:val="spar1"/>
              <w:jc w:val="both"/>
              <w:rPr>
                <w:color w:val="0000FF"/>
              </w:rPr>
            </w:pPr>
            <w:r>
              <w:rPr>
                <w:color w:val="0000FF"/>
              </w:rPr>
              <w:t xml:space="preserve">condiţiile fizico- </w:t>
            </w:r>
          </w:p>
          <w:p w:rsidR="00F40B46" w:rsidRDefault="00275F68">
            <w:pPr>
              <w:pStyle w:val="spar1"/>
              <w:jc w:val="both"/>
              <w:rPr>
                <w:color w:val="0000FF"/>
              </w:rPr>
            </w:pPr>
            <w:r>
              <w:rPr>
                <w:color w:val="0000FF"/>
              </w:rPr>
              <w:t xml:space="preserve">chimice specifice </w:t>
            </w:r>
          </w:p>
          <w:p w:rsidR="00F40B46" w:rsidRDefault="00275F68">
            <w:pPr>
              <w:pStyle w:val="spar1"/>
              <w:jc w:val="both"/>
              <w:rPr>
                <w:color w:val="0000FF"/>
              </w:rPr>
            </w:pPr>
            <w:r>
              <w:rPr>
                <w:color w:val="0000FF"/>
              </w:rPr>
              <w:t xml:space="preserve">tipului.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Sunt uşoare schimbări </w:t>
            </w:r>
          </w:p>
          <w:p w:rsidR="00F40B46" w:rsidRDefault="00275F68">
            <w:pPr>
              <w:pStyle w:val="spar1"/>
              <w:jc w:val="both"/>
              <w:rPr>
                <w:color w:val="0000FF"/>
              </w:rPr>
            </w:pPr>
            <w:r>
              <w:rPr>
                <w:color w:val="0000FF"/>
              </w:rPr>
              <w:t xml:space="preserve">ale compoziţiei şi a- </w:t>
            </w:r>
          </w:p>
          <w:p w:rsidR="00F40B46" w:rsidRDefault="00275F68">
            <w:pPr>
              <w:pStyle w:val="spar1"/>
              <w:jc w:val="both"/>
              <w:rPr>
                <w:color w:val="0000FF"/>
              </w:rPr>
            </w:pPr>
            <w:r>
              <w:rPr>
                <w:color w:val="0000FF"/>
              </w:rPr>
              <w:t xml:space="preserve">bundenţei taxonilor </w:t>
            </w:r>
          </w:p>
          <w:p w:rsidR="00F40B46" w:rsidRDefault="00275F68">
            <w:pPr>
              <w:pStyle w:val="spar1"/>
              <w:jc w:val="both"/>
              <w:rPr>
                <w:color w:val="0000FF"/>
              </w:rPr>
            </w:pPr>
            <w:r>
              <w:rPr>
                <w:color w:val="0000FF"/>
              </w:rPr>
              <w:t xml:space="preserve">planctonici. </w:t>
            </w:r>
          </w:p>
          <w:p w:rsidR="00F40B46" w:rsidRDefault="00275F68">
            <w:pPr>
              <w:pStyle w:val="spar1"/>
              <w:jc w:val="both"/>
              <w:rPr>
                <w:color w:val="0000FF"/>
              </w:rPr>
            </w:pPr>
            <w:r>
              <w:rPr>
                <w:color w:val="0000FF"/>
              </w:rPr>
              <w:t xml:space="preserve">Sunt uşoare schimbări </w:t>
            </w:r>
          </w:p>
          <w:p w:rsidR="00F40B46" w:rsidRDefault="00275F68">
            <w:pPr>
              <w:pStyle w:val="spar1"/>
              <w:jc w:val="both"/>
              <w:rPr>
                <w:color w:val="0000FF"/>
              </w:rPr>
            </w:pPr>
            <w:r>
              <w:rPr>
                <w:color w:val="0000FF"/>
              </w:rPr>
              <w:t>ale biomasei în compa-</w:t>
            </w:r>
          </w:p>
          <w:p w:rsidR="00F40B46" w:rsidRDefault="00275F68">
            <w:pPr>
              <w:pStyle w:val="spar1"/>
              <w:jc w:val="both"/>
              <w:rPr>
                <w:color w:val="0000FF"/>
              </w:rPr>
            </w:pPr>
            <w:r>
              <w:rPr>
                <w:color w:val="0000FF"/>
              </w:rPr>
              <w:t xml:space="preserve">raţie cu condiţiile </w:t>
            </w:r>
          </w:p>
          <w:p w:rsidR="00F40B46" w:rsidRDefault="00275F68">
            <w:pPr>
              <w:pStyle w:val="spar1"/>
              <w:jc w:val="both"/>
              <w:rPr>
                <w:color w:val="0000FF"/>
              </w:rPr>
            </w:pPr>
            <w:r>
              <w:rPr>
                <w:color w:val="0000FF"/>
              </w:rPr>
              <w:t xml:space="preserve">specifice tipului. </w:t>
            </w:r>
          </w:p>
          <w:p w:rsidR="00F40B46" w:rsidRDefault="00275F68">
            <w:pPr>
              <w:pStyle w:val="spar1"/>
              <w:jc w:val="both"/>
              <w:rPr>
                <w:color w:val="0000FF"/>
              </w:rPr>
            </w:pPr>
            <w:r>
              <w:rPr>
                <w:color w:val="0000FF"/>
              </w:rPr>
              <w:t xml:space="preserve">Aceste schimbări nu </w:t>
            </w:r>
          </w:p>
          <w:p w:rsidR="00F40B46" w:rsidRDefault="00275F68">
            <w:pPr>
              <w:pStyle w:val="spar1"/>
              <w:jc w:val="both"/>
              <w:rPr>
                <w:color w:val="0000FF"/>
              </w:rPr>
            </w:pPr>
            <w:r>
              <w:rPr>
                <w:color w:val="0000FF"/>
              </w:rPr>
              <w:t>indică nici o creştere</w:t>
            </w:r>
          </w:p>
          <w:p w:rsidR="00F40B46" w:rsidRDefault="00275F68">
            <w:pPr>
              <w:pStyle w:val="spar1"/>
              <w:jc w:val="both"/>
              <w:rPr>
                <w:color w:val="0000FF"/>
              </w:rPr>
            </w:pPr>
            <w:r>
              <w:rPr>
                <w:color w:val="0000FF"/>
              </w:rPr>
              <w:t xml:space="preserve">accelerată a algelor </w:t>
            </w:r>
          </w:p>
          <w:p w:rsidR="00F40B46" w:rsidRDefault="00275F68">
            <w:pPr>
              <w:pStyle w:val="spar1"/>
              <w:jc w:val="both"/>
              <w:rPr>
                <w:color w:val="0000FF"/>
              </w:rPr>
            </w:pPr>
            <w:r>
              <w:rPr>
                <w:color w:val="0000FF"/>
              </w:rPr>
              <w:t>care să aibă ca rezul-</w:t>
            </w:r>
          </w:p>
          <w:p w:rsidR="00F40B46" w:rsidRDefault="00275F68">
            <w:pPr>
              <w:pStyle w:val="spar1"/>
              <w:jc w:val="both"/>
              <w:rPr>
                <w:color w:val="0000FF"/>
              </w:rPr>
            </w:pPr>
            <w:r>
              <w:rPr>
                <w:color w:val="0000FF"/>
              </w:rPr>
              <w:t>tat perturbări nedori-</w:t>
            </w:r>
          </w:p>
          <w:p w:rsidR="00F40B46" w:rsidRDefault="00275F68">
            <w:pPr>
              <w:pStyle w:val="spar1"/>
              <w:jc w:val="both"/>
              <w:rPr>
                <w:color w:val="0000FF"/>
              </w:rPr>
            </w:pPr>
            <w:r>
              <w:rPr>
                <w:color w:val="0000FF"/>
              </w:rPr>
              <w:t xml:space="preserve">te a echilibrului or- </w:t>
            </w:r>
          </w:p>
          <w:p w:rsidR="00F40B46" w:rsidRDefault="00275F68">
            <w:pPr>
              <w:pStyle w:val="spar1"/>
              <w:jc w:val="both"/>
              <w:rPr>
                <w:color w:val="0000FF"/>
              </w:rPr>
            </w:pPr>
            <w:r>
              <w:rPr>
                <w:color w:val="0000FF"/>
              </w:rPr>
              <w:t>ganismelor prezente în</w:t>
            </w:r>
          </w:p>
          <w:p w:rsidR="00F40B46" w:rsidRDefault="00275F68">
            <w:pPr>
              <w:pStyle w:val="spar1"/>
              <w:jc w:val="both"/>
              <w:rPr>
                <w:color w:val="0000FF"/>
              </w:rPr>
            </w:pPr>
            <w:r>
              <w:rPr>
                <w:color w:val="0000FF"/>
              </w:rPr>
              <w:t xml:space="preserve">corpul de apă sau a </w:t>
            </w:r>
          </w:p>
          <w:p w:rsidR="00F40B46" w:rsidRDefault="00275F68">
            <w:pPr>
              <w:pStyle w:val="spar1"/>
              <w:jc w:val="both"/>
              <w:rPr>
                <w:color w:val="0000FF"/>
              </w:rPr>
            </w:pPr>
            <w:r>
              <w:rPr>
                <w:color w:val="0000FF"/>
              </w:rPr>
              <w:t xml:space="preserve">calităţii fizico-chi- </w:t>
            </w:r>
          </w:p>
          <w:p w:rsidR="00F40B46" w:rsidRDefault="00275F68">
            <w:pPr>
              <w:pStyle w:val="spar1"/>
              <w:jc w:val="both"/>
              <w:rPr>
                <w:color w:val="0000FF"/>
              </w:rPr>
            </w:pPr>
            <w:r>
              <w:rPr>
                <w:color w:val="0000FF"/>
              </w:rPr>
              <w:t xml:space="preserve">mice a apei. </w:t>
            </w:r>
          </w:p>
          <w:p w:rsidR="00F40B46" w:rsidRDefault="00275F68">
            <w:pPr>
              <w:pStyle w:val="spar1"/>
              <w:jc w:val="both"/>
              <w:rPr>
                <w:color w:val="0000FF"/>
              </w:rPr>
            </w:pPr>
            <w:r>
              <w:rPr>
                <w:color w:val="0000FF"/>
              </w:rPr>
              <w:t xml:space="preserve">Se poate produce o </w:t>
            </w:r>
          </w:p>
          <w:p w:rsidR="00F40B46" w:rsidRDefault="00275F68">
            <w:pPr>
              <w:pStyle w:val="spar1"/>
              <w:jc w:val="both"/>
              <w:rPr>
                <w:color w:val="0000FF"/>
              </w:rPr>
            </w:pPr>
            <w:r>
              <w:rPr>
                <w:color w:val="0000FF"/>
              </w:rPr>
              <w:t xml:space="preserve">uşoară creştere a </w:t>
            </w:r>
          </w:p>
          <w:p w:rsidR="00F40B46" w:rsidRDefault="00275F68">
            <w:pPr>
              <w:pStyle w:val="spar1"/>
              <w:jc w:val="both"/>
              <w:rPr>
                <w:color w:val="0000FF"/>
              </w:rPr>
            </w:pPr>
            <w:r>
              <w:rPr>
                <w:color w:val="0000FF"/>
              </w:rPr>
              <w:t>frecvenţei şi intensi-</w:t>
            </w:r>
          </w:p>
          <w:p w:rsidR="00F40B46" w:rsidRDefault="00275F68">
            <w:pPr>
              <w:pStyle w:val="spar1"/>
              <w:jc w:val="both"/>
              <w:rPr>
                <w:color w:val="0000FF"/>
              </w:rPr>
            </w:pPr>
            <w:r>
              <w:rPr>
                <w:color w:val="0000FF"/>
              </w:rPr>
              <w:t xml:space="preserve">tăţii înfloririi </w:t>
            </w:r>
          </w:p>
          <w:p w:rsidR="00F40B46" w:rsidRDefault="00275F68">
            <w:pPr>
              <w:pStyle w:val="spar1"/>
              <w:jc w:val="both"/>
              <w:rPr>
                <w:color w:val="0000FF"/>
              </w:rPr>
            </w:pPr>
            <w:r>
              <w:rPr>
                <w:color w:val="0000FF"/>
              </w:rPr>
              <w:t xml:space="preserve">planctonului specific </w:t>
            </w:r>
          </w:p>
          <w:p w:rsidR="00F40B46" w:rsidRDefault="00275F68">
            <w:pPr>
              <w:pStyle w:val="spar1"/>
              <w:jc w:val="both"/>
              <w:rPr>
                <w:color w:val="0000FF"/>
              </w:rPr>
            </w:pPr>
            <w:r>
              <w:rPr>
                <w:color w:val="0000FF"/>
              </w:rPr>
              <w:lastRenderedPageBreak/>
              <w:t xml:space="preserve">tipului.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Compoziţia şi abun- </w:t>
            </w:r>
          </w:p>
          <w:p w:rsidR="00F40B46" w:rsidRDefault="00275F68">
            <w:pPr>
              <w:pStyle w:val="spar1"/>
              <w:jc w:val="both"/>
              <w:rPr>
                <w:color w:val="0000FF"/>
              </w:rPr>
            </w:pPr>
            <w:r>
              <w:rPr>
                <w:color w:val="0000FF"/>
              </w:rPr>
              <w:t>denţa taxonilor fito-</w:t>
            </w:r>
          </w:p>
          <w:p w:rsidR="00F40B46" w:rsidRDefault="00275F68">
            <w:pPr>
              <w:pStyle w:val="spar1"/>
              <w:jc w:val="both"/>
              <w:rPr>
                <w:color w:val="0000FF"/>
              </w:rPr>
            </w:pPr>
            <w:r>
              <w:rPr>
                <w:color w:val="0000FF"/>
              </w:rPr>
              <w:t xml:space="preserve">planctonici diferă </w:t>
            </w:r>
          </w:p>
          <w:p w:rsidR="00F40B46" w:rsidRDefault="00275F68">
            <w:pPr>
              <w:pStyle w:val="spar1"/>
              <w:jc w:val="both"/>
              <w:rPr>
                <w:color w:val="0000FF"/>
              </w:rPr>
            </w:pPr>
            <w:r>
              <w:rPr>
                <w:color w:val="0000FF"/>
              </w:rPr>
              <w:t xml:space="preserve">moderat faţă de con- </w:t>
            </w:r>
          </w:p>
          <w:p w:rsidR="00F40B46" w:rsidRDefault="00275F68">
            <w:pPr>
              <w:pStyle w:val="spar1"/>
              <w:jc w:val="both"/>
              <w:rPr>
                <w:color w:val="0000FF"/>
              </w:rPr>
            </w:pPr>
            <w:r>
              <w:rPr>
                <w:color w:val="0000FF"/>
              </w:rPr>
              <w:t xml:space="preserve">ţile specifice tipu- </w:t>
            </w:r>
          </w:p>
          <w:p w:rsidR="00F40B46" w:rsidRDefault="00275F68">
            <w:pPr>
              <w:pStyle w:val="spar1"/>
              <w:jc w:val="both"/>
              <w:rPr>
                <w:color w:val="0000FF"/>
              </w:rPr>
            </w:pPr>
            <w:r>
              <w:rPr>
                <w:color w:val="0000FF"/>
              </w:rPr>
              <w:t xml:space="preserve">lui. </w:t>
            </w:r>
          </w:p>
          <w:p w:rsidR="00F40B46" w:rsidRDefault="00275F68">
            <w:pPr>
              <w:pStyle w:val="spar1"/>
              <w:jc w:val="both"/>
              <w:rPr>
                <w:color w:val="0000FF"/>
              </w:rPr>
            </w:pPr>
            <w:r>
              <w:rPr>
                <w:color w:val="0000FF"/>
              </w:rPr>
              <w:t xml:space="preserve">Biomasa este moderat </w:t>
            </w:r>
          </w:p>
          <w:p w:rsidR="00F40B46" w:rsidRDefault="00275F68">
            <w:pPr>
              <w:pStyle w:val="spar1"/>
              <w:jc w:val="both"/>
              <w:rPr>
                <w:color w:val="0000FF"/>
              </w:rPr>
            </w:pPr>
            <w:r>
              <w:rPr>
                <w:color w:val="0000FF"/>
              </w:rPr>
              <w:t>deranjată şi poate să</w:t>
            </w:r>
          </w:p>
          <w:p w:rsidR="00F40B46" w:rsidRDefault="00275F68">
            <w:pPr>
              <w:pStyle w:val="spar1"/>
              <w:jc w:val="both"/>
              <w:rPr>
                <w:color w:val="0000FF"/>
              </w:rPr>
            </w:pPr>
            <w:r>
              <w:rPr>
                <w:color w:val="0000FF"/>
              </w:rPr>
              <w:t xml:space="preserve">producă o perturbare </w:t>
            </w:r>
          </w:p>
          <w:p w:rsidR="00F40B46" w:rsidRDefault="00275F68">
            <w:pPr>
              <w:pStyle w:val="spar1"/>
              <w:jc w:val="both"/>
              <w:rPr>
                <w:color w:val="0000FF"/>
              </w:rPr>
            </w:pPr>
            <w:r>
              <w:rPr>
                <w:color w:val="0000FF"/>
              </w:rPr>
              <w:t>semnificativă nedori-</w:t>
            </w:r>
          </w:p>
          <w:p w:rsidR="00F40B46" w:rsidRDefault="00275F68">
            <w:pPr>
              <w:pStyle w:val="spar1"/>
              <w:jc w:val="both"/>
              <w:rPr>
                <w:color w:val="0000FF"/>
              </w:rPr>
            </w:pPr>
            <w:r>
              <w:rPr>
                <w:color w:val="0000FF"/>
              </w:rPr>
              <w:t xml:space="preserve">tă a condiţiilor </w:t>
            </w:r>
          </w:p>
          <w:p w:rsidR="00F40B46" w:rsidRDefault="00275F68">
            <w:pPr>
              <w:pStyle w:val="spar1"/>
              <w:jc w:val="both"/>
              <w:rPr>
                <w:color w:val="0000FF"/>
              </w:rPr>
            </w:pPr>
            <w:r>
              <w:rPr>
                <w:color w:val="0000FF"/>
              </w:rPr>
              <w:t>altor elemente biolo-</w:t>
            </w:r>
          </w:p>
          <w:p w:rsidR="00F40B46" w:rsidRDefault="00275F68">
            <w:pPr>
              <w:pStyle w:val="spar1"/>
              <w:jc w:val="both"/>
              <w:rPr>
                <w:color w:val="0000FF"/>
              </w:rPr>
            </w:pPr>
            <w:r>
              <w:rPr>
                <w:color w:val="0000FF"/>
              </w:rPr>
              <w:t xml:space="preserve">gice de calitate. </w:t>
            </w:r>
          </w:p>
          <w:p w:rsidR="00F40B46" w:rsidRDefault="00275F68">
            <w:pPr>
              <w:pStyle w:val="spar1"/>
              <w:jc w:val="both"/>
              <w:rPr>
                <w:color w:val="0000FF"/>
              </w:rPr>
            </w:pPr>
            <w:r>
              <w:rPr>
                <w:color w:val="0000FF"/>
              </w:rPr>
              <w:t xml:space="preserve">Se poate produce o </w:t>
            </w:r>
          </w:p>
          <w:p w:rsidR="00F40B46" w:rsidRDefault="00275F68">
            <w:pPr>
              <w:pStyle w:val="spar1"/>
              <w:jc w:val="both"/>
              <w:rPr>
                <w:color w:val="0000FF"/>
              </w:rPr>
            </w:pPr>
            <w:r>
              <w:rPr>
                <w:color w:val="0000FF"/>
              </w:rPr>
              <w:t xml:space="preserve">uşoară creştere a </w:t>
            </w:r>
          </w:p>
          <w:p w:rsidR="00F40B46" w:rsidRDefault="00275F68">
            <w:pPr>
              <w:pStyle w:val="spar1"/>
              <w:jc w:val="both"/>
              <w:rPr>
                <w:color w:val="0000FF"/>
              </w:rPr>
            </w:pPr>
            <w:r>
              <w:rPr>
                <w:color w:val="0000FF"/>
              </w:rPr>
              <w:t xml:space="preserve">frecvenţei şi inten- </w:t>
            </w:r>
          </w:p>
          <w:p w:rsidR="00F40B46" w:rsidRDefault="00275F68">
            <w:pPr>
              <w:pStyle w:val="spar1"/>
              <w:jc w:val="both"/>
              <w:rPr>
                <w:color w:val="0000FF"/>
              </w:rPr>
            </w:pPr>
            <w:r>
              <w:rPr>
                <w:color w:val="0000FF"/>
              </w:rPr>
              <w:t xml:space="preserve">sităţii înfloririi </w:t>
            </w:r>
          </w:p>
          <w:p w:rsidR="00F40B46" w:rsidRDefault="00275F68">
            <w:pPr>
              <w:pStyle w:val="spar1"/>
              <w:jc w:val="both"/>
              <w:rPr>
                <w:color w:val="0000FF"/>
              </w:rPr>
            </w:pPr>
            <w:r>
              <w:rPr>
                <w:color w:val="0000FF"/>
              </w:rPr>
              <w:t xml:space="preserve">fitoplanctonului. </w:t>
            </w:r>
          </w:p>
          <w:p w:rsidR="00F40B46" w:rsidRDefault="00275F68">
            <w:pPr>
              <w:pStyle w:val="spar1"/>
              <w:jc w:val="both"/>
              <w:rPr>
                <w:color w:val="0000FF"/>
              </w:rPr>
            </w:pPr>
            <w:r>
              <w:rPr>
                <w:color w:val="0000FF"/>
              </w:rPr>
              <w:t xml:space="preserve">Înflorirea persis- </w:t>
            </w:r>
          </w:p>
          <w:p w:rsidR="00F40B46" w:rsidRDefault="00275F68">
            <w:pPr>
              <w:pStyle w:val="spar1"/>
              <w:jc w:val="both"/>
              <w:rPr>
                <w:color w:val="0000FF"/>
              </w:rPr>
            </w:pPr>
            <w:r>
              <w:rPr>
                <w:color w:val="0000FF"/>
              </w:rPr>
              <w:t xml:space="preserve">tentă se poate pro- </w:t>
            </w:r>
          </w:p>
          <w:p w:rsidR="00F40B46" w:rsidRDefault="00275F68">
            <w:pPr>
              <w:pStyle w:val="spar1"/>
              <w:jc w:val="both"/>
              <w:rPr>
                <w:color w:val="0000FF"/>
              </w:rPr>
            </w:pPr>
            <w:r>
              <w:rPr>
                <w:color w:val="0000FF"/>
              </w:rPr>
              <w:t xml:space="preserve">duce în lunile de </w:t>
            </w:r>
          </w:p>
          <w:p w:rsidR="00F40B46" w:rsidRDefault="00275F68">
            <w:pPr>
              <w:pStyle w:val="spar1"/>
              <w:jc w:val="both"/>
              <w:rPr>
                <w:color w:val="0000FF"/>
              </w:rPr>
            </w:pPr>
            <w:r>
              <w:rPr>
                <w:color w:val="0000FF"/>
              </w:rPr>
              <w:t xml:space="preserve">vară. </w:t>
            </w:r>
          </w:p>
        </w:tc>
      </w:tr>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Macro- </w:t>
            </w:r>
          </w:p>
          <w:p w:rsidR="00F40B46" w:rsidRDefault="00275F68">
            <w:pPr>
              <w:pStyle w:val="spar1"/>
              <w:jc w:val="both"/>
              <w:rPr>
                <w:color w:val="0000FF"/>
              </w:rPr>
            </w:pPr>
            <w:r>
              <w:rPr>
                <w:color w:val="0000FF"/>
              </w:rPr>
              <w:t xml:space="preserve">alge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Compoziţia taxonomică</w:t>
            </w:r>
          </w:p>
          <w:p w:rsidR="00F40B46" w:rsidRDefault="00275F68">
            <w:pPr>
              <w:pStyle w:val="spar1"/>
              <w:jc w:val="both"/>
              <w:rPr>
                <w:color w:val="0000FF"/>
              </w:rPr>
            </w:pPr>
            <w:r>
              <w:rPr>
                <w:color w:val="0000FF"/>
              </w:rPr>
              <w:t xml:space="preserve">a macroalgelor este </w:t>
            </w:r>
          </w:p>
          <w:p w:rsidR="00F40B46" w:rsidRDefault="00275F68">
            <w:pPr>
              <w:pStyle w:val="spar1"/>
              <w:jc w:val="both"/>
              <w:rPr>
                <w:color w:val="0000FF"/>
              </w:rPr>
            </w:pPr>
            <w:r>
              <w:rPr>
                <w:color w:val="0000FF"/>
              </w:rPr>
              <w:t xml:space="preserve">în conformitate cu </w:t>
            </w:r>
          </w:p>
          <w:p w:rsidR="00F40B46" w:rsidRDefault="00275F68">
            <w:pPr>
              <w:pStyle w:val="spar1"/>
              <w:jc w:val="both"/>
              <w:rPr>
                <w:color w:val="0000FF"/>
              </w:rPr>
            </w:pPr>
            <w:r>
              <w:rPr>
                <w:color w:val="0000FF"/>
              </w:rPr>
              <w:t xml:space="preserve">condiţiile nemodifi- </w:t>
            </w:r>
          </w:p>
          <w:p w:rsidR="00F40B46" w:rsidRDefault="00275F68">
            <w:pPr>
              <w:pStyle w:val="spar1"/>
              <w:jc w:val="both"/>
              <w:rPr>
                <w:color w:val="0000FF"/>
              </w:rPr>
            </w:pPr>
            <w:r>
              <w:rPr>
                <w:color w:val="0000FF"/>
              </w:rPr>
              <w:t xml:space="preserve">cate. </w:t>
            </w:r>
          </w:p>
          <w:p w:rsidR="00F40B46" w:rsidRDefault="00275F68">
            <w:pPr>
              <w:pStyle w:val="spar1"/>
              <w:jc w:val="both"/>
              <w:rPr>
                <w:color w:val="0000FF"/>
              </w:rPr>
            </w:pPr>
            <w:r>
              <w:rPr>
                <w:color w:val="0000FF"/>
              </w:rPr>
              <w:t>Nu sunt schimbări de-</w:t>
            </w:r>
          </w:p>
          <w:p w:rsidR="00F40B46" w:rsidRDefault="00275F68">
            <w:pPr>
              <w:pStyle w:val="spar1"/>
              <w:jc w:val="both"/>
              <w:rPr>
                <w:color w:val="0000FF"/>
              </w:rPr>
            </w:pPr>
            <w:r>
              <w:rPr>
                <w:color w:val="0000FF"/>
              </w:rPr>
              <w:t xml:space="preserve">tectabile în înveli- </w:t>
            </w:r>
          </w:p>
          <w:p w:rsidR="00F40B46" w:rsidRDefault="00275F68">
            <w:pPr>
              <w:pStyle w:val="spar1"/>
              <w:jc w:val="both"/>
              <w:rPr>
                <w:color w:val="0000FF"/>
              </w:rPr>
            </w:pPr>
            <w:r>
              <w:rPr>
                <w:color w:val="0000FF"/>
              </w:rPr>
              <w:t xml:space="preserve">şul macroalgal din </w:t>
            </w:r>
          </w:p>
          <w:p w:rsidR="00F40B46" w:rsidRDefault="00275F68">
            <w:pPr>
              <w:pStyle w:val="spar1"/>
              <w:jc w:val="both"/>
              <w:rPr>
                <w:color w:val="0000FF"/>
              </w:rPr>
            </w:pPr>
            <w:r>
              <w:rPr>
                <w:color w:val="0000FF"/>
              </w:rPr>
              <w:t xml:space="preserve">cauza activităţilor </w:t>
            </w:r>
          </w:p>
          <w:p w:rsidR="00F40B46" w:rsidRDefault="00275F68">
            <w:pPr>
              <w:pStyle w:val="spar1"/>
              <w:jc w:val="both"/>
              <w:rPr>
                <w:color w:val="0000FF"/>
              </w:rPr>
            </w:pPr>
            <w:r>
              <w:rPr>
                <w:color w:val="0000FF"/>
              </w:rPr>
              <w:t xml:space="preserve">antropogene.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Sunt uşoare schimbări </w:t>
            </w:r>
          </w:p>
          <w:p w:rsidR="00F40B46" w:rsidRDefault="00275F68">
            <w:pPr>
              <w:pStyle w:val="spar1"/>
              <w:jc w:val="both"/>
              <w:rPr>
                <w:color w:val="0000FF"/>
              </w:rPr>
            </w:pPr>
            <w:r>
              <w:rPr>
                <w:color w:val="0000FF"/>
              </w:rPr>
              <w:t xml:space="preserve">ale compoziţiei taxo- </w:t>
            </w:r>
          </w:p>
          <w:p w:rsidR="00F40B46" w:rsidRDefault="00275F68">
            <w:pPr>
              <w:pStyle w:val="spar1"/>
              <w:jc w:val="both"/>
              <w:rPr>
                <w:color w:val="0000FF"/>
              </w:rPr>
            </w:pPr>
            <w:r>
              <w:rPr>
                <w:color w:val="0000FF"/>
              </w:rPr>
              <w:t xml:space="preserve">nomice şi abundenţei </w:t>
            </w:r>
          </w:p>
          <w:p w:rsidR="00F40B46" w:rsidRDefault="00275F68">
            <w:pPr>
              <w:pStyle w:val="spar1"/>
              <w:jc w:val="both"/>
              <w:rPr>
                <w:color w:val="0000FF"/>
              </w:rPr>
            </w:pPr>
            <w:r>
              <w:rPr>
                <w:color w:val="0000FF"/>
              </w:rPr>
              <w:t>macroalgelor în compa-</w:t>
            </w:r>
          </w:p>
          <w:p w:rsidR="00F40B46" w:rsidRDefault="00275F68">
            <w:pPr>
              <w:pStyle w:val="spar1"/>
              <w:jc w:val="both"/>
              <w:rPr>
                <w:color w:val="0000FF"/>
              </w:rPr>
            </w:pPr>
            <w:r>
              <w:rPr>
                <w:color w:val="0000FF"/>
              </w:rPr>
              <w:t xml:space="preserve">raţie cu comunităţile </w:t>
            </w:r>
          </w:p>
          <w:p w:rsidR="00F40B46" w:rsidRDefault="00275F68">
            <w:pPr>
              <w:pStyle w:val="spar1"/>
              <w:jc w:val="both"/>
              <w:rPr>
                <w:color w:val="0000FF"/>
              </w:rPr>
            </w:pPr>
            <w:r>
              <w:rPr>
                <w:color w:val="0000FF"/>
              </w:rPr>
              <w:t xml:space="preserve">specifice tipului. </w:t>
            </w:r>
          </w:p>
          <w:p w:rsidR="00F40B46" w:rsidRDefault="00275F68">
            <w:pPr>
              <w:pStyle w:val="spar1"/>
              <w:jc w:val="both"/>
              <w:rPr>
                <w:color w:val="0000FF"/>
              </w:rPr>
            </w:pPr>
            <w:r>
              <w:rPr>
                <w:color w:val="0000FF"/>
              </w:rPr>
              <w:t xml:space="preserve">Asemenea schimbări nu </w:t>
            </w:r>
          </w:p>
          <w:p w:rsidR="00F40B46" w:rsidRDefault="00275F68">
            <w:pPr>
              <w:pStyle w:val="spar1"/>
              <w:jc w:val="both"/>
              <w:rPr>
                <w:color w:val="0000FF"/>
              </w:rPr>
            </w:pPr>
            <w:r>
              <w:rPr>
                <w:color w:val="0000FF"/>
              </w:rPr>
              <w:t xml:space="preserve">indică nici o creş- </w:t>
            </w:r>
          </w:p>
          <w:p w:rsidR="00F40B46" w:rsidRDefault="00275F68">
            <w:pPr>
              <w:pStyle w:val="spar1"/>
              <w:jc w:val="both"/>
              <w:rPr>
                <w:color w:val="0000FF"/>
              </w:rPr>
            </w:pPr>
            <w:r>
              <w:rPr>
                <w:color w:val="0000FF"/>
              </w:rPr>
              <w:t xml:space="preserve">tere accelerată a fi- </w:t>
            </w:r>
          </w:p>
          <w:p w:rsidR="00F40B46" w:rsidRDefault="00275F68">
            <w:pPr>
              <w:pStyle w:val="spar1"/>
              <w:jc w:val="both"/>
              <w:rPr>
                <w:color w:val="0000FF"/>
              </w:rPr>
            </w:pPr>
            <w:r>
              <w:rPr>
                <w:color w:val="0000FF"/>
              </w:rPr>
              <w:t>tobentosului sau a al-</w:t>
            </w:r>
          </w:p>
          <w:p w:rsidR="00F40B46" w:rsidRDefault="00275F68">
            <w:pPr>
              <w:pStyle w:val="spar1"/>
              <w:jc w:val="both"/>
              <w:rPr>
                <w:color w:val="0000FF"/>
              </w:rPr>
            </w:pPr>
            <w:r>
              <w:rPr>
                <w:color w:val="0000FF"/>
              </w:rPr>
              <w:t>tor forme mai evoluate</w:t>
            </w:r>
          </w:p>
          <w:p w:rsidR="00F40B46" w:rsidRDefault="00275F68">
            <w:pPr>
              <w:pStyle w:val="spar1"/>
              <w:jc w:val="both"/>
              <w:rPr>
                <w:color w:val="0000FF"/>
              </w:rPr>
            </w:pPr>
            <w:r>
              <w:rPr>
                <w:color w:val="0000FF"/>
              </w:rPr>
              <w:t xml:space="preserve">de plante, urmând să </w:t>
            </w:r>
          </w:p>
          <w:p w:rsidR="00F40B46" w:rsidRDefault="00275F68">
            <w:pPr>
              <w:pStyle w:val="spar1"/>
              <w:jc w:val="both"/>
              <w:rPr>
                <w:color w:val="0000FF"/>
              </w:rPr>
            </w:pPr>
            <w:r>
              <w:rPr>
                <w:color w:val="0000FF"/>
              </w:rPr>
              <w:t xml:space="preserve">aibă ca rezultat per- </w:t>
            </w:r>
          </w:p>
          <w:p w:rsidR="00F40B46" w:rsidRDefault="00275F68">
            <w:pPr>
              <w:pStyle w:val="spar1"/>
              <w:jc w:val="both"/>
              <w:rPr>
                <w:color w:val="0000FF"/>
              </w:rPr>
            </w:pPr>
            <w:r>
              <w:rPr>
                <w:color w:val="0000FF"/>
              </w:rPr>
              <w:t xml:space="preserve">turbări nedorite ale </w:t>
            </w:r>
          </w:p>
          <w:p w:rsidR="00F40B46" w:rsidRDefault="00275F68">
            <w:pPr>
              <w:pStyle w:val="spar1"/>
              <w:jc w:val="both"/>
              <w:rPr>
                <w:color w:val="0000FF"/>
              </w:rPr>
            </w:pPr>
            <w:r>
              <w:rPr>
                <w:color w:val="0000FF"/>
              </w:rPr>
              <w:t xml:space="preserve">echilibrului organis- </w:t>
            </w:r>
          </w:p>
          <w:p w:rsidR="00F40B46" w:rsidRDefault="00275F68">
            <w:pPr>
              <w:pStyle w:val="spar1"/>
              <w:jc w:val="both"/>
              <w:rPr>
                <w:color w:val="0000FF"/>
              </w:rPr>
            </w:pPr>
            <w:r>
              <w:rPr>
                <w:color w:val="0000FF"/>
              </w:rPr>
              <w:t>melor prezente în cor-</w:t>
            </w:r>
          </w:p>
          <w:p w:rsidR="00F40B46" w:rsidRDefault="00275F68">
            <w:pPr>
              <w:pStyle w:val="spar1"/>
              <w:jc w:val="both"/>
              <w:rPr>
                <w:color w:val="0000FF"/>
              </w:rPr>
            </w:pPr>
            <w:r>
              <w:rPr>
                <w:color w:val="0000FF"/>
              </w:rPr>
              <w:t>pul de apă sau ale ca-</w:t>
            </w:r>
          </w:p>
          <w:p w:rsidR="00F40B46" w:rsidRDefault="00275F68">
            <w:pPr>
              <w:pStyle w:val="spar1"/>
              <w:jc w:val="both"/>
              <w:rPr>
                <w:color w:val="0000FF"/>
              </w:rPr>
            </w:pPr>
            <w:r>
              <w:rPr>
                <w:color w:val="0000FF"/>
              </w:rPr>
              <w:t>lităţii fizico-chimice</w:t>
            </w:r>
          </w:p>
          <w:p w:rsidR="00F40B46" w:rsidRDefault="00275F68">
            <w:pPr>
              <w:pStyle w:val="spar1"/>
              <w:jc w:val="both"/>
              <w:rPr>
                <w:color w:val="0000FF"/>
              </w:rPr>
            </w:pPr>
            <w:r>
              <w:rPr>
                <w:color w:val="0000FF"/>
              </w:rPr>
              <w:t xml:space="preserve">a apei.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Compoziţia taxonomică</w:t>
            </w:r>
          </w:p>
          <w:p w:rsidR="00F40B46" w:rsidRDefault="00275F68">
            <w:pPr>
              <w:pStyle w:val="spar1"/>
              <w:jc w:val="both"/>
              <w:rPr>
                <w:color w:val="0000FF"/>
              </w:rPr>
            </w:pPr>
            <w:r>
              <w:rPr>
                <w:color w:val="0000FF"/>
              </w:rPr>
              <w:t>a macroalgelor diferă</w:t>
            </w:r>
          </w:p>
          <w:p w:rsidR="00F40B46" w:rsidRDefault="00275F68">
            <w:pPr>
              <w:pStyle w:val="spar1"/>
              <w:jc w:val="both"/>
              <w:rPr>
                <w:color w:val="0000FF"/>
              </w:rPr>
            </w:pPr>
            <w:r>
              <w:rPr>
                <w:color w:val="0000FF"/>
              </w:rPr>
              <w:t xml:space="preserve">moderat faţă de con- </w:t>
            </w:r>
          </w:p>
          <w:p w:rsidR="00F40B46" w:rsidRDefault="00275F68">
            <w:pPr>
              <w:pStyle w:val="spar1"/>
              <w:jc w:val="both"/>
              <w:rPr>
                <w:color w:val="0000FF"/>
              </w:rPr>
            </w:pPr>
            <w:r>
              <w:rPr>
                <w:color w:val="0000FF"/>
              </w:rPr>
              <w:t>diţiile specifice ti-</w:t>
            </w:r>
          </w:p>
          <w:p w:rsidR="00F40B46" w:rsidRDefault="00275F68">
            <w:pPr>
              <w:pStyle w:val="spar1"/>
              <w:jc w:val="both"/>
              <w:rPr>
                <w:color w:val="0000FF"/>
              </w:rPr>
            </w:pPr>
            <w:r>
              <w:rPr>
                <w:color w:val="0000FF"/>
              </w:rPr>
              <w:t xml:space="preserve">pului şi este semni- </w:t>
            </w:r>
          </w:p>
          <w:p w:rsidR="00F40B46" w:rsidRDefault="00275F68">
            <w:pPr>
              <w:pStyle w:val="spar1"/>
              <w:jc w:val="both"/>
              <w:rPr>
                <w:color w:val="0000FF"/>
              </w:rPr>
            </w:pPr>
            <w:r>
              <w:rPr>
                <w:color w:val="0000FF"/>
              </w:rPr>
              <w:t xml:space="preserve">ficativ modificată </w:t>
            </w:r>
          </w:p>
          <w:p w:rsidR="00F40B46" w:rsidRDefault="00275F68">
            <w:pPr>
              <w:pStyle w:val="spar1"/>
              <w:jc w:val="both"/>
              <w:rPr>
                <w:color w:val="0000FF"/>
              </w:rPr>
            </w:pPr>
            <w:r>
              <w:rPr>
                <w:color w:val="0000FF"/>
              </w:rPr>
              <w:t>faţă de starea de ca-</w:t>
            </w:r>
          </w:p>
          <w:p w:rsidR="00F40B46" w:rsidRDefault="00275F68">
            <w:pPr>
              <w:pStyle w:val="spar1"/>
              <w:jc w:val="both"/>
              <w:rPr>
                <w:color w:val="0000FF"/>
              </w:rPr>
            </w:pPr>
            <w:r>
              <w:rPr>
                <w:color w:val="0000FF"/>
              </w:rPr>
              <w:t xml:space="preserve">litate bună. </w:t>
            </w:r>
          </w:p>
          <w:p w:rsidR="00F40B46" w:rsidRDefault="00275F68">
            <w:pPr>
              <w:pStyle w:val="spar1"/>
              <w:jc w:val="both"/>
              <w:rPr>
                <w:color w:val="0000FF"/>
              </w:rPr>
            </w:pPr>
            <w:r>
              <w:rPr>
                <w:color w:val="0000FF"/>
              </w:rPr>
              <w:t xml:space="preserve">Sunt evidente schim- </w:t>
            </w:r>
          </w:p>
          <w:p w:rsidR="00F40B46" w:rsidRDefault="00275F68">
            <w:pPr>
              <w:pStyle w:val="spar1"/>
              <w:jc w:val="both"/>
              <w:rPr>
                <w:color w:val="0000FF"/>
              </w:rPr>
            </w:pPr>
            <w:r>
              <w:rPr>
                <w:color w:val="0000FF"/>
              </w:rPr>
              <w:t xml:space="preserve">bări moderate în </w:t>
            </w:r>
          </w:p>
          <w:p w:rsidR="00F40B46" w:rsidRDefault="00275F68">
            <w:pPr>
              <w:pStyle w:val="spar1"/>
              <w:jc w:val="both"/>
              <w:rPr>
                <w:color w:val="0000FF"/>
              </w:rPr>
            </w:pPr>
            <w:r>
              <w:rPr>
                <w:color w:val="0000FF"/>
              </w:rPr>
              <w:t>abundenţa medie a ma-</w:t>
            </w:r>
          </w:p>
          <w:p w:rsidR="00F40B46" w:rsidRDefault="00275F68">
            <w:pPr>
              <w:pStyle w:val="spar1"/>
              <w:jc w:val="both"/>
              <w:rPr>
                <w:color w:val="0000FF"/>
              </w:rPr>
            </w:pPr>
            <w:r>
              <w:rPr>
                <w:color w:val="0000FF"/>
              </w:rPr>
              <w:t xml:space="preserve">croalgelor şi pot să </w:t>
            </w:r>
          </w:p>
          <w:p w:rsidR="00F40B46" w:rsidRDefault="00275F68">
            <w:pPr>
              <w:pStyle w:val="spar1"/>
              <w:jc w:val="both"/>
              <w:rPr>
                <w:color w:val="0000FF"/>
              </w:rPr>
            </w:pPr>
            <w:r>
              <w:rPr>
                <w:color w:val="0000FF"/>
              </w:rPr>
              <w:t xml:space="preserve">aibă ca rezultat o </w:t>
            </w:r>
          </w:p>
          <w:p w:rsidR="00F40B46" w:rsidRDefault="00275F68">
            <w:pPr>
              <w:pStyle w:val="spar1"/>
              <w:jc w:val="both"/>
              <w:rPr>
                <w:color w:val="0000FF"/>
              </w:rPr>
            </w:pPr>
            <w:r>
              <w:rPr>
                <w:color w:val="0000FF"/>
              </w:rPr>
              <w:t>perturbare nedorită a</w:t>
            </w:r>
          </w:p>
          <w:p w:rsidR="00F40B46" w:rsidRDefault="00275F68">
            <w:pPr>
              <w:pStyle w:val="spar1"/>
              <w:jc w:val="both"/>
              <w:rPr>
                <w:color w:val="0000FF"/>
              </w:rPr>
            </w:pPr>
            <w:r>
              <w:rPr>
                <w:color w:val="0000FF"/>
              </w:rPr>
              <w:t xml:space="preserve">bilanţului organis- </w:t>
            </w:r>
          </w:p>
          <w:p w:rsidR="00F40B46" w:rsidRDefault="00275F68">
            <w:pPr>
              <w:pStyle w:val="spar1"/>
              <w:jc w:val="both"/>
              <w:rPr>
                <w:color w:val="0000FF"/>
              </w:rPr>
            </w:pPr>
            <w:r>
              <w:rPr>
                <w:color w:val="0000FF"/>
              </w:rPr>
              <w:t xml:space="preserve">melor prezente în </w:t>
            </w:r>
          </w:p>
          <w:p w:rsidR="00F40B46" w:rsidRDefault="00275F68">
            <w:pPr>
              <w:pStyle w:val="spar1"/>
              <w:jc w:val="both"/>
              <w:rPr>
                <w:color w:val="0000FF"/>
              </w:rPr>
            </w:pPr>
            <w:r>
              <w:rPr>
                <w:color w:val="0000FF"/>
              </w:rPr>
              <w:t xml:space="preserve">corpurile de apă. </w:t>
            </w:r>
          </w:p>
        </w:tc>
      </w:tr>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Angio- </w:t>
            </w:r>
          </w:p>
          <w:p w:rsidR="00F40B46" w:rsidRDefault="00275F68">
            <w:pPr>
              <w:pStyle w:val="spar1"/>
              <w:jc w:val="both"/>
              <w:rPr>
                <w:color w:val="0000FF"/>
              </w:rPr>
            </w:pPr>
            <w:r>
              <w:rPr>
                <w:color w:val="0000FF"/>
              </w:rPr>
              <w:t xml:space="preserve">sperme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Compoziţia taxonomică</w:t>
            </w:r>
          </w:p>
          <w:p w:rsidR="00F40B46" w:rsidRDefault="00275F68">
            <w:pPr>
              <w:pStyle w:val="spar1"/>
              <w:jc w:val="both"/>
              <w:rPr>
                <w:color w:val="0000FF"/>
              </w:rPr>
            </w:pPr>
            <w:r>
              <w:rPr>
                <w:color w:val="0000FF"/>
              </w:rPr>
              <w:t>corespunde în totali-</w:t>
            </w:r>
          </w:p>
          <w:p w:rsidR="00F40B46" w:rsidRDefault="00275F68">
            <w:pPr>
              <w:pStyle w:val="spar1"/>
              <w:jc w:val="both"/>
              <w:rPr>
                <w:color w:val="0000FF"/>
              </w:rPr>
            </w:pPr>
            <w:r>
              <w:rPr>
                <w:color w:val="0000FF"/>
              </w:rPr>
              <w:t xml:space="preserve">tate sau aproape în </w:t>
            </w:r>
          </w:p>
          <w:p w:rsidR="00F40B46" w:rsidRDefault="00275F68">
            <w:pPr>
              <w:pStyle w:val="spar1"/>
              <w:jc w:val="both"/>
              <w:rPr>
                <w:color w:val="0000FF"/>
              </w:rPr>
            </w:pPr>
            <w:r>
              <w:rPr>
                <w:color w:val="0000FF"/>
              </w:rPr>
              <w:t xml:space="preserve">totalitate condi- </w:t>
            </w:r>
          </w:p>
          <w:p w:rsidR="00F40B46" w:rsidRDefault="00275F68">
            <w:pPr>
              <w:pStyle w:val="spar1"/>
              <w:jc w:val="both"/>
              <w:rPr>
                <w:color w:val="0000FF"/>
              </w:rPr>
            </w:pPr>
            <w:r>
              <w:rPr>
                <w:color w:val="0000FF"/>
              </w:rPr>
              <w:t xml:space="preserve">ţiilor nemodificate. </w:t>
            </w:r>
          </w:p>
          <w:p w:rsidR="00F40B46" w:rsidRDefault="00275F68">
            <w:pPr>
              <w:pStyle w:val="spar1"/>
              <w:jc w:val="both"/>
              <w:rPr>
                <w:color w:val="0000FF"/>
              </w:rPr>
            </w:pPr>
            <w:r>
              <w:rPr>
                <w:color w:val="0000FF"/>
              </w:rPr>
              <w:t>Nu sunt schimbări de-</w:t>
            </w:r>
          </w:p>
          <w:p w:rsidR="00F40B46" w:rsidRDefault="00275F68">
            <w:pPr>
              <w:pStyle w:val="spar1"/>
              <w:jc w:val="both"/>
              <w:rPr>
                <w:color w:val="0000FF"/>
              </w:rPr>
            </w:pPr>
            <w:r>
              <w:rPr>
                <w:color w:val="0000FF"/>
              </w:rPr>
              <w:t>tectabile în abunden-</w:t>
            </w:r>
          </w:p>
          <w:p w:rsidR="00F40B46" w:rsidRDefault="00275F68">
            <w:pPr>
              <w:pStyle w:val="spar1"/>
              <w:jc w:val="both"/>
              <w:rPr>
                <w:color w:val="0000FF"/>
              </w:rPr>
            </w:pPr>
            <w:r>
              <w:rPr>
                <w:color w:val="0000FF"/>
              </w:rPr>
              <w:t>ţa angiospermelor din</w:t>
            </w:r>
          </w:p>
          <w:p w:rsidR="00F40B46" w:rsidRDefault="00275F68">
            <w:pPr>
              <w:pStyle w:val="spar1"/>
              <w:jc w:val="both"/>
              <w:rPr>
                <w:color w:val="0000FF"/>
              </w:rPr>
            </w:pPr>
            <w:r>
              <w:rPr>
                <w:color w:val="0000FF"/>
              </w:rPr>
              <w:t xml:space="preserve">cauza activităţilor </w:t>
            </w:r>
          </w:p>
          <w:p w:rsidR="00F40B46" w:rsidRDefault="00275F68">
            <w:pPr>
              <w:pStyle w:val="spar1"/>
              <w:jc w:val="both"/>
              <w:rPr>
                <w:color w:val="0000FF"/>
              </w:rPr>
            </w:pPr>
            <w:r>
              <w:rPr>
                <w:color w:val="0000FF"/>
              </w:rPr>
              <w:t xml:space="preserve">antropogene.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Sunt schimbări uşoare </w:t>
            </w:r>
          </w:p>
          <w:p w:rsidR="00F40B46" w:rsidRDefault="00275F68">
            <w:pPr>
              <w:pStyle w:val="spar1"/>
              <w:jc w:val="both"/>
              <w:rPr>
                <w:color w:val="0000FF"/>
              </w:rPr>
            </w:pPr>
            <w:r>
              <w:rPr>
                <w:color w:val="0000FF"/>
              </w:rPr>
              <w:t xml:space="preserve">ale compoziţiei taxo- </w:t>
            </w:r>
          </w:p>
          <w:p w:rsidR="00F40B46" w:rsidRDefault="00275F68">
            <w:pPr>
              <w:pStyle w:val="spar1"/>
              <w:jc w:val="both"/>
              <w:rPr>
                <w:color w:val="0000FF"/>
              </w:rPr>
            </w:pPr>
            <w:r>
              <w:rPr>
                <w:color w:val="0000FF"/>
              </w:rPr>
              <w:t xml:space="preserve">nomice a angiosperme- </w:t>
            </w:r>
          </w:p>
          <w:p w:rsidR="00F40B46" w:rsidRDefault="00275F68">
            <w:pPr>
              <w:pStyle w:val="spar1"/>
              <w:jc w:val="both"/>
              <w:rPr>
                <w:color w:val="0000FF"/>
              </w:rPr>
            </w:pPr>
            <w:r>
              <w:rPr>
                <w:color w:val="0000FF"/>
              </w:rPr>
              <w:t xml:space="preserve">lor comparativ cu co- </w:t>
            </w:r>
          </w:p>
          <w:p w:rsidR="00F40B46" w:rsidRDefault="00275F68">
            <w:pPr>
              <w:pStyle w:val="spar1"/>
              <w:jc w:val="both"/>
              <w:rPr>
                <w:color w:val="0000FF"/>
              </w:rPr>
            </w:pPr>
            <w:r>
              <w:rPr>
                <w:color w:val="0000FF"/>
              </w:rPr>
              <w:t xml:space="preserve">munităţile specifice </w:t>
            </w:r>
          </w:p>
          <w:p w:rsidR="00F40B46" w:rsidRDefault="00275F68">
            <w:pPr>
              <w:pStyle w:val="spar1"/>
              <w:jc w:val="both"/>
              <w:rPr>
                <w:color w:val="0000FF"/>
              </w:rPr>
            </w:pPr>
            <w:r>
              <w:rPr>
                <w:color w:val="0000FF"/>
              </w:rPr>
              <w:t xml:space="preserve">tipului. </w:t>
            </w:r>
          </w:p>
          <w:p w:rsidR="00F40B46" w:rsidRDefault="00275F68">
            <w:pPr>
              <w:pStyle w:val="spar1"/>
              <w:jc w:val="both"/>
              <w:rPr>
                <w:color w:val="0000FF"/>
              </w:rPr>
            </w:pPr>
            <w:r>
              <w:rPr>
                <w:color w:val="0000FF"/>
              </w:rPr>
              <w:t xml:space="preserve">Abundenţa angiosper- </w:t>
            </w:r>
          </w:p>
          <w:p w:rsidR="00F40B46" w:rsidRDefault="00275F68">
            <w:pPr>
              <w:pStyle w:val="spar1"/>
              <w:jc w:val="both"/>
              <w:rPr>
                <w:color w:val="0000FF"/>
              </w:rPr>
            </w:pPr>
            <w:r>
              <w:rPr>
                <w:color w:val="0000FF"/>
              </w:rPr>
              <w:t xml:space="preserve">melor arată uşoare </w:t>
            </w:r>
          </w:p>
          <w:p w:rsidR="00F40B46" w:rsidRDefault="00275F68">
            <w:pPr>
              <w:pStyle w:val="spar1"/>
              <w:jc w:val="both"/>
              <w:rPr>
                <w:color w:val="0000FF"/>
              </w:rPr>
            </w:pPr>
            <w:r>
              <w:rPr>
                <w:color w:val="0000FF"/>
              </w:rPr>
              <w:t xml:space="preserve">semne de perturbare.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Compoziţia taxonomică</w:t>
            </w:r>
          </w:p>
          <w:p w:rsidR="00F40B46" w:rsidRDefault="00275F68">
            <w:pPr>
              <w:pStyle w:val="spar1"/>
              <w:jc w:val="both"/>
              <w:rPr>
                <w:color w:val="0000FF"/>
              </w:rPr>
            </w:pPr>
            <w:r>
              <w:rPr>
                <w:color w:val="0000FF"/>
              </w:rPr>
              <w:t xml:space="preserve">a angiospermelor di- </w:t>
            </w:r>
          </w:p>
          <w:p w:rsidR="00F40B46" w:rsidRDefault="00275F68">
            <w:pPr>
              <w:pStyle w:val="spar1"/>
              <w:jc w:val="both"/>
              <w:rPr>
                <w:color w:val="0000FF"/>
              </w:rPr>
            </w:pPr>
            <w:r>
              <w:rPr>
                <w:color w:val="0000FF"/>
              </w:rPr>
              <w:t xml:space="preserve">feră moderat faţă de </w:t>
            </w:r>
          </w:p>
          <w:p w:rsidR="00F40B46" w:rsidRDefault="00275F68">
            <w:pPr>
              <w:pStyle w:val="spar1"/>
              <w:jc w:val="both"/>
              <w:rPr>
                <w:color w:val="0000FF"/>
              </w:rPr>
            </w:pPr>
            <w:r>
              <w:rPr>
                <w:color w:val="0000FF"/>
              </w:rPr>
              <w:t>comunităţile specifi-</w:t>
            </w:r>
          </w:p>
          <w:p w:rsidR="00F40B46" w:rsidRDefault="00275F68">
            <w:pPr>
              <w:pStyle w:val="spar1"/>
              <w:jc w:val="both"/>
              <w:rPr>
                <w:color w:val="0000FF"/>
              </w:rPr>
            </w:pPr>
            <w:r>
              <w:rPr>
                <w:color w:val="0000FF"/>
              </w:rPr>
              <w:t xml:space="preserve">ce tipului şi este </w:t>
            </w:r>
          </w:p>
          <w:p w:rsidR="00F40B46" w:rsidRDefault="00275F68">
            <w:pPr>
              <w:pStyle w:val="spar1"/>
              <w:jc w:val="both"/>
              <w:rPr>
                <w:color w:val="0000FF"/>
              </w:rPr>
            </w:pPr>
            <w:r>
              <w:rPr>
                <w:color w:val="0000FF"/>
              </w:rPr>
              <w:t>semnificativ mult mai</w:t>
            </w:r>
          </w:p>
          <w:p w:rsidR="00F40B46" w:rsidRDefault="00275F68">
            <w:pPr>
              <w:pStyle w:val="spar1"/>
              <w:jc w:val="both"/>
              <w:rPr>
                <w:color w:val="0000FF"/>
              </w:rPr>
            </w:pPr>
            <w:r>
              <w:rPr>
                <w:color w:val="0000FF"/>
              </w:rPr>
              <w:t xml:space="preserve">modificată decât cea </w:t>
            </w:r>
          </w:p>
          <w:p w:rsidR="00F40B46" w:rsidRDefault="00275F68">
            <w:pPr>
              <w:pStyle w:val="spar1"/>
              <w:jc w:val="both"/>
              <w:rPr>
                <w:color w:val="0000FF"/>
              </w:rPr>
            </w:pPr>
            <w:r>
              <w:rPr>
                <w:color w:val="0000FF"/>
              </w:rPr>
              <w:t xml:space="preserve">corespunzătoare stă- </w:t>
            </w:r>
          </w:p>
          <w:p w:rsidR="00F40B46" w:rsidRDefault="00275F68">
            <w:pPr>
              <w:pStyle w:val="spar1"/>
              <w:jc w:val="both"/>
              <w:rPr>
                <w:color w:val="0000FF"/>
              </w:rPr>
            </w:pPr>
            <w:r>
              <w:rPr>
                <w:color w:val="0000FF"/>
              </w:rPr>
              <w:t>rii de calitate bună.</w:t>
            </w:r>
          </w:p>
          <w:p w:rsidR="00F40B46" w:rsidRDefault="00275F68">
            <w:pPr>
              <w:pStyle w:val="spar1"/>
              <w:jc w:val="both"/>
              <w:rPr>
                <w:color w:val="0000FF"/>
              </w:rPr>
            </w:pPr>
            <w:r>
              <w:rPr>
                <w:color w:val="0000FF"/>
              </w:rPr>
              <w:t xml:space="preserve">Sunt dereglări mode- </w:t>
            </w:r>
          </w:p>
          <w:p w:rsidR="00F40B46" w:rsidRDefault="00275F68">
            <w:pPr>
              <w:pStyle w:val="spar1"/>
              <w:jc w:val="both"/>
              <w:rPr>
                <w:color w:val="0000FF"/>
              </w:rPr>
            </w:pPr>
            <w:r>
              <w:rPr>
                <w:color w:val="0000FF"/>
              </w:rPr>
              <w:t>rate în abundenţa ta-</w:t>
            </w:r>
          </w:p>
          <w:p w:rsidR="00F40B46" w:rsidRDefault="00275F68">
            <w:pPr>
              <w:pStyle w:val="spar1"/>
              <w:jc w:val="both"/>
              <w:rPr>
                <w:color w:val="0000FF"/>
              </w:rPr>
            </w:pPr>
            <w:r>
              <w:rPr>
                <w:color w:val="0000FF"/>
              </w:rPr>
              <w:t>xonilor de angiosper-</w:t>
            </w:r>
          </w:p>
          <w:p w:rsidR="00F40B46" w:rsidRDefault="00275F68">
            <w:pPr>
              <w:pStyle w:val="spar1"/>
              <w:jc w:val="both"/>
              <w:rPr>
                <w:color w:val="0000FF"/>
              </w:rPr>
            </w:pPr>
            <w:r>
              <w:rPr>
                <w:color w:val="0000FF"/>
              </w:rPr>
              <w:t xml:space="preserve">me. </w:t>
            </w:r>
          </w:p>
        </w:tc>
      </w:tr>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Fauna </w:t>
            </w:r>
          </w:p>
          <w:p w:rsidR="00F40B46" w:rsidRDefault="00275F68">
            <w:pPr>
              <w:pStyle w:val="spar1"/>
              <w:jc w:val="both"/>
              <w:rPr>
                <w:color w:val="0000FF"/>
              </w:rPr>
            </w:pPr>
            <w:r>
              <w:rPr>
                <w:color w:val="0000FF"/>
              </w:rPr>
              <w:t xml:space="preserve">de ne- </w:t>
            </w:r>
          </w:p>
          <w:p w:rsidR="00F40B46" w:rsidRDefault="00275F68">
            <w:pPr>
              <w:pStyle w:val="spar1"/>
              <w:jc w:val="both"/>
              <w:rPr>
                <w:color w:val="0000FF"/>
              </w:rPr>
            </w:pPr>
            <w:r>
              <w:rPr>
                <w:color w:val="0000FF"/>
              </w:rPr>
              <w:t xml:space="preserve">verte- </w:t>
            </w:r>
          </w:p>
          <w:p w:rsidR="00F40B46" w:rsidRDefault="00275F68">
            <w:pPr>
              <w:pStyle w:val="spar1"/>
              <w:jc w:val="both"/>
              <w:rPr>
                <w:color w:val="0000FF"/>
              </w:rPr>
            </w:pPr>
            <w:r>
              <w:rPr>
                <w:color w:val="0000FF"/>
              </w:rPr>
              <w:t xml:space="preserve">brate </w:t>
            </w:r>
          </w:p>
          <w:p w:rsidR="00F40B46" w:rsidRDefault="00275F68">
            <w:pPr>
              <w:pStyle w:val="spar1"/>
              <w:jc w:val="both"/>
              <w:rPr>
                <w:color w:val="0000FF"/>
              </w:rPr>
            </w:pPr>
            <w:r>
              <w:rPr>
                <w:color w:val="0000FF"/>
              </w:rPr>
              <w:t xml:space="preserve">bento- </w:t>
            </w:r>
          </w:p>
          <w:p w:rsidR="00F40B46" w:rsidRDefault="00275F68">
            <w:pPr>
              <w:pStyle w:val="spar1"/>
              <w:jc w:val="both"/>
              <w:rPr>
                <w:color w:val="0000FF"/>
              </w:rPr>
            </w:pPr>
            <w:r>
              <w:rPr>
                <w:color w:val="0000FF"/>
              </w:rPr>
              <w:t xml:space="preserve">nice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Nivelul diversităţii </w:t>
            </w:r>
          </w:p>
          <w:p w:rsidR="00F40B46" w:rsidRDefault="00275F68">
            <w:pPr>
              <w:pStyle w:val="spar1"/>
              <w:jc w:val="both"/>
              <w:rPr>
                <w:color w:val="0000FF"/>
              </w:rPr>
            </w:pPr>
            <w:r>
              <w:rPr>
                <w:color w:val="0000FF"/>
              </w:rPr>
              <w:t xml:space="preserve">şi abundenţa taxoni- </w:t>
            </w:r>
          </w:p>
          <w:p w:rsidR="00F40B46" w:rsidRDefault="00275F68">
            <w:pPr>
              <w:pStyle w:val="spar1"/>
              <w:jc w:val="both"/>
              <w:rPr>
                <w:color w:val="0000FF"/>
              </w:rPr>
            </w:pPr>
            <w:r>
              <w:rPr>
                <w:color w:val="0000FF"/>
              </w:rPr>
              <w:t xml:space="preserve">lor de nevertebrate </w:t>
            </w:r>
          </w:p>
          <w:p w:rsidR="00F40B46" w:rsidRDefault="00275F68">
            <w:pPr>
              <w:pStyle w:val="spar1"/>
              <w:jc w:val="both"/>
              <w:rPr>
                <w:color w:val="0000FF"/>
              </w:rPr>
            </w:pPr>
            <w:r>
              <w:rPr>
                <w:color w:val="0000FF"/>
              </w:rPr>
              <w:t xml:space="preserve">se încadrează în in- </w:t>
            </w:r>
          </w:p>
          <w:p w:rsidR="00F40B46" w:rsidRDefault="00275F68">
            <w:pPr>
              <w:pStyle w:val="spar1"/>
              <w:jc w:val="both"/>
              <w:rPr>
                <w:color w:val="0000FF"/>
              </w:rPr>
            </w:pPr>
            <w:r>
              <w:rPr>
                <w:color w:val="0000FF"/>
              </w:rPr>
              <w:t xml:space="preserve">tervalul caracteris- </w:t>
            </w:r>
          </w:p>
          <w:p w:rsidR="00F40B46" w:rsidRDefault="00275F68">
            <w:pPr>
              <w:pStyle w:val="spar1"/>
              <w:jc w:val="both"/>
              <w:rPr>
                <w:color w:val="0000FF"/>
              </w:rPr>
            </w:pPr>
            <w:r>
              <w:rPr>
                <w:color w:val="0000FF"/>
              </w:rPr>
              <w:t>tic pentru condiţiile</w:t>
            </w:r>
          </w:p>
          <w:p w:rsidR="00F40B46" w:rsidRDefault="00275F68">
            <w:pPr>
              <w:pStyle w:val="spar1"/>
              <w:jc w:val="both"/>
              <w:rPr>
                <w:color w:val="0000FF"/>
              </w:rPr>
            </w:pPr>
            <w:r>
              <w:rPr>
                <w:color w:val="0000FF"/>
              </w:rPr>
              <w:t xml:space="preserve">nemodificate. </w:t>
            </w:r>
          </w:p>
          <w:p w:rsidR="00F40B46" w:rsidRDefault="00275F68">
            <w:pPr>
              <w:pStyle w:val="spar1"/>
              <w:jc w:val="both"/>
              <w:rPr>
                <w:color w:val="0000FF"/>
              </w:rPr>
            </w:pPr>
            <w:r>
              <w:rPr>
                <w:color w:val="0000FF"/>
              </w:rPr>
              <w:t xml:space="preserve">Sunt prezenţi toţi </w:t>
            </w:r>
          </w:p>
          <w:p w:rsidR="00F40B46" w:rsidRDefault="00275F68">
            <w:pPr>
              <w:pStyle w:val="spar1"/>
              <w:jc w:val="both"/>
              <w:rPr>
                <w:color w:val="0000FF"/>
              </w:rPr>
            </w:pPr>
            <w:r>
              <w:rPr>
                <w:color w:val="0000FF"/>
              </w:rPr>
              <w:t xml:space="preserve">taxonii sensibili la </w:t>
            </w:r>
          </w:p>
          <w:p w:rsidR="00F40B46" w:rsidRDefault="00275F68">
            <w:pPr>
              <w:pStyle w:val="spar1"/>
              <w:jc w:val="both"/>
              <w:rPr>
                <w:color w:val="0000FF"/>
              </w:rPr>
            </w:pPr>
            <w:r>
              <w:rPr>
                <w:color w:val="0000FF"/>
              </w:rPr>
              <w:t xml:space="preserve">perturbări asociate </w:t>
            </w:r>
          </w:p>
          <w:p w:rsidR="00F40B46" w:rsidRDefault="00275F68">
            <w:pPr>
              <w:pStyle w:val="spar1"/>
              <w:jc w:val="both"/>
              <w:rPr>
                <w:color w:val="0000FF"/>
              </w:rPr>
            </w:pPr>
            <w:r>
              <w:rPr>
                <w:color w:val="0000FF"/>
              </w:rPr>
              <w:t>condiţiilor nemodifi-</w:t>
            </w:r>
          </w:p>
          <w:p w:rsidR="00F40B46" w:rsidRDefault="00275F68">
            <w:pPr>
              <w:pStyle w:val="spar1"/>
              <w:jc w:val="both"/>
              <w:rPr>
                <w:color w:val="0000FF"/>
              </w:rPr>
            </w:pPr>
            <w:r>
              <w:rPr>
                <w:color w:val="0000FF"/>
              </w:rPr>
              <w:t xml:space="preserve">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Nivelul diversităţii </w:t>
            </w:r>
          </w:p>
          <w:p w:rsidR="00F40B46" w:rsidRDefault="00275F68">
            <w:pPr>
              <w:pStyle w:val="spar1"/>
              <w:jc w:val="both"/>
              <w:rPr>
                <w:color w:val="0000FF"/>
              </w:rPr>
            </w:pPr>
            <w:r>
              <w:rPr>
                <w:color w:val="0000FF"/>
              </w:rPr>
              <w:t>şi abundenţa taxonilor</w:t>
            </w:r>
          </w:p>
          <w:p w:rsidR="00F40B46" w:rsidRDefault="00275F68">
            <w:pPr>
              <w:pStyle w:val="spar1"/>
              <w:jc w:val="both"/>
              <w:rPr>
                <w:color w:val="0000FF"/>
              </w:rPr>
            </w:pPr>
            <w:r>
              <w:rPr>
                <w:color w:val="0000FF"/>
              </w:rPr>
              <w:t xml:space="preserve">de nevertebrate este </w:t>
            </w:r>
          </w:p>
          <w:p w:rsidR="00F40B46" w:rsidRDefault="00275F68">
            <w:pPr>
              <w:pStyle w:val="spar1"/>
              <w:jc w:val="both"/>
              <w:rPr>
                <w:color w:val="0000FF"/>
              </w:rPr>
            </w:pPr>
            <w:r>
              <w:rPr>
                <w:color w:val="0000FF"/>
              </w:rPr>
              <w:t>uşor în afara interva-</w:t>
            </w:r>
          </w:p>
          <w:p w:rsidR="00F40B46" w:rsidRDefault="00275F68">
            <w:pPr>
              <w:pStyle w:val="spar1"/>
              <w:jc w:val="both"/>
              <w:rPr>
                <w:color w:val="0000FF"/>
              </w:rPr>
            </w:pPr>
            <w:r>
              <w:rPr>
                <w:color w:val="0000FF"/>
              </w:rPr>
              <w:t xml:space="preserve">lului asociat cu con- </w:t>
            </w:r>
          </w:p>
          <w:p w:rsidR="00F40B46" w:rsidRDefault="00275F68">
            <w:pPr>
              <w:pStyle w:val="spar1"/>
              <w:jc w:val="both"/>
              <w:rPr>
                <w:color w:val="0000FF"/>
              </w:rPr>
            </w:pPr>
            <w:r>
              <w:rPr>
                <w:color w:val="0000FF"/>
              </w:rPr>
              <w:t xml:space="preserve">diţiile specifice ti- </w:t>
            </w:r>
          </w:p>
          <w:p w:rsidR="00F40B46" w:rsidRDefault="00275F68">
            <w:pPr>
              <w:pStyle w:val="spar1"/>
              <w:jc w:val="both"/>
              <w:rPr>
                <w:color w:val="0000FF"/>
              </w:rPr>
            </w:pPr>
            <w:r>
              <w:rPr>
                <w:color w:val="0000FF"/>
              </w:rPr>
              <w:t xml:space="preserve">pului. </w:t>
            </w:r>
          </w:p>
          <w:p w:rsidR="00F40B46" w:rsidRDefault="00275F68">
            <w:pPr>
              <w:pStyle w:val="spar1"/>
              <w:jc w:val="both"/>
              <w:rPr>
                <w:color w:val="0000FF"/>
              </w:rPr>
            </w:pPr>
            <w:r>
              <w:rPr>
                <w:color w:val="0000FF"/>
              </w:rPr>
              <w:t xml:space="preserve">Sunt prezenţi majori- </w:t>
            </w:r>
          </w:p>
          <w:p w:rsidR="00F40B46" w:rsidRDefault="00275F68">
            <w:pPr>
              <w:pStyle w:val="spar1"/>
              <w:jc w:val="both"/>
              <w:rPr>
                <w:color w:val="0000FF"/>
              </w:rPr>
            </w:pPr>
            <w:r>
              <w:rPr>
                <w:color w:val="0000FF"/>
              </w:rPr>
              <w:t xml:space="preserve">tatea taxonilor sen- </w:t>
            </w:r>
          </w:p>
          <w:p w:rsidR="00F40B46" w:rsidRDefault="00275F68">
            <w:pPr>
              <w:pStyle w:val="spar1"/>
              <w:jc w:val="both"/>
              <w:rPr>
                <w:color w:val="0000FF"/>
              </w:rPr>
            </w:pPr>
            <w:r>
              <w:rPr>
                <w:color w:val="0000FF"/>
              </w:rPr>
              <w:t xml:space="preserve">sibili din comunită- </w:t>
            </w:r>
          </w:p>
          <w:p w:rsidR="00F40B46" w:rsidRDefault="00275F68">
            <w:pPr>
              <w:pStyle w:val="spar1"/>
              <w:jc w:val="both"/>
              <w:rPr>
                <w:color w:val="0000FF"/>
              </w:rPr>
            </w:pPr>
            <w:r>
              <w:rPr>
                <w:color w:val="0000FF"/>
              </w:rPr>
              <w:t>ţile specifice tipului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Nivelul diversităţii </w:t>
            </w:r>
          </w:p>
          <w:p w:rsidR="00F40B46" w:rsidRDefault="00275F68">
            <w:pPr>
              <w:pStyle w:val="spar1"/>
              <w:jc w:val="both"/>
              <w:rPr>
                <w:color w:val="0000FF"/>
              </w:rPr>
            </w:pPr>
            <w:r>
              <w:rPr>
                <w:color w:val="0000FF"/>
              </w:rPr>
              <w:t xml:space="preserve">şi abundenţa taxoni- </w:t>
            </w:r>
          </w:p>
          <w:p w:rsidR="00F40B46" w:rsidRDefault="00275F68">
            <w:pPr>
              <w:pStyle w:val="spar1"/>
              <w:jc w:val="both"/>
              <w:rPr>
                <w:color w:val="0000FF"/>
              </w:rPr>
            </w:pPr>
            <w:r>
              <w:rPr>
                <w:color w:val="0000FF"/>
              </w:rPr>
              <w:t xml:space="preserve">lor de nevertebrate </w:t>
            </w:r>
          </w:p>
          <w:p w:rsidR="00F40B46" w:rsidRDefault="00275F68">
            <w:pPr>
              <w:pStyle w:val="spar1"/>
              <w:jc w:val="both"/>
              <w:rPr>
                <w:color w:val="0000FF"/>
              </w:rPr>
            </w:pPr>
            <w:r>
              <w:rPr>
                <w:color w:val="0000FF"/>
              </w:rPr>
              <w:t>este moderat în afara</w:t>
            </w:r>
          </w:p>
          <w:p w:rsidR="00F40B46" w:rsidRDefault="00275F68">
            <w:pPr>
              <w:pStyle w:val="spar1"/>
              <w:jc w:val="both"/>
              <w:rPr>
                <w:color w:val="0000FF"/>
              </w:rPr>
            </w:pPr>
            <w:r>
              <w:rPr>
                <w:color w:val="0000FF"/>
              </w:rPr>
              <w:t xml:space="preserve">intervalului asociat </w:t>
            </w:r>
          </w:p>
          <w:p w:rsidR="00F40B46" w:rsidRDefault="00275F68">
            <w:pPr>
              <w:pStyle w:val="spar1"/>
              <w:jc w:val="both"/>
              <w:rPr>
                <w:color w:val="0000FF"/>
              </w:rPr>
            </w:pPr>
            <w:r>
              <w:rPr>
                <w:color w:val="0000FF"/>
              </w:rPr>
              <w:t>în mod normal cu con-</w:t>
            </w:r>
          </w:p>
          <w:p w:rsidR="00F40B46" w:rsidRDefault="00275F68">
            <w:pPr>
              <w:pStyle w:val="spar1"/>
              <w:jc w:val="both"/>
              <w:rPr>
                <w:color w:val="0000FF"/>
              </w:rPr>
            </w:pPr>
            <w:r>
              <w:rPr>
                <w:color w:val="0000FF"/>
              </w:rPr>
              <w:t>diţiile specifice ti-</w:t>
            </w:r>
          </w:p>
          <w:p w:rsidR="00F40B46" w:rsidRDefault="00275F68">
            <w:pPr>
              <w:pStyle w:val="spar1"/>
              <w:jc w:val="both"/>
              <w:rPr>
                <w:color w:val="0000FF"/>
              </w:rPr>
            </w:pPr>
            <w:r>
              <w:rPr>
                <w:color w:val="0000FF"/>
              </w:rPr>
              <w:t xml:space="preserve">pului. </w:t>
            </w:r>
          </w:p>
          <w:p w:rsidR="00F40B46" w:rsidRDefault="00275F68">
            <w:pPr>
              <w:pStyle w:val="spar1"/>
              <w:jc w:val="both"/>
              <w:rPr>
                <w:color w:val="0000FF"/>
              </w:rPr>
            </w:pPr>
            <w:r>
              <w:rPr>
                <w:color w:val="0000FF"/>
              </w:rPr>
              <w:t>Sunt prezenţi taxonii</w:t>
            </w:r>
          </w:p>
          <w:p w:rsidR="00F40B46" w:rsidRDefault="00275F68">
            <w:pPr>
              <w:pStyle w:val="spar1"/>
              <w:jc w:val="both"/>
              <w:rPr>
                <w:color w:val="0000FF"/>
              </w:rPr>
            </w:pPr>
            <w:r>
              <w:rPr>
                <w:color w:val="0000FF"/>
              </w:rPr>
              <w:t>indicatori de poluare</w:t>
            </w:r>
          </w:p>
          <w:p w:rsidR="00F40B46" w:rsidRDefault="00275F68">
            <w:pPr>
              <w:pStyle w:val="spar1"/>
              <w:jc w:val="both"/>
              <w:rPr>
                <w:color w:val="0000FF"/>
              </w:rPr>
            </w:pPr>
            <w:r>
              <w:rPr>
                <w:color w:val="0000FF"/>
              </w:rPr>
              <w:t xml:space="preserve">Sunt absenţi mulţi </w:t>
            </w:r>
          </w:p>
          <w:p w:rsidR="00F40B46" w:rsidRDefault="00275F68">
            <w:pPr>
              <w:pStyle w:val="spar1"/>
              <w:jc w:val="both"/>
              <w:rPr>
                <w:color w:val="0000FF"/>
              </w:rPr>
            </w:pPr>
            <w:r>
              <w:rPr>
                <w:color w:val="0000FF"/>
              </w:rPr>
              <w:t xml:space="preserve">dintre taxonii sen- </w:t>
            </w:r>
          </w:p>
          <w:p w:rsidR="00F40B46" w:rsidRDefault="00275F68">
            <w:pPr>
              <w:pStyle w:val="spar1"/>
              <w:jc w:val="both"/>
              <w:rPr>
                <w:color w:val="0000FF"/>
              </w:rPr>
            </w:pPr>
            <w:r>
              <w:rPr>
                <w:color w:val="0000FF"/>
              </w:rPr>
              <w:t xml:space="preserve">sibili din comunită- </w:t>
            </w:r>
          </w:p>
          <w:p w:rsidR="00F40B46" w:rsidRDefault="00275F68">
            <w:pPr>
              <w:pStyle w:val="spar1"/>
              <w:jc w:val="both"/>
              <w:rPr>
                <w:color w:val="0000FF"/>
              </w:rPr>
            </w:pPr>
            <w:r>
              <w:rPr>
                <w:color w:val="0000FF"/>
              </w:rPr>
              <w:t xml:space="preserve">ţile specifice tipu- </w:t>
            </w:r>
          </w:p>
          <w:p w:rsidR="00F40B46" w:rsidRDefault="00275F68">
            <w:pPr>
              <w:pStyle w:val="spar1"/>
              <w:jc w:val="both"/>
              <w:rPr>
                <w:color w:val="0000FF"/>
              </w:rPr>
            </w:pPr>
            <w:r>
              <w:rPr>
                <w:color w:val="0000FF"/>
              </w:rPr>
              <w:t xml:space="preserve">lui. </w:t>
            </w:r>
          </w:p>
        </w:tc>
      </w:tr>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Fauna </w:t>
            </w:r>
          </w:p>
          <w:p w:rsidR="00F40B46" w:rsidRDefault="00275F68">
            <w:pPr>
              <w:pStyle w:val="spar1"/>
              <w:jc w:val="both"/>
              <w:rPr>
                <w:color w:val="0000FF"/>
              </w:rPr>
            </w:pPr>
            <w:r>
              <w:rPr>
                <w:color w:val="0000FF"/>
              </w:rPr>
              <w:t xml:space="preserve">pisci- </w:t>
            </w:r>
          </w:p>
          <w:p w:rsidR="00F40B46" w:rsidRDefault="00275F68">
            <w:pPr>
              <w:pStyle w:val="spar1"/>
              <w:jc w:val="both"/>
              <w:rPr>
                <w:color w:val="0000FF"/>
              </w:rPr>
            </w:pPr>
            <w:r>
              <w:rPr>
                <w:color w:val="0000FF"/>
              </w:rPr>
              <w:t xml:space="preserve">colă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Compoziţia speciilor </w:t>
            </w:r>
          </w:p>
          <w:p w:rsidR="00F40B46" w:rsidRDefault="00275F68">
            <w:pPr>
              <w:pStyle w:val="spar1"/>
              <w:jc w:val="both"/>
              <w:rPr>
                <w:color w:val="0000FF"/>
              </w:rPr>
            </w:pPr>
            <w:r>
              <w:rPr>
                <w:color w:val="0000FF"/>
              </w:rPr>
              <w:t xml:space="preserve">şi abundenţa sunt în </w:t>
            </w:r>
          </w:p>
          <w:p w:rsidR="00F40B46" w:rsidRDefault="00275F68">
            <w:pPr>
              <w:pStyle w:val="spar1"/>
              <w:jc w:val="both"/>
              <w:rPr>
                <w:color w:val="0000FF"/>
              </w:rPr>
            </w:pPr>
            <w:r>
              <w:rPr>
                <w:color w:val="0000FF"/>
              </w:rPr>
              <w:t xml:space="preserve">conformitate cu con- </w:t>
            </w:r>
          </w:p>
          <w:p w:rsidR="00F40B46" w:rsidRDefault="00275F68">
            <w:pPr>
              <w:pStyle w:val="spar1"/>
              <w:jc w:val="both"/>
              <w:rPr>
                <w:color w:val="0000FF"/>
              </w:rPr>
            </w:pPr>
            <w:r>
              <w:rPr>
                <w:color w:val="0000FF"/>
              </w:rPr>
              <w:t>diţiile nemodificate.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Abundenţa speciilor </w:t>
            </w:r>
          </w:p>
          <w:p w:rsidR="00F40B46" w:rsidRDefault="00275F68">
            <w:pPr>
              <w:pStyle w:val="spar1"/>
              <w:jc w:val="both"/>
              <w:rPr>
                <w:color w:val="0000FF"/>
              </w:rPr>
            </w:pPr>
            <w:r>
              <w:rPr>
                <w:color w:val="0000FF"/>
              </w:rPr>
              <w:t xml:space="preserve">sensibile la pertur- </w:t>
            </w:r>
          </w:p>
          <w:p w:rsidR="00F40B46" w:rsidRDefault="00275F68">
            <w:pPr>
              <w:pStyle w:val="spar1"/>
              <w:jc w:val="both"/>
              <w:rPr>
                <w:color w:val="0000FF"/>
              </w:rPr>
            </w:pPr>
            <w:r>
              <w:rPr>
                <w:color w:val="0000FF"/>
              </w:rPr>
              <w:t>bare arată uşoare sem-</w:t>
            </w:r>
          </w:p>
          <w:p w:rsidR="00F40B46" w:rsidRDefault="00275F68">
            <w:pPr>
              <w:pStyle w:val="spar1"/>
              <w:jc w:val="both"/>
              <w:rPr>
                <w:color w:val="0000FF"/>
              </w:rPr>
            </w:pPr>
            <w:r>
              <w:rPr>
                <w:color w:val="0000FF"/>
              </w:rPr>
              <w:t xml:space="preserve">ne de degradare faţă </w:t>
            </w:r>
          </w:p>
          <w:p w:rsidR="00F40B46" w:rsidRDefault="00275F68">
            <w:pPr>
              <w:pStyle w:val="spar1"/>
              <w:jc w:val="both"/>
              <w:rPr>
                <w:color w:val="0000FF"/>
              </w:rPr>
            </w:pPr>
            <w:r>
              <w:rPr>
                <w:color w:val="0000FF"/>
              </w:rPr>
              <w:t>de condiţiile specifi-</w:t>
            </w:r>
          </w:p>
          <w:p w:rsidR="00F40B46" w:rsidRDefault="00275F68">
            <w:pPr>
              <w:pStyle w:val="spar1"/>
              <w:jc w:val="both"/>
              <w:rPr>
                <w:color w:val="0000FF"/>
              </w:rPr>
            </w:pPr>
            <w:r>
              <w:rPr>
                <w:color w:val="0000FF"/>
              </w:rPr>
              <w:t xml:space="preserve">ce tipului, care pot </w:t>
            </w:r>
          </w:p>
          <w:p w:rsidR="00F40B46" w:rsidRDefault="00275F68">
            <w:pPr>
              <w:pStyle w:val="spar1"/>
              <w:jc w:val="both"/>
              <w:rPr>
                <w:color w:val="0000FF"/>
              </w:rPr>
            </w:pPr>
            <w:r>
              <w:rPr>
                <w:color w:val="0000FF"/>
              </w:rPr>
              <w:t xml:space="preserve">if atribuite impac- </w:t>
            </w:r>
          </w:p>
          <w:p w:rsidR="00F40B46" w:rsidRDefault="00275F68">
            <w:pPr>
              <w:pStyle w:val="spar1"/>
              <w:jc w:val="both"/>
              <w:rPr>
                <w:color w:val="0000FF"/>
              </w:rPr>
            </w:pPr>
            <w:r>
              <w:rPr>
                <w:color w:val="0000FF"/>
              </w:rPr>
              <w:t xml:space="preserve">tului antropogen asu- </w:t>
            </w:r>
          </w:p>
          <w:p w:rsidR="00F40B46" w:rsidRDefault="00275F68">
            <w:pPr>
              <w:pStyle w:val="spar1"/>
              <w:jc w:val="both"/>
              <w:rPr>
                <w:color w:val="0000FF"/>
              </w:rPr>
            </w:pPr>
            <w:r>
              <w:rPr>
                <w:color w:val="0000FF"/>
              </w:rPr>
              <w:t xml:space="preserve">pra elementelor fizi- </w:t>
            </w:r>
          </w:p>
          <w:p w:rsidR="00F40B46" w:rsidRDefault="00275F68">
            <w:pPr>
              <w:pStyle w:val="spar1"/>
              <w:jc w:val="both"/>
              <w:rPr>
                <w:color w:val="0000FF"/>
              </w:rPr>
            </w:pPr>
            <w:r>
              <w:rPr>
                <w:color w:val="0000FF"/>
              </w:rPr>
              <w:t xml:space="preserve">co-chimice sau hidro- </w:t>
            </w:r>
          </w:p>
          <w:p w:rsidR="00F40B46" w:rsidRDefault="00275F68">
            <w:pPr>
              <w:pStyle w:val="spar1"/>
              <w:jc w:val="both"/>
              <w:rPr>
                <w:color w:val="0000FF"/>
              </w:rPr>
            </w:pPr>
            <w:r>
              <w:rPr>
                <w:color w:val="0000FF"/>
              </w:rPr>
              <w:t xml:space="preserve">morfologice de cali- </w:t>
            </w:r>
          </w:p>
          <w:p w:rsidR="00F40B46" w:rsidRDefault="00275F68">
            <w:pPr>
              <w:pStyle w:val="spar1"/>
              <w:jc w:val="both"/>
              <w:rPr>
                <w:color w:val="0000FF"/>
              </w:rPr>
            </w:pPr>
            <w:r>
              <w:rPr>
                <w:color w:val="0000FF"/>
              </w:rPr>
              <w:t xml:space="preserve">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O proporţie moderată </w:t>
            </w:r>
          </w:p>
          <w:p w:rsidR="00F40B46" w:rsidRDefault="00275F68">
            <w:pPr>
              <w:pStyle w:val="spar1"/>
              <w:jc w:val="both"/>
              <w:rPr>
                <w:color w:val="0000FF"/>
              </w:rPr>
            </w:pPr>
            <w:r>
              <w:rPr>
                <w:color w:val="0000FF"/>
              </w:rPr>
              <w:t>a speciilor sensibile</w:t>
            </w:r>
          </w:p>
          <w:p w:rsidR="00F40B46" w:rsidRDefault="00275F68">
            <w:pPr>
              <w:pStyle w:val="spar1"/>
              <w:jc w:val="both"/>
              <w:rPr>
                <w:color w:val="0000FF"/>
              </w:rPr>
            </w:pPr>
            <w:r>
              <w:rPr>
                <w:color w:val="0000FF"/>
              </w:rPr>
              <w:t xml:space="preserve">la perturbare este </w:t>
            </w:r>
          </w:p>
          <w:p w:rsidR="00F40B46" w:rsidRDefault="00275F68">
            <w:pPr>
              <w:pStyle w:val="spar1"/>
              <w:jc w:val="both"/>
              <w:rPr>
                <w:color w:val="0000FF"/>
              </w:rPr>
            </w:pPr>
            <w:r>
              <w:rPr>
                <w:color w:val="0000FF"/>
              </w:rPr>
              <w:t xml:space="preserve">absentă ca rezultat </w:t>
            </w:r>
          </w:p>
          <w:p w:rsidR="00F40B46" w:rsidRDefault="00275F68">
            <w:pPr>
              <w:pStyle w:val="spar1"/>
              <w:jc w:val="both"/>
              <w:rPr>
                <w:color w:val="0000FF"/>
              </w:rPr>
            </w:pPr>
            <w:r>
              <w:rPr>
                <w:color w:val="0000FF"/>
              </w:rPr>
              <w:t xml:space="preserve">al impactului antro- </w:t>
            </w:r>
          </w:p>
          <w:p w:rsidR="00F40B46" w:rsidRDefault="00275F68">
            <w:pPr>
              <w:pStyle w:val="spar1"/>
              <w:jc w:val="both"/>
              <w:rPr>
                <w:color w:val="0000FF"/>
              </w:rPr>
            </w:pPr>
            <w:r>
              <w:rPr>
                <w:color w:val="0000FF"/>
              </w:rPr>
              <w:t xml:space="preserve">pogen asupra elemen- </w:t>
            </w:r>
          </w:p>
          <w:p w:rsidR="00F40B46" w:rsidRDefault="00275F68">
            <w:pPr>
              <w:pStyle w:val="spar1"/>
              <w:jc w:val="both"/>
              <w:rPr>
                <w:color w:val="0000FF"/>
              </w:rPr>
            </w:pPr>
            <w:r>
              <w:rPr>
                <w:color w:val="0000FF"/>
              </w:rPr>
              <w:t xml:space="preserve">telor fizico-chimice </w:t>
            </w:r>
          </w:p>
          <w:p w:rsidR="00F40B46" w:rsidRDefault="00275F68">
            <w:pPr>
              <w:pStyle w:val="spar1"/>
              <w:jc w:val="both"/>
              <w:rPr>
                <w:color w:val="0000FF"/>
              </w:rPr>
            </w:pPr>
            <w:r>
              <w:rPr>
                <w:color w:val="0000FF"/>
              </w:rPr>
              <w:t xml:space="preserve">sau hidromorfologice </w:t>
            </w:r>
          </w:p>
          <w:p w:rsidR="00F40B46" w:rsidRDefault="00275F68">
            <w:pPr>
              <w:pStyle w:val="spar1"/>
              <w:jc w:val="both"/>
              <w:rPr>
                <w:color w:val="0000FF"/>
              </w:rPr>
            </w:pPr>
            <w:r>
              <w:rPr>
                <w:color w:val="0000FF"/>
              </w:rPr>
              <w:t xml:space="preserve">de calitate. </w:t>
            </w:r>
          </w:p>
        </w:tc>
      </w:tr>
    </w:tbl>
    <w:p w:rsidR="00F40B46" w:rsidRDefault="00275F68">
      <w:pPr>
        <w:pStyle w:val="spar"/>
        <w:jc w:val="both"/>
        <w:divId w:val="326858957"/>
      </w:pPr>
      <w:r>
        <w:rPr>
          <w:rFonts w:ascii="Verdana" w:hAnsi="Verdana"/>
          <w:color w:val="0000FF"/>
          <w:sz w:val="20"/>
          <w:szCs w:val="20"/>
          <w:shd w:val="clear" w:color="auto" w:fill="FFFFFF"/>
        </w:rPr>
        <w:t>Elemente hidromorfologice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90"/>
        <w:gridCol w:w="1630"/>
        <w:gridCol w:w="1697"/>
        <w:gridCol w:w="1697"/>
      </w:tblGrid>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moderată </w:t>
            </w:r>
          </w:p>
        </w:tc>
      </w:tr>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Regimul </w:t>
            </w:r>
          </w:p>
          <w:p w:rsidR="00F40B46" w:rsidRDefault="00275F68">
            <w:pPr>
              <w:pStyle w:val="spar1"/>
              <w:jc w:val="both"/>
              <w:rPr>
                <w:color w:val="0000FF"/>
              </w:rPr>
            </w:pPr>
            <w:r>
              <w:rPr>
                <w:color w:val="0000FF"/>
              </w:rPr>
              <w:t>mareelor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Regimul de curgere a </w:t>
            </w:r>
          </w:p>
          <w:p w:rsidR="00F40B46" w:rsidRDefault="00275F68">
            <w:pPr>
              <w:pStyle w:val="spar1"/>
              <w:jc w:val="both"/>
              <w:rPr>
                <w:color w:val="0000FF"/>
              </w:rPr>
            </w:pPr>
            <w:r>
              <w:rPr>
                <w:color w:val="0000FF"/>
              </w:rPr>
              <w:t xml:space="preserve">apelor dulci cores- </w:t>
            </w:r>
          </w:p>
          <w:p w:rsidR="00F40B46" w:rsidRDefault="00275F68">
            <w:pPr>
              <w:pStyle w:val="spar1"/>
              <w:jc w:val="both"/>
              <w:rPr>
                <w:color w:val="0000FF"/>
              </w:rPr>
            </w:pPr>
            <w:r>
              <w:rPr>
                <w:color w:val="0000FF"/>
              </w:rPr>
              <w:t xml:space="preserve">punde în totalitate </w:t>
            </w:r>
          </w:p>
          <w:p w:rsidR="00F40B46" w:rsidRDefault="00275F68">
            <w:pPr>
              <w:pStyle w:val="spar1"/>
              <w:jc w:val="both"/>
              <w:rPr>
                <w:color w:val="0000FF"/>
              </w:rPr>
            </w:pPr>
            <w:r>
              <w:rPr>
                <w:color w:val="0000FF"/>
              </w:rPr>
              <w:t xml:space="preserve">sau aproape în tota- </w:t>
            </w:r>
          </w:p>
          <w:p w:rsidR="00F40B46" w:rsidRDefault="00275F68">
            <w:pPr>
              <w:pStyle w:val="spar1"/>
              <w:jc w:val="both"/>
              <w:rPr>
                <w:color w:val="0000FF"/>
              </w:rPr>
            </w:pPr>
            <w:r>
              <w:rPr>
                <w:color w:val="0000FF"/>
              </w:rPr>
              <w:t xml:space="preserve">litate condiţiilor </w:t>
            </w:r>
          </w:p>
          <w:p w:rsidR="00F40B46" w:rsidRDefault="00275F68">
            <w:pPr>
              <w:pStyle w:val="spar1"/>
              <w:jc w:val="both"/>
              <w:rPr>
                <w:color w:val="0000FF"/>
              </w:rPr>
            </w:pPr>
            <w:r>
              <w:rPr>
                <w:color w:val="0000FF"/>
              </w:rPr>
              <w:t xml:space="preserve">nemodificate.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 xml:space="preserve">conformitate cu atin- </w:t>
            </w:r>
          </w:p>
          <w:p w:rsidR="00F40B46" w:rsidRDefault="00275F68">
            <w:pPr>
              <w:pStyle w:val="spar1"/>
              <w:jc w:val="both"/>
              <w:rPr>
                <w:color w:val="0000FF"/>
              </w:rPr>
            </w:pPr>
            <w:r>
              <w:rPr>
                <w:color w:val="0000FF"/>
              </w:rPr>
              <w:t>gerea valorilor speci-</w:t>
            </w:r>
          </w:p>
          <w:p w:rsidR="00F40B46" w:rsidRDefault="00275F68">
            <w:pPr>
              <w:pStyle w:val="spar1"/>
              <w:jc w:val="both"/>
              <w:rPr>
                <w:color w:val="0000FF"/>
              </w:rPr>
            </w:pPr>
            <w:r>
              <w:rPr>
                <w:color w:val="0000FF"/>
              </w:rPr>
              <w:t xml:space="preserve">fice menţionate mai </w:t>
            </w:r>
          </w:p>
          <w:p w:rsidR="00F40B46" w:rsidRDefault="00275F68">
            <w:pPr>
              <w:pStyle w:val="spar1"/>
              <w:jc w:val="both"/>
              <w:rPr>
                <w:color w:val="0000FF"/>
              </w:rPr>
            </w:pPr>
            <w:r>
              <w:rPr>
                <w:color w:val="0000FF"/>
              </w:rPr>
              <w:t xml:space="preserve">sus pentru elementele </w:t>
            </w:r>
          </w:p>
          <w:p w:rsidR="00F40B46" w:rsidRDefault="00275F68">
            <w:pPr>
              <w:pStyle w:val="spar1"/>
              <w:jc w:val="both"/>
              <w:rPr>
                <w:color w:val="0000FF"/>
              </w:rPr>
            </w:pPr>
            <w:r>
              <w:rPr>
                <w:color w:val="0000FF"/>
              </w:rPr>
              <w:t>biologice de calitate.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conformitate cu atin-</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cifice menţionate mai</w:t>
            </w:r>
          </w:p>
          <w:p w:rsidR="00F40B46" w:rsidRDefault="00275F68">
            <w:pPr>
              <w:pStyle w:val="spar1"/>
              <w:jc w:val="both"/>
              <w:rPr>
                <w:color w:val="0000FF"/>
              </w:rPr>
            </w:pPr>
            <w:r>
              <w:rPr>
                <w:color w:val="0000FF"/>
              </w:rPr>
              <w:t>sus pentru elementele</w:t>
            </w:r>
          </w:p>
          <w:p w:rsidR="00F40B46" w:rsidRDefault="00275F68">
            <w:pPr>
              <w:pStyle w:val="spar1"/>
              <w:jc w:val="both"/>
              <w:rPr>
                <w:color w:val="0000FF"/>
              </w:rPr>
            </w:pPr>
            <w:r>
              <w:rPr>
                <w:color w:val="0000FF"/>
              </w:rPr>
              <w:t>biologice de calitate</w:t>
            </w:r>
          </w:p>
        </w:tc>
      </w:tr>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 </w:t>
            </w:r>
          </w:p>
          <w:p w:rsidR="00F40B46" w:rsidRDefault="00275F68">
            <w:pPr>
              <w:pStyle w:val="spar1"/>
              <w:jc w:val="both"/>
              <w:rPr>
                <w:color w:val="0000FF"/>
              </w:rPr>
            </w:pPr>
            <w:r>
              <w:rPr>
                <w:color w:val="0000FF"/>
              </w:rPr>
              <w:t xml:space="preserve">ţii </w:t>
            </w:r>
          </w:p>
          <w:p w:rsidR="00F40B46" w:rsidRDefault="00275F68">
            <w:pPr>
              <w:pStyle w:val="spar1"/>
              <w:jc w:val="both"/>
              <w:rPr>
                <w:color w:val="0000FF"/>
              </w:rPr>
            </w:pPr>
            <w:r>
              <w:rPr>
                <w:color w:val="0000FF"/>
              </w:rPr>
              <w:t xml:space="preserve">morfo- </w:t>
            </w:r>
          </w:p>
          <w:p w:rsidR="00F40B46" w:rsidRDefault="00275F68">
            <w:pPr>
              <w:pStyle w:val="spar1"/>
              <w:jc w:val="both"/>
              <w:rPr>
                <w:color w:val="0000FF"/>
              </w:rPr>
            </w:pPr>
            <w:r>
              <w:rPr>
                <w:color w:val="0000FF"/>
              </w:rPr>
              <w:t xml:space="preserve">logice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Variaţia adâncimilor,</w:t>
            </w:r>
          </w:p>
          <w:p w:rsidR="00F40B46" w:rsidRDefault="00275F68">
            <w:pPr>
              <w:pStyle w:val="spar1"/>
              <w:jc w:val="both"/>
              <w:rPr>
                <w:color w:val="0000FF"/>
              </w:rPr>
            </w:pPr>
            <w:r>
              <w:rPr>
                <w:color w:val="0000FF"/>
              </w:rPr>
              <w:t xml:space="preserve">condiţiile de sub- </w:t>
            </w:r>
          </w:p>
          <w:p w:rsidR="00F40B46" w:rsidRDefault="00275F68">
            <w:pPr>
              <w:pStyle w:val="spar1"/>
              <w:jc w:val="both"/>
              <w:rPr>
                <w:color w:val="0000FF"/>
              </w:rPr>
            </w:pPr>
            <w:r>
              <w:rPr>
                <w:color w:val="0000FF"/>
              </w:rPr>
              <w:t xml:space="preserve">strat, precum şi </w:t>
            </w:r>
          </w:p>
          <w:p w:rsidR="00F40B46" w:rsidRDefault="00275F68">
            <w:pPr>
              <w:pStyle w:val="spar1"/>
              <w:jc w:val="both"/>
              <w:rPr>
                <w:color w:val="0000FF"/>
              </w:rPr>
            </w:pPr>
            <w:r>
              <w:rPr>
                <w:color w:val="0000FF"/>
              </w:rPr>
              <w:t xml:space="preserve">structura şi condi- </w:t>
            </w:r>
          </w:p>
          <w:p w:rsidR="00F40B46" w:rsidRDefault="00275F68">
            <w:pPr>
              <w:pStyle w:val="spar1"/>
              <w:jc w:val="both"/>
              <w:rPr>
                <w:color w:val="0000FF"/>
              </w:rPr>
            </w:pPr>
            <w:r>
              <w:rPr>
                <w:color w:val="0000FF"/>
              </w:rPr>
              <w:t xml:space="preserve">ţiile zonelor influ- </w:t>
            </w:r>
          </w:p>
          <w:p w:rsidR="00F40B46" w:rsidRDefault="00275F68">
            <w:pPr>
              <w:pStyle w:val="spar1"/>
              <w:jc w:val="both"/>
              <w:rPr>
                <w:color w:val="0000FF"/>
              </w:rPr>
            </w:pPr>
            <w:r>
              <w:rPr>
                <w:color w:val="0000FF"/>
              </w:rPr>
              <w:t xml:space="preserve">enţate de maree co- </w:t>
            </w:r>
          </w:p>
          <w:p w:rsidR="00F40B46" w:rsidRDefault="00275F68">
            <w:pPr>
              <w:pStyle w:val="spar1"/>
              <w:jc w:val="both"/>
              <w:rPr>
                <w:color w:val="0000FF"/>
              </w:rPr>
            </w:pPr>
            <w:r>
              <w:rPr>
                <w:color w:val="0000FF"/>
              </w:rPr>
              <w:t>respund în totalitate</w:t>
            </w:r>
          </w:p>
          <w:p w:rsidR="00F40B46" w:rsidRDefault="00275F68">
            <w:pPr>
              <w:pStyle w:val="spar1"/>
              <w:jc w:val="both"/>
              <w:rPr>
                <w:color w:val="0000FF"/>
              </w:rPr>
            </w:pPr>
            <w:r>
              <w:rPr>
                <w:color w:val="0000FF"/>
              </w:rPr>
              <w:t xml:space="preserve">sau aproape în tota- </w:t>
            </w:r>
          </w:p>
          <w:p w:rsidR="00F40B46" w:rsidRDefault="00275F68">
            <w:pPr>
              <w:pStyle w:val="spar1"/>
              <w:jc w:val="both"/>
              <w:rPr>
                <w:color w:val="0000FF"/>
              </w:rPr>
            </w:pPr>
            <w:r>
              <w:rPr>
                <w:color w:val="0000FF"/>
              </w:rPr>
              <w:t xml:space="preserve">litate condiţiilor </w:t>
            </w:r>
          </w:p>
          <w:p w:rsidR="00F40B46" w:rsidRDefault="00275F68">
            <w:pPr>
              <w:pStyle w:val="spar1"/>
              <w:jc w:val="both"/>
              <w:rPr>
                <w:color w:val="0000FF"/>
              </w:rPr>
            </w:pPr>
            <w:r>
              <w:rPr>
                <w:color w:val="0000FF"/>
              </w:rPr>
              <w:lastRenderedPageBreak/>
              <w:t xml:space="preserve">nemodificate.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Condiţiile sunt în </w:t>
            </w:r>
          </w:p>
          <w:p w:rsidR="00F40B46" w:rsidRDefault="00275F68">
            <w:pPr>
              <w:pStyle w:val="spar1"/>
              <w:jc w:val="both"/>
              <w:rPr>
                <w:color w:val="0000FF"/>
              </w:rPr>
            </w:pPr>
            <w:r>
              <w:rPr>
                <w:color w:val="0000FF"/>
              </w:rPr>
              <w:t xml:space="preserve">conformitate cu atin- </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 xml:space="preserve">cifice menţionate mai </w:t>
            </w:r>
          </w:p>
          <w:p w:rsidR="00F40B46" w:rsidRDefault="00275F68">
            <w:pPr>
              <w:pStyle w:val="spar1"/>
              <w:jc w:val="both"/>
              <w:rPr>
                <w:color w:val="0000FF"/>
              </w:rPr>
            </w:pPr>
            <w:r>
              <w:rPr>
                <w:color w:val="0000FF"/>
              </w:rPr>
              <w:t xml:space="preserve">sus pentru elementele </w:t>
            </w:r>
          </w:p>
          <w:p w:rsidR="00F40B46" w:rsidRDefault="00275F68">
            <w:pPr>
              <w:pStyle w:val="spar1"/>
              <w:jc w:val="both"/>
              <w:rPr>
                <w:color w:val="0000FF"/>
              </w:rPr>
            </w:pPr>
            <w:r>
              <w:rPr>
                <w:color w:val="0000FF"/>
              </w:rPr>
              <w:t>biologice de calitate.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conformitate cu atin-</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cifice menţionate mai</w:t>
            </w:r>
          </w:p>
          <w:p w:rsidR="00F40B46" w:rsidRDefault="00275F68">
            <w:pPr>
              <w:pStyle w:val="spar1"/>
              <w:jc w:val="both"/>
              <w:rPr>
                <w:color w:val="0000FF"/>
              </w:rPr>
            </w:pPr>
            <w:r>
              <w:rPr>
                <w:color w:val="0000FF"/>
              </w:rPr>
              <w:t>sus pentru elementele</w:t>
            </w:r>
          </w:p>
          <w:p w:rsidR="00F40B46" w:rsidRDefault="00275F68">
            <w:pPr>
              <w:pStyle w:val="spar1"/>
              <w:jc w:val="both"/>
              <w:rPr>
                <w:color w:val="0000FF"/>
              </w:rPr>
            </w:pPr>
            <w:r>
              <w:rPr>
                <w:color w:val="0000FF"/>
              </w:rPr>
              <w:t>biologice de calitate</w:t>
            </w:r>
          </w:p>
        </w:tc>
      </w:tr>
    </w:tbl>
    <w:p w:rsidR="00F40B46" w:rsidRDefault="00275F68">
      <w:pPr>
        <w:pStyle w:val="spar"/>
        <w:jc w:val="both"/>
        <w:divId w:val="326858957"/>
      </w:pPr>
      <w:r>
        <w:rPr>
          <w:rFonts w:ascii="Verdana" w:hAnsi="Verdana"/>
          <w:color w:val="0000FF"/>
          <w:sz w:val="20"/>
          <w:szCs w:val="20"/>
          <w:shd w:val="clear" w:color="auto" w:fill="FFFFFF"/>
        </w:rPr>
        <w:t>Elemente fizico-chimice de calitate</w:t>
      </w:r>
    </w:p>
    <w:p w:rsidR="00F40B46" w:rsidRDefault="00275F68">
      <w:pPr>
        <w:pStyle w:val="spar"/>
        <w:jc w:val="both"/>
        <w:divId w:val="326858957"/>
        <w:rPr>
          <w:rFonts w:ascii="Verdana" w:hAnsi="Verdana"/>
          <w:color w:val="0000FF"/>
          <w:sz w:val="20"/>
          <w:szCs w:val="20"/>
          <w:shd w:val="clear" w:color="auto" w:fill="FFFFFF"/>
        </w:rPr>
      </w:pPr>
      <w:r>
        <w:rPr>
          <w:rFonts w:ascii="Verdana" w:hAnsi="Verdana"/>
          <w:color w:val="0000FF"/>
          <w:sz w:val="20"/>
          <w:szCs w:val="20"/>
          <w:shd w:val="clear" w:color="auto" w:fill="FFFFFF"/>
        </w:rPr>
        <w:t>Elemente fizico-chimice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82"/>
        <w:gridCol w:w="2587"/>
        <w:gridCol w:w="3467"/>
        <w:gridCol w:w="2517"/>
      </w:tblGrid>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moderată </w:t>
            </w:r>
          </w:p>
        </w:tc>
      </w:tr>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 </w:t>
            </w:r>
          </w:p>
          <w:p w:rsidR="00F40B46" w:rsidRDefault="00275F68">
            <w:pPr>
              <w:pStyle w:val="spar1"/>
              <w:jc w:val="both"/>
              <w:rPr>
                <w:color w:val="0000FF"/>
              </w:rPr>
            </w:pPr>
            <w:r>
              <w:rPr>
                <w:color w:val="0000FF"/>
              </w:rPr>
              <w:t xml:space="preserve">generale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Elementele fizico-chimice </w:t>
            </w:r>
          </w:p>
          <w:p w:rsidR="00F40B46" w:rsidRDefault="00275F68">
            <w:pPr>
              <w:pStyle w:val="spar1"/>
              <w:jc w:val="both"/>
              <w:rPr>
                <w:color w:val="0000FF"/>
              </w:rPr>
            </w:pPr>
            <w:r>
              <w:rPr>
                <w:color w:val="0000FF"/>
              </w:rPr>
              <w:t xml:space="preserve">corespund în totalitate </w:t>
            </w:r>
          </w:p>
          <w:p w:rsidR="00F40B46" w:rsidRDefault="00275F68">
            <w:pPr>
              <w:pStyle w:val="spar1"/>
              <w:jc w:val="both"/>
              <w:rPr>
                <w:color w:val="0000FF"/>
              </w:rPr>
            </w:pPr>
            <w:r>
              <w:rPr>
                <w:color w:val="0000FF"/>
              </w:rPr>
              <w:t xml:space="preserve">sau aproape în totalitate </w:t>
            </w:r>
          </w:p>
          <w:p w:rsidR="00F40B46" w:rsidRDefault="00275F68">
            <w:pPr>
              <w:pStyle w:val="spar1"/>
              <w:jc w:val="both"/>
              <w:rPr>
                <w:color w:val="0000FF"/>
              </w:rPr>
            </w:pPr>
            <w:r>
              <w:rPr>
                <w:color w:val="0000FF"/>
              </w:rPr>
              <w:t>condiţiilornemodificate.</w:t>
            </w:r>
          </w:p>
          <w:p w:rsidR="00F40B46" w:rsidRDefault="00275F68">
            <w:pPr>
              <w:pStyle w:val="spar1"/>
              <w:jc w:val="both"/>
              <w:rPr>
                <w:color w:val="0000FF"/>
              </w:rPr>
            </w:pPr>
            <w:r>
              <w:rPr>
                <w:color w:val="0000FF"/>
              </w:rPr>
              <w:t>Concentraţiile nutrienţilor</w:t>
            </w:r>
          </w:p>
          <w:p w:rsidR="00F40B46" w:rsidRDefault="00275F68">
            <w:pPr>
              <w:pStyle w:val="spar1"/>
              <w:jc w:val="both"/>
              <w:rPr>
                <w:color w:val="0000FF"/>
              </w:rPr>
            </w:pPr>
            <w:r>
              <w:rPr>
                <w:color w:val="0000FF"/>
              </w:rPr>
              <w:t xml:space="preserve">rămânîn intervalul asociat </w:t>
            </w:r>
          </w:p>
          <w:p w:rsidR="00F40B46" w:rsidRDefault="00275F68">
            <w:pPr>
              <w:pStyle w:val="spar1"/>
              <w:jc w:val="both"/>
              <w:rPr>
                <w:color w:val="0000FF"/>
              </w:rPr>
            </w:pPr>
            <w:r>
              <w:rPr>
                <w:color w:val="0000FF"/>
              </w:rPr>
              <w:t xml:space="preserve">în mod normal cu condiţiile </w:t>
            </w:r>
          </w:p>
          <w:p w:rsidR="00F40B46" w:rsidRDefault="00275F68">
            <w:pPr>
              <w:pStyle w:val="spar1"/>
              <w:jc w:val="both"/>
              <w:rPr>
                <w:color w:val="0000FF"/>
              </w:rPr>
            </w:pPr>
            <w:r>
              <w:rPr>
                <w:color w:val="0000FF"/>
              </w:rPr>
              <w:t>nemodificateTemperatura,</w:t>
            </w:r>
          </w:p>
          <w:p w:rsidR="00F40B46" w:rsidRDefault="00275F68">
            <w:pPr>
              <w:pStyle w:val="spar1"/>
              <w:jc w:val="both"/>
              <w:rPr>
                <w:color w:val="0000FF"/>
              </w:rPr>
            </w:pPr>
            <w:r>
              <w:rPr>
                <w:color w:val="0000FF"/>
              </w:rPr>
              <w:t>bilanţul oxigenului şi transparenţa</w:t>
            </w:r>
          </w:p>
          <w:p w:rsidR="00F40B46" w:rsidRDefault="00275F68">
            <w:pPr>
              <w:pStyle w:val="spar1"/>
              <w:jc w:val="both"/>
              <w:rPr>
                <w:color w:val="0000FF"/>
              </w:rPr>
            </w:pPr>
            <w:r>
              <w:rPr>
                <w:color w:val="0000FF"/>
              </w:rPr>
              <w:t xml:space="preserve">nu arată semne de perturbare </w:t>
            </w:r>
          </w:p>
          <w:p w:rsidR="00F40B46" w:rsidRDefault="00275F68">
            <w:pPr>
              <w:pStyle w:val="spar1"/>
              <w:jc w:val="both"/>
              <w:rPr>
                <w:color w:val="0000FF"/>
              </w:rPr>
            </w:pPr>
            <w:r>
              <w:rPr>
                <w:color w:val="0000FF"/>
              </w:rPr>
              <w:t xml:space="preserve">antropogenă şi rămân în </w:t>
            </w:r>
          </w:p>
          <w:p w:rsidR="00F40B46" w:rsidRDefault="00275F68">
            <w:pPr>
              <w:pStyle w:val="spar1"/>
              <w:jc w:val="both"/>
              <w:rPr>
                <w:color w:val="0000FF"/>
              </w:rPr>
            </w:pPr>
            <w:r>
              <w:rPr>
                <w:color w:val="0000FF"/>
              </w:rPr>
              <w:t xml:space="preserve">intervalul asociat în mod </w:t>
            </w:r>
          </w:p>
          <w:p w:rsidR="00F40B46" w:rsidRDefault="00275F68">
            <w:pPr>
              <w:pStyle w:val="spar1"/>
              <w:jc w:val="both"/>
              <w:rPr>
                <w:color w:val="0000FF"/>
              </w:rPr>
            </w:pPr>
            <w:r>
              <w:rPr>
                <w:color w:val="0000FF"/>
              </w:rPr>
              <w:t xml:space="preserve">normal condiţiilor nemodificate.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Temperatura, condiţiile de </w:t>
            </w:r>
          </w:p>
          <w:p w:rsidR="00F40B46" w:rsidRDefault="00275F68">
            <w:pPr>
              <w:pStyle w:val="spar1"/>
              <w:jc w:val="both"/>
              <w:rPr>
                <w:color w:val="0000FF"/>
              </w:rPr>
            </w:pPr>
            <w:r>
              <w:rPr>
                <w:color w:val="0000FF"/>
              </w:rPr>
              <w:t xml:space="preserve">oxigenare şi transparenţa nu </w:t>
            </w:r>
          </w:p>
          <w:p w:rsidR="00F40B46" w:rsidRDefault="00275F68">
            <w:pPr>
              <w:pStyle w:val="spar1"/>
              <w:jc w:val="both"/>
              <w:rPr>
                <w:color w:val="0000FF"/>
              </w:rPr>
            </w:pPr>
            <w:r>
              <w:rPr>
                <w:color w:val="0000FF"/>
              </w:rPr>
              <w:t xml:space="preserve">ating niveluri în afara intervalelor </w:t>
            </w:r>
          </w:p>
          <w:p w:rsidR="00F40B46" w:rsidRDefault="00275F68">
            <w:pPr>
              <w:pStyle w:val="spar1"/>
              <w:jc w:val="both"/>
              <w:rPr>
                <w:color w:val="0000FF"/>
              </w:rPr>
            </w:pPr>
            <w:r>
              <w:rPr>
                <w:color w:val="0000FF"/>
              </w:rPr>
              <w:t>stabilite astfel încât să se asigure</w:t>
            </w:r>
          </w:p>
          <w:p w:rsidR="00F40B46" w:rsidRDefault="00275F68">
            <w:pPr>
              <w:pStyle w:val="spar1"/>
              <w:jc w:val="both"/>
              <w:rPr>
                <w:color w:val="0000FF"/>
              </w:rPr>
            </w:pPr>
            <w:r>
              <w:rPr>
                <w:color w:val="0000FF"/>
              </w:rPr>
              <w:t xml:space="preserve">funcţionareaecosistemelor şi </w:t>
            </w:r>
          </w:p>
          <w:p w:rsidR="00F40B46" w:rsidRDefault="00275F68">
            <w:pPr>
              <w:pStyle w:val="spar1"/>
              <w:jc w:val="both"/>
              <w:rPr>
                <w:color w:val="0000FF"/>
              </w:rPr>
            </w:pPr>
            <w:r>
              <w:rPr>
                <w:color w:val="0000FF"/>
              </w:rPr>
              <w:t xml:space="preserve">atingerea valorilor specificate </w:t>
            </w:r>
          </w:p>
          <w:p w:rsidR="00F40B46" w:rsidRDefault="00275F68">
            <w:pPr>
              <w:pStyle w:val="spar1"/>
              <w:jc w:val="both"/>
              <w:rPr>
                <w:color w:val="0000FF"/>
              </w:rPr>
            </w:pPr>
            <w:r>
              <w:rPr>
                <w:color w:val="0000FF"/>
              </w:rPr>
              <w:t xml:space="preserve">mai sus pentru elementele </w:t>
            </w:r>
          </w:p>
          <w:p w:rsidR="00F40B46" w:rsidRDefault="00275F68">
            <w:pPr>
              <w:pStyle w:val="spar1"/>
              <w:jc w:val="both"/>
              <w:rPr>
                <w:color w:val="0000FF"/>
              </w:rPr>
            </w:pPr>
            <w:r>
              <w:rPr>
                <w:color w:val="0000FF"/>
              </w:rPr>
              <w:t xml:space="preserve">biologice de calitate. Concentraţiile </w:t>
            </w:r>
          </w:p>
          <w:p w:rsidR="00F40B46" w:rsidRDefault="00275F68">
            <w:pPr>
              <w:pStyle w:val="spar1"/>
              <w:jc w:val="both"/>
              <w:rPr>
                <w:color w:val="0000FF"/>
              </w:rPr>
            </w:pPr>
            <w:r>
              <w:rPr>
                <w:color w:val="0000FF"/>
              </w:rPr>
              <w:t xml:space="preserve">nutrienţilor nu depăşesc nivelurile </w:t>
            </w:r>
          </w:p>
          <w:p w:rsidR="00F40B46" w:rsidRDefault="00275F68">
            <w:pPr>
              <w:pStyle w:val="spar1"/>
              <w:jc w:val="both"/>
              <w:rPr>
                <w:color w:val="0000FF"/>
              </w:rPr>
            </w:pPr>
            <w:r>
              <w:rPr>
                <w:color w:val="0000FF"/>
              </w:rPr>
              <w:t xml:space="preserve">stabilite astfel încât să se asigure </w:t>
            </w:r>
          </w:p>
          <w:p w:rsidR="00F40B46" w:rsidRDefault="00275F68">
            <w:pPr>
              <w:pStyle w:val="spar1"/>
              <w:jc w:val="both"/>
              <w:rPr>
                <w:color w:val="0000FF"/>
              </w:rPr>
            </w:pPr>
            <w:r>
              <w:rPr>
                <w:color w:val="0000FF"/>
              </w:rPr>
              <w:t xml:space="preserve">funcţionarea ecosistemului şi </w:t>
            </w:r>
          </w:p>
          <w:p w:rsidR="00F40B46" w:rsidRDefault="00275F68">
            <w:pPr>
              <w:pStyle w:val="spar1"/>
              <w:jc w:val="both"/>
              <w:rPr>
                <w:color w:val="0000FF"/>
              </w:rPr>
            </w:pPr>
            <w:r>
              <w:rPr>
                <w:color w:val="0000FF"/>
              </w:rPr>
              <w:t xml:space="preserve">atingerea valorilor specificate </w:t>
            </w:r>
          </w:p>
          <w:p w:rsidR="00F40B46" w:rsidRDefault="00275F68">
            <w:pPr>
              <w:pStyle w:val="spar1"/>
              <w:jc w:val="both"/>
              <w:rPr>
                <w:color w:val="0000FF"/>
              </w:rPr>
            </w:pPr>
            <w:r>
              <w:rPr>
                <w:color w:val="0000FF"/>
              </w:rPr>
              <w:t xml:space="preserve">mai sus pentru elementele biologice </w:t>
            </w:r>
          </w:p>
          <w:p w:rsidR="00F40B46" w:rsidRDefault="00275F68">
            <w:pPr>
              <w:pStyle w:val="spar1"/>
              <w:jc w:val="both"/>
              <w:rPr>
                <w:color w:val="0000FF"/>
              </w:rPr>
            </w:pPr>
            <w:r>
              <w:rPr>
                <w:color w:val="0000FF"/>
              </w:rPr>
              <w:t xml:space="preserve">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cu </w:t>
            </w:r>
          </w:p>
          <w:p w:rsidR="00F40B46" w:rsidRDefault="00275F68">
            <w:pPr>
              <w:pStyle w:val="spar1"/>
              <w:jc w:val="both"/>
              <w:rPr>
                <w:color w:val="0000FF"/>
              </w:rPr>
            </w:pPr>
            <w:r>
              <w:rPr>
                <w:color w:val="0000FF"/>
              </w:rPr>
              <w:t xml:space="preserve">atingerea valorilor menţionate </w:t>
            </w:r>
          </w:p>
          <w:p w:rsidR="00F40B46" w:rsidRDefault="00275F68">
            <w:pPr>
              <w:pStyle w:val="spar1"/>
              <w:jc w:val="both"/>
              <w:rPr>
                <w:color w:val="0000FF"/>
              </w:rPr>
            </w:pPr>
            <w:r>
              <w:rPr>
                <w:color w:val="0000FF"/>
              </w:rPr>
              <w:t xml:space="preserve">mai sus pentru elementele </w:t>
            </w:r>
          </w:p>
          <w:p w:rsidR="00F40B46" w:rsidRDefault="00275F68">
            <w:pPr>
              <w:pStyle w:val="spar1"/>
              <w:jc w:val="both"/>
              <w:rPr>
                <w:color w:val="0000FF"/>
              </w:rPr>
            </w:pPr>
            <w:r>
              <w:rPr>
                <w:color w:val="0000FF"/>
              </w:rPr>
              <w:t xml:space="preserve">biologice de calitate. </w:t>
            </w:r>
          </w:p>
        </w:tc>
      </w:tr>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Poluanţi </w:t>
            </w:r>
          </w:p>
          <w:p w:rsidR="00F40B46" w:rsidRDefault="00275F68">
            <w:pPr>
              <w:pStyle w:val="spar1"/>
              <w:jc w:val="both"/>
              <w:rPr>
                <w:color w:val="0000FF"/>
              </w:rPr>
            </w:pPr>
            <w:r>
              <w:rPr>
                <w:color w:val="0000FF"/>
              </w:rPr>
              <w:t xml:space="preserve">specifici </w:t>
            </w:r>
          </w:p>
          <w:p w:rsidR="00F40B46" w:rsidRDefault="00275F68">
            <w:pPr>
              <w:pStyle w:val="spar1"/>
              <w:jc w:val="both"/>
              <w:rPr>
                <w:color w:val="0000FF"/>
              </w:rPr>
            </w:pPr>
            <w:r>
              <w:rPr>
                <w:color w:val="0000FF"/>
              </w:rPr>
              <w:t xml:space="preserve">sintetici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sunt apropiate </w:t>
            </w:r>
          </w:p>
          <w:p w:rsidR="00F40B46" w:rsidRDefault="00275F68">
            <w:pPr>
              <w:pStyle w:val="spar1"/>
              <w:jc w:val="both"/>
              <w:rPr>
                <w:color w:val="0000FF"/>
              </w:rPr>
            </w:pPr>
            <w:r>
              <w:rPr>
                <w:color w:val="0000FF"/>
              </w:rPr>
              <w:t xml:space="preserve">de zero sau cel puţin sub limita </w:t>
            </w:r>
          </w:p>
          <w:p w:rsidR="00F40B46" w:rsidRDefault="00275F68">
            <w:pPr>
              <w:pStyle w:val="spar1"/>
              <w:jc w:val="both"/>
              <w:rPr>
                <w:color w:val="0000FF"/>
              </w:rPr>
            </w:pPr>
            <w:r>
              <w:rPr>
                <w:color w:val="0000FF"/>
              </w:rPr>
              <w:t xml:space="preserve">de detecţie pentru majoritatea </w:t>
            </w:r>
          </w:p>
          <w:p w:rsidR="00F40B46" w:rsidRDefault="00275F68">
            <w:pPr>
              <w:pStyle w:val="spar1"/>
              <w:jc w:val="both"/>
              <w:rPr>
                <w:color w:val="0000FF"/>
              </w:rPr>
            </w:pPr>
            <w:r>
              <w:rPr>
                <w:color w:val="0000FF"/>
              </w:rPr>
              <w:t xml:space="preserve">tehnicilor analitice avansate de </w:t>
            </w:r>
          </w:p>
          <w:p w:rsidR="00F40B46" w:rsidRDefault="00275F68">
            <w:pPr>
              <w:pStyle w:val="spar1"/>
              <w:jc w:val="both"/>
              <w:rPr>
                <w:color w:val="0000FF"/>
              </w:rPr>
            </w:pPr>
            <w:r>
              <w:rPr>
                <w:color w:val="0000FF"/>
              </w:rPr>
              <w:t xml:space="preserve">uz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nu depăşesc valorile </w:t>
            </w:r>
          </w:p>
          <w:p w:rsidR="00F40B46" w:rsidRDefault="00275F68">
            <w:pPr>
              <w:pStyle w:val="spar1"/>
              <w:jc w:val="both"/>
              <w:rPr>
                <w:color w:val="0000FF"/>
              </w:rPr>
            </w:pPr>
            <w:r>
              <w:rPr>
                <w:color w:val="0000FF"/>
              </w:rPr>
              <w:t xml:space="preserve">standard stabilite în conformitate </w:t>
            </w:r>
          </w:p>
          <w:p w:rsidR="00F40B46" w:rsidRDefault="00275F68">
            <w:pPr>
              <w:pStyle w:val="spar1"/>
              <w:jc w:val="both"/>
              <w:rPr>
                <w:color w:val="0000FF"/>
              </w:rPr>
            </w:pPr>
            <w:r>
              <w:rPr>
                <w:color w:val="0000FF"/>
              </w:rPr>
              <w:t xml:space="preserve">cu procedura detaliată în secţiunea </w:t>
            </w:r>
          </w:p>
          <w:p w:rsidR="00F40B46" w:rsidRDefault="00275F68">
            <w:pPr>
              <w:pStyle w:val="spar1"/>
              <w:jc w:val="both"/>
              <w:rPr>
                <w:color w:val="0000FF"/>
              </w:rPr>
            </w:pPr>
            <w:r>
              <w:rPr>
                <w:color w:val="0000FF"/>
              </w:rPr>
              <w:t xml:space="preserve">1.2.6 fără a aduce prejudicii prevederilor </w:t>
            </w:r>
          </w:p>
          <w:p w:rsidR="00F40B46" w:rsidRDefault="00275F68">
            <w:pPr>
              <w:pStyle w:val="spar1"/>
              <w:jc w:val="both"/>
              <w:rPr>
                <w:color w:val="0000FF"/>
              </w:rPr>
            </w:pPr>
            <w:r>
              <w:rPr>
                <w:color w:val="0000FF"/>
              </w:rPr>
              <w:t xml:space="preserve">legale privind plasarea pe piaţă a </w:t>
            </w:r>
          </w:p>
          <w:p w:rsidR="00F40B46" w:rsidRDefault="00275F68">
            <w:pPr>
              <w:pStyle w:val="spar1"/>
              <w:jc w:val="both"/>
              <w:rPr>
                <w:color w:val="0000FF"/>
              </w:rPr>
            </w:pPr>
            <w:r>
              <w:rPr>
                <w:color w:val="0000FF"/>
              </w:rPr>
              <w:t xml:space="preserve">produselor de protecţie a plantelor </w:t>
            </w:r>
          </w:p>
          <w:p w:rsidR="00F40B46" w:rsidRDefault="00275F68">
            <w:pPr>
              <w:pStyle w:val="spar1"/>
              <w:jc w:val="both"/>
              <w:rPr>
                <w:color w:val="0000FF"/>
              </w:rPr>
            </w:pPr>
            <w:r>
              <w:rPr>
                <w:color w:val="0000FF"/>
              </w:rPr>
              <w:t xml:space="preserve">în conformitate cu Hotărârea Guvernului </w:t>
            </w:r>
          </w:p>
          <w:p w:rsidR="00F40B46" w:rsidRDefault="00A1454C">
            <w:pPr>
              <w:autoSpaceDE/>
              <w:autoSpaceDN/>
              <w:jc w:val="both"/>
              <w:rPr>
                <w:rFonts w:eastAsia="Times New Roman"/>
                <w:color w:val="0000FF"/>
                <w:sz w:val="20"/>
                <w:szCs w:val="20"/>
              </w:rPr>
            </w:pPr>
            <w:hyperlink r:id="rId639" w:history="1">
              <w:r w:rsidR="00275F68">
                <w:rPr>
                  <w:rStyle w:val="Hyperlink"/>
                  <w:rFonts w:eastAsia="Times New Roman"/>
                  <w:sz w:val="15"/>
                  <w:szCs w:val="15"/>
                  <w:shd w:val="clear" w:color="auto" w:fill="FFFFFF"/>
                </w:rPr>
                <w:t>nr. 1.559/2004</w:t>
              </w:r>
            </w:hyperlink>
            <w:r w:rsidR="00275F68">
              <w:rPr>
                <w:rStyle w:val="spar4"/>
                <w:rFonts w:eastAsia="Times New Roman"/>
                <w:color w:val="0000FF"/>
                <w:specVanish w:val="0"/>
              </w:rPr>
              <w:t xml:space="preserve"> cu modificările şi </w:t>
            </w:r>
          </w:p>
          <w:p w:rsidR="00F40B46" w:rsidRDefault="00275F68">
            <w:pPr>
              <w:pStyle w:val="spar1"/>
              <w:jc w:val="both"/>
              <w:rPr>
                <w:color w:val="0000FF"/>
              </w:rPr>
            </w:pPr>
            <w:r>
              <w:rPr>
                <w:color w:val="0000FF"/>
              </w:rPr>
              <w:t xml:space="preserve">completările ulterioare, respectiv prevederilor </w:t>
            </w:r>
          </w:p>
          <w:p w:rsidR="00F40B46" w:rsidRDefault="00275F68">
            <w:pPr>
              <w:pStyle w:val="spar1"/>
              <w:jc w:val="both"/>
              <w:rPr>
                <w:color w:val="0000FF"/>
              </w:rPr>
            </w:pPr>
            <w:r>
              <w:rPr>
                <w:color w:val="0000FF"/>
              </w:rPr>
              <w:t xml:space="preserve">privind plasarea pe piaţă a produselor </w:t>
            </w:r>
          </w:p>
          <w:p w:rsidR="00F40B46" w:rsidRDefault="00275F68">
            <w:pPr>
              <w:pStyle w:val="spar1"/>
              <w:jc w:val="both"/>
              <w:rPr>
                <w:color w:val="0000FF"/>
              </w:rPr>
            </w:pPr>
            <w:r>
              <w:rPr>
                <w:color w:val="0000FF"/>
              </w:rPr>
              <w:t xml:space="preserve">biocide, în conformitate cu Hotărârea </w:t>
            </w:r>
          </w:p>
          <w:p w:rsidR="00F40B46" w:rsidRDefault="00275F68">
            <w:pPr>
              <w:autoSpaceDE/>
              <w:autoSpaceDN/>
              <w:jc w:val="both"/>
              <w:rPr>
                <w:rFonts w:eastAsia="Times New Roman"/>
                <w:color w:val="0000FF"/>
                <w:sz w:val="20"/>
                <w:szCs w:val="20"/>
              </w:rPr>
            </w:pPr>
            <w:r>
              <w:rPr>
                <w:rStyle w:val="spar4"/>
                <w:rFonts w:eastAsia="Times New Roman"/>
                <w:color w:val="0000FF"/>
                <w:specVanish w:val="0"/>
              </w:rPr>
              <w:t xml:space="preserve">Guvernului </w:t>
            </w:r>
            <w:hyperlink r:id="rId640" w:history="1">
              <w:r>
                <w:rPr>
                  <w:rStyle w:val="Hyperlink"/>
                  <w:rFonts w:eastAsia="Times New Roman"/>
                  <w:sz w:val="15"/>
                  <w:szCs w:val="15"/>
                  <w:shd w:val="clear" w:color="auto" w:fill="FFFFFF"/>
                </w:rPr>
                <w:t>nr. 956/2005</w:t>
              </w:r>
            </w:hyperlink>
            <w:r>
              <w:rPr>
                <w:rStyle w:val="spar4"/>
                <w:rFonts w:eastAsia="Times New Roman"/>
                <w:color w:val="0000FF"/>
                <w:specVanish w:val="0"/>
              </w:rPr>
              <w:t xml:space="preserve"> privind </w:t>
            </w:r>
          </w:p>
          <w:p w:rsidR="00F40B46" w:rsidRDefault="00275F68">
            <w:pPr>
              <w:pStyle w:val="spar1"/>
              <w:jc w:val="both"/>
              <w:rPr>
                <w:color w:val="0000FF"/>
              </w:rPr>
            </w:pPr>
            <w:r>
              <w:rPr>
                <w:color w:val="0000FF"/>
              </w:rPr>
              <w:t>plasarea pe piaţă a produselor biocide,</w:t>
            </w:r>
          </w:p>
          <w:p w:rsidR="00F40B46" w:rsidRDefault="00275F68">
            <w:pPr>
              <w:pStyle w:val="spar1"/>
              <w:jc w:val="both"/>
              <w:rPr>
                <w:color w:val="0000FF"/>
              </w:rPr>
            </w:pPr>
            <w:r>
              <w:rPr>
                <w:color w:val="0000FF"/>
              </w:rPr>
              <w:t xml:space="preserve">cu modificările şi completările ulterioare.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cu </w:t>
            </w:r>
          </w:p>
          <w:p w:rsidR="00F40B46" w:rsidRDefault="00275F68">
            <w:pPr>
              <w:pStyle w:val="spar1"/>
              <w:jc w:val="both"/>
              <w:rPr>
                <w:color w:val="0000FF"/>
              </w:rPr>
            </w:pPr>
            <w:r>
              <w:rPr>
                <w:color w:val="0000FF"/>
              </w:rPr>
              <w:t xml:space="preserve">atingerea valorilor menţionate </w:t>
            </w:r>
          </w:p>
          <w:p w:rsidR="00F40B46" w:rsidRDefault="00275F68">
            <w:pPr>
              <w:pStyle w:val="spar1"/>
              <w:jc w:val="both"/>
              <w:rPr>
                <w:color w:val="0000FF"/>
              </w:rPr>
            </w:pPr>
            <w:r>
              <w:rPr>
                <w:color w:val="0000FF"/>
              </w:rPr>
              <w:t xml:space="preserve">mai sus pentru elementele </w:t>
            </w:r>
          </w:p>
          <w:p w:rsidR="00F40B46" w:rsidRDefault="00275F68">
            <w:pPr>
              <w:pStyle w:val="spar1"/>
              <w:jc w:val="both"/>
              <w:rPr>
                <w:color w:val="0000FF"/>
              </w:rPr>
            </w:pPr>
            <w:r>
              <w:rPr>
                <w:color w:val="0000FF"/>
              </w:rPr>
              <w:t xml:space="preserve">biologice de calitate. </w:t>
            </w:r>
          </w:p>
        </w:tc>
      </w:tr>
      <w:tr w:rsidR="00F40B46">
        <w:trPr>
          <w:divId w:val="3268589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Poluanţi </w:t>
            </w:r>
          </w:p>
          <w:p w:rsidR="00F40B46" w:rsidRDefault="00275F68">
            <w:pPr>
              <w:pStyle w:val="spar1"/>
              <w:jc w:val="both"/>
              <w:rPr>
                <w:color w:val="0000FF"/>
              </w:rPr>
            </w:pPr>
            <w:r>
              <w:rPr>
                <w:color w:val="0000FF"/>
              </w:rPr>
              <w:t xml:space="preserve">specifici </w:t>
            </w:r>
          </w:p>
          <w:p w:rsidR="00F40B46" w:rsidRDefault="00275F68">
            <w:pPr>
              <w:pStyle w:val="spar1"/>
              <w:jc w:val="both"/>
              <w:rPr>
                <w:color w:val="0000FF"/>
              </w:rPr>
            </w:pPr>
            <w:r>
              <w:rPr>
                <w:color w:val="0000FF"/>
              </w:rPr>
              <w:t xml:space="preserve">nesintetici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rămân în intervalul </w:t>
            </w:r>
          </w:p>
          <w:p w:rsidR="00F40B46" w:rsidRDefault="00275F68">
            <w:pPr>
              <w:pStyle w:val="spar1"/>
              <w:jc w:val="both"/>
              <w:rPr>
                <w:color w:val="0000FF"/>
              </w:rPr>
            </w:pPr>
            <w:r>
              <w:rPr>
                <w:color w:val="0000FF"/>
              </w:rPr>
              <w:t xml:space="preserve">asociat, în mod normalcondiţiilor </w:t>
            </w:r>
          </w:p>
          <w:p w:rsidR="00F40B46" w:rsidRDefault="00275F68">
            <w:pPr>
              <w:pStyle w:val="spar1"/>
              <w:jc w:val="both"/>
              <w:rPr>
                <w:color w:val="0000FF"/>
              </w:rPr>
            </w:pPr>
            <w:r>
              <w:rPr>
                <w:color w:val="0000FF"/>
              </w:rPr>
              <w:t>nemodificate (corespunzătoare</w:t>
            </w:r>
          </w:p>
          <w:p w:rsidR="00F40B46" w:rsidRDefault="00275F68">
            <w:pPr>
              <w:pStyle w:val="spar1"/>
              <w:jc w:val="both"/>
              <w:rPr>
                <w:color w:val="0000FF"/>
              </w:rPr>
            </w:pPr>
            <w:r>
              <w:rPr>
                <w:color w:val="0000FF"/>
              </w:rPr>
              <w:t xml:space="preserve">nivelelor istorice </w:t>
            </w:r>
          </w:p>
          <w:p w:rsidR="00F40B46" w:rsidRDefault="00275F68">
            <w:pPr>
              <w:pStyle w:val="spar1"/>
              <w:jc w:val="both"/>
              <w:rPr>
                <w:color w:val="0000FF"/>
              </w:rPr>
            </w:pPr>
            <w:r>
              <w:rPr>
                <w:color w:val="0000FF"/>
              </w:rPr>
              <w:t xml:space="preserve">anterioare).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nu depăşesc valorile </w:t>
            </w:r>
          </w:p>
          <w:p w:rsidR="00F40B46" w:rsidRDefault="00275F68">
            <w:pPr>
              <w:pStyle w:val="spar1"/>
              <w:jc w:val="both"/>
              <w:rPr>
                <w:color w:val="0000FF"/>
              </w:rPr>
            </w:pPr>
            <w:r>
              <w:rPr>
                <w:color w:val="0000FF"/>
              </w:rPr>
              <w:t xml:space="preserve">standard stabilite în conformitate </w:t>
            </w:r>
          </w:p>
          <w:p w:rsidR="00F40B46" w:rsidRDefault="00275F68">
            <w:pPr>
              <w:pStyle w:val="spar1"/>
              <w:jc w:val="both"/>
              <w:rPr>
                <w:color w:val="0000FF"/>
              </w:rPr>
            </w:pPr>
            <w:r>
              <w:rPr>
                <w:color w:val="0000FF"/>
              </w:rPr>
              <w:t xml:space="preserve">cu procedura detaliată în secţiunea </w:t>
            </w:r>
          </w:p>
          <w:p w:rsidR="00F40B46" w:rsidRDefault="00275F68">
            <w:pPr>
              <w:pStyle w:val="spar1"/>
              <w:jc w:val="both"/>
              <w:rPr>
                <w:color w:val="0000FF"/>
              </w:rPr>
            </w:pPr>
            <w:r>
              <w:rPr>
                <w:color w:val="0000FF"/>
              </w:rPr>
              <w:t xml:space="preserve">1.2.6 fără a aduce prejudicii prevederilor </w:t>
            </w:r>
          </w:p>
          <w:p w:rsidR="00F40B46" w:rsidRDefault="00275F68">
            <w:pPr>
              <w:pStyle w:val="spar1"/>
              <w:jc w:val="both"/>
              <w:rPr>
                <w:color w:val="0000FF"/>
              </w:rPr>
            </w:pPr>
            <w:r>
              <w:rPr>
                <w:color w:val="0000FF"/>
              </w:rPr>
              <w:t xml:space="preserve">legale privind plasarea pe piaţă a </w:t>
            </w:r>
          </w:p>
          <w:p w:rsidR="00F40B46" w:rsidRDefault="00275F68">
            <w:pPr>
              <w:pStyle w:val="spar1"/>
              <w:jc w:val="both"/>
              <w:rPr>
                <w:color w:val="0000FF"/>
              </w:rPr>
            </w:pPr>
            <w:r>
              <w:rPr>
                <w:color w:val="0000FF"/>
              </w:rPr>
              <w:t xml:space="preserve">produselor de protecţie a plantelor </w:t>
            </w:r>
          </w:p>
          <w:p w:rsidR="00F40B46" w:rsidRDefault="00275F68">
            <w:pPr>
              <w:pStyle w:val="spar1"/>
              <w:jc w:val="both"/>
              <w:rPr>
                <w:color w:val="0000FF"/>
              </w:rPr>
            </w:pPr>
            <w:r>
              <w:rPr>
                <w:color w:val="0000FF"/>
              </w:rPr>
              <w:t xml:space="preserve">în conformitate cu Hotărârea Guvernului </w:t>
            </w:r>
          </w:p>
          <w:p w:rsidR="00F40B46" w:rsidRDefault="00A1454C">
            <w:pPr>
              <w:autoSpaceDE/>
              <w:autoSpaceDN/>
              <w:jc w:val="both"/>
              <w:rPr>
                <w:rFonts w:eastAsia="Times New Roman"/>
                <w:color w:val="0000FF"/>
                <w:sz w:val="20"/>
                <w:szCs w:val="20"/>
              </w:rPr>
            </w:pPr>
            <w:hyperlink r:id="rId641" w:history="1">
              <w:r w:rsidR="00275F68">
                <w:rPr>
                  <w:rStyle w:val="Hyperlink"/>
                  <w:rFonts w:eastAsia="Times New Roman"/>
                  <w:sz w:val="15"/>
                  <w:szCs w:val="15"/>
                  <w:shd w:val="clear" w:color="auto" w:fill="FFFFFF"/>
                </w:rPr>
                <w:t>nr. 1.559/2004</w:t>
              </w:r>
            </w:hyperlink>
            <w:r w:rsidR="00275F68">
              <w:rPr>
                <w:rStyle w:val="spar4"/>
                <w:rFonts w:eastAsia="Times New Roman"/>
                <w:color w:val="0000FF"/>
                <w:specVanish w:val="0"/>
              </w:rPr>
              <w:t xml:space="preserve">, cu modificările şi </w:t>
            </w:r>
          </w:p>
          <w:p w:rsidR="00F40B46" w:rsidRDefault="00275F68">
            <w:pPr>
              <w:pStyle w:val="spar1"/>
              <w:jc w:val="both"/>
              <w:rPr>
                <w:color w:val="0000FF"/>
              </w:rPr>
            </w:pPr>
            <w:r>
              <w:rPr>
                <w:color w:val="0000FF"/>
              </w:rPr>
              <w:t xml:space="preserve">completările ulterioare, respectiv </w:t>
            </w:r>
          </w:p>
          <w:p w:rsidR="00F40B46" w:rsidRDefault="00275F68">
            <w:pPr>
              <w:pStyle w:val="spar1"/>
              <w:jc w:val="both"/>
              <w:rPr>
                <w:color w:val="0000FF"/>
              </w:rPr>
            </w:pPr>
            <w:r>
              <w:rPr>
                <w:color w:val="0000FF"/>
              </w:rPr>
              <w:t xml:space="preserve">prevederilor privind plasarea pe piaţă </w:t>
            </w:r>
          </w:p>
          <w:p w:rsidR="00F40B46" w:rsidRDefault="00275F68">
            <w:pPr>
              <w:pStyle w:val="spar1"/>
              <w:jc w:val="both"/>
              <w:rPr>
                <w:color w:val="0000FF"/>
              </w:rPr>
            </w:pPr>
            <w:r>
              <w:rPr>
                <w:color w:val="0000FF"/>
              </w:rPr>
              <w:t xml:space="preserve">a produselor biocide, în conformitate </w:t>
            </w:r>
          </w:p>
          <w:p w:rsidR="00F40B46" w:rsidRDefault="00275F68">
            <w:pPr>
              <w:autoSpaceDE/>
              <w:autoSpaceDN/>
              <w:jc w:val="both"/>
              <w:rPr>
                <w:rFonts w:eastAsia="Times New Roman"/>
                <w:color w:val="0000FF"/>
                <w:sz w:val="20"/>
                <w:szCs w:val="20"/>
              </w:rPr>
            </w:pPr>
            <w:r>
              <w:rPr>
                <w:rStyle w:val="spar4"/>
                <w:rFonts w:eastAsia="Times New Roman"/>
                <w:color w:val="0000FF"/>
                <w:specVanish w:val="0"/>
              </w:rPr>
              <w:t xml:space="preserve">cu </w:t>
            </w:r>
            <w:hyperlink r:id="rId642" w:history="1">
              <w:r>
                <w:rPr>
                  <w:rStyle w:val="Hyperlink"/>
                  <w:rFonts w:eastAsia="Times New Roman"/>
                  <w:sz w:val="15"/>
                  <w:szCs w:val="15"/>
                  <w:shd w:val="clear" w:color="auto" w:fill="FFFFFF"/>
                </w:rPr>
                <w:t>Hotărârea Guvernului nr. 956/2005</w:t>
              </w:r>
            </w:hyperlink>
            <w:r>
              <w:rPr>
                <w:rStyle w:val="spar4"/>
                <w:rFonts w:eastAsia="Times New Roman"/>
                <w:color w:val="0000FF"/>
                <w:specVanish w:val="0"/>
              </w:rPr>
              <w:t xml:space="preserve">, </w:t>
            </w:r>
          </w:p>
          <w:p w:rsidR="00F40B46" w:rsidRDefault="00275F68">
            <w:pPr>
              <w:pStyle w:val="spar1"/>
              <w:jc w:val="both"/>
              <w:rPr>
                <w:color w:val="0000FF"/>
              </w:rPr>
            </w:pPr>
            <w:r>
              <w:rPr>
                <w:color w:val="0000FF"/>
              </w:rPr>
              <w:t xml:space="preserve">cu modificările şi completările </w:t>
            </w:r>
          </w:p>
          <w:p w:rsidR="00F40B46" w:rsidRDefault="00275F68">
            <w:pPr>
              <w:pStyle w:val="spar1"/>
              <w:jc w:val="both"/>
              <w:rPr>
                <w:color w:val="0000FF"/>
              </w:rPr>
            </w:pPr>
            <w:r>
              <w:rPr>
                <w:color w:val="0000FF"/>
              </w:rPr>
              <w:t xml:space="preserve">ulterioare.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cu </w:t>
            </w:r>
          </w:p>
          <w:p w:rsidR="00F40B46" w:rsidRDefault="00275F68">
            <w:pPr>
              <w:pStyle w:val="spar1"/>
              <w:jc w:val="both"/>
              <w:rPr>
                <w:color w:val="0000FF"/>
              </w:rPr>
            </w:pPr>
            <w:r>
              <w:rPr>
                <w:color w:val="0000FF"/>
              </w:rPr>
              <w:t xml:space="preserve">atingerea valorilor menţionate </w:t>
            </w:r>
          </w:p>
          <w:p w:rsidR="00F40B46" w:rsidRDefault="00275F68">
            <w:pPr>
              <w:pStyle w:val="spar1"/>
              <w:jc w:val="both"/>
              <w:rPr>
                <w:color w:val="0000FF"/>
              </w:rPr>
            </w:pPr>
            <w:r>
              <w:rPr>
                <w:color w:val="0000FF"/>
              </w:rPr>
              <w:t xml:space="preserve">mai sus pentru elementele </w:t>
            </w:r>
          </w:p>
          <w:p w:rsidR="00F40B46" w:rsidRDefault="00275F68">
            <w:pPr>
              <w:pStyle w:val="spar1"/>
              <w:jc w:val="both"/>
              <w:rPr>
                <w:color w:val="0000FF"/>
              </w:rPr>
            </w:pPr>
            <w:r>
              <w:rPr>
                <w:color w:val="0000FF"/>
              </w:rPr>
              <w:t xml:space="preserve">biologice de calitate. </w:t>
            </w:r>
          </w:p>
        </w:tc>
      </w:tr>
    </w:tbl>
    <w:p w:rsidR="00F40B46" w:rsidRDefault="00275F68">
      <w:pPr>
        <w:pStyle w:val="NormalWeb"/>
        <w:jc w:val="both"/>
        <w:divId w:val="326858957"/>
        <w:rPr>
          <w:color w:val="000000"/>
        </w:rPr>
      </w:pPr>
      <w:r>
        <w:rPr>
          <w:rFonts w:ascii="Verdana" w:hAnsi="Verdana"/>
          <w:color w:val="000000"/>
          <w:sz w:val="20"/>
          <w:szCs w:val="20"/>
          <w:shd w:val="clear" w:color="auto" w:fill="FFFFFF"/>
        </w:rPr>
        <w:t xml:space="preserve">La data de 19-02-2010 Tabelul "Elemente fizico-chimice de calitate" de la pct. 1.2.3. din anexa 1^1 a fost modificat de </w:t>
      </w:r>
      <w:hyperlink r:id="rId643" w:history="1">
        <w:r>
          <w:rPr>
            <w:rStyle w:val="Hyperlink"/>
            <w:rFonts w:ascii="Verdana" w:hAnsi="Verdana"/>
            <w:sz w:val="20"/>
            <w:szCs w:val="20"/>
            <w:shd w:val="clear" w:color="auto" w:fill="FFFFFF"/>
          </w:rPr>
          <w:t>pct. 74 al art. I din ORDONANŢA DE URGENŢĂ nr. 3 din 5 februarie 2010, publicată în MONITORUL OFICIAL nr. 114 din 19 februarie 2010.</w:t>
        </w:r>
      </w:hyperlink>
    </w:p>
    <w:p w:rsidR="00F40B46" w:rsidRDefault="00275F68">
      <w:pPr>
        <w:autoSpaceDE/>
        <w:autoSpaceDN/>
        <w:jc w:val="both"/>
        <w:divId w:val="1551770949"/>
        <w:rPr>
          <w:rStyle w:val="spctbdy"/>
          <w:rFonts w:eastAsia="Times New Roman"/>
          <w:color w:val="0000FF"/>
        </w:rPr>
      </w:pPr>
      <w:r>
        <w:rPr>
          <w:rStyle w:val="spctttl1"/>
          <w:rFonts w:eastAsia="Times New Roman"/>
        </w:rPr>
        <w:t>1.2.4.</w:t>
      </w:r>
      <w:r>
        <w:rPr>
          <w:rFonts w:eastAsia="Times New Roman"/>
          <w:color w:val="0000FF"/>
          <w:sz w:val="20"/>
          <w:szCs w:val="20"/>
          <w:shd w:val="clear" w:color="auto" w:fill="FFFFFF"/>
        </w:rPr>
        <w:t xml:space="preserve"> </w:t>
      </w:r>
      <w:r>
        <w:rPr>
          <w:rStyle w:val="spctbdy"/>
          <w:rFonts w:eastAsia="Times New Roman"/>
          <w:color w:val="0000FF"/>
        </w:rPr>
        <w:t>Definiţii pentru starea ecologică foarte bună, bună şi moderată a corpurilor de apă costiere</w:t>
      </w:r>
    </w:p>
    <w:p w:rsidR="00F40B46" w:rsidRDefault="00275F68">
      <w:pPr>
        <w:pStyle w:val="NormalWeb"/>
        <w:jc w:val="both"/>
        <w:divId w:val="1551770949"/>
        <w:rPr>
          <w:color w:val="000000"/>
        </w:rPr>
      </w:pPr>
      <w:r>
        <w:rPr>
          <w:rFonts w:ascii="Verdana" w:hAnsi="Verdana"/>
          <w:color w:val="000000"/>
          <w:sz w:val="20"/>
          <w:szCs w:val="20"/>
          <w:shd w:val="clear" w:color="auto" w:fill="FFFFFF"/>
        </w:rPr>
        <w:t xml:space="preserve">La data de 19-02-2010 Titlul pct. 1.2.4. din anexa 1^1 a fost modificat de </w:t>
      </w:r>
      <w:hyperlink r:id="rId644"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pStyle w:val="spar"/>
        <w:jc w:val="both"/>
        <w:divId w:val="1551770949"/>
        <w:rPr>
          <w:rFonts w:ascii="Verdana" w:hAnsi="Verdana"/>
          <w:color w:val="0000FF"/>
          <w:sz w:val="20"/>
          <w:szCs w:val="20"/>
          <w:shd w:val="clear" w:color="auto" w:fill="FFFFFF"/>
        </w:rPr>
      </w:pPr>
      <w:r>
        <w:rPr>
          <w:rFonts w:ascii="Verdana" w:hAnsi="Verdana"/>
          <w:color w:val="0000FF"/>
          <w:sz w:val="20"/>
          <w:szCs w:val="20"/>
          <w:shd w:val="clear" w:color="auto" w:fill="FFFFFF"/>
        </w:rPr>
        <w:t>Elemente biologice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7"/>
        <w:gridCol w:w="1695"/>
        <w:gridCol w:w="1796"/>
        <w:gridCol w:w="1751"/>
      </w:tblGrid>
      <w:tr w:rsidR="00F40B46">
        <w:trPr>
          <w:divId w:val="155177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moderată </w:t>
            </w:r>
          </w:p>
        </w:tc>
      </w:tr>
      <w:tr w:rsidR="00F40B46">
        <w:trPr>
          <w:divId w:val="155177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Fito- </w:t>
            </w:r>
          </w:p>
          <w:p w:rsidR="00F40B46" w:rsidRDefault="00275F68">
            <w:pPr>
              <w:pStyle w:val="spar1"/>
              <w:jc w:val="both"/>
              <w:rPr>
                <w:color w:val="0000FF"/>
              </w:rPr>
            </w:pPr>
            <w:r>
              <w:rPr>
                <w:color w:val="0000FF"/>
              </w:rPr>
              <w:t>plancton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Compoziţia şi abun- </w:t>
            </w:r>
          </w:p>
          <w:p w:rsidR="00F40B46" w:rsidRDefault="00275F68">
            <w:pPr>
              <w:pStyle w:val="spar1"/>
              <w:jc w:val="both"/>
              <w:rPr>
                <w:color w:val="0000FF"/>
              </w:rPr>
            </w:pPr>
            <w:r>
              <w:rPr>
                <w:color w:val="0000FF"/>
              </w:rPr>
              <w:t xml:space="preserve">denţa taxonilor </w:t>
            </w:r>
          </w:p>
          <w:p w:rsidR="00F40B46" w:rsidRDefault="00275F68">
            <w:pPr>
              <w:pStyle w:val="spar1"/>
              <w:jc w:val="both"/>
              <w:rPr>
                <w:color w:val="0000FF"/>
              </w:rPr>
            </w:pPr>
            <w:r>
              <w:rPr>
                <w:color w:val="0000FF"/>
              </w:rPr>
              <w:t xml:space="preserve">planctonici sunt în </w:t>
            </w:r>
          </w:p>
          <w:p w:rsidR="00F40B46" w:rsidRDefault="00275F68">
            <w:pPr>
              <w:pStyle w:val="spar1"/>
              <w:jc w:val="both"/>
              <w:rPr>
                <w:color w:val="0000FF"/>
              </w:rPr>
            </w:pPr>
            <w:r>
              <w:rPr>
                <w:color w:val="0000FF"/>
              </w:rPr>
              <w:t xml:space="preserve">conformitate cu con- </w:t>
            </w:r>
          </w:p>
          <w:p w:rsidR="00F40B46" w:rsidRDefault="00275F68">
            <w:pPr>
              <w:pStyle w:val="spar1"/>
              <w:jc w:val="both"/>
              <w:rPr>
                <w:color w:val="0000FF"/>
              </w:rPr>
            </w:pPr>
            <w:r>
              <w:rPr>
                <w:color w:val="0000FF"/>
              </w:rPr>
              <w:t>diţiile nemodificate.</w:t>
            </w:r>
          </w:p>
          <w:p w:rsidR="00F40B46" w:rsidRDefault="00275F68">
            <w:pPr>
              <w:pStyle w:val="spar1"/>
              <w:jc w:val="both"/>
              <w:rPr>
                <w:color w:val="0000FF"/>
              </w:rPr>
            </w:pPr>
            <w:r>
              <w:rPr>
                <w:color w:val="0000FF"/>
              </w:rPr>
              <w:t>Biomasa medie a fito-</w:t>
            </w:r>
          </w:p>
          <w:p w:rsidR="00F40B46" w:rsidRDefault="00275F68">
            <w:pPr>
              <w:pStyle w:val="spar1"/>
              <w:jc w:val="both"/>
              <w:rPr>
                <w:color w:val="0000FF"/>
              </w:rPr>
            </w:pPr>
            <w:r>
              <w:rPr>
                <w:color w:val="0000FF"/>
              </w:rPr>
              <w:t xml:space="preserve">planctonului este în </w:t>
            </w:r>
          </w:p>
          <w:p w:rsidR="00F40B46" w:rsidRDefault="00275F68">
            <w:pPr>
              <w:pStyle w:val="spar1"/>
              <w:jc w:val="both"/>
              <w:rPr>
                <w:color w:val="0000FF"/>
              </w:rPr>
            </w:pPr>
            <w:r>
              <w:rPr>
                <w:color w:val="0000FF"/>
              </w:rPr>
              <w:t xml:space="preserve">conformitate cu con- </w:t>
            </w:r>
          </w:p>
          <w:p w:rsidR="00F40B46" w:rsidRDefault="00275F68">
            <w:pPr>
              <w:pStyle w:val="spar1"/>
              <w:jc w:val="both"/>
              <w:rPr>
                <w:color w:val="0000FF"/>
              </w:rPr>
            </w:pPr>
            <w:r>
              <w:rPr>
                <w:color w:val="0000FF"/>
              </w:rPr>
              <w:t>diţiile fizico-chimi-</w:t>
            </w:r>
          </w:p>
          <w:p w:rsidR="00F40B46" w:rsidRDefault="00275F68">
            <w:pPr>
              <w:pStyle w:val="spar1"/>
              <w:jc w:val="both"/>
              <w:rPr>
                <w:color w:val="0000FF"/>
              </w:rPr>
            </w:pPr>
            <w:r>
              <w:rPr>
                <w:color w:val="0000FF"/>
              </w:rPr>
              <w:t xml:space="preserve">ce specifice tipului </w:t>
            </w:r>
          </w:p>
          <w:p w:rsidR="00F40B46" w:rsidRDefault="00275F68">
            <w:pPr>
              <w:pStyle w:val="spar1"/>
              <w:jc w:val="both"/>
              <w:rPr>
                <w:color w:val="0000FF"/>
              </w:rPr>
            </w:pPr>
            <w:r>
              <w:rPr>
                <w:color w:val="0000FF"/>
              </w:rPr>
              <w:t>şi nu duce la altera-</w:t>
            </w:r>
          </w:p>
          <w:p w:rsidR="00F40B46" w:rsidRDefault="00275F68">
            <w:pPr>
              <w:pStyle w:val="spar1"/>
              <w:jc w:val="both"/>
              <w:rPr>
                <w:color w:val="0000FF"/>
              </w:rPr>
            </w:pPr>
            <w:r>
              <w:rPr>
                <w:color w:val="0000FF"/>
              </w:rPr>
              <w:t xml:space="preserve">rea semnificativă a </w:t>
            </w:r>
          </w:p>
          <w:p w:rsidR="00F40B46" w:rsidRDefault="00275F68">
            <w:pPr>
              <w:pStyle w:val="spar1"/>
              <w:jc w:val="both"/>
              <w:rPr>
                <w:color w:val="0000FF"/>
              </w:rPr>
            </w:pPr>
            <w:r>
              <w:rPr>
                <w:color w:val="0000FF"/>
              </w:rPr>
              <w:t>condiţiilor specifice</w:t>
            </w:r>
          </w:p>
          <w:p w:rsidR="00F40B46" w:rsidRDefault="00275F68">
            <w:pPr>
              <w:pStyle w:val="spar1"/>
              <w:jc w:val="both"/>
              <w:rPr>
                <w:color w:val="0000FF"/>
              </w:rPr>
            </w:pPr>
            <w:r>
              <w:rPr>
                <w:color w:val="0000FF"/>
              </w:rPr>
              <w:lastRenderedPageBreak/>
              <w:t xml:space="preserve">de transparenţă. </w:t>
            </w:r>
          </w:p>
          <w:p w:rsidR="00F40B46" w:rsidRDefault="00275F68">
            <w:pPr>
              <w:pStyle w:val="spar1"/>
              <w:jc w:val="both"/>
              <w:rPr>
                <w:color w:val="0000FF"/>
              </w:rPr>
            </w:pPr>
            <w:r>
              <w:rPr>
                <w:color w:val="0000FF"/>
              </w:rPr>
              <w:t xml:space="preserve">Înflorirea planc- </w:t>
            </w:r>
          </w:p>
          <w:p w:rsidR="00F40B46" w:rsidRDefault="00275F68">
            <w:pPr>
              <w:pStyle w:val="spar1"/>
              <w:jc w:val="both"/>
              <w:rPr>
                <w:color w:val="0000FF"/>
              </w:rPr>
            </w:pPr>
            <w:r>
              <w:rPr>
                <w:color w:val="0000FF"/>
              </w:rPr>
              <w:t>tonului se produce cu</w:t>
            </w:r>
          </w:p>
          <w:p w:rsidR="00F40B46" w:rsidRDefault="00275F68">
            <w:pPr>
              <w:pStyle w:val="spar1"/>
              <w:jc w:val="both"/>
              <w:rPr>
                <w:color w:val="0000FF"/>
              </w:rPr>
            </w:pPr>
            <w:r>
              <w:rPr>
                <w:color w:val="0000FF"/>
              </w:rPr>
              <w:t>o frecvenţă şi inten-</w:t>
            </w:r>
          </w:p>
          <w:p w:rsidR="00F40B46" w:rsidRDefault="00275F68">
            <w:pPr>
              <w:pStyle w:val="spar1"/>
              <w:jc w:val="both"/>
              <w:rPr>
                <w:color w:val="0000FF"/>
              </w:rPr>
            </w:pPr>
            <w:r>
              <w:rPr>
                <w:color w:val="0000FF"/>
              </w:rPr>
              <w:t>sitate care este con-</w:t>
            </w:r>
          </w:p>
          <w:p w:rsidR="00F40B46" w:rsidRDefault="00275F68">
            <w:pPr>
              <w:pStyle w:val="spar1"/>
              <w:jc w:val="both"/>
              <w:rPr>
                <w:color w:val="0000FF"/>
              </w:rPr>
            </w:pPr>
            <w:r>
              <w:rPr>
                <w:color w:val="0000FF"/>
              </w:rPr>
              <w:t xml:space="preserve">formă cu condiţiile </w:t>
            </w:r>
          </w:p>
          <w:p w:rsidR="00F40B46" w:rsidRDefault="00275F68">
            <w:pPr>
              <w:pStyle w:val="spar1"/>
              <w:jc w:val="both"/>
              <w:rPr>
                <w:color w:val="0000FF"/>
              </w:rPr>
            </w:pPr>
            <w:r>
              <w:rPr>
                <w:color w:val="0000FF"/>
              </w:rPr>
              <w:t>fizico-chimice speci-</w:t>
            </w:r>
          </w:p>
          <w:p w:rsidR="00F40B46" w:rsidRDefault="00275F68">
            <w:pPr>
              <w:pStyle w:val="spar1"/>
              <w:jc w:val="both"/>
              <w:rPr>
                <w:color w:val="0000FF"/>
              </w:rPr>
            </w:pPr>
            <w:r>
              <w:rPr>
                <w:color w:val="0000FF"/>
              </w:rPr>
              <w:t xml:space="preserve">fice tipului.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Compoziţia şi abunden-</w:t>
            </w:r>
          </w:p>
          <w:p w:rsidR="00F40B46" w:rsidRDefault="00275F68">
            <w:pPr>
              <w:pStyle w:val="spar1"/>
              <w:jc w:val="both"/>
              <w:rPr>
                <w:color w:val="0000FF"/>
              </w:rPr>
            </w:pPr>
            <w:r>
              <w:rPr>
                <w:color w:val="0000FF"/>
              </w:rPr>
              <w:t xml:space="preserve">ţa taxonilor fito- </w:t>
            </w:r>
          </w:p>
          <w:p w:rsidR="00F40B46" w:rsidRDefault="00275F68">
            <w:pPr>
              <w:pStyle w:val="spar1"/>
              <w:jc w:val="both"/>
              <w:rPr>
                <w:color w:val="0000FF"/>
              </w:rPr>
            </w:pPr>
            <w:r>
              <w:rPr>
                <w:color w:val="0000FF"/>
              </w:rPr>
              <w:t xml:space="preserve">planctonici arată </w:t>
            </w:r>
          </w:p>
          <w:p w:rsidR="00F40B46" w:rsidRDefault="00275F68">
            <w:pPr>
              <w:pStyle w:val="spar1"/>
              <w:jc w:val="both"/>
              <w:rPr>
                <w:color w:val="0000FF"/>
              </w:rPr>
            </w:pPr>
            <w:r>
              <w:rPr>
                <w:color w:val="0000FF"/>
              </w:rPr>
              <w:t xml:space="preserve">uşoare semne de per- </w:t>
            </w:r>
          </w:p>
          <w:p w:rsidR="00F40B46" w:rsidRDefault="00275F68">
            <w:pPr>
              <w:pStyle w:val="spar1"/>
              <w:jc w:val="both"/>
              <w:rPr>
                <w:color w:val="0000FF"/>
              </w:rPr>
            </w:pPr>
            <w:r>
              <w:rPr>
                <w:color w:val="0000FF"/>
              </w:rPr>
              <w:t xml:space="preserve">turbare. </w:t>
            </w:r>
          </w:p>
          <w:p w:rsidR="00F40B46" w:rsidRDefault="00275F68">
            <w:pPr>
              <w:pStyle w:val="spar1"/>
              <w:jc w:val="both"/>
              <w:rPr>
                <w:color w:val="0000FF"/>
              </w:rPr>
            </w:pPr>
            <w:r>
              <w:rPr>
                <w:color w:val="0000FF"/>
              </w:rPr>
              <w:t xml:space="preserve">Sunt uşoare schimbări </w:t>
            </w:r>
          </w:p>
          <w:p w:rsidR="00F40B46" w:rsidRDefault="00275F68">
            <w:pPr>
              <w:pStyle w:val="spar1"/>
              <w:jc w:val="both"/>
              <w:rPr>
                <w:color w:val="0000FF"/>
              </w:rPr>
            </w:pPr>
            <w:r>
              <w:rPr>
                <w:color w:val="0000FF"/>
              </w:rPr>
              <w:t xml:space="preserve">ale biomasei faţă de </w:t>
            </w:r>
          </w:p>
          <w:p w:rsidR="00F40B46" w:rsidRDefault="00275F68">
            <w:pPr>
              <w:pStyle w:val="spar1"/>
              <w:jc w:val="both"/>
              <w:rPr>
                <w:color w:val="0000FF"/>
              </w:rPr>
            </w:pPr>
            <w:r>
              <w:rPr>
                <w:color w:val="0000FF"/>
              </w:rPr>
              <w:t xml:space="preserve">condiţiile specifice </w:t>
            </w:r>
          </w:p>
          <w:p w:rsidR="00F40B46" w:rsidRDefault="00275F68">
            <w:pPr>
              <w:pStyle w:val="spar1"/>
              <w:jc w:val="both"/>
              <w:rPr>
                <w:color w:val="0000FF"/>
              </w:rPr>
            </w:pPr>
            <w:r>
              <w:rPr>
                <w:color w:val="0000FF"/>
              </w:rPr>
              <w:t xml:space="preserve">tipului. </w:t>
            </w:r>
          </w:p>
          <w:p w:rsidR="00F40B46" w:rsidRDefault="00275F68">
            <w:pPr>
              <w:pStyle w:val="spar1"/>
              <w:jc w:val="both"/>
              <w:rPr>
                <w:color w:val="0000FF"/>
              </w:rPr>
            </w:pPr>
            <w:r>
              <w:rPr>
                <w:color w:val="0000FF"/>
              </w:rPr>
              <w:t xml:space="preserve">Aceste schimbări nu </w:t>
            </w:r>
          </w:p>
          <w:p w:rsidR="00F40B46" w:rsidRDefault="00275F68">
            <w:pPr>
              <w:pStyle w:val="spar1"/>
              <w:jc w:val="both"/>
              <w:rPr>
                <w:color w:val="0000FF"/>
              </w:rPr>
            </w:pPr>
            <w:r>
              <w:rPr>
                <w:color w:val="0000FF"/>
              </w:rPr>
              <w:t xml:space="preserve">indică o creştere </w:t>
            </w:r>
          </w:p>
          <w:p w:rsidR="00F40B46" w:rsidRDefault="00275F68">
            <w:pPr>
              <w:pStyle w:val="spar1"/>
              <w:jc w:val="both"/>
              <w:rPr>
                <w:color w:val="0000FF"/>
              </w:rPr>
            </w:pPr>
            <w:r>
              <w:rPr>
                <w:color w:val="0000FF"/>
              </w:rPr>
              <w:t xml:space="preserve">accelerată a algelor </w:t>
            </w:r>
          </w:p>
          <w:p w:rsidR="00F40B46" w:rsidRDefault="00275F68">
            <w:pPr>
              <w:pStyle w:val="spar1"/>
              <w:jc w:val="both"/>
              <w:rPr>
                <w:color w:val="0000FF"/>
              </w:rPr>
            </w:pPr>
            <w:r>
              <w:rPr>
                <w:color w:val="0000FF"/>
              </w:rPr>
              <w:t>care să aibă ca rezul-</w:t>
            </w:r>
          </w:p>
          <w:p w:rsidR="00F40B46" w:rsidRDefault="00275F68">
            <w:pPr>
              <w:pStyle w:val="spar1"/>
              <w:jc w:val="both"/>
              <w:rPr>
                <w:color w:val="0000FF"/>
              </w:rPr>
            </w:pPr>
            <w:r>
              <w:rPr>
                <w:color w:val="0000FF"/>
              </w:rPr>
              <w:lastRenderedPageBreak/>
              <w:t>tat perturbări nedori-</w:t>
            </w:r>
          </w:p>
          <w:p w:rsidR="00F40B46" w:rsidRDefault="00275F68">
            <w:pPr>
              <w:pStyle w:val="spar1"/>
              <w:jc w:val="both"/>
              <w:rPr>
                <w:color w:val="0000FF"/>
              </w:rPr>
            </w:pPr>
            <w:r>
              <w:rPr>
                <w:color w:val="0000FF"/>
              </w:rPr>
              <w:t xml:space="preserve">te a echilibrului or- </w:t>
            </w:r>
          </w:p>
          <w:p w:rsidR="00F40B46" w:rsidRDefault="00275F68">
            <w:pPr>
              <w:pStyle w:val="spar1"/>
              <w:jc w:val="both"/>
              <w:rPr>
                <w:color w:val="0000FF"/>
              </w:rPr>
            </w:pPr>
            <w:r>
              <w:rPr>
                <w:color w:val="0000FF"/>
              </w:rPr>
              <w:t>ganismelor prezente în</w:t>
            </w:r>
          </w:p>
          <w:p w:rsidR="00F40B46" w:rsidRDefault="00275F68">
            <w:pPr>
              <w:pStyle w:val="spar1"/>
              <w:jc w:val="both"/>
              <w:rPr>
                <w:color w:val="0000FF"/>
              </w:rPr>
            </w:pPr>
            <w:r>
              <w:rPr>
                <w:color w:val="0000FF"/>
              </w:rPr>
              <w:t>corpurile de apă sau a</w:t>
            </w:r>
          </w:p>
          <w:p w:rsidR="00F40B46" w:rsidRDefault="00275F68">
            <w:pPr>
              <w:pStyle w:val="spar1"/>
              <w:jc w:val="both"/>
              <w:rPr>
                <w:color w:val="0000FF"/>
              </w:rPr>
            </w:pPr>
            <w:r>
              <w:rPr>
                <w:color w:val="0000FF"/>
              </w:rPr>
              <w:t xml:space="preserve">calităţii apei. </w:t>
            </w:r>
          </w:p>
          <w:p w:rsidR="00F40B46" w:rsidRDefault="00275F68">
            <w:pPr>
              <w:pStyle w:val="spar1"/>
              <w:jc w:val="both"/>
              <w:rPr>
                <w:color w:val="0000FF"/>
              </w:rPr>
            </w:pPr>
            <w:r>
              <w:rPr>
                <w:color w:val="0000FF"/>
              </w:rPr>
              <w:t xml:space="preserve">Se poate produce o </w:t>
            </w:r>
          </w:p>
          <w:p w:rsidR="00F40B46" w:rsidRDefault="00275F68">
            <w:pPr>
              <w:pStyle w:val="spar1"/>
              <w:jc w:val="both"/>
              <w:rPr>
                <w:color w:val="0000FF"/>
              </w:rPr>
            </w:pPr>
            <w:r>
              <w:rPr>
                <w:color w:val="0000FF"/>
              </w:rPr>
              <w:t xml:space="preserve">uşoară creştere a </w:t>
            </w:r>
          </w:p>
          <w:p w:rsidR="00F40B46" w:rsidRDefault="00275F68">
            <w:pPr>
              <w:pStyle w:val="spar1"/>
              <w:jc w:val="both"/>
              <w:rPr>
                <w:color w:val="0000FF"/>
              </w:rPr>
            </w:pPr>
            <w:r>
              <w:rPr>
                <w:color w:val="0000FF"/>
              </w:rPr>
              <w:t>frecvenţei şi intensi-</w:t>
            </w:r>
          </w:p>
          <w:p w:rsidR="00F40B46" w:rsidRDefault="00275F68">
            <w:pPr>
              <w:pStyle w:val="spar1"/>
              <w:jc w:val="both"/>
              <w:rPr>
                <w:color w:val="0000FF"/>
              </w:rPr>
            </w:pPr>
            <w:r>
              <w:rPr>
                <w:color w:val="0000FF"/>
              </w:rPr>
              <w:t xml:space="preserve">tăţii înfloririi </w:t>
            </w:r>
          </w:p>
          <w:p w:rsidR="00F40B46" w:rsidRDefault="00275F68">
            <w:pPr>
              <w:pStyle w:val="spar1"/>
              <w:jc w:val="both"/>
              <w:rPr>
                <w:color w:val="0000FF"/>
              </w:rPr>
            </w:pPr>
            <w:r>
              <w:rPr>
                <w:color w:val="0000FF"/>
              </w:rPr>
              <w:t xml:space="preserve">planctonului specific </w:t>
            </w:r>
          </w:p>
          <w:p w:rsidR="00F40B46" w:rsidRDefault="00275F68">
            <w:pPr>
              <w:pStyle w:val="spar1"/>
              <w:jc w:val="both"/>
              <w:rPr>
                <w:color w:val="0000FF"/>
              </w:rPr>
            </w:pPr>
            <w:r>
              <w:rPr>
                <w:color w:val="0000FF"/>
              </w:rPr>
              <w:t xml:space="preserve">tipului.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Compoziţia şi abun- </w:t>
            </w:r>
          </w:p>
          <w:p w:rsidR="00F40B46" w:rsidRDefault="00275F68">
            <w:pPr>
              <w:pStyle w:val="spar1"/>
              <w:jc w:val="both"/>
              <w:rPr>
                <w:color w:val="0000FF"/>
              </w:rPr>
            </w:pPr>
            <w:r>
              <w:rPr>
                <w:color w:val="0000FF"/>
              </w:rPr>
              <w:t xml:space="preserve">denţa taxonilor </w:t>
            </w:r>
          </w:p>
          <w:p w:rsidR="00F40B46" w:rsidRDefault="00275F68">
            <w:pPr>
              <w:pStyle w:val="spar1"/>
              <w:jc w:val="both"/>
              <w:rPr>
                <w:color w:val="0000FF"/>
              </w:rPr>
            </w:pPr>
            <w:r>
              <w:rPr>
                <w:color w:val="0000FF"/>
              </w:rPr>
              <w:t xml:space="preserve">planctonici arată </w:t>
            </w:r>
          </w:p>
          <w:p w:rsidR="00F40B46" w:rsidRDefault="00275F68">
            <w:pPr>
              <w:pStyle w:val="spar1"/>
              <w:jc w:val="both"/>
              <w:rPr>
                <w:color w:val="0000FF"/>
              </w:rPr>
            </w:pPr>
            <w:r>
              <w:rPr>
                <w:color w:val="0000FF"/>
              </w:rPr>
              <w:t xml:space="preserve">semne moderate de </w:t>
            </w:r>
          </w:p>
          <w:p w:rsidR="00F40B46" w:rsidRDefault="00275F68">
            <w:pPr>
              <w:pStyle w:val="spar1"/>
              <w:jc w:val="both"/>
              <w:rPr>
                <w:color w:val="0000FF"/>
              </w:rPr>
            </w:pPr>
            <w:r>
              <w:rPr>
                <w:color w:val="0000FF"/>
              </w:rPr>
              <w:t xml:space="preserve">perturbare. </w:t>
            </w:r>
          </w:p>
          <w:p w:rsidR="00F40B46" w:rsidRDefault="00275F68">
            <w:pPr>
              <w:pStyle w:val="spar1"/>
              <w:jc w:val="both"/>
              <w:rPr>
                <w:color w:val="0000FF"/>
              </w:rPr>
            </w:pPr>
            <w:r>
              <w:rPr>
                <w:color w:val="0000FF"/>
              </w:rPr>
              <w:t xml:space="preserve">Biomasa algelor este </w:t>
            </w:r>
          </w:p>
          <w:p w:rsidR="00F40B46" w:rsidRDefault="00275F68">
            <w:pPr>
              <w:pStyle w:val="spar1"/>
              <w:jc w:val="both"/>
              <w:rPr>
                <w:color w:val="0000FF"/>
              </w:rPr>
            </w:pPr>
            <w:r>
              <w:rPr>
                <w:color w:val="0000FF"/>
              </w:rPr>
              <w:t xml:space="preserve">mult în afara inter- </w:t>
            </w:r>
          </w:p>
          <w:p w:rsidR="00F40B46" w:rsidRDefault="00275F68">
            <w:pPr>
              <w:pStyle w:val="spar1"/>
              <w:jc w:val="both"/>
              <w:rPr>
                <w:color w:val="0000FF"/>
              </w:rPr>
            </w:pPr>
            <w:r>
              <w:rPr>
                <w:color w:val="0000FF"/>
              </w:rPr>
              <w:t xml:space="preserve">valului asociat cu </w:t>
            </w:r>
          </w:p>
          <w:p w:rsidR="00F40B46" w:rsidRDefault="00275F68">
            <w:pPr>
              <w:pStyle w:val="spar1"/>
              <w:jc w:val="both"/>
              <w:rPr>
                <w:color w:val="0000FF"/>
              </w:rPr>
            </w:pPr>
            <w:r>
              <w:rPr>
                <w:color w:val="0000FF"/>
              </w:rPr>
              <w:t xml:space="preserve">condiţiile specifice </w:t>
            </w:r>
          </w:p>
          <w:p w:rsidR="00F40B46" w:rsidRDefault="00275F68">
            <w:pPr>
              <w:pStyle w:val="spar1"/>
              <w:jc w:val="both"/>
              <w:rPr>
                <w:color w:val="0000FF"/>
              </w:rPr>
            </w:pPr>
            <w:r>
              <w:rPr>
                <w:color w:val="0000FF"/>
              </w:rPr>
              <w:t>tipului şi are impact</w:t>
            </w:r>
          </w:p>
          <w:p w:rsidR="00F40B46" w:rsidRDefault="00275F68">
            <w:pPr>
              <w:pStyle w:val="spar1"/>
              <w:jc w:val="both"/>
              <w:rPr>
                <w:color w:val="0000FF"/>
              </w:rPr>
            </w:pPr>
            <w:r>
              <w:rPr>
                <w:color w:val="0000FF"/>
              </w:rPr>
              <w:t>asupra altor elemente</w:t>
            </w:r>
          </w:p>
          <w:p w:rsidR="00F40B46" w:rsidRDefault="00275F68">
            <w:pPr>
              <w:pStyle w:val="spar1"/>
              <w:jc w:val="both"/>
              <w:rPr>
                <w:color w:val="0000FF"/>
              </w:rPr>
            </w:pPr>
            <w:r>
              <w:rPr>
                <w:color w:val="0000FF"/>
              </w:rPr>
              <w:t>biologice de calitate</w:t>
            </w:r>
          </w:p>
          <w:p w:rsidR="00F40B46" w:rsidRDefault="00275F68">
            <w:pPr>
              <w:pStyle w:val="spar1"/>
              <w:jc w:val="both"/>
              <w:rPr>
                <w:color w:val="0000FF"/>
              </w:rPr>
            </w:pPr>
            <w:r>
              <w:rPr>
                <w:color w:val="0000FF"/>
              </w:rPr>
              <w:t xml:space="preserve">Se poate produce o </w:t>
            </w:r>
          </w:p>
          <w:p w:rsidR="00F40B46" w:rsidRDefault="00275F68">
            <w:pPr>
              <w:pStyle w:val="spar1"/>
              <w:jc w:val="both"/>
              <w:rPr>
                <w:color w:val="0000FF"/>
              </w:rPr>
            </w:pPr>
            <w:r>
              <w:rPr>
                <w:color w:val="0000FF"/>
              </w:rPr>
              <w:lastRenderedPageBreak/>
              <w:t xml:space="preserve">creştere moderată a </w:t>
            </w:r>
          </w:p>
          <w:p w:rsidR="00F40B46" w:rsidRDefault="00275F68">
            <w:pPr>
              <w:pStyle w:val="spar1"/>
              <w:jc w:val="both"/>
              <w:rPr>
                <w:color w:val="0000FF"/>
              </w:rPr>
            </w:pPr>
            <w:r>
              <w:rPr>
                <w:color w:val="0000FF"/>
              </w:rPr>
              <w:t xml:space="preserve">frecvenţei şi inten- </w:t>
            </w:r>
          </w:p>
          <w:p w:rsidR="00F40B46" w:rsidRDefault="00275F68">
            <w:pPr>
              <w:pStyle w:val="spar1"/>
              <w:jc w:val="both"/>
              <w:rPr>
                <w:color w:val="0000FF"/>
              </w:rPr>
            </w:pPr>
            <w:r>
              <w:rPr>
                <w:color w:val="0000FF"/>
              </w:rPr>
              <w:t xml:space="preserve">sităţii înfloririi </w:t>
            </w:r>
          </w:p>
          <w:p w:rsidR="00F40B46" w:rsidRDefault="00275F68">
            <w:pPr>
              <w:pStyle w:val="spar1"/>
              <w:jc w:val="both"/>
              <w:rPr>
                <w:color w:val="0000FF"/>
              </w:rPr>
            </w:pPr>
            <w:r>
              <w:rPr>
                <w:color w:val="0000FF"/>
              </w:rPr>
              <w:t xml:space="preserve">planctonului. Înflo- </w:t>
            </w:r>
          </w:p>
          <w:p w:rsidR="00F40B46" w:rsidRDefault="00275F68">
            <w:pPr>
              <w:pStyle w:val="spar1"/>
              <w:jc w:val="both"/>
              <w:rPr>
                <w:color w:val="0000FF"/>
              </w:rPr>
            </w:pPr>
            <w:r>
              <w:rPr>
                <w:color w:val="0000FF"/>
              </w:rPr>
              <w:t xml:space="preserve">rirea persistentă se </w:t>
            </w:r>
          </w:p>
          <w:p w:rsidR="00F40B46" w:rsidRDefault="00275F68">
            <w:pPr>
              <w:pStyle w:val="spar1"/>
              <w:jc w:val="both"/>
              <w:rPr>
                <w:color w:val="0000FF"/>
              </w:rPr>
            </w:pPr>
            <w:r>
              <w:rPr>
                <w:color w:val="0000FF"/>
              </w:rPr>
              <w:t xml:space="preserve">poate produce în lu- </w:t>
            </w:r>
          </w:p>
          <w:p w:rsidR="00F40B46" w:rsidRDefault="00275F68">
            <w:pPr>
              <w:pStyle w:val="spar1"/>
              <w:jc w:val="both"/>
              <w:rPr>
                <w:color w:val="0000FF"/>
              </w:rPr>
            </w:pPr>
            <w:r>
              <w:rPr>
                <w:color w:val="0000FF"/>
              </w:rPr>
              <w:t xml:space="preserve">nile de vară. </w:t>
            </w:r>
          </w:p>
        </w:tc>
      </w:tr>
      <w:tr w:rsidR="00F40B46">
        <w:trPr>
          <w:divId w:val="155177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Macro- </w:t>
            </w:r>
          </w:p>
          <w:p w:rsidR="00F40B46" w:rsidRDefault="00275F68">
            <w:pPr>
              <w:pStyle w:val="spar1"/>
              <w:jc w:val="both"/>
              <w:rPr>
                <w:color w:val="0000FF"/>
              </w:rPr>
            </w:pPr>
            <w:r>
              <w:rPr>
                <w:color w:val="0000FF"/>
              </w:rPr>
              <w:t xml:space="preserve">alge şi </w:t>
            </w:r>
          </w:p>
          <w:p w:rsidR="00F40B46" w:rsidRDefault="00275F68">
            <w:pPr>
              <w:pStyle w:val="spar1"/>
              <w:jc w:val="both"/>
              <w:rPr>
                <w:color w:val="0000FF"/>
              </w:rPr>
            </w:pPr>
            <w:r>
              <w:rPr>
                <w:color w:val="0000FF"/>
              </w:rPr>
              <w:t xml:space="preserve">angio- </w:t>
            </w:r>
          </w:p>
          <w:p w:rsidR="00F40B46" w:rsidRDefault="00275F68">
            <w:pPr>
              <w:pStyle w:val="spar1"/>
              <w:jc w:val="both"/>
              <w:rPr>
                <w:color w:val="0000FF"/>
              </w:rPr>
            </w:pPr>
            <w:r>
              <w:rPr>
                <w:color w:val="0000FF"/>
              </w:rPr>
              <w:t xml:space="preserve">sperme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Sunt prezenţi toţi </w:t>
            </w:r>
          </w:p>
          <w:p w:rsidR="00F40B46" w:rsidRDefault="00275F68">
            <w:pPr>
              <w:pStyle w:val="spar1"/>
              <w:jc w:val="both"/>
              <w:rPr>
                <w:color w:val="0000FF"/>
              </w:rPr>
            </w:pPr>
            <w:r>
              <w:rPr>
                <w:color w:val="0000FF"/>
              </w:rPr>
              <w:t xml:space="preserve">taxonii de macroalge </w:t>
            </w:r>
          </w:p>
          <w:p w:rsidR="00F40B46" w:rsidRDefault="00275F68">
            <w:pPr>
              <w:pStyle w:val="spar1"/>
              <w:jc w:val="both"/>
              <w:rPr>
                <w:color w:val="0000FF"/>
              </w:rPr>
            </w:pPr>
            <w:r>
              <w:rPr>
                <w:color w:val="0000FF"/>
              </w:rPr>
              <w:t xml:space="preserve">sau angiosperme sen- </w:t>
            </w:r>
          </w:p>
          <w:p w:rsidR="00F40B46" w:rsidRDefault="00275F68">
            <w:pPr>
              <w:pStyle w:val="spar1"/>
              <w:jc w:val="both"/>
              <w:rPr>
                <w:color w:val="0000FF"/>
              </w:rPr>
            </w:pPr>
            <w:r>
              <w:rPr>
                <w:color w:val="0000FF"/>
              </w:rPr>
              <w:t xml:space="preserve">sibili la perturbări </w:t>
            </w:r>
          </w:p>
          <w:p w:rsidR="00F40B46" w:rsidRDefault="00275F68">
            <w:pPr>
              <w:pStyle w:val="spar1"/>
              <w:jc w:val="both"/>
              <w:rPr>
                <w:color w:val="0000FF"/>
              </w:rPr>
            </w:pPr>
            <w:r>
              <w:rPr>
                <w:color w:val="0000FF"/>
              </w:rPr>
              <w:t xml:space="preserve">asociate condiţiilor </w:t>
            </w:r>
          </w:p>
          <w:p w:rsidR="00F40B46" w:rsidRDefault="00275F68">
            <w:pPr>
              <w:pStyle w:val="spar1"/>
              <w:jc w:val="both"/>
              <w:rPr>
                <w:color w:val="0000FF"/>
              </w:rPr>
            </w:pPr>
            <w:r>
              <w:rPr>
                <w:color w:val="0000FF"/>
              </w:rPr>
              <w:t xml:space="preserve">nemodificate. </w:t>
            </w:r>
          </w:p>
          <w:p w:rsidR="00F40B46" w:rsidRDefault="00275F68">
            <w:pPr>
              <w:pStyle w:val="spar1"/>
              <w:jc w:val="both"/>
              <w:rPr>
                <w:color w:val="0000FF"/>
              </w:rPr>
            </w:pPr>
            <w:r>
              <w:rPr>
                <w:color w:val="0000FF"/>
              </w:rPr>
              <w:t xml:space="preserve">Nivelurile de acope- </w:t>
            </w:r>
          </w:p>
          <w:p w:rsidR="00F40B46" w:rsidRDefault="00275F68">
            <w:pPr>
              <w:pStyle w:val="spar1"/>
              <w:jc w:val="both"/>
              <w:rPr>
                <w:color w:val="0000FF"/>
              </w:rPr>
            </w:pPr>
            <w:r>
              <w:rPr>
                <w:color w:val="0000FF"/>
              </w:rPr>
              <w:t xml:space="preserve">rire cu macroalge şi </w:t>
            </w:r>
          </w:p>
          <w:p w:rsidR="00F40B46" w:rsidRDefault="00275F68">
            <w:pPr>
              <w:pStyle w:val="spar1"/>
              <w:jc w:val="both"/>
              <w:rPr>
                <w:color w:val="0000FF"/>
              </w:rPr>
            </w:pPr>
            <w:r>
              <w:rPr>
                <w:color w:val="0000FF"/>
              </w:rPr>
              <w:t>ale abundenţei angio-</w:t>
            </w:r>
          </w:p>
          <w:p w:rsidR="00F40B46" w:rsidRDefault="00275F68">
            <w:pPr>
              <w:pStyle w:val="spar1"/>
              <w:jc w:val="both"/>
              <w:rPr>
                <w:color w:val="0000FF"/>
              </w:rPr>
            </w:pPr>
            <w:r>
              <w:rPr>
                <w:color w:val="0000FF"/>
              </w:rPr>
              <w:t xml:space="preserve">spermelor sunt în </w:t>
            </w:r>
          </w:p>
          <w:p w:rsidR="00F40B46" w:rsidRDefault="00275F68">
            <w:pPr>
              <w:pStyle w:val="spar1"/>
              <w:jc w:val="both"/>
              <w:rPr>
                <w:color w:val="0000FF"/>
              </w:rPr>
            </w:pPr>
            <w:r>
              <w:rPr>
                <w:color w:val="0000FF"/>
              </w:rPr>
              <w:t xml:space="preserve">conformitate cu con- </w:t>
            </w:r>
          </w:p>
          <w:p w:rsidR="00F40B46" w:rsidRDefault="00275F68">
            <w:pPr>
              <w:pStyle w:val="spar1"/>
              <w:jc w:val="both"/>
              <w:rPr>
                <w:color w:val="0000FF"/>
              </w:rPr>
            </w:pPr>
            <w:r>
              <w:rPr>
                <w:color w:val="0000FF"/>
              </w:rPr>
              <w:t>diţiile nemodificate.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Sunt prezenţi majori- </w:t>
            </w:r>
          </w:p>
          <w:p w:rsidR="00F40B46" w:rsidRDefault="00275F68">
            <w:pPr>
              <w:pStyle w:val="spar1"/>
              <w:jc w:val="both"/>
              <w:rPr>
                <w:color w:val="0000FF"/>
              </w:rPr>
            </w:pPr>
            <w:r>
              <w:rPr>
                <w:color w:val="0000FF"/>
              </w:rPr>
              <w:t xml:space="preserve">tatea taxonilor de </w:t>
            </w:r>
          </w:p>
          <w:p w:rsidR="00F40B46" w:rsidRDefault="00275F68">
            <w:pPr>
              <w:pStyle w:val="spar1"/>
              <w:jc w:val="both"/>
              <w:rPr>
                <w:color w:val="0000FF"/>
              </w:rPr>
            </w:pPr>
            <w:r>
              <w:rPr>
                <w:color w:val="0000FF"/>
              </w:rPr>
              <w:t xml:space="preserve">macroalge şi angio- </w:t>
            </w:r>
          </w:p>
          <w:p w:rsidR="00F40B46" w:rsidRDefault="00275F68">
            <w:pPr>
              <w:pStyle w:val="spar1"/>
              <w:jc w:val="both"/>
              <w:rPr>
                <w:color w:val="0000FF"/>
              </w:rPr>
            </w:pPr>
            <w:r>
              <w:rPr>
                <w:color w:val="0000FF"/>
              </w:rPr>
              <w:t xml:space="preserve">sperme asociate cu </w:t>
            </w:r>
          </w:p>
          <w:p w:rsidR="00F40B46" w:rsidRDefault="00275F68">
            <w:pPr>
              <w:pStyle w:val="spar1"/>
              <w:jc w:val="both"/>
              <w:rPr>
                <w:color w:val="0000FF"/>
              </w:rPr>
            </w:pPr>
            <w:r>
              <w:rPr>
                <w:color w:val="0000FF"/>
              </w:rPr>
              <w:t xml:space="preserve">condiţiile nemodifi- </w:t>
            </w:r>
          </w:p>
          <w:p w:rsidR="00F40B46" w:rsidRDefault="00275F68">
            <w:pPr>
              <w:pStyle w:val="spar1"/>
              <w:jc w:val="both"/>
              <w:rPr>
                <w:color w:val="0000FF"/>
              </w:rPr>
            </w:pPr>
            <w:r>
              <w:rPr>
                <w:color w:val="0000FF"/>
              </w:rPr>
              <w:t xml:space="preserve">cate. </w:t>
            </w:r>
          </w:p>
          <w:p w:rsidR="00F40B46" w:rsidRDefault="00275F68">
            <w:pPr>
              <w:pStyle w:val="spar1"/>
              <w:jc w:val="both"/>
              <w:rPr>
                <w:color w:val="0000FF"/>
              </w:rPr>
            </w:pPr>
            <w:r>
              <w:rPr>
                <w:color w:val="0000FF"/>
              </w:rPr>
              <w:t xml:space="preserve">Nivelul acoperirii cu </w:t>
            </w:r>
          </w:p>
          <w:p w:rsidR="00F40B46" w:rsidRDefault="00275F68">
            <w:pPr>
              <w:pStyle w:val="spar1"/>
              <w:jc w:val="both"/>
              <w:rPr>
                <w:color w:val="0000FF"/>
              </w:rPr>
            </w:pPr>
            <w:r>
              <w:rPr>
                <w:color w:val="0000FF"/>
              </w:rPr>
              <w:t xml:space="preserve">macroalge şi abunden- </w:t>
            </w:r>
          </w:p>
          <w:p w:rsidR="00F40B46" w:rsidRDefault="00275F68">
            <w:pPr>
              <w:pStyle w:val="spar1"/>
              <w:jc w:val="both"/>
              <w:rPr>
                <w:color w:val="0000FF"/>
              </w:rPr>
            </w:pPr>
            <w:r>
              <w:rPr>
                <w:color w:val="0000FF"/>
              </w:rPr>
              <w:t>ţa angiospermelor ara-</w:t>
            </w:r>
          </w:p>
          <w:p w:rsidR="00F40B46" w:rsidRDefault="00275F68">
            <w:pPr>
              <w:pStyle w:val="spar1"/>
              <w:jc w:val="both"/>
              <w:rPr>
                <w:color w:val="0000FF"/>
              </w:rPr>
            </w:pPr>
            <w:r>
              <w:rPr>
                <w:color w:val="0000FF"/>
              </w:rPr>
              <w:t xml:space="preserve">tă uşoare semne de </w:t>
            </w:r>
          </w:p>
          <w:p w:rsidR="00F40B46" w:rsidRDefault="00275F68">
            <w:pPr>
              <w:pStyle w:val="spar1"/>
              <w:jc w:val="both"/>
              <w:rPr>
                <w:color w:val="0000FF"/>
              </w:rPr>
            </w:pPr>
            <w:r>
              <w:rPr>
                <w:color w:val="0000FF"/>
              </w:rPr>
              <w:t xml:space="preserve">perturbare.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Sunt absenţi un număr</w:t>
            </w:r>
          </w:p>
          <w:p w:rsidR="00F40B46" w:rsidRDefault="00275F68">
            <w:pPr>
              <w:pStyle w:val="spar1"/>
              <w:jc w:val="both"/>
              <w:rPr>
                <w:color w:val="0000FF"/>
              </w:rPr>
            </w:pPr>
            <w:r>
              <w:rPr>
                <w:color w:val="0000FF"/>
              </w:rPr>
              <w:t xml:space="preserve">moderat de taxoni de </w:t>
            </w:r>
          </w:p>
          <w:p w:rsidR="00F40B46" w:rsidRDefault="00275F68">
            <w:pPr>
              <w:pStyle w:val="spar1"/>
              <w:jc w:val="both"/>
              <w:rPr>
                <w:color w:val="0000FF"/>
              </w:rPr>
            </w:pPr>
            <w:r>
              <w:rPr>
                <w:color w:val="0000FF"/>
              </w:rPr>
              <w:t xml:space="preserve">macroalge şi angio- </w:t>
            </w:r>
          </w:p>
          <w:p w:rsidR="00F40B46" w:rsidRDefault="00275F68">
            <w:pPr>
              <w:pStyle w:val="spar1"/>
              <w:jc w:val="both"/>
              <w:rPr>
                <w:color w:val="0000FF"/>
              </w:rPr>
            </w:pPr>
            <w:r>
              <w:rPr>
                <w:color w:val="0000FF"/>
              </w:rPr>
              <w:t xml:space="preserve">sperme sensibili la </w:t>
            </w:r>
          </w:p>
          <w:p w:rsidR="00F40B46" w:rsidRDefault="00275F68">
            <w:pPr>
              <w:pStyle w:val="spar1"/>
              <w:jc w:val="both"/>
              <w:rPr>
                <w:color w:val="0000FF"/>
              </w:rPr>
            </w:pPr>
            <w:r>
              <w:rPr>
                <w:color w:val="0000FF"/>
              </w:rPr>
              <w:t xml:space="preserve">perturbaţii asociate </w:t>
            </w:r>
          </w:p>
          <w:p w:rsidR="00F40B46" w:rsidRDefault="00275F68">
            <w:pPr>
              <w:pStyle w:val="spar1"/>
              <w:jc w:val="both"/>
              <w:rPr>
                <w:color w:val="0000FF"/>
              </w:rPr>
            </w:pPr>
            <w:r>
              <w:rPr>
                <w:color w:val="0000FF"/>
              </w:rPr>
              <w:t>cu condiţiile nemodi-</w:t>
            </w:r>
          </w:p>
          <w:p w:rsidR="00F40B46" w:rsidRDefault="00275F68">
            <w:pPr>
              <w:pStyle w:val="spar1"/>
              <w:jc w:val="both"/>
              <w:rPr>
                <w:color w:val="0000FF"/>
              </w:rPr>
            </w:pPr>
            <w:r>
              <w:rPr>
                <w:color w:val="0000FF"/>
              </w:rPr>
              <w:t xml:space="preserve">ficate. </w:t>
            </w:r>
          </w:p>
          <w:p w:rsidR="00F40B46" w:rsidRDefault="00275F68">
            <w:pPr>
              <w:pStyle w:val="spar1"/>
              <w:jc w:val="both"/>
              <w:rPr>
                <w:color w:val="0000FF"/>
              </w:rPr>
            </w:pPr>
            <w:r>
              <w:rPr>
                <w:color w:val="0000FF"/>
              </w:rPr>
              <w:t xml:space="preserve">Acoperirea cu macro- </w:t>
            </w:r>
          </w:p>
          <w:p w:rsidR="00F40B46" w:rsidRDefault="00275F68">
            <w:pPr>
              <w:pStyle w:val="spar1"/>
              <w:jc w:val="both"/>
              <w:rPr>
                <w:color w:val="0000FF"/>
              </w:rPr>
            </w:pPr>
            <w:r>
              <w:rPr>
                <w:color w:val="0000FF"/>
              </w:rPr>
              <w:t xml:space="preserve">alge şi abundenţa </w:t>
            </w:r>
          </w:p>
          <w:p w:rsidR="00F40B46" w:rsidRDefault="00275F68">
            <w:pPr>
              <w:pStyle w:val="spar1"/>
              <w:jc w:val="both"/>
              <w:rPr>
                <w:color w:val="0000FF"/>
              </w:rPr>
            </w:pPr>
            <w:r>
              <w:rPr>
                <w:color w:val="0000FF"/>
              </w:rPr>
              <w:t xml:space="preserve">angiospermelor este </w:t>
            </w:r>
          </w:p>
          <w:p w:rsidR="00F40B46" w:rsidRDefault="00275F68">
            <w:pPr>
              <w:pStyle w:val="spar1"/>
              <w:jc w:val="both"/>
              <w:rPr>
                <w:color w:val="0000FF"/>
              </w:rPr>
            </w:pPr>
            <w:r>
              <w:rPr>
                <w:color w:val="0000FF"/>
              </w:rPr>
              <w:t>moderat perturbată şi</w:t>
            </w:r>
          </w:p>
          <w:p w:rsidR="00F40B46" w:rsidRDefault="00275F68">
            <w:pPr>
              <w:pStyle w:val="spar1"/>
              <w:jc w:val="both"/>
              <w:rPr>
                <w:color w:val="0000FF"/>
              </w:rPr>
            </w:pPr>
            <w:r>
              <w:rPr>
                <w:color w:val="0000FF"/>
              </w:rPr>
              <w:t xml:space="preserve">poate să aibă ca re- </w:t>
            </w:r>
          </w:p>
          <w:p w:rsidR="00F40B46" w:rsidRDefault="00275F68">
            <w:pPr>
              <w:pStyle w:val="spar1"/>
              <w:jc w:val="both"/>
              <w:rPr>
                <w:color w:val="0000FF"/>
              </w:rPr>
            </w:pPr>
            <w:r>
              <w:rPr>
                <w:color w:val="0000FF"/>
              </w:rPr>
              <w:t xml:space="preserve">zultat perturbarea </w:t>
            </w:r>
          </w:p>
          <w:p w:rsidR="00F40B46" w:rsidRDefault="00275F68">
            <w:pPr>
              <w:pStyle w:val="spar1"/>
              <w:jc w:val="both"/>
              <w:rPr>
                <w:color w:val="0000FF"/>
              </w:rPr>
            </w:pPr>
            <w:r>
              <w:rPr>
                <w:color w:val="0000FF"/>
              </w:rPr>
              <w:t>nedorită a echilibru-</w:t>
            </w:r>
          </w:p>
          <w:p w:rsidR="00F40B46" w:rsidRDefault="00275F68">
            <w:pPr>
              <w:pStyle w:val="spar1"/>
              <w:jc w:val="both"/>
              <w:rPr>
                <w:color w:val="0000FF"/>
              </w:rPr>
            </w:pPr>
            <w:r>
              <w:rPr>
                <w:color w:val="0000FF"/>
              </w:rPr>
              <w:t>lui organismelor pre-</w:t>
            </w:r>
          </w:p>
          <w:p w:rsidR="00F40B46" w:rsidRDefault="00275F68">
            <w:pPr>
              <w:pStyle w:val="spar1"/>
              <w:jc w:val="both"/>
              <w:rPr>
                <w:color w:val="0000FF"/>
              </w:rPr>
            </w:pPr>
            <w:r>
              <w:rPr>
                <w:color w:val="0000FF"/>
              </w:rPr>
              <w:t>zente în corpurile de</w:t>
            </w:r>
          </w:p>
          <w:p w:rsidR="00F40B46" w:rsidRDefault="00275F68">
            <w:pPr>
              <w:pStyle w:val="spar1"/>
              <w:jc w:val="both"/>
              <w:rPr>
                <w:color w:val="0000FF"/>
              </w:rPr>
            </w:pPr>
            <w:r>
              <w:rPr>
                <w:color w:val="0000FF"/>
              </w:rPr>
              <w:t xml:space="preserve">apă. </w:t>
            </w:r>
          </w:p>
        </w:tc>
      </w:tr>
      <w:tr w:rsidR="00F40B46">
        <w:trPr>
          <w:divId w:val="155177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Fauna de</w:t>
            </w:r>
          </w:p>
          <w:p w:rsidR="00F40B46" w:rsidRDefault="00275F68">
            <w:pPr>
              <w:pStyle w:val="spar1"/>
              <w:jc w:val="both"/>
              <w:rPr>
                <w:color w:val="0000FF"/>
              </w:rPr>
            </w:pPr>
            <w:r>
              <w:rPr>
                <w:color w:val="0000FF"/>
              </w:rPr>
              <w:t xml:space="preserve">never- </w:t>
            </w:r>
          </w:p>
          <w:p w:rsidR="00F40B46" w:rsidRDefault="00275F68">
            <w:pPr>
              <w:pStyle w:val="spar1"/>
              <w:jc w:val="both"/>
              <w:rPr>
                <w:color w:val="0000FF"/>
              </w:rPr>
            </w:pPr>
            <w:r>
              <w:rPr>
                <w:color w:val="0000FF"/>
              </w:rPr>
              <w:t xml:space="preserve">tebrate </w:t>
            </w:r>
          </w:p>
          <w:p w:rsidR="00F40B46" w:rsidRDefault="00275F68">
            <w:pPr>
              <w:pStyle w:val="spar1"/>
              <w:jc w:val="both"/>
              <w:rPr>
                <w:color w:val="0000FF"/>
              </w:rPr>
            </w:pPr>
            <w:r>
              <w:rPr>
                <w:color w:val="0000FF"/>
              </w:rPr>
              <w:t xml:space="preserve">bento- </w:t>
            </w:r>
          </w:p>
          <w:p w:rsidR="00F40B46" w:rsidRDefault="00275F68">
            <w:pPr>
              <w:pStyle w:val="spar1"/>
              <w:jc w:val="both"/>
              <w:rPr>
                <w:color w:val="0000FF"/>
              </w:rPr>
            </w:pPr>
            <w:r>
              <w:rPr>
                <w:color w:val="0000FF"/>
              </w:rPr>
              <w:t xml:space="preserve">nice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Nivelul diversităţii </w:t>
            </w:r>
          </w:p>
          <w:p w:rsidR="00F40B46" w:rsidRDefault="00275F68">
            <w:pPr>
              <w:pStyle w:val="spar1"/>
              <w:jc w:val="both"/>
              <w:rPr>
                <w:color w:val="0000FF"/>
              </w:rPr>
            </w:pPr>
            <w:r>
              <w:rPr>
                <w:color w:val="0000FF"/>
              </w:rPr>
              <w:t xml:space="preserve">şi abundenţei taxo- </w:t>
            </w:r>
          </w:p>
          <w:p w:rsidR="00F40B46" w:rsidRDefault="00275F68">
            <w:pPr>
              <w:pStyle w:val="spar1"/>
              <w:jc w:val="both"/>
              <w:rPr>
                <w:color w:val="0000FF"/>
              </w:rPr>
            </w:pPr>
            <w:r>
              <w:rPr>
                <w:color w:val="0000FF"/>
              </w:rPr>
              <w:t>nilor de nevertebrate</w:t>
            </w:r>
          </w:p>
          <w:p w:rsidR="00F40B46" w:rsidRDefault="00275F68">
            <w:pPr>
              <w:pStyle w:val="spar1"/>
              <w:jc w:val="both"/>
              <w:rPr>
                <w:color w:val="0000FF"/>
              </w:rPr>
            </w:pPr>
            <w:r>
              <w:rPr>
                <w:color w:val="0000FF"/>
              </w:rPr>
              <w:t xml:space="preserve">este în intervalul </w:t>
            </w:r>
          </w:p>
          <w:p w:rsidR="00F40B46" w:rsidRDefault="00275F68">
            <w:pPr>
              <w:pStyle w:val="spar1"/>
              <w:jc w:val="both"/>
              <w:rPr>
                <w:color w:val="0000FF"/>
              </w:rPr>
            </w:pPr>
            <w:r>
              <w:rPr>
                <w:color w:val="0000FF"/>
              </w:rPr>
              <w:t>asociat în mod normal</w:t>
            </w:r>
          </w:p>
          <w:p w:rsidR="00F40B46" w:rsidRDefault="00275F68">
            <w:pPr>
              <w:pStyle w:val="spar1"/>
              <w:jc w:val="both"/>
              <w:rPr>
                <w:color w:val="0000FF"/>
              </w:rPr>
            </w:pPr>
            <w:r>
              <w:rPr>
                <w:color w:val="0000FF"/>
              </w:rPr>
              <w:t>cu condiţiile nemodi-</w:t>
            </w:r>
          </w:p>
          <w:p w:rsidR="00F40B46" w:rsidRDefault="00275F68">
            <w:pPr>
              <w:pStyle w:val="spar1"/>
              <w:jc w:val="both"/>
              <w:rPr>
                <w:color w:val="0000FF"/>
              </w:rPr>
            </w:pPr>
            <w:r>
              <w:rPr>
                <w:color w:val="0000FF"/>
              </w:rPr>
              <w:t xml:space="preserve">ficate. </w:t>
            </w:r>
          </w:p>
          <w:p w:rsidR="00F40B46" w:rsidRDefault="00275F68">
            <w:pPr>
              <w:pStyle w:val="spar1"/>
              <w:jc w:val="both"/>
              <w:rPr>
                <w:color w:val="0000FF"/>
              </w:rPr>
            </w:pPr>
            <w:r>
              <w:rPr>
                <w:color w:val="0000FF"/>
              </w:rPr>
              <w:t xml:space="preserve">Sunt prezenţi toţi </w:t>
            </w:r>
          </w:p>
          <w:p w:rsidR="00F40B46" w:rsidRDefault="00275F68">
            <w:pPr>
              <w:pStyle w:val="spar1"/>
              <w:jc w:val="both"/>
              <w:rPr>
                <w:color w:val="0000FF"/>
              </w:rPr>
            </w:pPr>
            <w:r>
              <w:rPr>
                <w:color w:val="0000FF"/>
              </w:rPr>
              <w:t xml:space="preserve">taxonii sensibili la </w:t>
            </w:r>
          </w:p>
          <w:p w:rsidR="00F40B46" w:rsidRDefault="00275F68">
            <w:pPr>
              <w:pStyle w:val="spar1"/>
              <w:jc w:val="both"/>
              <w:rPr>
                <w:color w:val="0000FF"/>
              </w:rPr>
            </w:pPr>
            <w:r>
              <w:rPr>
                <w:color w:val="0000FF"/>
              </w:rPr>
              <w:t xml:space="preserve">perturbări asociate </w:t>
            </w:r>
          </w:p>
          <w:p w:rsidR="00F40B46" w:rsidRDefault="00275F68">
            <w:pPr>
              <w:pStyle w:val="spar1"/>
              <w:jc w:val="both"/>
              <w:rPr>
                <w:color w:val="0000FF"/>
              </w:rPr>
            </w:pPr>
            <w:r>
              <w:rPr>
                <w:color w:val="0000FF"/>
              </w:rPr>
              <w:t>cu condiţiile nemodi-</w:t>
            </w:r>
          </w:p>
          <w:p w:rsidR="00F40B46" w:rsidRDefault="00275F68">
            <w:pPr>
              <w:pStyle w:val="spar1"/>
              <w:jc w:val="both"/>
              <w:rPr>
                <w:color w:val="0000FF"/>
              </w:rPr>
            </w:pPr>
            <w:r>
              <w:rPr>
                <w:color w:val="0000FF"/>
              </w:rPr>
              <w:t xml:space="preserve">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Nivelul diversităţii </w:t>
            </w:r>
          </w:p>
          <w:p w:rsidR="00F40B46" w:rsidRDefault="00275F68">
            <w:pPr>
              <w:pStyle w:val="spar1"/>
              <w:jc w:val="both"/>
              <w:rPr>
                <w:color w:val="0000FF"/>
              </w:rPr>
            </w:pPr>
            <w:r>
              <w:rPr>
                <w:color w:val="0000FF"/>
              </w:rPr>
              <w:t xml:space="preserve">şi abundenţei taxo- </w:t>
            </w:r>
          </w:p>
          <w:p w:rsidR="00F40B46" w:rsidRDefault="00275F68">
            <w:pPr>
              <w:pStyle w:val="spar1"/>
              <w:jc w:val="both"/>
              <w:rPr>
                <w:color w:val="0000FF"/>
              </w:rPr>
            </w:pPr>
            <w:r>
              <w:rPr>
                <w:color w:val="0000FF"/>
              </w:rPr>
              <w:t xml:space="preserve">nilor de nevertebrate </w:t>
            </w:r>
          </w:p>
          <w:p w:rsidR="00F40B46" w:rsidRDefault="00275F68">
            <w:pPr>
              <w:pStyle w:val="spar1"/>
              <w:jc w:val="both"/>
              <w:rPr>
                <w:color w:val="0000FF"/>
              </w:rPr>
            </w:pPr>
            <w:r>
              <w:rPr>
                <w:color w:val="0000FF"/>
              </w:rPr>
              <w:t>este uşor în afara in-</w:t>
            </w:r>
          </w:p>
          <w:p w:rsidR="00F40B46" w:rsidRDefault="00275F68">
            <w:pPr>
              <w:pStyle w:val="spar1"/>
              <w:jc w:val="both"/>
              <w:rPr>
                <w:color w:val="0000FF"/>
              </w:rPr>
            </w:pPr>
            <w:r>
              <w:rPr>
                <w:color w:val="0000FF"/>
              </w:rPr>
              <w:t xml:space="preserve">tervalului asociat </w:t>
            </w:r>
          </w:p>
          <w:p w:rsidR="00F40B46" w:rsidRDefault="00275F68">
            <w:pPr>
              <w:pStyle w:val="spar1"/>
              <w:jc w:val="both"/>
              <w:rPr>
                <w:color w:val="0000FF"/>
              </w:rPr>
            </w:pPr>
            <w:r>
              <w:rPr>
                <w:color w:val="0000FF"/>
              </w:rPr>
              <w:t xml:space="preserve">condiţiilor specifice </w:t>
            </w:r>
          </w:p>
          <w:p w:rsidR="00F40B46" w:rsidRDefault="00275F68">
            <w:pPr>
              <w:pStyle w:val="spar1"/>
              <w:jc w:val="both"/>
              <w:rPr>
                <w:color w:val="0000FF"/>
              </w:rPr>
            </w:pPr>
            <w:r>
              <w:rPr>
                <w:color w:val="0000FF"/>
              </w:rPr>
              <w:t xml:space="preserve">tipului. </w:t>
            </w:r>
          </w:p>
          <w:p w:rsidR="00F40B46" w:rsidRDefault="00275F68">
            <w:pPr>
              <w:pStyle w:val="spar1"/>
              <w:jc w:val="both"/>
              <w:rPr>
                <w:color w:val="0000FF"/>
              </w:rPr>
            </w:pPr>
            <w:r>
              <w:rPr>
                <w:color w:val="0000FF"/>
              </w:rPr>
              <w:t xml:space="preserve">Sunt prezenţi majori- </w:t>
            </w:r>
          </w:p>
          <w:p w:rsidR="00F40B46" w:rsidRDefault="00275F68">
            <w:pPr>
              <w:pStyle w:val="spar1"/>
              <w:jc w:val="both"/>
              <w:rPr>
                <w:color w:val="0000FF"/>
              </w:rPr>
            </w:pPr>
            <w:r>
              <w:rPr>
                <w:color w:val="0000FF"/>
              </w:rPr>
              <w:t xml:space="preserve">tatea taxonilor sen- </w:t>
            </w:r>
          </w:p>
          <w:p w:rsidR="00F40B46" w:rsidRDefault="00275F68">
            <w:pPr>
              <w:pStyle w:val="spar1"/>
              <w:jc w:val="both"/>
              <w:rPr>
                <w:color w:val="0000FF"/>
              </w:rPr>
            </w:pPr>
            <w:r>
              <w:rPr>
                <w:color w:val="0000FF"/>
              </w:rPr>
              <w:t xml:space="preserve">sibili din comunită- </w:t>
            </w:r>
          </w:p>
          <w:p w:rsidR="00F40B46" w:rsidRDefault="00275F68">
            <w:pPr>
              <w:pStyle w:val="spar1"/>
              <w:jc w:val="both"/>
              <w:rPr>
                <w:color w:val="0000FF"/>
              </w:rPr>
            </w:pPr>
            <w:r>
              <w:rPr>
                <w:color w:val="0000FF"/>
              </w:rPr>
              <w:t>ţile specifice tipului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Nivelul diversităţii </w:t>
            </w:r>
          </w:p>
          <w:p w:rsidR="00F40B46" w:rsidRDefault="00275F68">
            <w:pPr>
              <w:pStyle w:val="spar1"/>
              <w:jc w:val="both"/>
              <w:rPr>
                <w:color w:val="0000FF"/>
              </w:rPr>
            </w:pPr>
            <w:r>
              <w:rPr>
                <w:color w:val="0000FF"/>
              </w:rPr>
              <w:t xml:space="preserve">şi abundenţa taxoni- </w:t>
            </w:r>
          </w:p>
          <w:p w:rsidR="00F40B46" w:rsidRDefault="00275F68">
            <w:pPr>
              <w:pStyle w:val="spar1"/>
              <w:jc w:val="both"/>
              <w:rPr>
                <w:color w:val="0000FF"/>
              </w:rPr>
            </w:pPr>
            <w:r>
              <w:rPr>
                <w:color w:val="0000FF"/>
              </w:rPr>
              <w:t xml:space="preserve">lor de nevertebrate </w:t>
            </w:r>
          </w:p>
          <w:p w:rsidR="00F40B46" w:rsidRDefault="00275F68">
            <w:pPr>
              <w:pStyle w:val="spar1"/>
              <w:jc w:val="both"/>
              <w:rPr>
                <w:color w:val="0000FF"/>
              </w:rPr>
            </w:pPr>
            <w:r>
              <w:rPr>
                <w:color w:val="0000FF"/>
              </w:rPr>
              <w:t>este moderat în afara</w:t>
            </w:r>
          </w:p>
          <w:p w:rsidR="00F40B46" w:rsidRDefault="00275F68">
            <w:pPr>
              <w:pStyle w:val="spar1"/>
              <w:jc w:val="both"/>
              <w:rPr>
                <w:color w:val="0000FF"/>
              </w:rPr>
            </w:pPr>
            <w:r>
              <w:rPr>
                <w:color w:val="0000FF"/>
              </w:rPr>
              <w:t xml:space="preserve">intervalului asociat </w:t>
            </w:r>
          </w:p>
          <w:p w:rsidR="00F40B46" w:rsidRDefault="00275F68">
            <w:pPr>
              <w:pStyle w:val="spar1"/>
              <w:jc w:val="both"/>
              <w:rPr>
                <w:color w:val="0000FF"/>
              </w:rPr>
            </w:pPr>
            <w:r>
              <w:rPr>
                <w:color w:val="0000FF"/>
              </w:rPr>
              <w:t xml:space="preserve">cu condiţiile speci- </w:t>
            </w:r>
          </w:p>
          <w:p w:rsidR="00F40B46" w:rsidRDefault="00275F68">
            <w:pPr>
              <w:pStyle w:val="spar1"/>
              <w:jc w:val="both"/>
              <w:rPr>
                <w:color w:val="0000FF"/>
              </w:rPr>
            </w:pPr>
            <w:r>
              <w:rPr>
                <w:color w:val="0000FF"/>
              </w:rPr>
              <w:t xml:space="preserve">fice tipului. </w:t>
            </w:r>
          </w:p>
          <w:p w:rsidR="00F40B46" w:rsidRDefault="00275F68">
            <w:pPr>
              <w:pStyle w:val="spar1"/>
              <w:jc w:val="both"/>
              <w:rPr>
                <w:color w:val="0000FF"/>
              </w:rPr>
            </w:pPr>
            <w:r>
              <w:rPr>
                <w:color w:val="0000FF"/>
              </w:rPr>
              <w:t>Sunt prezenţi taxonii</w:t>
            </w:r>
          </w:p>
          <w:p w:rsidR="00F40B46" w:rsidRDefault="00275F68">
            <w:pPr>
              <w:pStyle w:val="spar1"/>
              <w:jc w:val="both"/>
              <w:rPr>
                <w:color w:val="0000FF"/>
              </w:rPr>
            </w:pPr>
            <w:r>
              <w:rPr>
                <w:color w:val="0000FF"/>
              </w:rPr>
              <w:t xml:space="preserve">indicatori ai polu- </w:t>
            </w:r>
          </w:p>
          <w:p w:rsidR="00F40B46" w:rsidRDefault="00275F68">
            <w:pPr>
              <w:pStyle w:val="spar1"/>
              <w:jc w:val="both"/>
              <w:rPr>
                <w:color w:val="0000FF"/>
              </w:rPr>
            </w:pPr>
            <w:r>
              <w:rPr>
                <w:color w:val="0000FF"/>
              </w:rPr>
              <w:t xml:space="preserve">ării. </w:t>
            </w:r>
          </w:p>
          <w:p w:rsidR="00F40B46" w:rsidRDefault="00275F68">
            <w:pPr>
              <w:pStyle w:val="spar1"/>
              <w:jc w:val="both"/>
              <w:rPr>
                <w:color w:val="0000FF"/>
              </w:rPr>
            </w:pPr>
            <w:r>
              <w:rPr>
                <w:color w:val="0000FF"/>
              </w:rPr>
              <w:t xml:space="preserve">Mulţi taxoni sensi- </w:t>
            </w:r>
          </w:p>
          <w:p w:rsidR="00F40B46" w:rsidRDefault="00275F68">
            <w:pPr>
              <w:pStyle w:val="spar1"/>
              <w:jc w:val="both"/>
              <w:rPr>
                <w:color w:val="0000FF"/>
              </w:rPr>
            </w:pPr>
            <w:r>
              <w:rPr>
                <w:color w:val="0000FF"/>
              </w:rPr>
              <w:t xml:space="preserve">bili ale comunităţi- </w:t>
            </w:r>
          </w:p>
          <w:p w:rsidR="00F40B46" w:rsidRDefault="00275F68">
            <w:pPr>
              <w:pStyle w:val="spar1"/>
              <w:jc w:val="both"/>
              <w:rPr>
                <w:color w:val="0000FF"/>
              </w:rPr>
            </w:pPr>
            <w:r>
              <w:rPr>
                <w:color w:val="0000FF"/>
              </w:rPr>
              <w:t>lor specifice tipului</w:t>
            </w:r>
          </w:p>
          <w:p w:rsidR="00F40B46" w:rsidRDefault="00275F68">
            <w:pPr>
              <w:pStyle w:val="spar1"/>
              <w:jc w:val="both"/>
              <w:rPr>
                <w:color w:val="0000FF"/>
              </w:rPr>
            </w:pPr>
            <w:r>
              <w:rPr>
                <w:color w:val="0000FF"/>
              </w:rPr>
              <w:t xml:space="preserve">sunt absenţi. </w:t>
            </w:r>
          </w:p>
        </w:tc>
      </w:tr>
    </w:tbl>
    <w:p w:rsidR="00F40B46" w:rsidRDefault="00275F68">
      <w:pPr>
        <w:pStyle w:val="spar"/>
        <w:jc w:val="both"/>
        <w:divId w:val="1551770949"/>
      </w:pPr>
      <w:r>
        <w:rPr>
          <w:rFonts w:ascii="Verdana" w:hAnsi="Verdana"/>
          <w:color w:val="0000FF"/>
          <w:sz w:val="20"/>
          <w:szCs w:val="20"/>
          <w:shd w:val="clear" w:color="auto" w:fill="FFFFFF"/>
        </w:rPr>
        <w:t>Elemente hidromorfologice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90"/>
        <w:gridCol w:w="1630"/>
        <w:gridCol w:w="1697"/>
        <w:gridCol w:w="1697"/>
      </w:tblGrid>
      <w:tr w:rsidR="00F40B46">
        <w:trPr>
          <w:divId w:val="155177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moderată </w:t>
            </w:r>
          </w:p>
        </w:tc>
      </w:tr>
      <w:tr w:rsidR="00F40B46">
        <w:trPr>
          <w:divId w:val="155177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Regimul </w:t>
            </w:r>
          </w:p>
          <w:p w:rsidR="00F40B46" w:rsidRDefault="00275F68">
            <w:pPr>
              <w:pStyle w:val="spar1"/>
              <w:jc w:val="both"/>
              <w:rPr>
                <w:color w:val="0000FF"/>
              </w:rPr>
            </w:pPr>
            <w:r>
              <w:rPr>
                <w:color w:val="0000FF"/>
              </w:rPr>
              <w:t>mareelor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Regimul de curgere a </w:t>
            </w:r>
          </w:p>
          <w:p w:rsidR="00F40B46" w:rsidRDefault="00275F68">
            <w:pPr>
              <w:pStyle w:val="spar1"/>
              <w:jc w:val="both"/>
              <w:rPr>
                <w:color w:val="0000FF"/>
              </w:rPr>
            </w:pPr>
            <w:r>
              <w:rPr>
                <w:color w:val="0000FF"/>
              </w:rPr>
              <w:t xml:space="preserve">apelor dulci precum </w:t>
            </w:r>
          </w:p>
          <w:p w:rsidR="00F40B46" w:rsidRDefault="00275F68">
            <w:pPr>
              <w:pStyle w:val="spar1"/>
              <w:jc w:val="both"/>
              <w:rPr>
                <w:color w:val="0000FF"/>
              </w:rPr>
            </w:pPr>
            <w:r>
              <w:rPr>
                <w:color w:val="0000FF"/>
              </w:rPr>
              <w:t>şi direcţia şi viteza</w:t>
            </w:r>
          </w:p>
          <w:p w:rsidR="00F40B46" w:rsidRDefault="00275F68">
            <w:pPr>
              <w:pStyle w:val="spar1"/>
              <w:jc w:val="both"/>
              <w:rPr>
                <w:color w:val="0000FF"/>
              </w:rPr>
            </w:pPr>
            <w:r>
              <w:rPr>
                <w:color w:val="0000FF"/>
              </w:rPr>
              <w:t xml:space="preserve">curenţilor dominanţi </w:t>
            </w:r>
          </w:p>
          <w:p w:rsidR="00F40B46" w:rsidRDefault="00275F68">
            <w:pPr>
              <w:pStyle w:val="spar1"/>
              <w:jc w:val="both"/>
              <w:rPr>
                <w:color w:val="0000FF"/>
              </w:rPr>
            </w:pPr>
            <w:r>
              <w:rPr>
                <w:color w:val="0000FF"/>
              </w:rPr>
              <w:t>corespunde în totali-</w:t>
            </w:r>
          </w:p>
          <w:p w:rsidR="00F40B46" w:rsidRDefault="00275F68">
            <w:pPr>
              <w:pStyle w:val="spar1"/>
              <w:jc w:val="both"/>
              <w:rPr>
                <w:color w:val="0000FF"/>
              </w:rPr>
            </w:pPr>
            <w:r>
              <w:rPr>
                <w:color w:val="0000FF"/>
              </w:rPr>
              <w:t xml:space="preserve">tate sau aproape în </w:t>
            </w:r>
          </w:p>
          <w:p w:rsidR="00F40B46" w:rsidRDefault="00275F68">
            <w:pPr>
              <w:pStyle w:val="spar1"/>
              <w:jc w:val="both"/>
              <w:rPr>
                <w:color w:val="0000FF"/>
              </w:rPr>
            </w:pPr>
            <w:r>
              <w:rPr>
                <w:color w:val="0000FF"/>
              </w:rPr>
              <w:t xml:space="preserve">totalitate condiţii- </w:t>
            </w:r>
          </w:p>
          <w:p w:rsidR="00F40B46" w:rsidRDefault="00275F68">
            <w:pPr>
              <w:pStyle w:val="spar1"/>
              <w:jc w:val="both"/>
              <w:rPr>
                <w:color w:val="0000FF"/>
              </w:rPr>
            </w:pPr>
            <w:r>
              <w:rPr>
                <w:color w:val="0000FF"/>
              </w:rPr>
              <w:t xml:space="preserve">lor nemodificate.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 xml:space="preserve">conformitate cu atin- </w:t>
            </w:r>
          </w:p>
          <w:p w:rsidR="00F40B46" w:rsidRDefault="00275F68">
            <w:pPr>
              <w:pStyle w:val="spar1"/>
              <w:jc w:val="both"/>
              <w:rPr>
                <w:color w:val="0000FF"/>
              </w:rPr>
            </w:pPr>
            <w:r>
              <w:rPr>
                <w:color w:val="0000FF"/>
              </w:rPr>
              <w:t>gerea valorilor speci-</w:t>
            </w:r>
          </w:p>
          <w:p w:rsidR="00F40B46" w:rsidRDefault="00275F68">
            <w:pPr>
              <w:pStyle w:val="spar1"/>
              <w:jc w:val="both"/>
              <w:rPr>
                <w:color w:val="0000FF"/>
              </w:rPr>
            </w:pPr>
            <w:r>
              <w:rPr>
                <w:color w:val="0000FF"/>
              </w:rPr>
              <w:t xml:space="preserve">fice menţionate mai </w:t>
            </w:r>
          </w:p>
          <w:p w:rsidR="00F40B46" w:rsidRDefault="00275F68">
            <w:pPr>
              <w:pStyle w:val="spar1"/>
              <w:jc w:val="both"/>
              <w:rPr>
                <w:color w:val="0000FF"/>
              </w:rPr>
            </w:pPr>
            <w:r>
              <w:rPr>
                <w:color w:val="0000FF"/>
              </w:rPr>
              <w:t xml:space="preserve">sus pentru elementele </w:t>
            </w:r>
          </w:p>
          <w:p w:rsidR="00F40B46" w:rsidRDefault="00275F68">
            <w:pPr>
              <w:pStyle w:val="spar1"/>
              <w:jc w:val="both"/>
              <w:rPr>
                <w:color w:val="0000FF"/>
              </w:rPr>
            </w:pPr>
            <w:r>
              <w:rPr>
                <w:color w:val="0000FF"/>
              </w:rPr>
              <w:t>biologice de calitate.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conformitate cu atin-</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cifice menţionate mai</w:t>
            </w:r>
          </w:p>
          <w:p w:rsidR="00F40B46" w:rsidRDefault="00275F68">
            <w:pPr>
              <w:pStyle w:val="spar1"/>
              <w:jc w:val="both"/>
              <w:rPr>
                <w:color w:val="0000FF"/>
              </w:rPr>
            </w:pPr>
            <w:r>
              <w:rPr>
                <w:color w:val="0000FF"/>
              </w:rPr>
              <w:t>sus pentru elementele</w:t>
            </w:r>
          </w:p>
          <w:p w:rsidR="00F40B46" w:rsidRDefault="00275F68">
            <w:pPr>
              <w:pStyle w:val="spar1"/>
              <w:jc w:val="both"/>
              <w:rPr>
                <w:color w:val="0000FF"/>
              </w:rPr>
            </w:pPr>
            <w:r>
              <w:rPr>
                <w:color w:val="0000FF"/>
              </w:rPr>
              <w:t>biologice de calitate</w:t>
            </w:r>
          </w:p>
        </w:tc>
      </w:tr>
      <w:tr w:rsidR="00F40B46">
        <w:trPr>
          <w:divId w:val="155177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 </w:t>
            </w:r>
          </w:p>
          <w:p w:rsidR="00F40B46" w:rsidRDefault="00275F68">
            <w:pPr>
              <w:pStyle w:val="spar1"/>
              <w:jc w:val="both"/>
              <w:rPr>
                <w:color w:val="0000FF"/>
              </w:rPr>
            </w:pPr>
            <w:r>
              <w:rPr>
                <w:color w:val="0000FF"/>
              </w:rPr>
              <w:t xml:space="preserve">ţii </w:t>
            </w:r>
          </w:p>
          <w:p w:rsidR="00F40B46" w:rsidRDefault="00275F68">
            <w:pPr>
              <w:pStyle w:val="spar1"/>
              <w:jc w:val="both"/>
              <w:rPr>
                <w:color w:val="0000FF"/>
              </w:rPr>
            </w:pPr>
            <w:r>
              <w:rPr>
                <w:color w:val="0000FF"/>
              </w:rPr>
              <w:t xml:space="preserve">morfo- </w:t>
            </w:r>
          </w:p>
          <w:p w:rsidR="00F40B46" w:rsidRDefault="00275F68">
            <w:pPr>
              <w:pStyle w:val="spar1"/>
              <w:jc w:val="both"/>
              <w:rPr>
                <w:color w:val="0000FF"/>
              </w:rPr>
            </w:pPr>
            <w:r>
              <w:rPr>
                <w:color w:val="0000FF"/>
              </w:rPr>
              <w:t xml:space="preserve">logice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Variaţia adâncimilor,</w:t>
            </w:r>
          </w:p>
          <w:p w:rsidR="00F40B46" w:rsidRDefault="00275F68">
            <w:pPr>
              <w:pStyle w:val="spar1"/>
              <w:jc w:val="both"/>
              <w:rPr>
                <w:color w:val="0000FF"/>
              </w:rPr>
            </w:pPr>
            <w:r>
              <w:rPr>
                <w:color w:val="0000FF"/>
              </w:rPr>
              <w:t xml:space="preserve">structura şi sub- </w:t>
            </w:r>
          </w:p>
          <w:p w:rsidR="00F40B46" w:rsidRDefault="00275F68">
            <w:pPr>
              <w:pStyle w:val="spar1"/>
              <w:jc w:val="both"/>
              <w:rPr>
                <w:color w:val="0000FF"/>
              </w:rPr>
            </w:pPr>
            <w:r>
              <w:rPr>
                <w:color w:val="0000FF"/>
              </w:rPr>
              <w:t xml:space="preserve">stratul patului cos- </w:t>
            </w:r>
          </w:p>
          <w:p w:rsidR="00F40B46" w:rsidRDefault="00275F68">
            <w:pPr>
              <w:pStyle w:val="spar1"/>
              <w:jc w:val="both"/>
              <w:rPr>
                <w:color w:val="0000FF"/>
              </w:rPr>
            </w:pPr>
            <w:r>
              <w:rPr>
                <w:color w:val="0000FF"/>
              </w:rPr>
              <w:t xml:space="preserve">tier şi atât struc- </w:t>
            </w:r>
          </w:p>
          <w:p w:rsidR="00F40B46" w:rsidRDefault="00275F68">
            <w:pPr>
              <w:pStyle w:val="spar1"/>
              <w:jc w:val="both"/>
              <w:rPr>
                <w:color w:val="0000FF"/>
              </w:rPr>
            </w:pPr>
            <w:r>
              <w:rPr>
                <w:color w:val="0000FF"/>
              </w:rPr>
              <w:t xml:space="preserve">tura cât şi condi- </w:t>
            </w:r>
          </w:p>
          <w:p w:rsidR="00F40B46" w:rsidRDefault="00275F68">
            <w:pPr>
              <w:pStyle w:val="spar1"/>
              <w:jc w:val="both"/>
              <w:rPr>
                <w:color w:val="0000FF"/>
              </w:rPr>
            </w:pPr>
            <w:r>
              <w:rPr>
                <w:color w:val="0000FF"/>
              </w:rPr>
              <w:t xml:space="preserve">ţiile zonelor de in- </w:t>
            </w:r>
          </w:p>
          <w:p w:rsidR="00F40B46" w:rsidRDefault="00275F68">
            <w:pPr>
              <w:pStyle w:val="spar1"/>
              <w:jc w:val="both"/>
              <w:rPr>
                <w:color w:val="0000FF"/>
              </w:rPr>
            </w:pPr>
            <w:r>
              <w:rPr>
                <w:color w:val="0000FF"/>
              </w:rPr>
              <w:t>respund în totalitate</w:t>
            </w:r>
          </w:p>
          <w:p w:rsidR="00F40B46" w:rsidRDefault="00275F68">
            <w:pPr>
              <w:pStyle w:val="spar1"/>
              <w:jc w:val="both"/>
              <w:rPr>
                <w:color w:val="0000FF"/>
              </w:rPr>
            </w:pPr>
            <w:r>
              <w:rPr>
                <w:color w:val="0000FF"/>
              </w:rPr>
              <w:t xml:space="preserve">sau aproape în tota- </w:t>
            </w:r>
          </w:p>
          <w:p w:rsidR="00F40B46" w:rsidRDefault="00275F68">
            <w:pPr>
              <w:pStyle w:val="spar1"/>
              <w:jc w:val="both"/>
              <w:rPr>
                <w:color w:val="0000FF"/>
              </w:rPr>
            </w:pPr>
            <w:r>
              <w:rPr>
                <w:color w:val="0000FF"/>
              </w:rPr>
              <w:t xml:space="preserve">litate condiţiilor </w:t>
            </w:r>
          </w:p>
          <w:p w:rsidR="00F40B46" w:rsidRDefault="00275F68">
            <w:pPr>
              <w:pStyle w:val="spar1"/>
              <w:jc w:val="both"/>
              <w:rPr>
                <w:color w:val="0000FF"/>
              </w:rPr>
            </w:pPr>
            <w:r>
              <w:rPr>
                <w:color w:val="0000FF"/>
              </w:rPr>
              <w:t xml:space="preserve">nemodificate.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 xml:space="preserve">conformitate cu atin- </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 xml:space="preserve">cifice menţionate mai </w:t>
            </w:r>
          </w:p>
          <w:p w:rsidR="00F40B46" w:rsidRDefault="00275F68">
            <w:pPr>
              <w:pStyle w:val="spar1"/>
              <w:jc w:val="both"/>
              <w:rPr>
                <w:color w:val="0000FF"/>
              </w:rPr>
            </w:pPr>
            <w:r>
              <w:rPr>
                <w:color w:val="0000FF"/>
              </w:rPr>
              <w:t xml:space="preserve">sus pentru elementele </w:t>
            </w:r>
          </w:p>
          <w:p w:rsidR="00F40B46" w:rsidRDefault="00275F68">
            <w:pPr>
              <w:pStyle w:val="spar1"/>
              <w:jc w:val="both"/>
              <w:rPr>
                <w:color w:val="0000FF"/>
              </w:rPr>
            </w:pPr>
            <w:r>
              <w:rPr>
                <w:color w:val="0000FF"/>
              </w:rPr>
              <w:t>biologice de calitate.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conformitate cu atin-</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cifice menţionate mai</w:t>
            </w:r>
          </w:p>
          <w:p w:rsidR="00F40B46" w:rsidRDefault="00275F68">
            <w:pPr>
              <w:pStyle w:val="spar1"/>
              <w:jc w:val="both"/>
              <w:rPr>
                <w:color w:val="0000FF"/>
              </w:rPr>
            </w:pPr>
            <w:r>
              <w:rPr>
                <w:color w:val="0000FF"/>
              </w:rPr>
              <w:t>sus pentru elementele</w:t>
            </w:r>
          </w:p>
          <w:p w:rsidR="00F40B46" w:rsidRDefault="00275F68">
            <w:pPr>
              <w:pStyle w:val="spar1"/>
              <w:jc w:val="both"/>
              <w:rPr>
                <w:color w:val="0000FF"/>
              </w:rPr>
            </w:pPr>
            <w:r>
              <w:rPr>
                <w:color w:val="0000FF"/>
              </w:rPr>
              <w:t>biologice de calitate</w:t>
            </w:r>
          </w:p>
        </w:tc>
      </w:tr>
    </w:tbl>
    <w:p w:rsidR="00F40B46" w:rsidRDefault="00275F68">
      <w:pPr>
        <w:pStyle w:val="spar"/>
        <w:jc w:val="both"/>
        <w:divId w:val="1551770949"/>
      </w:pPr>
      <w:r>
        <w:rPr>
          <w:rFonts w:ascii="Verdana" w:hAnsi="Verdana"/>
          <w:color w:val="0000FF"/>
          <w:sz w:val="20"/>
          <w:szCs w:val="20"/>
          <w:shd w:val="clear" w:color="auto" w:fill="FFFFFF"/>
        </w:rPr>
        <w:t>Elemente fizico-chimice de calitate</w:t>
      </w:r>
    </w:p>
    <w:p w:rsidR="00F40B46" w:rsidRDefault="00275F68">
      <w:pPr>
        <w:pStyle w:val="spar"/>
        <w:jc w:val="both"/>
        <w:divId w:val="1551770949"/>
        <w:rPr>
          <w:rFonts w:ascii="Verdana" w:hAnsi="Verdana"/>
          <w:color w:val="0000FF"/>
          <w:sz w:val="20"/>
          <w:szCs w:val="20"/>
          <w:shd w:val="clear" w:color="auto" w:fill="FFFFFF"/>
        </w:rPr>
      </w:pPr>
      <w:r>
        <w:rPr>
          <w:rFonts w:ascii="Verdana" w:hAnsi="Verdana"/>
          <w:color w:val="0000FF"/>
          <w:sz w:val="20"/>
          <w:szCs w:val="20"/>
          <w:shd w:val="clear" w:color="auto" w:fill="FFFFFF"/>
        </w:rPr>
        <w:t>Elemente fizico-chimice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82"/>
        <w:gridCol w:w="3043"/>
        <w:gridCol w:w="3934"/>
        <w:gridCol w:w="2994"/>
      </w:tblGrid>
      <w:tr w:rsidR="00F40B46">
        <w:trPr>
          <w:divId w:val="155177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moderată </w:t>
            </w:r>
          </w:p>
        </w:tc>
      </w:tr>
      <w:tr w:rsidR="00F40B46">
        <w:trPr>
          <w:divId w:val="155177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 </w:t>
            </w:r>
          </w:p>
          <w:p w:rsidR="00F40B46" w:rsidRDefault="00275F68">
            <w:pPr>
              <w:pStyle w:val="spar1"/>
              <w:jc w:val="both"/>
              <w:rPr>
                <w:color w:val="0000FF"/>
              </w:rPr>
            </w:pPr>
            <w:r>
              <w:rPr>
                <w:color w:val="0000FF"/>
              </w:rPr>
              <w:t xml:space="preserve">generale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Elementele fizico-chimice </w:t>
            </w:r>
          </w:p>
          <w:p w:rsidR="00F40B46" w:rsidRDefault="00275F68">
            <w:pPr>
              <w:pStyle w:val="spar1"/>
              <w:jc w:val="both"/>
              <w:rPr>
                <w:color w:val="0000FF"/>
              </w:rPr>
            </w:pPr>
            <w:r>
              <w:rPr>
                <w:color w:val="0000FF"/>
              </w:rPr>
              <w:t xml:space="preserve">corespund în totalitate </w:t>
            </w:r>
          </w:p>
          <w:p w:rsidR="00F40B46" w:rsidRDefault="00275F68">
            <w:pPr>
              <w:pStyle w:val="spar1"/>
              <w:jc w:val="both"/>
              <w:rPr>
                <w:color w:val="0000FF"/>
              </w:rPr>
            </w:pPr>
            <w:r>
              <w:rPr>
                <w:color w:val="0000FF"/>
              </w:rPr>
              <w:t xml:space="preserve">sau aproape în totalitate </w:t>
            </w:r>
          </w:p>
          <w:p w:rsidR="00F40B46" w:rsidRDefault="00275F68">
            <w:pPr>
              <w:pStyle w:val="spar1"/>
              <w:jc w:val="both"/>
              <w:rPr>
                <w:color w:val="0000FF"/>
              </w:rPr>
            </w:pPr>
            <w:r>
              <w:rPr>
                <w:color w:val="0000FF"/>
              </w:rPr>
              <w:t xml:space="preserve">condiţiilornemodificate. </w:t>
            </w:r>
          </w:p>
          <w:p w:rsidR="00F40B46" w:rsidRDefault="00275F68">
            <w:pPr>
              <w:pStyle w:val="spar1"/>
              <w:jc w:val="both"/>
              <w:rPr>
                <w:color w:val="0000FF"/>
              </w:rPr>
            </w:pPr>
            <w:r>
              <w:rPr>
                <w:color w:val="0000FF"/>
              </w:rPr>
              <w:t xml:space="preserve">Concentraţiile nutrienţilor </w:t>
            </w:r>
          </w:p>
          <w:p w:rsidR="00F40B46" w:rsidRDefault="00275F68">
            <w:pPr>
              <w:pStyle w:val="spar1"/>
              <w:jc w:val="both"/>
              <w:rPr>
                <w:color w:val="0000FF"/>
              </w:rPr>
            </w:pPr>
            <w:r>
              <w:rPr>
                <w:color w:val="0000FF"/>
              </w:rPr>
              <w:t xml:space="preserve">rămânîn intervalul asociat </w:t>
            </w:r>
          </w:p>
          <w:p w:rsidR="00F40B46" w:rsidRDefault="00275F68">
            <w:pPr>
              <w:pStyle w:val="spar1"/>
              <w:jc w:val="both"/>
              <w:rPr>
                <w:color w:val="0000FF"/>
              </w:rPr>
            </w:pPr>
            <w:r>
              <w:rPr>
                <w:color w:val="0000FF"/>
              </w:rPr>
              <w:t>în mod normal cu condiţiile</w:t>
            </w:r>
          </w:p>
          <w:p w:rsidR="00F40B46" w:rsidRDefault="00275F68">
            <w:pPr>
              <w:pStyle w:val="spar1"/>
              <w:jc w:val="both"/>
              <w:rPr>
                <w:color w:val="0000FF"/>
              </w:rPr>
            </w:pPr>
            <w:r>
              <w:rPr>
                <w:color w:val="0000FF"/>
              </w:rPr>
              <w:t>nemodificate. Temperatura,</w:t>
            </w:r>
          </w:p>
          <w:p w:rsidR="00F40B46" w:rsidRDefault="00275F68">
            <w:pPr>
              <w:pStyle w:val="spar1"/>
              <w:jc w:val="both"/>
              <w:rPr>
                <w:color w:val="0000FF"/>
              </w:rPr>
            </w:pPr>
            <w:r>
              <w:rPr>
                <w:color w:val="0000FF"/>
              </w:rPr>
              <w:t xml:space="preserve">bilanţul de oxigen şi </w:t>
            </w:r>
          </w:p>
          <w:p w:rsidR="00F40B46" w:rsidRDefault="00275F68">
            <w:pPr>
              <w:pStyle w:val="spar1"/>
              <w:jc w:val="both"/>
              <w:rPr>
                <w:color w:val="0000FF"/>
              </w:rPr>
            </w:pPr>
            <w:r>
              <w:rPr>
                <w:color w:val="0000FF"/>
              </w:rPr>
              <w:t xml:space="preserve">transparenţa nu arată semne </w:t>
            </w:r>
          </w:p>
          <w:p w:rsidR="00F40B46" w:rsidRDefault="00275F68">
            <w:pPr>
              <w:pStyle w:val="spar1"/>
              <w:jc w:val="both"/>
              <w:rPr>
                <w:color w:val="0000FF"/>
              </w:rPr>
            </w:pPr>
            <w:r>
              <w:rPr>
                <w:color w:val="0000FF"/>
              </w:rPr>
              <w:t xml:space="preserve">de perturbare antropogenă </w:t>
            </w:r>
          </w:p>
          <w:p w:rsidR="00F40B46" w:rsidRDefault="00275F68">
            <w:pPr>
              <w:pStyle w:val="spar1"/>
              <w:jc w:val="both"/>
              <w:rPr>
                <w:color w:val="0000FF"/>
              </w:rPr>
            </w:pPr>
            <w:r>
              <w:rPr>
                <w:color w:val="0000FF"/>
              </w:rPr>
              <w:lastRenderedPageBreak/>
              <w:t xml:space="preserve">şi rămân în intervalul asociat </w:t>
            </w:r>
          </w:p>
          <w:p w:rsidR="00F40B46" w:rsidRDefault="00275F68">
            <w:pPr>
              <w:pStyle w:val="spar1"/>
              <w:jc w:val="both"/>
              <w:rPr>
                <w:color w:val="0000FF"/>
              </w:rPr>
            </w:pPr>
            <w:r>
              <w:rPr>
                <w:color w:val="0000FF"/>
              </w:rPr>
              <w:t xml:space="preserve">în mod normal cu condiţiile </w:t>
            </w:r>
          </w:p>
          <w:p w:rsidR="00F40B46" w:rsidRDefault="00275F68">
            <w:pPr>
              <w:pStyle w:val="spar1"/>
              <w:jc w:val="both"/>
              <w:rPr>
                <w:color w:val="0000FF"/>
              </w:rPr>
            </w:pPr>
            <w:r>
              <w:rPr>
                <w:color w:val="0000FF"/>
              </w:rPr>
              <w:t xml:space="preserve">nemodificate.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Temperatura, condiţiile de oxigenare </w:t>
            </w:r>
          </w:p>
          <w:p w:rsidR="00F40B46" w:rsidRDefault="00275F68">
            <w:pPr>
              <w:pStyle w:val="spar1"/>
              <w:jc w:val="both"/>
              <w:rPr>
                <w:color w:val="0000FF"/>
              </w:rPr>
            </w:pPr>
            <w:r>
              <w:rPr>
                <w:color w:val="0000FF"/>
              </w:rPr>
              <w:t xml:space="preserve">şi transparenţă nu ating niveluri </w:t>
            </w:r>
          </w:p>
          <w:p w:rsidR="00F40B46" w:rsidRDefault="00275F68">
            <w:pPr>
              <w:pStyle w:val="spar1"/>
              <w:jc w:val="both"/>
              <w:rPr>
                <w:color w:val="0000FF"/>
              </w:rPr>
            </w:pPr>
            <w:r>
              <w:rPr>
                <w:color w:val="0000FF"/>
              </w:rPr>
              <w:t xml:space="preserve">în afara intervalului stabilit astfel </w:t>
            </w:r>
          </w:p>
          <w:p w:rsidR="00F40B46" w:rsidRDefault="00275F68">
            <w:pPr>
              <w:pStyle w:val="spar1"/>
              <w:jc w:val="both"/>
              <w:rPr>
                <w:color w:val="0000FF"/>
              </w:rPr>
            </w:pPr>
            <w:r>
              <w:rPr>
                <w:color w:val="0000FF"/>
              </w:rPr>
              <w:t>încât să se asigure funcţionarea</w:t>
            </w:r>
          </w:p>
          <w:p w:rsidR="00F40B46" w:rsidRDefault="00275F68">
            <w:pPr>
              <w:pStyle w:val="spar1"/>
              <w:jc w:val="both"/>
              <w:rPr>
                <w:color w:val="0000FF"/>
              </w:rPr>
            </w:pPr>
            <w:r>
              <w:rPr>
                <w:color w:val="0000FF"/>
              </w:rPr>
              <w:t xml:space="preserve">ecosistemului şi să se asigure atingerea </w:t>
            </w:r>
          </w:p>
          <w:p w:rsidR="00F40B46" w:rsidRDefault="00275F68">
            <w:pPr>
              <w:pStyle w:val="spar1"/>
              <w:jc w:val="both"/>
              <w:rPr>
                <w:color w:val="0000FF"/>
              </w:rPr>
            </w:pPr>
            <w:r>
              <w:rPr>
                <w:color w:val="0000FF"/>
              </w:rPr>
              <w:t xml:space="preserve">valorilor specificate mai sus pentru </w:t>
            </w:r>
          </w:p>
          <w:p w:rsidR="00F40B46" w:rsidRDefault="00275F68">
            <w:pPr>
              <w:pStyle w:val="spar1"/>
              <w:jc w:val="both"/>
              <w:rPr>
                <w:color w:val="0000FF"/>
              </w:rPr>
            </w:pPr>
            <w:r>
              <w:rPr>
                <w:color w:val="0000FF"/>
              </w:rPr>
              <w:t xml:space="preserve">elementele biologice de calitate. </w:t>
            </w:r>
          </w:p>
          <w:p w:rsidR="00F40B46" w:rsidRDefault="00275F68">
            <w:pPr>
              <w:pStyle w:val="spar1"/>
              <w:jc w:val="both"/>
              <w:rPr>
                <w:color w:val="0000FF"/>
              </w:rPr>
            </w:pPr>
            <w:r>
              <w:rPr>
                <w:color w:val="0000FF"/>
              </w:rPr>
              <w:t xml:space="preserve">Concentraţiile nutrienţilor nu depăşesc </w:t>
            </w:r>
          </w:p>
          <w:p w:rsidR="00F40B46" w:rsidRDefault="00275F68">
            <w:pPr>
              <w:pStyle w:val="spar1"/>
              <w:jc w:val="both"/>
              <w:rPr>
                <w:color w:val="0000FF"/>
              </w:rPr>
            </w:pPr>
            <w:r>
              <w:rPr>
                <w:color w:val="0000FF"/>
              </w:rPr>
              <w:t xml:space="preserve">nivelurile stabilite pentru funcţionarea </w:t>
            </w:r>
          </w:p>
          <w:p w:rsidR="00F40B46" w:rsidRDefault="00275F68">
            <w:pPr>
              <w:pStyle w:val="spar1"/>
              <w:jc w:val="both"/>
              <w:rPr>
                <w:color w:val="0000FF"/>
              </w:rPr>
            </w:pPr>
            <w:r>
              <w:rPr>
                <w:color w:val="0000FF"/>
              </w:rPr>
              <w:t xml:space="preserve">ecosistemului şi atingerea valorilor </w:t>
            </w:r>
          </w:p>
          <w:p w:rsidR="00F40B46" w:rsidRDefault="00275F68">
            <w:pPr>
              <w:pStyle w:val="spar1"/>
              <w:jc w:val="both"/>
              <w:rPr>
                <w:color w:val="0000FF"/>
              </w:rPr>
            </w:pPr>
            <w:r>
              <w:rPr>
                <w:color w:val="0000FF"/>
              </w:rPr>
              <w:t xml:space="preserve">specificate mai sus pentru elementele </w:t>
            </w:r>
          </w:p>
          <w:p w:rsidR="00F40B46" w:rsidRDefault="00275F68">
            <w:pPr>
              <w:pStyle w:val="spar1"/>
              <w:jc w:val="both"/>
              <w:rPr>
                <w:color w:val="0000FF"/>
              </w:rPr>
            </w:pPr>
            <w:r>
              <w:rPr>
                <w:color w:val="0000FF"/>
              </w:rPr>
              <w:lastRenderedPageBreak/>
              <w:t xml:space="preserve">biologice 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Condiţiile sunt în conformitate </w:t>
            </w:r>
          </w:p>
          <w:p w:rsidR="00F40B46" w:rsidRDefault="00275F68">
            <w:pPr>
              <w:pStyle w:val="spar1"/>
              <w:jc w:val="both"/>
              <w:rPr>
                <w:color w:val="0000FF"/>
              </w:rPr>
            </w:pPr>
            <w:r>
              <w:rPr>
                <w:color w:val="0000FF"/>
              </w:rPr>
              <w:t xml:space="preserve">cu atingerea valorilor specifice </w:t>
            </w:r>
          </w:p>
          <w:p w:rsidR="00F40B46" w:rsidRDefault="00275F68">
            <w:pPr>
              <w:pStyle w:val="spar1"/>
              <w:jc w:val="both"/>
              <w:rPr>
                <w:color w:val="0000FF"/>
              </w:rPr>
            </w:pPr>
            <w:r>
              <w:rPr>
                <w:color w:val="0000FF"/>
              </w:rPr>
              <w:t xml:space="preserve">menţionate mai sus pentru elementele </w:t>
            </w:r>
          </w:p>
          <w:p w:rsidR="00F40B46" w:rsidRDefault="00275F68">
            <w:pPr>
              <w:pStyle w:val="spar1"/>
              <w:jc w:val="both"/>
              <w:rPr>
                <w:color w:val="0000FF"/>
              </w:rPr>
            </w:pPr>
            <w:r>
              <w:rPr>
                <w:color w:val="0000FF"/>
              </w:rPr>
              <w:t xml:space="preserve">biologice de calitate. </w:t>
            </w:r>
          </w:p>
        </w:tc>
      </w:tr>
      <w:tr w:rsidR="00F40B46">
        <w:trPr>
          <w:divId w:val="155177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Poluanţi </w:t>
            </w:r>
          </w:p>
          <w:p w:rsidR="00F40B46" w:rsidRDefault="00275F68">
            <w:pPr>
              <w:pStyle w:val="spar1"/>
              <w:jc w:val="both"/>
              <w:rPr>
                <w:color w:val="0000FF"/>
              </w:rPr>
            </w:pPr>
            <w:r>
              <w:rPr>
                <w:color w:val="0000FF"/>
              </w:rPr>
              <w:t xml:space="preserve">specifici </w:t>
            </w:r>
          </w:p>
          <w:p w:rsidR="00F40B46" w:rsidRDefault="00275F68">
            <w:pPr>
              <w:pStyle w:val="spar1"/>
              <w:jc w:val="both"/>
              <w:rPr>
                <w:color w:val="0000FF"/>
              </w:rPr>
            </w:pPr>
            <w:r>
              <w:rPr>
                <w:color w:val="0000FF"/>
              </w:rPr>
              <w:t xml:space="preserve">sintetici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sunt apropiate </w:t>
            </w:r>
          </w:p>
          <w:p w:rsidR="00F40B46" w:rsidRDefault="00275F68">
            <w:pPr>
              <w:pStyle w:val="spar1"/>
              <w:jc w:val="both"/>
              <w:rPr>
                <w:color w:val="0000FF"/>
              </w:rPr>
            </w:pPr>
            <w:r>
              <w:rPr>
                <w:color w:val="0000FF"/>
              </w:rPr>
              <w:t xml:space="preserve">de zero sau cel puţin sub </w:t>
            </w:r>
          </w:p>
          <w:p w:rsidR="00F40B46" w:rsidRDefault="00275F68">
            <w:pPr>
              <w:pStyle w:val="spar1"/>
              <w:jc w:val="both"/>
              <w:rPr>
                <w:color w:val="0000FF"/>
              </w:rPr>
            </w:pPr>
            <w:r>
              <w:rPr>
                <w:color w:val="0000FF"/>
              </w:rPr>
              <w:t xml:space="preserve">limitele de detecţie a celor </w:t>
            </w:r>
          </w:p>
          <w:p w:rsidR="00F40B46" w:rsidRDefault="00275F68">
            <w:pPr>
              <w:pStyle w:val="spar1"/>
              <w:jc w:val="both"/>
              <w:rPr>
                <w:color w:val="0000FF"/>
              </w:rPr>
            </w:pPr>
            <w:r>
              <w:rPr>
                <w:color w:val="0000FF"/>
              </w:rPr>
              <w:t xml:space="preserve">mai avansate tehnici analitice </w:t>
            </w:r>
          </w:p>
          <w:p w:rsidR="00F40B46" w:rsidRDefault="00275F68">
            <w:pPr>
              <w:pStyle w:val="spar1"/>
              <w:jc w:val="both"/>
              <w:rPr>
                <w:color w:val="0000FF"/>
              </w:rPr>
            </w:pPr>
            <w:r>
              <w:rPr>
                <w:color w:val="0000FF"/>
              </w:rPr>
              <w:t xml:space="preserve">de uz 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nu depăşesc valorile standard </w:t>
            </w:r>
          </w:p>
          <w:p w:rsidR="00F40B46" w:rsidRDefault="00275F68">
            <w:pPr>
              <w:pStyle w:val="spar1"/>
              <w:jc w:val="both"/>
              <w:rPr>
                <w:color w:val="0000FF"/>
              </w:rPr>
            </w:pPr>
            <w:r>
              <w:rPr>
                <w:color w:val="0000FF"/>
              </w:rPr>
              <w:t xml:space="preserve">stabilite în conformitate cu procedura </w:t>
            </w:r>
          </w:p>
          <w:p w:rsidR="00F40B46" w:rsidRDefault="00275F68">
            <w:pPr>
              <w:pStyle w:val="spar1"/>
              <w:jc w:val="both"/>
              <w:rPr>
                <w:color w:val="0000FF"/>
              </w:rPr>
            </w:pPr>
            <w:r>
              <w:rPr>
                <w:color w:val="0000FF"/>
              </w:rPr>
              <w:t xml:space="preserve">detaliată în secţiunea 1.2.6, fără a aduce </w:t>
            </w:r>
          </w:p>
          <w:p w:rsidR="00F40B46" w:rsidRDefault="00275F68">
            <w:pPr>
              <w:pStyle w:val="spar1"/>
              <w:jc w:val="both"/>
              <w:rPr>
                <w:color w:val="0000FF"/>
              </w:rPr>
            </w:pPr>
            <w:r>
              <w:rPr>
                <w:color w:val="0000FF"/>
              </w:rPr>
              <w:t xml:space="preserve">prejudicii prevede-rilor legale privind </w:t>
            </w:r>
          </w:p>
          <w:p w:rsidR="00F40B46" w:rsidRDefault="00275F68">
            <w:pPr>
              <w:pStyle w:val="spar1"/>
              <w:jc w:val="both"/>
              <w:rPr>
                <w:color w:val="0000FF"/>
              </w:rPr>
            </w:pPr>
            <w:r>
              <w:rPr>
                <w:color w:val="0000FF"/>
              </w:rPr>
              <w:t xml:space="preserve">plasarea pe piaţă a produselor de protecţie </w:t>
            </w:r>
          </w:p>
          <w:p w:rsidR="00F40B46" w:rsidRDefault="00275F68">
            <w:pPr>
              <w:pStyle w:val="spar1"/>
              <w:jc w:val="both"/>
              <w:rPr>
                <w:color w:val="0000FF"/>
              </w:rPr>
            </w:pPr>
            <w:r>
              <w:rPr>
                <w:color w:val="0000FF"/>
              </w:rPr>
              <w:t xml:space="preserve">a plantelor în confor-mitate cu Hotărârea </w:t>
            </w:r>
          </w:p>
          <w:p w:rsidR="00F40B46" w:rsidRDefault="00275F68">
            <w:pPr>
              <w:autoSpaceDE/>
              <w:autoSpaceDN/>
              <w:jc w:val="both"/>
              <w:rPr>
                <w:rFonts w:eastAsia="Times New Roman"/>
                <w:color w:val="0000FF"/>
                <w:sz w:val="20"/>
                <w:szCs w:val="20"/>
              </w:rPr>
            </w:pPr>
            <w:r>
              <w:rPr>
                <w:rStyle w:val="spar4"/>
                <w:rFonts w:eastAsia="Times New Roman"/>
                <w:color w:val="0000FF"/>
                <w:specVanish w:val="0"/>
              </w:rPr>
              <w:t>Guvernului</w:t>
            </w:r>
            <w:hyperlink r:id="rId645" w:history="1">
              <w:r>
                <w:rPr>
                  <w:rStyle w:val="Hyperlink"/>
                  <w:rFonts w:eastAsia="Times New Roman"/>
                  <w:sz w:val="15"/>
                  <w:szCs w:val="15"/>
                  <w:shd w:val="clear" w:color="auto" w:fill="FFFFFF"/>
                </w:rPr>
                <w:t>nr. 1.559/2004</w:t>
              </w:r>
            </w:hyperlink>
            <w:r>
              <w:rPr>
                <w:rStyle w:val="spar4"/>
                <w:rFonts w:eastAsia="Times New Roman"/>
                <w:color w:val="0000FF"/>
                <w:specVanish w:val="0"/>
              </w:rPr>
              <w:t xml:space="preserve">, cu modificările </w:t>
            </w:r>
          </w:p>
          <w:p w:rsidR="00F40B46" w:rsidRDefault="00275F68">
            <w:pPr>
              <w:pStyle w:val="spar1"/>
              <w:jc w:val="both"/>
              <w:rPr>
                <w:color w:val="0000FF"/>
              </w:rPr>
            </w:pPr>
            <w:r>
              <w:rPr>
                <w:color w:val="0000FF"/>
              </w:rPr>
              <w:t>şi completările ulterioare, respectiv prevederilor</w:t>
            </w:r>
          </w:p>
          <w:p w:rsidR="00F40B46" w:rsidRDefault="00275F68">
            <w:pPr>
              <w:pStyle w:val="spar1"/>
              <w:jc w:val="both"/>
              <w:rPr>
                <w:color w:val="0000FF"/>
              </w:rPr>
            </w:pPr>
            <w:r>
              <w:rPr>
                <w:color w:val="0000FF"/>
              </w:rPr>
              <w:t>privind plasarea pe piaţă a produselor biocide,</w:t>
            </w:r>
          </w:p>
          <w:p w:rsidR="00F40B46" w:rsidRDefault="00275F68">
            <w:pPr>
              <w:pStyle w:val="spar1"/>
              <w:jc w:val="both"/>
              <w:rPr>
                <w:color w:val="0000FF"/>
              </w:rPr>
            </w:pPr>
            <w:r>
              <w:rPr>
                <w:color w:val="0000FF"/>
              </w:rPr>
              <w:t xml:space="preserve">în conformitate cu Hotărârea Guvernului </w:t>
            </w:r>
          </w:p>
          <w:p w:rsidR="00F40B46" w:rsidRDefault="00275F68">
            <w:pPr>
              <w:autoSpaceDE/>
              <w:autoSpaceDN/>
              <w:jc w:val="both"/>
              <w:rPr>
                <w:rFonts w:eastAsia="Times New Roman"/>
                <w:color w:val="0000FF"/>
                <w:sz w:val="20"/>
                <w:szCs w:val="20"/>
              </w:rPr>
            </w:pPr>
            <w:r>
              <w:rPr>
                <w:rStyle w:val="spar4"/>
                <w:rFonts w:eastAsia="Times New Roman"/>
                <w:color w:val="0000FF"/>
                <w:specVanish w:val="0"/>
              </w:rPr>
              <w:t xml:space="preserve">nr. </w:t>
            </w:r>
            <w:hyperlink r:id="rId646" w:history="1">
              <w:r>
                <w:rPr>
                  <w:rStyle w:val="Hyperlink"/>
                  <w:rFonts w:eastAsia="Times New Roman"/>
                  <w:sz w:val="15"/>
                  <w:szCs w:val="15"/>
                  <w:shd w:val="clear" w:color="auto" w:fill="FFFFFF"/>
                </w:rPr>
                <w:t>956/2005</w:t>
              </w:r>
            </w:hyperlink>
            <w:r>
              <w:rPr>
                <w:rStyle w:val="spar4"/>
                <w:rFonts w:eastAsia="Times New Roman"/>
                <w:color w:val="0000FF"/>
                <w:specVanish w:val="0"/>
              </w:rPr>
              <w:t xml:space="preserve">, cu modificările şi completările </w:t>
            </w:r>
          </w:p>
          <w:p w:rsidR="00F40B46" w:rsidRDefault="00275F68">
            <w:pPr>
              <w:pStyle w:val="spar1"/>
              <w:jc w:val="both"/>
              <w:rPr>
                <w:color w:val="0000FF"/>
              </w:rPr>
            </w:pPr>
            <w:r>
              <w:rPr>
                <w:color w:val="0000FF"/>
              </w:rPr>
              <w:t xml:space="preserve">ulterioare.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cu </w:t>
            </w:r>
          </w:p>
          <w:p w:rsidR="00F40B46" w:rsidRDefault="00275F68">
            <w:pPr>
              <w:pStyle w:val="spar1"/>
              <w:jc w:val="both"/>
              <w:rPr>
                <w:color w:val="0000FF"/>
              </w:rPr>
            </w:pPr>
            <w:r>
              <w:rPr>
                <w:color w:val="0000FF"/>
              </w:rPr>
              <w:t xml:space="preserve">atingerea valorilor specifice menţionate </w:t>
            </w:r>
          </w:p>
          <w:p w:rsidR="00F40B46" w:rsidRDefault="00275F68">
            <w:pPr>
              <w:pStyle w:val="spar1"/>
              <w:jc w:val="both"/>
              <w:rPr>
                <w:color w:val="0000FF"/>
              </w:rPr>
            </w:pPr>
            <w:r>
              <w:rPr>
                <w:color w:val="0000FF"/>
              </w:rPr>
              <w:t xml:space="preserve">mai sus pentru elementele biologice </w:t>
            </w:r>
          </w:p>
          <w:p w:rsidR="00F40B46" w:rsidRDefault="00275F68">
            <w:pPr>
              <w:pStyle w:val="spar1"/>
              <w:jc w:val="both"/>
              <w:rPr>
                <w:color w:val="0000FF"/>
              </w:rPr>
            </w:pPr>
            <w:r>
              <w:rPr>
                <w:color w:val="0000FF"/>
              </w:rPr>
              <w:t xml:space="preserve">de calitate. </w:t>
            </w:r>
          </w:p>
        </w:tc>
      </w:tr>
      <w:tr w:rsidR="00F40B46">
        <w:trPr>
          <w:divId w:val="1551770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Poluanţi </w:t>
            </w:r>
          </w:p>
          <w:p w:rsidR="00F40B46" w:rsidRDefault="00275F68">
            <w:pPr>
              <w:pStyle w:val="spar1"/>
              <w:jc w:val="both"/>
              <w:rPr>
                <w:color w:val="0000FF"/>
              </w:rPr>
            </w:pPr>
            <w:r>
              <w:rPr>
                <w:color w:val="0000FF"/>
              </w:rPr>
              <w:t xml:space="preserve">specifici </w:t>
            </w:r>
          </w:p>
          <w:p w:rsidR="00F40B46" w:rsidRDefault="00275F68">
            <w:pPr>
              <w:pStyle w:val="spar1"/>
              <w:jc w:val="both"/>
              <w:rPr>
                <w:color w:val="0000FF"/>
              </w:rPr>
            </w:pPr>
            <w:r>
              <w:rPr>
                <w:color w:val="0000FF"/>
              </w:rPr>
              <w:t xml:space="preserve">nesintetici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rămân în </w:t>
            </w:r>
          </w:p>
          <w:p w:rsidR="00F40B46" w:rsidRDefault="00275F68">
            <w:pPr>
              <w:pStyle w:val="spar1"/>
              <w:jc w:val="both"/>
              <w:rPr>
                <w:color w:val="0000FF"/>
              </w:rPr>
            </w:pPr>
            <w:r>
              <w:rPr>
                <w:color w:val="0000FF"/>
              </w:rPr>
              <w:t xml:space="preserve">intervalul normal al </w:t>
            </w:r>
          </w:p>
          <w:p w:rsidR="00F40B46" w:rsidRDefault="00275F68">
            <w:pPr>
              <w:pStyle w:val="spar1"/>
              <w:jc w:val="both"/>
              <w:rPr>
                <w:color w:val="0000FF"/>
              </w:rPr>
            </w:pPr>
            <w:r>
              <w:rPr>
                <w:color w:val="0000FF"/>
              </w:rPr>
              <w:t xml:space="preserve">condiţiilor </w:t>
            </w:r>
          </w:p>
          <w:p w:rsidR="00F40B46" w:rsidRDefault="00275F68">
            <w:pPr>
              <w:pStyle w:val="spar1"/>
              <w:jc w:val="both"/>
              <w:rPr>
                <w:color w:val="0000FF"/>
              </w:rPr>
            </w:pPr>
            <w:r>
              <w:rPr>
                <w:color w:val="0000FF"/>
              </w:rPr>
              <w:t xml:space="preserve">nemodificate (corespunzătoare nivelelor </w:t>
            </w:r>
          </w:p>
          <w:p w:rsidR="00F40B46" w:rsidRDefault="00275F68">
            <w:pPr>
              <w:pStyle w:val="spar1"/>
              <w:jc w:val="both"/>
              <w:rPr>
                <w:color w:val="0000FF"/>
              </w:rPr>
            </w:pPr>
            <w:r>
              <w:rPr>
                <w:color w:val="0000FF"/>
              </w:rPr>
              <w:t xml:space="preserve">istorice anterioare).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nu depăşesc valorile standard </w:t>
            </w:r>
          </w:p>
          <w:p w:rsidR="00F40B46" w:rsidRDefault="00275F68">
            <w:pPr>
              <w:pStyle w:val="spar1"/>
              <w:jc w:val="both"/>
              <w:rPr>
                <w:color w:val="0000FF"/>
              </w:rPr>
            </w:pPr>
            <w:r>
              <w:rPr>
                <w:color w:val="0000FF"/>
              </w:rPr>
              <w:t xml:space="preserve">stabilite în concordanţă cu procedura </w:t>
            </w:r>
          </w:p>
          <w:p w:rsidR="00F40B46" w:rsidRDefault="00275F68">
            <w:pPr>
              <w:pStyle w:val="spar1"/>
              <w:jc w:val="both"/>
              <w:rPr>
                <w:color w:val="0000FF"/>
              </w:rPr>
            </w:pPr>
            <w:r>
              <w:rPr>
                <w:color w:val="0000FF"/>
              </w:rPr>
              <w:t xml:space="preserve">detaliată în secţiunea 1.2.6, fără a aduce </w:t>
            </w:r>
          </w:p>
          <w:p w:rsidR="00F40B46" w:rsidRDefault="00275F68">
            <w:pPr>
              <w:pStyle w:val="spar1"/>
              <w:jc w:val="both"/>
              <w:rPr>
                <w:color w:val="0000FF"/>
              </w:rPr>
            </w:pPr>
            <w:r>
              <w:rPr>
                <w:color w:val="0000FF"/>
              </w:rPr>
              <w:t xml:space="preserve">prejudicii prevederilor legale privind plasarea </w:t>
            </w:r>
          </w:p>
          <w:p w:rsidR="00F40B46" w:rsidRDefault="00275F68">
            <w:pPr>
              <w:pStyle w:val="spar1"/>
              <w:jc w:val="both"/>
              <w:rPr>
                <w:color w:val="0000FF"/>
              </w:rPr>
            </w:pPr>
            <w:r>
              <w:rPr>
                <w:color w:val="0000FF"/>
              </w:rPr>
              <w:t xml:space="preserve">pe piaţă a produselor de protecţie a plantelor </w:t>
            </w:r>
          </w:p>
          <w:p w:rsidR="00F40B46" w:rsidRDefault="00275F68">
            <w:pPr>
              <w:pStyle w:val="spar1"/>
              <w:jc w:val="both"/>
              <w:rPr>
                <w:color w:val="0000FF"/>
              </w:rPr>
            </w:pPr>
            <w:r>
              <w:rPr>
                <w:color w:val="0000FF"/>
              </w:rPr>
              <w:t xml:space="preserve">în conformitate cu Hotărârea Guvernului </w:t>
            </w:r>
          </w:p>
          <w:p w:rsidR="00F40B46" w:rsidRDefault="00A1454C">
            <w:pPr>
              <w:autoSpaceDE/>
              <w:autoSpaceDN/>
              <w:jc w:val="both"/>
              <w:rPr>
                <w:rFonts w:eastAsia="Times New Roman"/>
                <w:color w:val="0000FF"/>
                <w:sz w:val="20"/>
                <w:szCs w:val="20"/>
              </w:rPr>
            </w:pPr>
            <w:hyperlink r:id="rId647" w:history="1">
              <w:r w:rsidR="00275F68">
                <w:rPr>
                  <w:rStyle w:val="Hyperlink"/>
                  <w:rFonts w:eastAsia="Times New Roman"/>
                  <w:sz w:val="15"/>
                  <w:szCs w:val="15"/>
                  <w:shd w:val="clear" w:color="auto" w:fill="FFFFFF"/>
                </w:rPr>
                <w:t>nr. 1.559/2004</w:t>
              </w:r>
            </w:hyperlink>
            <w:r w:rsidR="00275F68">
              <w:rPr>
                <w:rStyle w:val="spar4"/>
                <w:rFonts w:eastAsia="Times New Roman"/>
                <w:color w:val="0000FF"/>
                <w:specVanish w:val="0"/>
              </w:rPr>
              <w:t xml:space="preserve">, cu modificările şi completările </w:t>
            </w:r>
          </w:p>
          <w:p w:rsidR="00F40B46" w:rsidRDefault="00275F68">
            <w:pPr>
              <w:pStyle w:val="spar1"/>
              <w:jc w:val="both"/>
              <w:rPr>
                <w:color w:val="0000FF"/>
              </w:rPr>
            </w:pPr>
            <w:r>
              <w:rPr>
                <w:color w:val="0000FF"/>
              </w:rPr>
              <w:t xml:space="preserve">ulterioare, respectiv prevederilor privind </w:t>
            </w:r>
          </w:p>
          <w:p w:rsidR="00F40B46" w:rsidRDefault="00275F68">
            <w:pPr>
              <w:pStyle w:val="spar1"/>
              <w:jc w:val="both"/>
              <w:rPr>
                <w:color w:val="0000FF"/>
              </w:rPr>
            </w:pPr>
            <w:r>
              <w:rPr>
                <w:color w:val="0000FF"/>
              </w:rPr>
              <w:t xml:space="preserve">plasarea pe piaţă a produselor biocide, </w:t>
            </w:r>
          </w:p>
          <w:p w:rsidR="00F40B46" w:rsidRDefault="00275F68">
            <w:pPr>
              <w:pStyle w:val="spar1"/>
              <w:jc w:val="both"/>
              <w:rPr>
                <w:color w:val="0000FF"/>
              </w:rPr>
            </w:pPr>
            <w:r>
              <w:rPr>
                <w:color w:val="0000FF"/>
              </w:rPr>
              <w:t xml:space="preserve">în conformitate cu Hotărârea Guvernului nr. </w:t>
            </w:r>
          </w:p>
          <w:p w:rsidR="00F40B46" w:rsidRDefault="00A1454C">
            <w:pPr>
              <w:autoSpaceDE/>
              <w:autoSpaceDN/>
              <w:jc w:val="both"/>
              <w:rPr>
                <w:rFonts w:eastAsia="Times New Roman"/>
                <w:color w:val="0000FF"/>
                <w:sz w:val="20"/>
                <w:szCs w:val="20"/>
              </w:rPr>
            </w:pPr>
            <w:hyperlink r:id="rId648" w:history="1">
              <w:r w:rsidR="00275F68">
                <w:rPr>
                  <w:rStyle w:val="Hyperlink"/>
                  <w:rFonts w:eastAsia="Times New Roman"/>
                  <w:sz w:val="15"/>
                  <w:szCs w:val="15"/>
                  <w:shd w:val="clear" w:color="auto" w:fill="FFFFFF"/>
                </w:rPr>
                <w:t>956/2005</w:t>
              </w:r>
            </w:hyperlink>
            <w:r w:rsidR="00275F68">
              <w:rPr>
                <w:rStyle w:val="spar4"/>
                <w:rFonts w:eastAsia="Times New Roman"/>
                <w:color w:val="0000FF"/>
                <w:specVanish w:val="0"/>
              </w:rPr>
              <w:t xml:space="preserve">, cu modificările şi completările ulterioare.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cu </w:t>
            </w:r>
          </w:p>
          <w:p w:rsidR="00F40B46" w:rsidRDefault="00275F68">
            <w:pPr>
              <w:pStyle w:val="spar1"/>
              <w:jc w:val="both"/>
              <w:rPr>
                <w:color w:val="0000FF"/>
              </w:rPr>
            </w:pPr>
            <w:r>
              <w:rPr>
                <w:color w:val="0000FF"/>
              </w:rPr>
              <w:t xml:space="preserve">atingerea valorilor specifice </w:t>
            </w:r>
          </w:p>
          <w:p w:rsidR="00F40B46" w:rsidRDefault="00275F68">
            <w:pPr>
              <w:pStyle w:val="spar1"/>
              <w:jc w:val="both"/>
              <w:rPr>
                <w:color w:val="0000FF"/>
              </w:rPr>
            </w:pPr>
            <w:r>
              <w:rPr>
                <w:color w:val="0000FF"/>
              </w:rPr>
              <w:t xml:space="preserve">menţionate mai sus pentru </w:t>
            </w:r>
          </w:p>
          <w:p w:rsidR="00F40B46" w:rsidRDefault="00275F68">
            <w:pPr>
              <w:pStyle w:val="spar1"/>
              <w:jc w:val="both"/>
              <w:rPr>
                <w:color w:val="0000FF"/>
              </w:rPr>
            </w:pPr>
            <w:r>
              <w:rPr>
                <w:color w:val="0000FF"/>
              </w:rPr>
              <w:t xml:space="preserve">elementele biologice de </w:t>
            </w:r>
          </w:p>
          <w:p w:rsidR="00F40B46" w:rsidRDefault="00275F68">
            <w:pPr>
              <w:pStyle w:val="spar1"/>
              <w:jc w:val="both"/>
              <w:rPr>
                <w:color w:val="0000FF"/>
              </w:rPr>
            </w:pPr>
            <w:r>
              <w:rPr>
                <w:color w:val="0000FF"/>
              </w:rPr>
              <w:t xml:space="preserve">calitate. </w:t>
            </w:r>
          </w:p>
        </w:tc>
      </w:tr>
    </w:tbl>
    <w:p w:rsidR="00F40B46" w:rsidRDefault="00275F68">
      <w:pPr>
        <w:pStyle w:val="NormalWeb"/>
        <w:jc w:val="both"/>
        <w:divId w:val="1551770949"/>
        <w:rPr>
          <w:color w:val="000000"/>
        </w:rPr>
      </w:pPr>
      <w:r>
        <w:rPr>
          <w:rFonts w:ascii="Verdana" w:hAnsi="Verdana"/>
          <w:color w:val="000000"/>
          <w:sz w:val="20"/>
          <w:szCs w:val="20"/>
          <w:shd w:val="clear" w:color="auto" w:fill="FFFFFF"/>
        </w:rPr>
        <w:t xml:space="preserve">La data de 19-02-2010 Tabelul "Elemente fizico-chimice de calitate" de la pct. 1.2.4. din anexa 1^1 a fost modificat de </w:t>
      </w:r>
      <w:hyperlink r:id="rId649" w:history="1">
        <w:r>
          <w:rPr>
            <w:rStyle w:val="Hyperlink"/>
            <w:rFonts w:ascii="Verdana" w:hAnsi="Verdana"/>
            <w:sz w:val="20"/>
            <w:szCs w:val="20"/>
            <w:shd w:val="clear" w:color="auto" w:fill="FFFFFF"/>
          </w:rPr>
          <w:t>pct. 75 al art. I din ORDONANŢA DE URGENŢĂ nr. 3 din 5 februarie 2010, publicată în MONITORUL OFICIAL nr. 114 din 19 februarie 2010.</w:t>
        </w:r>
      </w:hyperlink>
    </w:p>
    <w:p w:rsidR="00F40B46" w:rsidRDefault="00275F68">
      <w:pPr>
        <w:autoSpaceDE/>
        <w:autoSpaceDN/>
        <w:jc w:val="both"/>
        <w:divId w:val="1900359473"/>
        <w:rPr>
          <w:rStyle w:val="spctbdy"/>
          <w:rFonts w:eastAsia="Times New Roman"/>
          <w:color w:val="0000FF"/>
        </w:rPr>
      </w:pPr>
      <w:r>
        <w:rPr>
          <w:rStyle w:val="spctttl1"/>
          <w:rFonts w:eastAsia="Times New Roman"/>
        </w:rPr>
        <w:t>1.2.5.</w:t>
      </w:r>
      <w:r>
        <w:rPr>
          <w:rFonts w:eastAsia="Times New Roman"/>
          <w:color w:val="0000FF"/>
          <w:sz w:val="20"/>
          <w:szCs w:val="20"/>
          <w:shd w:val="clear" w:color="auto" w:fill="FFFFFF"/>
        </w:rPr>
        <w:t xml:space="preserve"> </w:t>
      </w:r>
      <w:r>
        <w:rPr>
          <w:rStyle w:val="spctbdy"/>
          <w:rFonts w:eastAsia="Times New Roman"/>
          <w:color w:val="0000FF"/>
        </w:rPr>
        <w:t>Definiţii pentru potenţialul ecologic foarte bun, bun sau moderat pentru corpurile de apă puternic modificate sau artificiale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20"/>
        <w:gridCol w:w="1685"/>
        <w:gridCol w:w="1707"/>
        <w:gridCol w:w="1687"/>
      </w:tblGrid>
      <w:tr w:rsidR="00F40B46">
        <w:trPr>
          <w:divId w:val="1900359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pPr>
            <w:r>
              <w:rPr>
                <w:color w:val="0000FF"/>
              </w:rPr>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Potenţial ecologic </w:t>
            </w:r>
          </w:p>
          <w:p w:rsidR="00F40B46" w:rsidRDefault="00275F68">
            <w:pPr>
              <w:pStyle w:val="spar1"/>
              <w:jc w:val="both"/>
              <w:rPr>
                <w:color w:val="0000FF"/>
              </w:rPr>
            </w:pPr>
            <w:r>
              <w:rPr>
                <w:color w:val="0000FF"/>
              </w:rPr>
              <w:t xml:space="preserve">maxim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Potenţial ecologic </w:t>
            </w:r>
          </w:p>
          <w:p w:rsidR="00F40B46" w:rsidRDefault="00275F68">
            <w:pPr>
              <w:pStyle w:val="spar1"/>
              <w:jc w:val="both"/>
              <w:rPr>
                <w:color w:val="0000FF"/>
              </w:rPr>
            </w:pPr>
            <w:r>
              <w:rPr>
                <w:color w:val="0000FF"/>
              </w:rPr>
              <w:t xml:space="preserve">bun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Potenţial ecologic </w:t>
            </w:r>
          </w:p>
          <w:p w:rsidR="00F40B46" w:rsidRDefault="00275F68">
            <w:pPr>
              <w:pStyle w:val="spar1"/>
              <w:jc w:val="both"/>
              <w:rPr>
                <w:color w:val="0000FF"/>
              </w:rPr>
            </w:pPr>
            <w:r>
              <w:rPr>
                <w:color w:val="0000FF"/>
              </w:rPr>
              <w:t xml:space="preserve">moderat </w:t>
            </w:r>
          </w:p>
        </w:tc>
      </w:tr>
      <w:tr w:rsidR="00F40B46">
        <w:trPr>
          <w:divId w:val="1900359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Elemente</w:t>
            </w:r>
          </w:p>
          <w:p w:rsidR="00F40B46" w:rsidRDefault="00275F68">
            <w:pPr>
              <w:pStyle w:val="spar1"/>
              <w:jc w:val="both"/>
              <w:rPr>
                <w:color w:val="0000FF"/>
              </w:rPr>
            </w:pPr>
            <w:r>
              <w:rPr>
                <w:color w:val="0000FF"/>
              </w:rPr>
              <w:t xml:space="preserve">biolo- </w:t>
            </w:r>
          </w:p>
          <w:p w:rsidR="00F40B46" w:rsidRDefault="00275F68">
            <w:pPr>
              <w:pStyle w:val="spar1"/>
              <w:jc w:val="both"/>
              <w:rPr>
                <w:color w:val="0000FF"/>
              </w:rPr>
            </w:pPr>
            <w:r>
              <w:rPr>
                <w:color w:val="0000FF"/>
              </w:rPr>
              <w:t xml:space="preserve">gice de </w:t>
            </w:r>
          </w:p>
          <w:p w:rsidR="00F40B46" w:rsidRDefault="00275F68">
            <w:pPr>
              <w:pStyle w:val="spar1"/>
              <w:jc w:val="both"/>
              <w:rPr>
                <w:color w:val="0000FF"/>
              </w:rPr>
            </w:pPr>
            <w:r>
              <w:rPr>
                <w:color w:val="0000FF"/>
              </w:rPr>
              <w:t>calitate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Valorile elementelor </w:t>
            </w:r>
          </w:p>
          <w:p w:rsidR="00F40B46" w:rsidRDefault="00275F68">
            <w:pPr>
              <w:pStyle w:val="spar1"/>
              <w:jc w:val="both"/>
              <w:rPr>
                <w:color w:val="0000FF"/>
              </w:rPr>
            </w:pPr>
            <w:r>
              <w:rPr>
                <w:color w:val="0000FF"/>
              </w:rPr>
              <w:t>biologice de calitate</w:t>
            </w:r>
          </w:p>
          <w:p w:rsidR="00F40B46" w:rsidRDefault="00275F68">
            <w:pPr>
              <w:pStyle w:val="spar1"/>
              <w:jc w:val="both"/>
              <w:rPr>
                <w:color w:val="0000FF"/>
              </w:rPr>
            </w:pPr>
            <w:r>
              <w:rPr>
                <w:color w:val="0000FF"/>
              </w:rPr>
              <w:t xml:space="preserve">relevante reflectă, </w:t>
            </w:r>
          </w:p>
          <w:p w:rsidR="00F40B46" w:rsidRDefault="00275F68">
            <w:pPr>
              <w:pStyle w:val="spar1"/>
              <w:jc w:val="both"/>
              <w:rPr>
                <w:color w:val="0000FF"/>
              </w:rPr>
            </w:pPr>
            <w:r>
              <w:rPr>
                <w:color w:val="0000FF"/>
              </w:rPr>
              <w:t xml:space="preserve">pe cât posibil, pe </w:t>
            </w:r>
          </w:p>
          <w:p w:rsidR="00F40B46" w:rsidRDefault="00275F68">
            <w:pPr>
              <w:pStyle w:val="spar1"/>
              <w:jc w:val="both"/>
              <w:rPr>
                <w:color w:val="0000FF"/>
              </w:rPr>
            </w:pPr>
            <w:r>
              <w:rPr>
                <w:color w:val="0000FF"/>
              </w:rPr>
              <w:t xml:space="preserve">acelea asociate cu </w:t>
            </w:r>
          </w:p>
          <w:p w:rsidR="00F40B46" w:rsidRDefault="00275F68">
            <w:pPr>
              <w:pStyle w:val="spar1"/>
              <w:jc w:val="both"/>
              <w:rPr>
                <w:color w:val="0000FF"/>
              </w:rPr>
            </w:pPr>
            <w:r>
              <w:rPr>
                <w:color w:val="0000FF"/>
              </w:rPr>
              <w:t xml:space="preserve">cel mai apropiat tip </w:t>
            </w:r>
          </w:p>
          <w:p w:rsidR="00F40B46" w:rsidRDefault="00275F68">
            <w:pPr>
              <w:pStyle w:val="spar1"/>
              <w:jc w:val="both"/>
              <w:rPr>
                <w:color w:val="0000FF"/>
              </w:rPr>
            </w:pPr>
            <w:r>
              <w:rPr>
                <w:color w:val="0000FF"/>
              </w:rPr>
              <w:t>de corp de apă de su-</w:t>
            </w:r>
          </w:p>
          <w:p w:rsidR="00F40B46" w:rsidRDefault="00275F68">
            <w:pPr>
              <w:pStyle w:val="spar1"/>
              <w:jc w:val="both"/>
              <w:rPr>
                <w:color w:val="0000FF"/>
              </w:rPr>
            </w:pPr>
            <w:r>
              <w:rPr>
                <w:color w:val="0000FF"/>
              </w:rPr>
              <w:t xml:space="preserve">prafaţă comparabil, </w:t>
            </w:r>
          </w:p>
          <w:p w:rsidR="00F40B46" w:rsidRDefault="00275F68">
            <w:pPr>
              <w:pStyle w:val="spar1"/>
              <w:jc w:val="both"/>
              <w:rPr>
                <w:color w:val="0000FF"/>
              </w:rPr>
            </w:pPr>
            <w:r>
              <w:rPr>
                <w:color w:val="0000FF"/>
              </w:rPr>
              <w:t xml:space="preserve">având condiţiile fi- </w:t>
            </w:r>
          </w:p>
          <w:p w:rsidR="00F40B46" w:rsidRDefault="00275F68">
            <w:pPr>
              <w:pStyle w:val="spar1"/>
              <w:jc w:val="both"/>
              <w:rPr>
                <w:color w:val="0000FF"/>
              </w:rPr>
            </w:pPr>
            <w:r>
              <w:rPr>
                <w:color w:val="0000FF"/>
              </w:rPr>
              <w:t xml:space="preserve">zice date, care re- </w:t>
            </w:r>
          </w:p>
          <w:p w:rsidR="00F40B46" w:rsidRDefault="00275F68">
            <w:pPr>
              <w:pStyle w:val="spar1"/>
              <w:jc w:val="both"/>
              <w:rPr>
                <w:color w:val="0000FF"/>
              </w:rPr>
            </w:pPr>
            <w:r>
              <w:rPr>
                <w:color w:val="0000FF"/>
              </w:rPr>
              <w:t>zultă din caracteris-</w:t>
            </w:r>
          </w:p>
          <w:p w:rsidR="00F40B46" w:rsidRDefault="00275F68">
            <w:pPr>
              <w:pStyle w:val="spar1"/>
              <w:jc w:val="both"/>
              <w:rPr>
                <w:color w:val="0000FF"/>
              </w:rPr>
            </w:pPr>
            <w:r>
              <w:rPr>
                <w:color w:val="0000FF"/>
              </w:rPr>
              <w:t xml:space="preserve">ticile corpului de </w:t>
            </w:r>
          </w:p>
          <w:p w:rsidR="00F40B46" w:rsidRDefault="00275F68">
            <w:pPr>
              <w:pStyle w:val="spar1"/>
              <w:jc w:val="both"/>
              <w:rPr>
                <w:color w:val="0000FF"/>
              </w:rPr>
            </w:pPr>
            <w:r>
              <w:rPr>
                <w:color w:val="0000FF"/>
              </w:rPr>
              <w:t xml:space="preserve">apă puternic modifi- </w:t>
            </w:r>
          </w:p>
          <w:p w:rsidR="00F40B46" w:rsidRDefault="00275F68">
            <w:pPr>
              <w:pStyle w:val="spar1"/>
              <w:jc w:val="both"/>
              <w:rPr>
                <w:color w:val="0000FF"/>
              </w:rPr>
            </w:pPr>
            <w:r>
              <w:rPr>
                <w:color w:val="0000FF"/>
              </w:rPr>
              <w:t xml:space="preserve">cat sau artificial.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Sunt uşoare schimbări </w:t>
            </w:r>
          </w:p>
          <w:p w:rsidR="00F40B46" w:rsidRDefault="00275F68">
            <w:pPr>
              <w:pStyle w:val="spar1"/>
              <w:jc w:val="both"/>
              <w:rPr>
                <w:color w:val="0000FF"/>
              </w:rPr>
            </w:pPr>
            <w:r>
              <w:rPr>
                <w:color w:val="0000FF"/>
              </w:rPr>
              <w:t xml:space="preserve">ale valorilor elemen- </w:t>
            </w:r>
          </w:p>
          <w:p w:rsidR="00F40B46" w:rsidRDefault="00275F68">
            <w:pPr>
              <w:pStyle w:val="spar1"/>
              <w:jc w:val="both"/>
              <w:rPr>
                <w:color w:val="0000FF"/>
              </w:rPr>
            </w:pPr>
            <w:r>
              <w:rPr>
                <w:color w:val="0000FF"/>
              </w:rPr>
              <w:t xml:space="preserve">telor biologice rele- </w:t>
            </w:r>
          </w:p>
          <w:p w:rsidR="00F40B46" w:rsidRDefault="00275F68">
            <w:pPr>
              <w:pStyle w:val="spar1"/>
              <w:jc w:val="both"/>
              <w:rPr>
                <w:color w:val="0000FF"/>
              </w:rPr>
            </w:pPr>
            <w:r>
              <w:rPr>
                <w:color w:val="0000FF"/>
              </w:rPr>
              <w:t xml:space="preserve">vante comparativ cu </w:t>
            </w:r>
          </w:p>
          <w:p w:rsidR="00F40B46" w:rsidRDefault="00275F68">
            <w:pPr>
              <w:pStyle w:val="spar1"/>
              <w:jc w:val="both"/>
              <w:rPr>
                <w:color w:val="0000FF"/>
              </w:rPr>
            </w:pPr>
            <w:r>
              <w:rPr>
                <w:color w:val="0000FF"/>
              </w:rPr>
              <w:t>valorile găsite la po-</w:t>
            </w:r>
          </w:p>
          <w:p w:rsidR="00F40B46" w:rsidRDefault="00275F68">
            <w:pPr>
              <w:pStyle w:val="spar1"/>
              <w:jc w:val="both"/>
              <w:rPr>
                <w:color w:val="0000FF"/>
              </w:rPr>
            </w:pPr>
            <w:r>
              <w:rPr>
                <w:color w:val="0000FF"/>
              </w:rPr>
              <w:t xml:space="preserve">tenţialul ecologic </w:t>
            </w:r>
          </w:p>
          <w:p w:rsidR="00F40B46" w:rsidRDefault="00275F68">
            <w:pPr>
              <w:pStyle w:val="spar1"/>
              <w:jc w:val="both"/>
              <w:rPr>
                <w:color w:val="0000FF"/>
              </w:rPr>
            </w:pPr>
            <w:r>
              <w:rPr>
                <w:color w:val="0000FF"/>
              </w:rPr>
              <w:t xml:space="preserve">foarte bun.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Sunt schimbări mode- </w:t>
            </w:r>
          </w:p>
          <w:p w:rsidR="00F40B46" w:rsidRDefault="00275F68">
            <w:pPr>
              <w:pStyle w:val="spar1"/>
              <w:jc w:val="both"/>
              <w:rPr>
                <w:color w:val="0000FF"/>
              </w:rPr>
            </w:pPr>
            <w:r>
              <w:rPr>
                <w:color w:val="0000FF"/>
              </w:rPr>
              <w:t xml:space="preserve">rate ale valorilor </w:t>
            </w:r>
          </w:p>
          <w:p w:rsidR="00F40B46" w:rsidRDefault="00275F68">
            <w:pPr>
              <w:pStyle w:val="spar1"/>
              <w:jc w:val="both"/>
              <w:rPr>
                <w:color w:val="0000FF"/>
              </w:rPr>
            </w:pPr>
            <w:r>
              <w:rPr>
                <w:color w:val="0000FF"/>
              </w:rPr>
              <w:t>elementelor biologice</w:t>
            </w:r>
          </w:p>
          <w:p w:rsidR="00F40B46" w:rsidRDefault="00275F68">
            <w:pPr>
              <w:pStyle w:val="spar1"/>
              <w:jc w:val="both"/>
              <w:rPr>
                <w:color w:val="0000FF"/>
              </w:rPr>
            </w:pPr>
            <w:r>
              <w:rPr>
                <w:color w:val="0000FF"/>
              </w:rPr>
              <w:t>de calitate relevante</w:t>
            </w:r>
          </w:p>
          <w:p w:rsidR="00F40B46" w:rsidRDefault="00275F68">
            <w:pPr>
              <w:pStyle w:val="spar1"/>
              <w:jc w:val="both"/>
              <w:rPr>
                <w:color w:val="0000FF"/>
              </w:rPr>
            </w:pPr>
            <w:r>
              <w:rPr>
                <w:color w:val="0000FF"/>
              </w:rPr>
              <w:t xml:space="preserve">în comparaţie cu va- </w:t>
            </w:r>
          </w:p>
          <w:p w:rsidR="00F40B46" w:rsidRDefault="00275F68">
            <w:pPr>
              <w:pStyle w:val="spar1"/>
              <w:jc w:val="both"/>
              <w:rPr>
                <w:color w:val="0000FF"/>
              </w:rPr>
            </w:pPr>
            <w:r>
              <w:rPr>
                <w:color w:val="0000FF"/>
              </w:rPr>
              <w:t xml:space="preserve">lorile găsite la po- </w:t>
            </w:r>
          </w:p>
          <w:p w:rsidR="00F40B46" w:rsidRDefault="00275F68">
            <w:pPr>
              <w:pStyle w:val="spar1"/>
              <w:jc w:val="both"/>
              <w:rPr>
                <w:color w:val="0000FF"/>
              </w:rPr>
            </w:pPr>
            <w:r>
              <w:rPr>
                <w:color w:val="0000FF"/>
              </w:rPr>
              <w:t xml:space="preserve">tenţialul ecologic </w:t>
            </w:r>
          </w:p>
          <w:p w:rsidR="00F40B46" w:rsidRDefault="00275F68">
            <w:pPr>
              <w:pStyle w:val="spar1"/>
              <w:jc w:val="both"/>
              <w:rPr>
                <w:color w:val="0000FF"/>
              </w:rPr>
            </w:pPr>
            <w:r>
              <w:rPr>
                <w:color w:val="0000FF"/>
              </w:rPr>
              <w:t xml:space="preserve">foarte bun. </w:t>
            </w:r>
          </w:p>
          <w:p w:rsidR="00F40B46" w:rsidRDefault="00275F68">
            <w:pPr>
              <w:pStyle w:val="spar1"/>
              <w:jc w:val="both"/>
              <w:rPr>
                <w:color w:val="0000FF"/>
              </w:rPr>
            </w:pPr>
            <w:r>
              <w:rPr>
                <w:color w:val="0000FF"/>
              </w:rPr>
              <w:t xml:space="preserve">Aceste valori sunt </w:t>
            </w:r>
          </w:p>
          <w:p w:rsidR="00F40B46" w:rsidRDefault="00275F68">
            <w:pPr>
              <w:pStyle w:val="spar1"/>
              <w:jc w:val="both"/>
              <w:rPr>
                <w:color w:val="0000FF"/>
              </w:rPr>
            </w:pPr>
            <w:r>
              <w:rPr>
                <w:color w:val="0000FF"/>
              </w:rPr>
              <w:t xml:space="preserve">semnificativ modifi- </w:t>
            </w:r>
          </w:p>
          <w:p w:rsidR="00F40B46" w:rsidRDefault="00275F68">
            <w:pPr>
              <w:pStyle w:val="spar1"/>
              <w:jc w:val="both"/>
              <w:rPr>
                <w:color w:val="0000FF"/>
              </w:rPr>
            </w:pPr>
            <w:r>
              <w:rPr>
                <w:color w:val="0000FF"/>
              </w:rPr>
              <w:t xml:space="preserve">cate faţă de cele </w:t>
            </w:r>
          </w:p>
          <w:p w:rsidR="00F40B46" w:rsidRDefault="00275F68">
            <w:pPr>
              <w:pStyle w:val="spar1"/>
              <w:jc w:val="both"/>
              <w:rPr>
                <w:color w:val="0000FF"/>
              </w:rPr>
            </w:pPr>
            <w:r>
              <w:rPr>
                <w:color w:val="0000FF"/>
              </w:rPr>
              <w:t>caracteristice stării</w:t>
            </w:r>
          </w:p>
          <w:p w:rsidR="00F40B46" w:rsidRDefault="00275F68">
            <w:pPr>
              <w:pStyle w:val="spar1"/>
              <w:jc w:val="both"/>
              <w:rPr>
                <w:color w:val="0000FF"/>
              </w:rPr>
            </w:pPr>
            <w:r>
              <w:rPr>
                <w:color w:val="0000FF"/>
              </w:rPr>
              <w:t xml:space="preserve">de calitate bună. </w:t>
            </w:r>
          </w:p>
        </w:tc>
      </w:tr>
      <w:tr w:rsidR="00F40B46">
        <w:trPr>
          <w:divId w:val="1900359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Elemente</w:t>
            </w:r>
          </w:p>
          <w:p w:rsidR="00F40B46" w:rsidRDefault="00275F68">
            <w:pPr>
              <w:pStyle w:val="spar1"/>
              <w:jc w:val="both"/>
              <w:rPr>
                <w:color w:val="0000FF"/>
              </w:rPr>
            </w:pPr>
            <w:r>
              <w:rPr>
                <w:color w:val="0000FF"/>
              </w:rPr>
              <w:t xml:space="preserve">hidro- </w:t>
            </w:r>
          </w:p>
          <w:p w:rsidR="00F40B46" w:rsidRDefault="00275F68">
            <w:pPr>
              <w:pStyle w:val="spar1"/>
              <w:jc w:val="both"/>
              <w:rPr>
                <w:color w:val="0000FF"/>
              </w:rPr>
            </w:pPr>
            <w:r>
              <w:rPr>
                <w:color w:val="0000FF"/>
              </w:rPr>
              <w:t xml:space="preserve">morfo- </w:t>
            </w:r>
          </w:p>
          <w:p w:rsidR="00F40B46" w:rsidRDefault="00275F68">
            <w:pPr>
              <w:pStyle w:val="spar1"/>
              <w:jc w:val="both"/>
              <w:rPr>
                <w:color w:val="0000FF"/>
              </w:rPr>
            </w:pPr>
            <w:r>
              <w:rPr>
                <w:color w:val="0000FF"/>
              </w:rPr>
              <w:t xml:space="preserve">logice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hidromor- </w:t>
            </w:r>
          </w:p>
          <w:p w:rsidR="00F40B46" w:rsidRDefault="00275F68">
            <w:pPr>
              <w:pStyle w:val="spar1"/>
              <w:jc w:val="both"/>
              <w:rPr>
                <w:color w:val="0000FF"/>
              </w:rPr>
            </w:pPr>
            <w:r>
              <w:rPr>
                <w:color w:val="0000FF"/>
              </w:rPr>
              <w:t>fologice sunt în con-</w:t>
            </w:r>
          </w:p>
          <w:p w:rsidR="00F40B46" w:rsidRDefault="00275F68">
            <w:pPr>
              <w:pStyle w:val="spar1"/>
              <w:jc w:val="both"/>
              <w:rPr>
                <w:color w:val="0000FF"/>
              </w:rPr>
            </w:pPr>
            <w:r>
              <w:rPr>
                <w:color w:val="0000FF"/>
              </w:rPr>
              <w:t xml:space="preserve">formitate numai cu </w:t>
            </w:r>
          </w:p>
          <w:p w:rsidR="00F40B46" w:rsidRDefault="00275F68">
            <w:pPr>
              <w:pStyle w:val="spar1"/>
              <w:jc w:val="both"/>
              <w:rPr>
                <w:color w:val="0000FF"/>
              </w:rPr>
            </w:pPr>
            <w:r>
              <w:rPr>
                <w:color w:val="0000FF"/>
              </w:rPr>
              <w:t xml:space="preserve">acele impacturi asu- </w:t>
            </w:r>
          </w:p>
          <w:p w:rsidR="00F40B46" w:rsidRDefault="00275F68">
            <w:pPr>
              <w:pStyle w:val="spar1"/>
              <w:jc w:val="both"/>
              <w:rPr>
                <w:color w:val="0000FF"/>
              </w:rPr>
            </w:pPr>
            <w:r>
              <w:rPr>
                <w:color w:val="0000FF"/>
              </w:rPr>
              <w:t>pra corpurilor de apă</w:t>
            </w:r>
          </w:p>
          <w:p w:rsidR="00F40B46" w:rsidRDefault="00275F68">
            <w:pPr>
              <w:pStyle w:val="spar1"/>
              <w:jc w:val="both"/>
              <w:rPr>
                <w:color w:val="0000FF"/>
              </w:rPr>
            </w:pPr>
            <w:r>
              <w:rPr>
                <w:color w:val="0000FF"/>
              </w:rPr>
              <w:t>de suprafaţă, care ar</w:t>
            </w:r>
          </w:p>
          <w:p w:rsidR="00F40B46" w:rsidRDefault="00275F68">
            <w:pPr>
              <w:pStyle w:val="spar1"/>
              <w:jc w:val="both"/>
              <w:rPr>
                <w:color w:val="0000FF"/>
              </w:rPr>
            </w:pPr>
            <w:r>
              <w:rPr>
                <w:color w:val="0000FF"/>
              </w:rPr>
              <w:t xml:space="preserve">rezulta din caracte- </w:t>
            </w:r>
          </w:p>
          <w:p w:rsidR="00F40B46" w:rsidRDefault="00275F68">
            <w:pPr>
              <w:pStyle w:val="spar1"/>
              <w:jc w:val="both"/>
              <w:rPr>
                <w:color w:val="0000FF"/>
              </w:rPr>
            </w:pPr>
            <w:r>
              <w:rPr>
                <w:color w:val="0000FF"/>
              </w:rPr>
              <w:t xml:space="preserve">risticile de corpuri </w:t>
            </w:r>
          </w:p>
          <w:p w:rsidR="00F40B46" w:rsidRDefault="00275F68">
            <w:pPr>
              <w:pStyle w:val="spar1"/>
              <w:jc w:val="both"/>
              <w:rPr>
                <w:color w:val="0000FF"/>
              </w:rPr>
            </w:pPr>
            <w:r>
              <w:rPr>
                <w:color w:val="0000FF"/>
              </w:rPr>
              <w:t>de apă puternic modi-</w:t>
            </w:r>
          </w:p>
          <w:p w:rsidR="00F40B46" w:rsidRDefault="00275F68">
            <w:pPr>
              <w:pStyle w:val="spar1"/>
              <w:jc w:val="both"/>
              <w:rPr>
                <w:color w:val="0000FF"/>
              </w:rPr>
            </w:pPr>
            <w:r>
              <w:rPr>
                <w:color w:val="0000FF"/>
              </w:rPr>
              <w:t xml:space="preserve">ficate sau artifici- </w:t>
            </w:r>
          </w:p>
          <w:p w:rsidR="00F40B46" w:rsidRDefault="00275F68">
            <w:pPr>
              <w:pStyle w:val="spar1"/>
              <w:jc w:val="both"/>
              <w:rPr>
                <w:color w:val="0000FF"/>
              </w:rPr>
            </w:pPr>
            <w:r>
              <w:rPr>
                <w:color w:val="0000FF"/>
              </w:rPr>
              <w:t xml:space="preserve">ale, după ce s-au </w:t>
            </w:r>
          </w:p>
          <w:p w:rsidR="00F40B46" w:rsidRDefault="00275F68">
            <w:pPr>
              <w:pStyle w:val="spar1"/>
              <w:jc w:val="both"/>
              <w:rPr>
                <w:color w:val="0000FF"/>
              </w:rPr>
            </w:pPr>
            <w:r>
              <w:rPr>
                <w:color w:val="0000FF"/>
              </w:rPr>
              <w:t xml:space="preserve">luat toate măsurile </w:t>
            </w:r>
          </w:p>
          <w:p w:rsidR="00F40B46" w:rsidRDefault="00275F68">
            <w:pPr>
              <w:pStyle w:val="spar1"/>
              <w:jc w:val="both"/>
              <w:rPr>
                <w:color w:val="0000FF"/>
              </w:rPr>
            </w:pPr>
            <w:r>
              <w:rPr>
                <w:color w:val="0000FF"/>
              </w:rPr>
              <w:t xml:space="preserve">de reducere pentru a </w:t>
            </w:r>
          </w:p>
          <w:p w:rsidR="00F40B46" w:rsidRDefault="00275F68">
            <w:pPr>
              <w:pStyle w:val="spar1"/>
              <w:jc w:val="both"/>
              <w:rPr>
                <w:color w:val="0000FF"/>
              </w:rPr>
            </w:pPr>
            <w:r>
              <w:rPr>
                <w:color w:val="0000FF"/>
              </w:rPr>
              <w:t xml:space="preserve">asigura cea mai bună </w:t>
            </w:r>
          </w:p>
          <w:p w:rsidR="00F40B46" w:rsidRDefault="00275F68">
            <w:pPr>
              <w:pStyle w:val="spar1"/>
              <w:jc w:val="both"/>
              <w:rPr>
                <w:color w:val="0000FF"/>
              </w:rPr>
            </w:pPr>
            <w:r>
              <w:rPr>
                <w:color w:val="0000FF"/>
              </w:rPr>
              <w:t xml:space="preserve">aproximare a conti- </w:t>
            </w:r>
          </w:p>
          <w:p w:rsidR="00F40B46" w:rsidRDefault="00275F68">
            <w:pPr>
              <w:pStyle w:val="spar1"/>
              <w:jc w:val="both"/>
              <w:rPr>
                <w:color w:val="0000FF"/>
              </w:rPr>
            </w:pPr>
            <w:r>
              <w:rPr>
                <w:color w:val="0000FF"/>
              </w:rPr>
              <w:t xml:space="preserve">nuităţii ecologice, </w:t>
            </w:r>
          </w:p>
          <w:p w:rsidR="00F40B46" w:rsidRDefault="00275F68">
            <w:pPr>
              <w:pStyle w:val="spar1"/>
              <w:jc w:val="both"/>
              <w:rPr>
                <w:color w:val="0000FF"/>
              </w:rPr>
            </w:pPr>
            <w:r>
              <w:rPr>
                <w:color w:val="0000FF"/>
              </w:rPr>
              <w:t xml:space="preserve">în particular cu re- </w:t>
            </w:r>
          </w:p>
          <w:p w:rsidR="00F40B46" w:rsidRDefault="00275F68">
            <w:pPr>
              <w:pStyle w:val="spar1"/>
              <w:jc w:val="both"/>
              <w:rPr>
                <w:color w:val="0000FF"/>
              </w:rPr>
            </w:pPr>
            <w:r>
              <w:rPr>
                <w:color w:val="0000FF"/>
              </w:rPr>
              <w:t xml:space="preserve">ferire la migrarea </w:t>
            </w:r>
          </w:p>
          <w:p w:rsidR="00F40B46" w:rsidRDefault="00275F68">
            <w:pPr>
              <w:pStyle w:val="spar1"/>
              <w:jc w:val="both"/>
              <w:rPr>
                <w:color w:val="0000FF"/>
              </w:rPr>
            </w:pPr>
            <w:r>
              <w:rPr>
                <w:color w:val="0000FF"/>
              </w:rPr>
              <w:t xml:space="preserve">faunei şi la terenu- </w:t>
            </w:r>
          </w:p>
          <w:p w:rsidR="00F40B46" w:rsidRDefault="00275F68">
            <w:pPr>
              <w:pStyle w:val="spar1"/>
              <w:jc w:val="both"/>
              <w:rPr>
                <w:color w:val="0000FF"/>
              </w:rPr>
            </w:pPr>
            <w:r>
              <w:rPr>
                <w:color w:val="0000FF"/>
              </w:rPr>
              <w:t xml:space="preserve">rile adecvate pentru </w:t>
            </w:r>
          </w:p>
          <w:p w:rsidR="00F40B46" w:rsidRDefault="00275F68">
            <w:pPr>
              <w:pStyle w:val="spar1"/>
              <w:jc w:val="both"/>
              <w:rPr>
                <w:color w:val="0000FF"/>
              </w:rPr>
            </w:pPr>
            <w:r>
              <w:rPr>
                <w:color w:val="0000FF"/>
              </w:rPr>
              <w:t xml:space="preserve">cultivare şi produ- </w:t>
            </w:r>
          </w:p>
          <w:p w:rsidR="00F40B46" w:rsidRDefault="00275F68">
            <w:pPr>
              <w:pStyle w:val="spar1"/>
              <w:jc w:val="both"/>
              <w:rPr>
                <w:color w:val="0000FF"/>
              </w:rPr>
            </w:pPr>
            <w:r>
              <w:rPr>
                <w:color w:val="0000FF"/>
              </w:rPr>
              <w:t xml:space="preserve">cere de sămânţă.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 xml:space="preserve">conformitate cu atin- </w:t>
            </w:r>
          </w:p>
          <w:p w:rsidR="00F40B46" w:rsidRDefault="00275F68">
            <w:pPr>
              <w:pStyle w:val="spar1"/>
              <w:jc w:val="both"/>
              <w:rPr>
                <w:color w:val="0000FF"/>
              </w:rPr>
            </w:pPr>
            <w:r>
              <w:rPr>
                <w:color w:val="0000FF"/>
              </w:rPr>
              <w:t>gerea valorilor speci-</w:t>
            </w:r>
          </w:p>
          <w:p w:rsidR="00F40B46" w:rsidRDefault="00275F68">
            <w:pPr>
              <w:pStyle w:val="spar1"/>
              <w:jc w:val="both"/>
              <w:rPr>
                <w:color w:val="0000FF"/>
              </w:rPr>
            </w:pPr>
            <w:r>
              <w:rPr>
                <w:color w:val="0000FF"/>
              </w:rPr>
              <w:t xml:space="preserve">ficate mai sus pentru </w:t>
            </w:r>
          </w:p>
          <w:p w:rsidR="00F40B46" w:rsidRDefault="00275F68">
            <w:pPr>
              <w:pStyle w:val="spar1"/>
              <w:jc w:val="both"/>
              <w:rPr>
                <w:color w:val="0000FF"/>
              </w:rPr>
            </w:pPr>
            <w:r>
              <w:rPr>
                <w:color w:val="0000FF"/>
              </w:rPr>
              <w:t xml:space="preserve">elementele biologice </w:t>
            </w:r>
          </w:p>
          <w:p w:rsidR="00F40B46" w:rsidRDefault="00275F68">
            <w:pPr>
              <w:pStyle w:val="spar1"/>
              <w:jc w:val="both"/>
              <w:rPr>
                <w:color w:val="0000FF"/>
              </w:rPr>
            </w:pPr>
            <w:r>
              <w:rPr>
                <w:color w:val="0000FF"/>
              </w:rPr>
              <w:t xml:space="preserve">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w:t>
            </w:r>
          </w:p>
          <w:p w:rsidR="00F40B46" w:rsidRDefault="00275F68">
            <w:pPr>
              <w:pStyle w:val="spar1"/>
              <w:jc w:val="both"/>
              <w:rPr>
                <w:color w:val="0000FF"/>
              </w:rPr>
            </w:pPr>
            <w:r>
              <w:rPr>
                <w:color w:val="0000FF"/>
              </w:rPr>
              <w:t>conformitate cu atin-</w:t>
            </w:r>
          </w:p>
          <w:p w:rsidR="00F40B46" w:rsidRDefault="00275F68">
            <w:pPr>
              <w:pStyle w:val="spar1"/>
              <w:jc w:val="both"/>
              <w:rPr>
                <w:color w:val="0000FF"/>
              </w:rPr>
            </w:pPr>
            <w:r>
              <w:rPr>
                <w:color w:val="0000FF"/>
              </w:rPr>
              <w:t xml:space="preserve">gerea valorilor spe- </w:t>
            </w:r>
          </w:p>
          <w:p w:rsidR="00F40B46" w:rsidRDefault="00275F68">
            <w:pPr>
              <w:pStyle w:val="spar1"/>
              <w:jc w:val="both"/>
              <w:rPr>
                <w:color w:val="0000FF"/>
              </w:rPr>
            </w:pPr>
            <w:r>
              <w:rPr>
                <w:color w:val="0000FF"/>
              </w:rPr>
              <w:t>cificate mai sus pen-</w:t>
            </w:r>
          </w:p>
          <w:p w:rsidR="00F40B46" w:rsidRDefault="00275F68">
            <w:pPr>
              <w:pStyle w:val="spar1"/>
              <w:jc w:val="both"/>
              <w:rPr>
                <w:color w:val="0000FF"/>
              </w:rPr>
            </w:pPr>
            <w:r>
              <w:rPr>
                <w:color w:val="0000FF"/>
              </w:rPr>
              <w:t xml:space="preserve">tru elementele bio- </w:t>
            </w:r>
          </w:p>
          <w:p w:rsidR="00F40B46" w:rsidRDefault="00275F68">
            <w:pPr>
              <w:pStyle w:val="spar1"/>
              <w:jc w:val="both"/>
              <w:rPr>
                <w:color w:val="0000FF"/>
              </w:rPr>
            </w:pPr>
            <w:r>
              <w:rPr>
                <w:color w:val="0000FF"/>
              </w:rPr>
              <w:t xml:space="preserve">logice de calitate. </w:t>
            </w:r>
          </w:p>
        </w:tc>
      </w:tr>
    </w:tbl>
    <w:p w:rsidR="00F40B46" w:rsidRDefault="00275F68">
      <w:pPr>
        <w:pStyle w:val="spar"/>
        <w:jc w:val="both"/>
        <w:divId w:val="1900359473"/>
      </w:pPr>
      <w:r>
        <w:rPr>
          <w:rFonts w:ascii="Verdana" w:hAnsi="Verdana"/>
          <w:color w:val="0000FF"/>
          <w:sz w:val="20"/>
          <w:szCs w:val="20"/>
          <w:shd w:val="clear" w:color="auto" w:fill="FFFFFF"/>
        </w:rPr>
        <w:t>Elemente fizico-chimice</w:t>
      </w:r>
    </w:p>
    <w:p w:rsidR="00F40B46" w:rsidRDefault="00275F68">
      <w:pPr>
        <w:pStyle w:val="spar"/>
        <w:jc w:val="both"/>
        <w:divId w:val="1900359473"/>
        <w:rPr>
          <w:rFonts w:ascii="Verdana" w:hAnsi="Verdana"/>
          <w:color w:val="0000FF"/>
          <w:sz w:val="20"/>
          <w:szCs w:val="20"/>
          <w:shd w:val="clear" w:color="auto" w:fill="FFFFFF"/>
        </w:rPr>
      </w:pPr>
      <w:r>
        <w:rPr>
          <w:rFonts w:ascii="Verdana" w:hAnsi="Verdana"/>
          <w:color w:val="0000FF"/>
          <w:sz w:val="20"/>
          <w:szCs w:val="20"/>
          <w:shd w:val="clear" w:color="auto" w:fill="FFFFFF"/>
        </w:rPr>
        <w:t>Elemente fizico-chimice de calitate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82"/>
        <w:gridCol w:w="2672"/>
        <w:gridCol w:w="4133"/>
        <w:gridCol w:w="2740"/>
      </w:tblGrid>
      <w:tr w:rsidR="00F40B46">
        <w:trPr>
          <w:divId w:val="1900359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Element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moderată </w:t>
            </w:r>
          </w:p>
        </w:tc>
      </w:tr>
      <w:tr w:rsidR="00F40B46">
        <w:trPr>
          <w:divId w:val="1900359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 </w:t>
            </w:r>
          </w:p>
          <w:p w:rsidR="00F40B46" w:rsidRDefault="00275F68">
            <w:pPr>
              <w:pStyle w:val="spar1"/>
              <w:jc w:val="both"/>
              <w:rPr>
                <w:color w:val="0000FF"/>
              </w:rPr>
            </w:pPr>
            <w:r>
              <w:rPr>
                <w:color w:val="0000FF"/>
              </w:rPr>
              <w:t xml:space="preserve">generale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Elementele fizico-chimice </w:t>
            </w:r>
          </w:p>
          <w:p w:rsidR="00F40B46" w:rsidRDefault="00275F68">
            <w:pPr>
              <w:pStyle w:val="spar1"/>
              <w:jc w:val="both"/>
              <w:rPr>
                <w:color w:val="0000FF"/>
              </w:rPr>
            </w:pPr>
            <w:r>
              <w:rPr>
                <w:color w:val="0000FF"/>
              </w:rPr>
              <w:t xml:space="preserve">corespund în totalitate </w:t>
            </w:r>
          </w:p>
          <w:p w:rsidR="00F40B46" w:rsidRDefault="00275F68">
            <w:pPr>
              <w:pStyle w:val="spar1"/>
              <w:jc w:val="both"/>
              <w:rPr>
                <w:color w:val="0000FF"/>
              </w:rPr>
            </w:pPr>
            <w:r>
              <w:rPr>
                <w:color w:val="0000FF"/>
              </w:rPr>
              <w:t xml:space="preserve">sau aproape în totalitate </w:t>
            </w:r>
          </w:p>
          <w:p w:rsidR="00F40B46" w:rsidRDefault="00275F68">
            <w:pPr>
              <w:pStyle w:val="spar1"/>
              <w:jc w:val="both"/>
              <w:rPr>
                <w:color w:val="0000FF"/>
              </w:rPr>
            </w:pPr>
            <w:r>
              <w:rPr>
                <w:color w:val="0000FF"/>
              </w:rPr>
              <w:t xml:space="preserve">cu condiţiile nemodificate </w:t>
            </w:r>
          </w:p>
          <w:p w:rsidR="00F40B46" w:rsidRDefault="00275F68">
            <w:pPr>
              <w:pStyle w:val="spar1"/>
              <w:jc w:val="both"/>
              <w:rPr>
                <w:color w:val="0000FF"/>
              </w:rPr>
            </w:pPr>
            <w:r>
              <w:rPr>
                <w:color w:val="0000FF"/>
              </w:rPr>
              <w:t xml:space="preserve">asociate tipului de corp de </w:t>
            </w:r>
          </w:p>
          <w:p w:rsidR="00F40B46" w:rsidRDefault="00275F68">
            <w:pPr>
              <w:pStyle w:val="spar1"/>
              <w:jc w:val="both"/>
              <w:rPr>
                <w:color w:val="0000FF"/>
              </w:rPr>
            </w:pPr>
            <w:r>
              <w:rPr>
                <w:color w:val="0000FF"/>
              </w:rPr>
              <w:t xml:space="preserve">apă de suprafaţă cel mai </w:t>
            </w:r>
          </w:p>
          <w:p w:rsidR="00F40B46" w:rsidRDefault="00275F68">
            <w:pPr>
              <w:pStyle w:val="spar1"/>
              <w:jc w:val="both"/>
              <w:rPr>
                <w:color w:val="0000FF"/>
              </w:rPr>
            </w:pPr>
            <w:r>
              <w:rPr>
                <w:color w:val="0000FF"/>
              </w:rPr>
              <w:t xml:space="preserve">apropiat comparabil cu </w:t>
            </w:r>
          </w:p>
          <w:p w:rsidR="00F40B46" w:rsidRDefault="00275F68">
            <w:pPr>
              <w:pStyle w:val="spar1"/>
              <w:jc w:val="both"/>
              <w:rPr>
                <w:color w:val="0000FF"/>
              </w:rPr>
            </w:pPr>
            <w:r>
              <w:rPr>
                <w:color w:val="0000FF"/>
              </w:rPr>
              <w:t xml:space="preserve">corpurile de apă puternic </w:t>
            </w:r>
          </w:p>
          <w:p w:rsidR="00F40B46" w:rsidRDefault="00275F68">
            <w:pPr>
              <w:pStyle w:val="spar1"/>
              <w:jc w:val="both"/>
              <w:rPr>
                <w:color w:val="0000FF"/>
              </w:rPr>
            </w:pPr>
            <w:r>
              <w:rPr>
                <w:color w:val="0000FF"/>
              </w:rPr>
              <w:t xml:space="preserve">modificate sau artificiale în </w:t>
            </w:r>
          </w:p>
          <w:p w:rsidR="00F40B46" w:rsidRDefault="00275F68">
            <w:pPr>
              <w:pStyle w:val="spar1"/>
              <w:jc w:val="both"/>
              <w:rPr>
                <w:color w:val="0000FF"/>
              </w:rPr>
            </w:pPr>
            <w:r>
              <w:rPr>
                <w:color w:val="0000FF"/>
              </w:rPr>
              <w:t xml:space="preserve">cauză. Concentraţiile nutrienţilor </w:t>
            </w:r>
          </w:p>
          <w:p w:rsidR="00F40B46" w:rsidRDefault="00275F68">
            <w:pPr>
              <w:pStyle w:val="spar1"/>
              <w:jc w:val="both"/>
              <w:rPr>
                <w:color w:val="0000FF"/>
              </w:rPr>
            </w:pPr>
            <w:r>
              <w:rPr>
                <w:color w:val="0000FF"/>
              </w:rPr>
              <w:t xml:space="preserve">rămân în intervalul asociat </w:t>
            </w:r>
          </w:p>
          <w:p w:rsidR="00F40B46" w:rsidRDefault="00275F68">
            <w:pPr>
              <w:pStyle w:val="spar1"/>
              <w:jc w:val="both"/>
              <w:rPr>
                <w:color w:val="0000FF"/>
              </w:rPr>
            </w:pPr>
            <w:r>
              <w:rPr>
                <w:color w:val="0000FF"/>
              </w:rPr>
              <w:t xml:space="preserve">în mod normal cu astfel de </w:t>
            </w:r>
          </w:p>
          <w:p w:rsidR="00F40B46" w:rsidRDefault="00275F68">
            <w:pPr>
              <w:pStyle w:val="spar1"/>
              <w:jc w:val="both"/>
              <w:rPr>
                <w:color w:val="0000FF"/>
              </w:rPr>
            </w:pPr>
            <w:r>
              <w:rPr>
                <w:color w:val="0000FF"/>
              </w:rPr>
              <w:t xml:space="preserve">condiţii nemodificate. Nivelurile </w:t>
            </w:r>
          </w:p>
          <w:p w:rsidR="00F40B46" w:rsidRDefault="00275F68">
            <w:pPr>
              <w:pStyle w:val="spar1"/>
              <w:jc w:val="both"/>
              <w:rPr>
                <w:color w:val="0000FF"/>
              </w:rPr>
            </w:pPr>
            <w:r>
              <w:rPr>
                <w:color w:val="0000FF"/>
              </w:rPr>
              <w:t xml:space="preserve">temperaturii, bilanţului de </w:t>
            </w:r>
          </w:p>
          <w:p w:rsidR="00F40B46" w:rsidRDefault="00275F68">
            <w:pPr>
              <w:pStyle w:val="spar1"/>
              <w:jc w:val="both"/>
              <w:rPr>
                <w:color w:val="0000FF"/>
              </w:rPr>
            </w:pPr>
            <w:r>
              <w:rPr>
                <w:color w:val="0000FF"/>
              </w:rPr>
              <w:t xml:space="preserve">oxigen şi al pH-ului sunt în </w:t>
            </w:r>
          </w:p>
          <w:p w:rsidR="00F40B46" w:rsidRDefault="00275F68">
            <w:pPr>
              <w:pStyle w:val="spar1"/>
              <w:jc w:val="both"/>
              <w:rPr>
                <w:color w:val="0000FF"/>
              </w:rPr>
            </w:pPr>
            <w:r>
              <w:rPr>
                <w:color w:val="0000FF"/>
              </w:rPr>
              <w:t xml:space="preserve">conformitate cu acelea găsite </w:t>
            </w:r>
          </w:p>
          <w:p w:rsidR="00F40B46" w:rsidRDefault="00275F68">
            <w:pPr>
              <w:pStyle w:val="spar1"/>
              <w:jc w:val="both"/>
              <w:rPr>
                <w:color w:val="0000FF"/>
              </w:rPr>
            </w:pPr>
            <w:r>
              <w:rPr>
                <w:color w:val="0000FF"/>
              </w:rPr>
              <w:t xml:space="preserve">în cele mai apropiate tipuri de </w:t>
            </w:r>
          </w:p>
          <w:p w:rsidR="00F40B46" w:rsidRDefault="00275F68">
            <w:pPr>
              <w:pStyle w:val="spar1"/>
              <w:jc w:val="both"/>
              <w:rPr>
                <w:color w:val="0000FF"/>
              </w:rPr>
            </w:pPr>
            <w:r>
              <w:rPr>
                <w:color w:val="0000FF"/>
              </w:rPr>
              <w:t xml:space="preserve">corp de apă comparabile, aflate </w:t>
            </w:r>
          </w:p>
          <w:p w:rsidR="00F40B46" w:rsidRDefault="00275F68">
            <w:pPr>
              <w:pStyle w:val="spar1"/>
              <w:jc w:val="both"/>
              <w:rPr>
                <w:color w:val="0000FF"/>
              </w:rPr>
            </w:pPr>
            <w:r>
              <w:rPr>
                <w:color w:val="0000FF"/>
              </w:rPr>
              <w:t xml:space="preserve">în condiţii nemodificate.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Valorile elementelor fizico- chimice </w:t>
            </w:r>
          </w:p>
          <w:p w:rsidR="00F40B46" w:rsidRDefault="00275F68">
            <w:pPr>
              <w:pStyle w:val="spar1"/>
              <w:jc w:val="both"/>
              <w:rPr>
                <w:color w:val="0000FF"/>
              </w:rPr>
            </w:pPr>
            <w:r>
              <w:rPr>
                <w:color w:val="0000FF"/>
              </w:rPr>
              <w:t xml:space="preserve">sunt în intervalul stabilit astfel încât </w:t>
            </w:r>
          </w:p>
          <w:p w:rsidR="00F40B46" w:rsidRDefault="00275F68">
            <w:pPr>
              <w:pStyle w:val="spar1"/>
              <w:jc w:val="both"/>
              <w:rPr>
                <w:color w:val="0000FF"/>
              </w:rPr>
            </w:pPr>
            <w:r>
              <w:rPr>
                <w:color w:val="0000FF"/>
              </w:rPr>
              <w:t xml:space="preserve">să se asigure funcţionarea ecosistemelor </w:t>
            </w:r>
          </w:p>
          <w:p w:rsidR="00F40B46" w:rsidRDefault="00275F68">
            <w:pPr>
              <w:pStyle w:val="spar1"/>
              <w:jc w:val="both"/>
              <w:rPr>
                <w:color w:val="0000FF"/>
              </w:rPr>
            </w:pPr>
            <w:r>
              <w:rPr>
                <w:color w:val="0000FF"/>
              </w:rPr>
              <w:t xml:space="preserve">şi să se atingă valorile specificate anterior </w:t>
            </w:r>
          </w:p>
          <w:p w:rsidR="00F40B46" w:rsidRDefault="00275F68">
            <w:pPr>
              <w:pStyle w:val="spar1"/>
              <w:jc w:val="both"/>
              <w:rPr>
                <w:color w:val="0000FF"/>
              </w:rPr>
            </w:pPr>
            <w:r>
              <w:rPr>
                <w:color w:val="0000FF"/>
              </w:rPr>
              <w:t>pentru elementele biologice de calitate</w:t>
            </w:r>
          </w:p>
          <w:p w:rsidR="00F40B46" w:rsidRDefault="00275F68">
            <w:pPr>
              <w:pStyle w:val="spar1"/>
              <w:jc w:val="both"/>
              <w:rPr>
                <w:color w:val="0000FF"/>
              </w:rPr>
            </w:pPr>
            <w:r>
              <w:rPr>
                <w:color w:val="0000FF"/>
              </w:rPr>
              <w:t xml:space="preserve">Temperatura şi pH nu depăşesc nivelurile </w:t>
            </w:r>
          </w:p>
          <w:p w:rsidR="00F40B46" w:rsidRDefault="00275F68">
            <w:pPr>
              <w:pStyle w:val="spar1"/>
              <w:jc w:val="both"/>
              <w:rPr>
                <w:color w:val="0000FF"/>
              </w:rPr>
            </w:pPr>
            <w:r>
              <w:rPr>
                <w:color w:val="0000FF"/>
              </w:rPr>
              <w:t xml:space="preserve">din intervalul stabilit pentru a asigura </w:t>
            </w:r>
          </w:p>
          <w:p w:rsidR="00F40B46" w:rsidRDefault="00275F68">
            <w:pPr>
              <w:pStyle w:val="spar1"/>
              <w:jc w:val="both"/>
              <w:rPr>
                <w:color w:val="0000FF"/>
              </w:rPr>
            </w:pPr>
            <w:r>
              <w:rPr>
                <w:color w:val="0000FF"/>
              </w:rPr>
              <w:t xml:space="preserve">funcţionarea ecosistemului şi atingerea </w:t>
            </w:r>
          </w:p>
          <w:p w:rsidR="00F40B46" w:rsidRDefault="00275F68">
            <w:pPr>
              <w:pStyle w:val="spar1"/>
              <w:jc w:val="both"/>
              <w:rPr>
                <w:color w:val="0000FF"/>
              </w:rPr>
            </w:pPr>
            <w:r>
              <w:rPr>
                <w:color w:val="0000FF"/>
              </w:rPr>
              <w:t xml:space="preserve">valorilor menţionate mai sus pentru elementele </w:t>
            </w:r>
          </w:p>
          <w:p w:rsidR="00F40B46" w:rsidRDefault="00275F68">
            <w:pPr>
              <w:pStyle w:val="spar1"/>
              <w:jc w:val="both"/>
              <w:rPr>
                <w:color w:val="0000FF"/>
              </w:rPr>
            </w:pPr>
            <w:r>
              <w:rPr>
                <w:color w:val="0000FF"/>
              </w:rPr>
              <w:t xml:space="preserve">biologice de calitate. Concentraţiile nutrienţilor </w:t>
            </w:r>
          </w:p>
          <w:p w:rsidR="00F40B46" w:rsidRDefault="00275F68">
            <w:pPr>
              <w:pStyle w:val="spar1"/>
              <w:jc w:val="both"/>
              <w:rPr>
                <w:color w:val="0000FF"/>
              </w:rPr>
            </w:pPr>
            <w:r>
              <w:rPr>
                <w:color w:val="0000FF"/>
              </w:rPr>
              <w:t xml:space="preserve">nu depăşesc nivelurile stabilite astfel încât să se </w:t>
            </w:r>
          </w:p>
          <w:p w:rsidR="00F40B46" w:rsidRDefault="00275F68">
            <w:pPr>
              <w:pStyle w:val="spar1"/>
              <w:jc w:val="both"/>
              <w:rPr>
                <w:color w:val="0000FF"/>
              </w:rPr>
            </w:pPr>
            <w:r>
              <w:rPr>
                <w:color w:val="0000FF"/>
              </w:rPr>
              <w:t xml:space="preserve">asigure funcţionarea ecosistemelor şi atingerea </w:t>
            </w:r>
          </w:p>
          <w:p w:rsidR="00F40B46" w:rsidRDefault="00275F68">
            <w:pPr>
              <w:pStyle w:val="spar1"/>
              <w:jc w:val="both"/>
              <w:rPr>
                <w:color w:val="0000FF"/>
              </w:rPr>
            </w:pPr>
            <w:r>
              <w:rPr>
                <w:color w:val="0000FF"/>
              </w:rPr>
              <w:t xml:space="preserve">valorilor menţionate mai sus pentru elementele </w:t>
            </w:r>
          </w:p>
          <w:p w:rsidR="00F40B46" w:rsidRDefault="00275F68">
            <w:pPr>
              <w:pStyle w:val="spar1"/>
              <w:jc w:val="both"/>
              <w:rPr>
                <w:color w:val="0000FF"/>
              </w:rPr>
            </w:pPr>
            <w:r>
              <w:rPr>
                <w:color w:val="0000FF"/>
              </w:rPr>
              <w:t xml:space="preserve">biologice 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w:t>
            </w:r>
          </w:p>
          <w:p w:rsidR="00F40B46" w:rsidRDefault="00275F68">
            <w:pPr>
              <w:pStyle w:val="spar1"/>
              <w:jc w:val="both"/>
              <w:rPr>
                <w:color w:val="0000FF"/>
              </w:rPr>
            </w:pPr>
            <w:r>
              <w:rPr>
                <w:color w:val="0000FF"/>
              </w:rPr>
              <w:t xml:space="preserve">cu atingerea valorilor specificate </w:t>
            </w:r>
          </w:p>
          <w:p w:rsidR="00F40B46" w:rsidRDefault="00275F68">
            <w:pPr>
              <w:pStyle w:val="spar1"/>
              <w:jc w:val="both"/>
              <w:rPr>
                <w:color w:val="0000FF"/>
              </w:rPr>
            </w:pPr>
            <w:r>
              <w:rPr>
                <w:color w:val="0000FF"/>
              </w:rPr>
              <w:t xml:space="preserve">mai sus pentru elementele biologice </w:t>
            </w:r>
          </w:p>
          <w:p w:rsidR="00F40B46" w:rsidRDefault="00275F68">
            <w:pPr>
              <w:pStyle w:val="spar1"/>
              <w:jc w:val="both"/>
              <w:rPr>
                <w:color w:val="0000FF"/>
              </w:rPr>
            </w:pPr>
            <w:r>
              <w:rPr>
                <w:color w:val="0000FF"/>
              </w:rPr>
              <w:t xml:space="preserve">de calitate. </w:t>
            </w:r>
          </w:p>
        </w:tc>
      </w:tr>
      <w:tr w:rsidR="00F40B46">
        <w:trPr>
          <w:divId w:val="1900359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Poluanţi </w:t>
            </w:r>
          </w:p>
          <w:p w:rsidR="00F40B46" w:rsidRDefault="00275F68">
            <w:pPr>
              <w:pStyle w:val="spar1"/>
              <w:jc w:val="both"/>
              <w:rPr>
                <w:color w:val="0000FF"/>
              </w:rPr>
            </w:pPr>
            <w:r>
              <w:rPr>
                <w:color w:val="0000FF"/>
              </w:rPr>
              <w:t xml:space="preserve">specifici </w:t>
            </w:r>
          </w:p>
          <w:p w:rsidR="00F40B46" w:rsidRDefault="00275F68">
            <w:pPr>
              <w:pStyle w:val="spar1"/>
              <w:jc w:val="both"/>
              <w:rPr>
                <w:color w:val="0000FF"/>
              </w:rPr>
            </w:pPr>
            <w:r>
              <w:rPr>
                <w:color w:val="0000FF"/>
              </w:rPr>
              <w:t xml:space="preserve">sintetici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apropiate de zero </w:t>
            </w:r>
          </w:p>
          <w:p w:rsidR="00F40B46" w:rsidRDefault="00275F68">
            <w:pPr>
              <w:pStyle w:val="spar1"/>
              <w:jc w:val="both"/>
              <w:rPr>
                <w:color w:val="0000FF"/>
              </w:rPr>
            </w:pPr>
            <w:r>
              <w:rPr>
                <w:color w:val="0000FF"/>
              </w:rPr>
              <w:t xml:space="preserve">sau cel puţin sub limitele de </w:t>
            </w:r>
          </w:p>
          <w:p w:rsidR="00F40B46" w:rsidRDefault="00275F68">
            <w:pPr>
              <w:pStyle w:val="spar1"/>
              <w:jc w:val="both"/>
              <w:rPr>
                <w:color w:val="0000FF"/>
              </w:rPr>
            </w:pPr>
            <w:r>
              <w:rPr>
                <w:color w:val="0000FF"/>
              </w:rPr>
              <w:t xml:space="preserve">detecţie pentru cele mai </w:t>
            </w:r>
          </w:p>
          <w:p w:rsidR="00F40B46" w:rsidRDefault="00275F68">
            <w:pPr>
              <w:pStyle w:val="spar1"/>
              <w:jc w:val="both"/>
              <w:rPr>
                <w:color w:val="0000FF"/>
              </w:rPr>
            </w:pPr>
            <w:r>
              <w:rPr>
                <w:color w:val="0000FF"/>
              </w:rPr>
              <w:t xml:space="preserve">avansatetehnologii analitice de uz </w:t>
            </w:r>
          </w:p>
          <w:p w:rsidR="00F40B46" w:rsidRDefault="00275F68">
            <w:pPr>
              <w:pStyle w:val="spar1"/>
              <w:jc w:val="both"/>
              <w:rPr>
                <w:color w:val="0000FF"/>
              </w:rPr>
            </w:pPr>
            <w:r>
              <w:rPr>
                <w:color w:val="0000FF"/>
              </w:rPr>
              <w:t xml:space="preserve">general.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nu depăşesc valorile standard </w:t>
            </w:r>
          </w:p>
          <w:p w:rsidR="00F40B46" w:rsidRDefault="00275F68">
            <w:pPr>
              <w:pStyle w:val="spar1"/>
              <w:jc w:val="both"/>
              <w:rPr>
                <w:color w:val="0000FF"/>
              </w:rPr>
            </w:pPr>
            <w:r>
              <w:rPr>
                <w:color w:val="0000FF"/>
              </w:rPr>
              <w:t xml:space="preserve">stabilite în conformitate cu procedura </w:t>
            </w:r>
          </w:p>
          <w:p w:rsidR="00F40B46" w:rsidRDefault="00275F68">
            <w:pPr>
              <w:pStyle w:val="spar1"/>
              <w:jc w:val="both"/>
              <w:rPr>
                <w:color w:val="0000FF"/>
              </w:rPr>
            </w:pPr>
            <w:r>
              <w:rPr>
                <w:color w:val="0000FF"/>
              </w:rPr>
              <w:t>detaliată în secţiunea 1.2.6, fără a aduce prejudicii</w:t>
            </w:r>
          </w:p>
          <w:p w:rsidR="00F40B46" w:rsidRDefault="00275F68">
            <w:pPr>
              <w:pStyle w:val="spar1"/>
              <w:jc w:val="both"/>
              <w:rPr>
                <w:color w:val="0000FF"/>
              </w:rPr>
            </w:pPr>
            <w:r>
              <w:rPr>
                <w:color w:val="0000FF"/>
              </w:rPr>
              <w:t xml:space="preserve">prevederilor legale privind plasarea pe piaţă </w:t>
            </w:r>
          </w:p>
          <w:p w:rsidR="00F40B46" w:rsidRDefault="00275F68">
            <w:pPr>
              <w:pStyle w:val="spar1"/>
              <w:jc w:val="both"/>
              <w:rPr>
                <w:color w:val="0000FF"/>
              </w:rPr>
            </w:pPr>
            <w:r>
              <w:rPr>
                <w:color w:val="0000FF"/>
              </w:rPr>
              <w:t xml:space="preserve">a produselor de protecţie a plantelor în </w:t>
            </w:r>
          </w:p>
          <w:p w:rsidR="00F40B46" w:rsidRDefault="00275F68">
            <w:pPr>
              <w:autoSpaceDE/>
              <w:autoSpaceDN/>
              <w:jc w:val="both"/>
              <w:rPr>
                <w:rFonts w:eastAsia="Times New Roman"/>
                <w:color w:val="0000FF"/>
                <w:sz w:val="20"/>
                <w:szCs w:val="20"/>
              </w:rPr>
            </w:pPr>
            <w:r>
              <w:rPr>
                <w:rStyle w:val="spar4"/>
                <w:rFonts w:eastAsia="Times New Roman"/>
                <w:color w:val="0000FF"/>
                <w:specVanish w:val="0"/>
              </w:rPr>
              <w:t xml:space="preserve">conformitate cu </w:t>
            </w:r>
            <w:hyperlink r:id="rId650" w:history="1">
              <w:r>
                <w:rPr>
                  <w:rStyle w:val="Hyperlink"/>
                  <w:rFonts w:eastAsia="Times New Roman"/>
                  <w:sz w:val="15"/>
                  <w:szCs w:val="15"/>
                  <w:shd w:val="clear" w:color="auto" w:fill="FFFFFF"/>
                </w:rPr>
                <w:t>Hotărârea Guvernului nr. 1.559/2004</w:t>
              </w:r>
            </w:hyperlink>
            <w:r>
              <w:rPr>
                <w:rStyle w:val="spar4"/>
                <w:rFonts w:eastAsia="Times New Roman"/>
                <w:color w:val="0000FF"/>
                <w:specVanish w:val="0"/>
              </w:rPr>
              <w:t>,</w:t>
            </w:r>
          </w:p>
          <w:p w:rsidR="00F40B46" w:rsidRDefault="00275F68">
            <w:pPr>
              <w:pStyle w:val="spar1"/>
              <w:jc w:val="both"/>
              <w:rPr>
                <w:color w:val="0000FF"/>
              </w:rPr>
            </w:pPr>
            <w:r>
              <w:rPr>
                <w:color w:val="0000FF"/>
              </w:rPr>
              <w:t xml:space="preserve">cu modificările şi completările ulterioare, respectiv </w:t>
            </w:r>
          </w:p>
          <w:p w:rsidR="00F40B46" w:rsidRDefault="00275F68">
            <w:pPr>
              <w:pStyle w:val="spar1"/>
              <w:jc w:val="both"/>
              <w:rPr>
                <w:color w:val="0000FF"/>
              </w:rPr>
            </w:pPr>
            <w:r>
              <w:rPr>
                <w:color w:val="0000FF"/>
              </w:rPr>
              <w:t>prevederilor privind plasarea pe piaţă a produselor</w:t>
            </w:r>
          </w:p>
          <w:p w:rsidR="00F40B46" w:rsidRDefault="00275F68">
            <w:pPr>
              <w:pStyle w:val="spar1"/>
              <w:jc w:val="both"/>
              <w:rPr>
                <w:color w:val="0000FF"/>
              </w:rPr>
            </w:pPr>
            <w:r>
              <w:rPr>
                <w:color w:val="0000FF"/>
              </w:rPr>
              <w:t xml:space="preserve">biocide, în conformitate cu Hotărârea Guvernului </w:t>
            </w:r>
          </w:p>
          <w:p w:rsidR="00F40B46" w:rsidRDefault="00A1454C">
            <w:pPr>
              <w:autoSpaceDE/>
              <w:autoSpaceDN/>
              <w:jc w:val="both"/>
              <w:rPr>
                <w:rFonts w:eastAsia="Times New Roman"/>
                <w:color w:val="0000FF"/>
                <w:sz w:val="20"/>
                <w:szCs w:val="20"/>
              </w:rPr>
            </w:pPr>
            <w:hyperlink r:id="rId651" w:history="1">
              <w:r w:rsidR="00275F68">
                <w:rPr>
                  <w:rStyle w:val="Hyperlink"/>
                  <w:rFonts w:eastAsia="Times New Roman"/>
                  <w:sz w:val="15"/>
                  <w:szCs w:val="15"/>
                  <w:shd w:val="clear" w:color="auto" w:fill="FFFFFF"/>
                </w:rPr>
                <w:t>nr. 956/2005</w:t>
              </w:r>
            </w:hyperlink>
            <w:r w:rsidR="00275F68">
              <w:rPr>
                <w:rStyle w:val="spar4"/>
                <w:rFonts w:eastAsia="Times New Roman"/>
                <w:color w:val="0000FF"/>
                <w:specVanish w:val="0"/>
              </w:rPr>
              <w:t xml:space="preserve">, cu modificările şi completările </w:t>
            </w:r>
          </w:p>
          <w:p w:rsidR="00F40B46" w:rsidRDefault="00275F68">
            <w:pPr>
              <w:pStyle w:val="spar1"/>
              <w:jc w:val="both"/>
              <w:rPr>
                <w:color w:val="0000FF"/>
              </w:rPr>
            </w:pPr>
            <w:r>
              <w:rPr>
                <w:color w:val="0000FF"/>
              </w:rPr>
              <w:t xml:space="preserve">ulterioare.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cu </w:t>
            </w:r>
          </w:p>
          <w:p w:rsidR="00F40B46" w:rsidRDefault="00275F68">
            <w:pPr>
              <w:pStyle w:val="spar1"/>
              <w:jc w:val="both"/>
              <w:rPr>
                <w:color w:val="0000FF"/>
              </w:rPr>
            </w:pPr>
            <w:r>
              <w:rPr>
                <w:color w:val="0000FF"/>
              </w:rPr>
              <w:t xml:space="preserve">atingerea valorilor specificate mai </w:t>
            </w:r>
          </w:p>
          <w:p w:rsidR="00F40B46" w:rsidRDefault="00275F68">
            <w:pPr>
              <w:pStyle w:val="spar1"/>
              <w:jc w:val="both"/>
              <w:rPr>
                <w:color w:val="0000FF"/>
              </w:rPr>
            </w:pPr>
            <w:r>
              <w:rPr>
                <w:color w:val="0000FF"/>
              </w:rPr>
              <w:t xml:space="preserve">sus pentru elementele biologice de </w:t>
            </w:r>
          </w:p>
          <w:p w:rsidR="00F40B46" w:rsidRDefault="00275F68">
            <w:pPr>
              <w:pStyle w:val="spar1"/>
              <w:jc w:val="both"/>
              <w:rPr>
                <w:color w:val="0000FF"/>
              </w:rPr>
            </w:pPr>
            <w:r>
              <w:rPr>
                <w:color w:val="0000FF"/>
              </w:rPr>
              <w:t xml:space="preserve">calitate. </w:t>
            </w:r>
          </w:p>
        </w:tc>
      </w:tr>
      <w:tr w:rsidR="00F40B46">
        <w:trPr>
          <w:divId w:val="19003594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Poluanţi </w:t>
            </w:r>
          </w:p>
          <w:p w:rsidR="00F40B46" w:rsidRDefault="00275F68">
            <w:pPr>
              <w:pStyle w:val="spar1"/>
              <w:jc w:val="both"/>
              <w:rPr>
                <w:color w:val="0000FF"/>
              </w:rPr>
            </w:pPr>
            <w:r>
              <w:rPr>
                <w:color w:val="0000FF"/>
              </w:rPr>
              <w:t xml:space="preserve">specifici </w:t>
            </w:r>
          </w:p>
          <w:p w:rsidR="00F40B46" w:rsidRDefault="00275F68">
            <w:pPr>
              <w:pStyle w:val="spar1"/>
              <w:jc w:val="both"/>
              <w:rPr>
                <w:color w:val="0000FF"/>
              </w:rPr>
            </w:pPr>
            <w:r>
              <w:rPr>
                <w:color w:val="0000FF"/>
              </w:rPr>
              <w:t xml:space="preserve">nesintetici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rămân în intervalul </w:t>
            </w:r>
          </w:p>
          <w:p w:rsidR="00F40B46" w:rsidRDefault="00275F68">
            <w:pPr>
              <w:pStyle w:val="spar1"/>
              <w:jc w:val="both"/>
              <w:rPr>
                <w:color w:val="0000FF"/>
              </w:rPr>
            </w:pPr>
            <w:r>
              <w:rPr>
                <w:color w:val="0000FF"/>
              </w:rPr>
              <w:t xml:space="preserve">asociat în mod normal condiţiilor </w:t>
            </w:r>
          </w:p>
          <w:p w:rsidR="00F40B46" w:rsidRDefault="00275F68">
            <w:pPr>
              <w:pStyle w:val="spar1"/>
              <w:jc w:val="both"/>
              <w:rPr>
                <w:color w:val="0000FF"/>
              </w:rPr>
            </w:pPr>
            <w:r>
              <w:rPr>
                <w:color w:val="0000FF"/>
              </w:rPr>
              <w:t xml:space="preserve">nemodificate găsite în tipul de corp </w:t>
            </w:r>
          </w:p>
          <w:p w:rsidR="00F40B46" w:rsidRDefault="00275F68">
            <w:pPr>
              <w:pStyle w:val="spar1"/>
              <w:jc w:val="both"/>
              <w:rPr>
                <w:color w:val="0000FF"/>
              </w:rPr>
            </w:pPr>
            <w:r>
              <w:rPr>
                <w:color w:val="0000FF"/>
              </w:rPr>
              <w:t>de apă de suprafaţă aflat cel mai</w:t>
            </w:r>
          </w:p>
          <w:p w:rsidR="00F40B46" w:rsidRDefault="00275F68">
            <w:pPr>
              <w:pStyle w:val="spar1"/>
              <w:jc w:val="both"/>
              <w:rPr>
                <w:color w:val="0000FF"/>
              </w:rPr>
            </w:pPr>
            <w:r>
              <w:rPr>
                <w:color w:val="0000FF"/>
              </w:rPr>
              <w:t xml:space="preserve">aproape comparabil cu </w:t>
            </w:r>
          </w:p>
          <w:p w:rsidR="00F40B46" w:rsidRDefault="00275F68">
            <w:pPr>
              <w:pStyle w:val="spar1"/>
              <w:jc w:val="both"/>
              <w:rPr>
                <w:color w:val="0000FF"/>
              </w:rPr>
            </w:pPr>
            <w:r>
              <w:rPr>
                <w:color w:val="0000FF"/>
              </w:rPr>
              <w:t xml:space="preserve">corpul de apă artificial </w:t>
            </w:r>
          </w:p>
          <w:p w:rsidR="00F40B46" w:rsidRDefault="00275F68">
            <w:pPr>
              <w:pStyle w:val="spar1"/>
              <w:jc w:val="both"/>
              <w:rPr>
                <w:color w:val="0000FF"/>
              </w:rPr>
            </w:pPr>
            <w:r>
              <w:rPr>
                <w:color w:val="0000FF"/>
              </w:rPr>
              <w:t xml:space="preserve">sau cu modificări </w:t>
            </w:r>
          </w:p>
          <w:p w:rsidR="00F40B46" w:rsidRDefault="00275F68">
            <w:pPr>
              <w:pStyle w:val="spar1"/>
              <w:jc w:val="both"/>
              <w:rPr>
                <w:color w:val="0000FF"/>
              </w:rPr>
            </w:pPr>
            <w:r>
              <w:rPr>
                <w:color w:val="0000FF"/>
              </w:rPr>
              <w:t xml:space="preserve">importante, aflat în </w:t>
            </w:r>
          </w:p>
          <w:p w:rsidR="00F40B46" w:rsidRDefault="00275F68">
            <w:pPr>
              <w:pStyle w:val="spar1"/>
              <w:jc w:val="both"/>
              <w:rPr>
                <w:color w:val="0000FF"/>
              </w:rPr>
            </w:pPr>
            <w:r>
              <w:rPr>
                <w:color w:val="0000FF"/>
              </w:rPr>
              <w:t xml:space="preserve">cauză.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Concentraţiile nu depăşesc valorile standard stabilite </w:t>
            </w:r>
          </w:p>
          <w:p w:rsidR="00F40B46" w:rsidRDefault="00275F68">
            <w:pPr>
              <w:pStyle w:val="spar1"/>
              <w:jc w:val="both"/>
              <w:rPr>
                <w:color w:val="0000FF"/>
              </w:rPr>
            </w:pPr>
            <w:r>
              <w:rPr>
                <w:color w:val="0000FF"/>
              </w:rPr>
              <w:t xml:space="preserve">în concordanţă cu procedura detaliată în secţiunea </w:t>
            </w:r>
          </w:p>
          <w:p w:rsidR="00F40B46" w:rsidRDefault="00275F68">
            <w:pPr>
              <w:pStyle w:val="spar1"/>
              <w:jc w:val="both"/>
              <w:rPr>
                <w:color w:val="0000FF"/>
              </w:rPr>
            </w:pPr>
            <w:r>
              <w:rPr>
                <w:color w:val="0000FF"/>
              </w:rPr>
              <w:t xml:space="preserve">1.2.6, fără a aduce prejudicii prevederilor legale </w:t>
            </w:r>
          </w:p>
          <w:p w:rsidR="00F40B46" w:rsidRDefault="00275F68">
            <w:pPr>
              <w:pStyle w:val="spar1"/>
              <w:jc w:val="both"/>
              <w:rPr>
                <w:color w:val="0000FF"/>
              </w:rPr>
            </w:pPr>
            <w:r>
              <w:rPr>
                <w:color w:val="0000FF"/>
              </w:rPr>
              <w:t xml:space="preserve">privind plasarea pe piaţă a produselor de protecţie </w:t>
            </w:r>
          </w:p>
          <w:p w:rsidR="00F40B46" w:rsidRDefault="00275F68">
            <w:pPr>
              <w:pStyle w:val="spar1"/>
              <w:jc w:val="both"/>
              <w:rPr>
                <w:color w:val="0000FF"/>
              </w:rPr>
            </w:pPr>
            <w:r>
              <w:rPr>
                <w:color w:val="0000FF"/>
              </w:rPr>
              <w:t xml:space="preserve">a plantelor în conformitate cu Hotărârea Guvernului </w:t>
            </w:r>
          </w:p>
          <w:p w:rsidR="00F40B46" w:rsidRDefault="00A1454C">
            <w:pPr>
              <w:autoSpaceDE/>
              <w:autoSpaceDN/>
              <w:jc w:val="both"/>
              <w:rPr>
                <w:rFonts w:eastAsia="Times New Roman"/>
                <w:color w:val="0000FF"/>
                <w:sz w:val="20"/>
                <w:szCs w:val="20"/>
              </w:rPr>
            </w:pPr>
            <w:hyperlink r:id="rId652" w:history="1">
              <w:r w:rsidR="00275F68">
                <w:rPr>
                  <w:rStyle w:val="Hyperlink"/>
                  <w:rFonts w:eastAsia="Times New Roman"/>
                  <w:sz w:val="15"/>
                  <w:szCs w:val="15"/>
                  <w:shd w:val="clear" w:color="auto" w:fill="FFFFFF"/>
                </w:rPr>
                <w:t>nr. 1.559/2004</w:t>
              </w:r>
            </w:hyperlink>
            <w:r w:rsidR="00275F68">
              <w:rPr>
                <w:rStyle w:val="spar4"/>
                <w:rFonts w:eastAsia="Times New Roman"/>
                <w:color w:val="0000FF"/>
                <w:specVanish w:val="0"/>
              </w:rPr>
              <w:t xml:space="preserve">, cu modificările şi completările </w:t>
            </w:r>
          </w:p>
          <w:p w:rsidR="00F40B46" w:rsidRDefault="00275F68">
            <w:pPr>
              <w:pStyle w:val="spar1"/>
              <w:jc w:val="both"/>
              <w:rPr>
                <w:color w:val="0000FF"/>
              </w:rPr>
            </w:pPr>
            <w:r>
              <w:rPr>
                <w:color w:val="0000FF"/>
              </w:rPr>
              <w:t xml:space="preserve">ulterioare, respectiv preve- derilor privind plasarea </w:t>
            </w:r>
          </w:p>
          <w:p w:rsidR="00F40B46" w:rsidRDefault="00275F68">
            <w:pPr>
              <w:pStyle w:val="spar1"/>
              <w:jc w:val="both"/>
              <w:rPr>
                <w:color w:val="0000FF"/>
              </w:rPr>
            </w:pPr>
            <w:r>
              <w:rPr>
                <w:color w:val="0000FF"/>
              </w:rPr>
              <w:t xml:space="preserve">pe piaţă a produselor biocide, în conformitate </w:t>
            </w:r>
          </w:p>
          <w:p w:rsidR="00F40B46" w:rsidRDefault="00275F68">
            <w:pPr>
              <w:pStyle w:val="spar1"/>
              <w:jc w:val="both"/>
              <w:rPr>
                <w:color w:val="0000FF"/>
              </w:rPr>
            </w:pPr>
            <w:r>
              <w:rPr>
                <w:color w:val="0000FF"/>
              </w:rPr>
              <w:t xml:space="preserve">cu Hotărârea Guvernului nr. 956/2005, cu </w:t>
            </w:r>
          </w:p>
          <w:p w:rsidR="00F40B46" w:rsidRDefault="00275F68">
            <w:pPr>
              <w:pStyle w:val="spar1"/>
              <w:jc w:val="both"/>
              <w:rPr>
                <w:color w:val="0000FF"/>
              </w:rPr>
            </w:pPr>
            <w:r>
              <w:rPr>
                <w:color w:val="0000FF"/>
              </w:rPr>
              <w:t xml:space="preserve">modificările şi completările ulterioare.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Condiţiile sunt în conformitate cu </w:t>
            </w:r>
          </w:p>
          <w:p w:rsidR="00F40B46" w:rsidRDefault="00275F68">
            <w:pPr>
              <w:pStyle w:val="spar1"/>
              <w:jc w:val="both"/>
              <w:rPr>
                <w:color w:val="0000FF"/>
              </w:rPr>
            </w:pPr>
            <w:r>
              <w:rPr>
                <w:color w:val="0000FF"/>
              </w:rPr>
              <w:t xml:space="preserve">atingerea valorilor specificate </w:t>
            </w:r>
          </w:p>
          <w:p w:rsidR="00F40B46" w:rsidRDefault="00275F68">
            <w:pPr>
              <w:pStyle w:val="spar1"/>
              <w:jc w:val="both"/>
              <w:rPr>
                <w:color w:val="0000FF"/>
              </w:rPr>
            </w:pPr>
            <w:r>
              <w:rPr>
                <w:color w:val="0000FF"/>
              </w:rPr>
              <w:t xml:space="preserve">mai sus pentru elementele </w:t>
            </w:r>
          </w:p>
          <w:p w:rsidR="00F40B46" w:rsidRDefault="00275F68">
            <w:pPr>
              <w:pStyle w:val="spar1"/>
              <w:jc w:val="both"/>
              <w:rPr>
                <w:color w:val="0000FF"/>
              </w:rPr>
            </w:pPr>
            <w:r>
              <w:rPr>
                <w:color w:val="0000FF"/>
              </w:rPr>
              <w:t xml:space="preserve">biologice de calitate. </w:t>
            </w:r>
          </w:p>
        </w:tc>
      </w:tr>
    </w:tbl>
    <w:p w:rsidR="00F40B46" w:rsidRDefault="00275F68">
      <w:pPr>
        <w:pStyle w:val="NormalWeb"/>
        <w:jc w:val="both"/>
        <w:divId w:val="1900359473"/>
        <w:rPr>
          <w:color w:val="000000"/>
        </w:rPr>
      </w:pPr>
      <w:r>
        <w:rPr>
          <w:rFonts w:ascii="Verdana" w:hAnsi="Verdana"/>
          <w:color w:val="000000"/>
          <w:sz w:val="20"/>
          <w:szCs w:val="20"/>
          <w:shd w:val="clear" w:color="auto" w:fill="FFFFFF"/>
        </w:rPr>
        <w:t xml:space="preserve">La data de 19-02-2010 Tabelul "Elemente fizico-chimice de calitate" de la pct. 1.2.5. din anexa 1^1 a fost modificat de </w:t>
      </w:r>
      <w:hyperlink r:id="rId653" w:history="1">
        <w:r>
          <w:rPr>
            <w:rStyle w:val="Hyperlink"/>
            <w:rFonts w:ascii="Verdana" w:hAnsi="Verdana"/>
            <w:sz w:val="20"/>
            <w:szCs w:val="20"/>
            <w:shd w:val="clear" w:color="auto" w:fill="FFFFFF"/>
          </w:rPr>
          <w:t>pct. 76 al art. I din ORDONANŢA DE URGENŢĂ nr. 3 din 5 februarie 2010, publicată în MONITORUL OFICIAL nr. 114 din 19 februarie 2010.</w:t>
        </w:r>
      </w:hyperlink>
    </w:p>
    <w:p w:rsidR="00F40B46" w:rsidRDefault="00275F68">
      <w:pPr>
        <w:autoSpaceDE/>
        <w:autoSpaceDN/>
        <w:jc w:val="both"/>
        <w:divId w:val="292372060"/>
        <w:rPr>
          <w:rStyle w:val="spctbdy"/>
          <w:rFonts w:eastAsia="Times New Roman"/>
          <w:color w:val="0000FF"/>
        </w:rPr>
      </w:pPr>
      <w:r>
        <w:rPr>
          <w:rStyle w:val="spctttl1"/>
          <w:rFonts w:eastAsia="Times New Roman"/>
        </w:rPr>
        <w:t>1.2.6.</w:t>
      </w:r>
      <w:r>
        <w:rPr>
          <w:rFonts w:eastAsia="Times New Roman"/>
          <w:color w:val="0000FF"/>
          <w:sz w:val="20"/>
          <w:szCs w:val="20"/>
          <w:shd w:val="clear" w:color="auto" w:fill="FFFFFF"/>
        </w:rPr>
        <w:t xml:space="preserve"> </w:t>
      </w:r>
      <w:r>
        <w:rPr>
          <w:rStyle w:val="spctbdy"/>
          <w:rFonts w:eastAsia="Times New Roman"/>
          <w:color w:val="0000FF"/>
        </w:rPr>
        <w:t>Procedura de stabilire a standardelor de calitate pentru substanţele chimice</w:t>
      </w:r>
    </w:p>
    <w:p w:rsidR="00F40B46" w:rsidRDefault="00275F68">
      <w:pPr>
        <w:pStyle w:val="NormalWeb"/>
        <w:jc w:val="both"/>
        <w:divId w:val="292372060"/>
        <w:rPr>
          <w:color w:val="000000"/>
        </w:rPr>
      </w:pPr>
      <w:r>
        <w:rPr>
          <w:rFonts w:ascii="Verdana" w:hAnsi="Verdana"/>
          <w:color w:val="000000"/>
          <w:sz w:val="20"/>
          <w:szCs w:val="20"/>
          <w:shd w:val="clear" w:color="auto" w:fill="FFFFFF"/>
        </w:rPr>
        <w:t xml:space="preserve">La data de 11-06-2006 Titlul pct. 1.2.6. din anexa 1^1 a fost modificat de </w:t>
      </w:r>
      <w:hyperlink r:id="rId654" w:history="1">
        <w:r>
          <w:rPr>
            <w:rStyle w:val="Hyperlink"/>
            <w:rFonts w:ascii="Verdana" w:hAnsi="Verdana"/>
            <w:sz w:val="20"/>
            <w:szCs w:val="20"/>
            <w:shd w:val="clear" w:color="auto" w:fill="FFFFFF"/>
          </w:rPr>
          <w:t>pct. 39 al art. I din LEGEA nr. 112 din 4 mai 2006, publicată în MONITORUL OFICIAL nr. 413 din 12 mai 2006.</w:t>
        </w:r>
      </w:hyperlink>
    </w:p>
    <w:p w:rsidR="00F40B46" w:rsidRDefault="00275F68">
      <w:pPr>
        <w:pStyle w:val="spar"/>
        <w:jc w:val="both"/>
        <w:divId w:val="292372060"/>
        <w:rPr>
          <w:rFonts w:ascii="Verdana" w:hAnsi="Verdana"/>
          <w:color w:val="0000FF"/>
          <w:sz w:val="20"/>
          <w:szCs w:val="20"/>
          <w:shd w:val="clear" w:color="auto" w:fill="FFFFFF"/>
        </w:rPr>
      </w:pPr>
      <w:r>
        <w:rPr>
          <w:rFonts w:ascii="Verdana" w:hAnsi="Verdana"/>
          <w:color w:val="0000FF"/>
          <w:sz w:val="20"/>
          <w:szCs w:val="20"/>
          <w:shd w:val="clear" w:color="auto" w:fill="FFFFFF"/>
        </w:rPr>
        <w:t>În vederea stabilirii valorilor standard pentru apă, sediment sau biota necesare caracterizării stării chimice de calitate, trebuie să se acţioneze în conformitate cu următoarele prevederi. Valorile standard pot fi stabilite pentru apă, sediment sau biota.</w:t>
      </w:r>
    </w:p>
    <w:p w:rsidR="00F40B46" w:rsidRDefault="00275F68">
      <w:pPr>
        <w:autoSpaceDE/>
        <w:autoSpaceDN/>
        <w:ind w:left="225"/>
        <w:jc w:val="both"/>
        <w:divId w:val="292372060"/>
        <w:rPr>
          <w:rStyle w:val="spar3"/>
          <w:rFonts w:eastAsia="Times New Roman"/>
          <w:color w:val="0000FF"/>
        </w:rPr>
      </w:pPr>
      <w:r>
        <w:rPr>
          <w:rStyle w:val="spar3"/>
          <w:rFonts w:eastAsia="Times New Roman"/>
          <w:color w:val="0000FF"/>
          <w:specVanish w:val="0"/>
        </w:rPr>
        <w:t>Pentru determinarea standardelor de calitate pentru poluanţii prevăzuţi în anexele nr. 5 şi 6, pentru protecţia biota, trebuie să se acţioneze în conformitate cu prevederile de mai jos. Valorile standard pot fi stabilite pentru apă, sediment sau biota.</w:t>
      </w:r>
    </w:p>
    <w:p w:rsidR="00F40B46" w:rsidRDefault="00275F68">
      <w:pPr>
        <w:pStyle w:val="spar"/>
        <w:ind w:left="450"/>
        <w:jc w:val="both"/>
        <w:divId w:val="292372060"/>
      </w:pPr>
      <w:r>
        <w:rPr>
          <w:rFonts w:ascii="Verdana" w:hAnsi="Verdana"/>
          <w:color w:val="0000FF"/>
          <w:sz w:val="20"/>
          <w:szCs w:val="20"/>
          <w:shd w:val="clear" w:color="auto" w:fill="FFFFFF"/>
        </w:rPr>
        <w:t>--------------</w:t>
      </w:r>
    </w:p>
    <w:p w:rsidR="00F40B46" w:rsidRDefault="00275F68">
      <w:pPr>
        <w:pStyle w:val="spar"/>
        <w:ind w:left="450"/>
        <w:jc w:val="both"/>
        <w:divId w:val="292372060"/>
        <w:rPr>
          <w:rFonts w:ascii="Verdana" w:hAnsi="Verdana"/>
          <w:color w:val="0000FF"/>
          <w:sz w:val="20"/>
          <w:szCs w:val="20"/>
          <w:shd w:val="clear" w:color="auto" w:fill="FFFFFF"/>
        </w:rPr>
      </w:pPr>
      <w:r>
        <w:rPr>
          <w:rFonts w:ascii="Verdana" w:hAnsi="Verdana"/>
          <w:color w:val="0000FF"/>
          <w:sz w:val="20"/>
          <w:szCs w:val="20"/>
          <w:shd w:val="clear" w:color="auto" w:fill="FFFFFF"/>
        </w:rPr>
        <w:t>Alin. 1 al pct. 1.2.6. din anexa 1^1 a fost modificat de pct. 39 al art. I din LEGEA nr. 112 din 4 mai 2006, publicată în MONITORUL OFICIAL nr. 413 din 12 mai 2006.</w:t>
      </w:r>
    </w:p>
    <w:p w:rsidR="00F40B46" w:rsidRDefault="00275F68">
      <w:pPr>
        <w:autoSpaceDE/>
        <w:autoSpaceDN/>
        <w:ind w:left="225"/>
        <w:jc w:val="both"/>
        <w:divId w:val="292372060"/>
        <w:rPr>
          <w:rStyle w:val="spar3"/>
          <w:rFonts w:eastAsia="Times New Roman"/>
          <w:color w:val="0000FF"/>
        </w:rPr>
      </w:pPr>
      <w:r>
        <w:rPr>
          <w:rStyle w:val="spar3"/>
          <w:rFonts w:eastAsia="Times New Roman"/>
          <w:color w:val="0000FF"/>
          <w:specVanish w:val="0"/>
        </w:rPr>
        <w:t xml:space="preserve">Pentru determinarea standardelor de calitate de mediu pentru poluanţii prevăzuţi la </w:t>
      </w:r>
      <w:r>
        <w:rPr>
          <w:rStyle w:val="slgi1"/>
          <w:rFonts w:eastAsia="Times New Roman"/>
        </w:rPr>
        <w:t>pct. 1</w:t>
      </w:r>
      <w:r>
        <w:rPr>
          <w:rStyle w:val="spar3"/>
          <w:rFonts w:eastAsia="Times New Roman"/>
          <w:color w:val="0000FF"/>
          <w:specVanish w:val="0"/>
        </w:rPr>
        <w:t>-9 din anexa nr. 6, în scopul protecţiei biotei acvatice, trebuie să se acţioneze în conformitate cu prevederile de mai jos. Standardele pot fi stabilite pentru apă, sediment sau biota.</w:t>
      </w:r>
    </w:p>
    <w:p w:rsidR="00F40B46" w:rsidRDefault="00275F68">
      <w:pPr>
        <w:pStyle w:val="NormalWeb"/>
        <w:ind w:left="225"/>
        <w:jc w:val="both"/>
        <w:divId w:val="292372060"/>
        <w:rPr>
          <w:color w:val="000000"/>
        </w:rPr>
      </w:pPr>
      <w:r>
        <w:rPr>
          <w:rFonts w:ascii="Verdana" w:hAnsi="Verdana"/>
          <w:color w:val="000000"/>
          <w:sz w:val="20"/>
          <w:szCs w:val="20"/>
          <w:shd w:val="clear" w:color="auto" w:fill="FFFFFF"/>
        </w:rPr>
        <w:t xml:space="preserve">La data de 19-02-2010 Alin. 1 al pct. 1.2.6. din anexa 1^1 a fost modificat de </w:t>
      </w:r>
      <w:hyperlink r:id="rId655" w:history="1">
        <w:r>
          <w:rPr>
            <w:rStyle w:val="Hyperlink"/>
            <w:rFonts w:ascii="Verdana" w:hAnsi="Verdana"/>
            <w:sz w:val="20"/>
            <w:szCs w:val="20"/>
            <w:shd w:val="clear" w:color="auto" w:fill="FFFFFF"/>
          </w:rPr>
          <w:t>pct. 77 al art. I din ORDONANŢA DE URGENŢĂ nr. 3 din 5 februarie 2010, publicată în MONITORUL OFICIAL nr. 114 din 19 februarie 2010.</w:t>
        </w:r>
      </w:hyperlink>
    </w:p>
    <w:p w:rsidR="00F40B46" w:rsidRDefault="00275F68">
      <w:pPr>
        <w:autoSpaceDE/>
        <w:autoSpaceDN/>
        <w:ind w:left="225"/>
        <w:jc w:val="both"/>
        <w:divId w:val="292372060"/>
        <w:rPr>
          <w:rStyle w:val="spar3"/>
          <w:rFonts w:eastAsia="Times New Roman"/>
          <w:color w:val="0000FF"/>
        </w:rPr>
      </w:pPr>
      <w:r>
        <w:rPr>
          <w:rStyle w:val="spar3"/>
          <w:rFonts w:eastAsia="Times New Roman"/>
          <w:color w:val="0000FF"/>
          <w:specVanish w:val="0"/>
        </w:rPr>
        <w:lastRenderedPageBreak/>
        <w:t>Acolo unde este posibil, atât datele de toxicitate acută, cât şi cele de toxicitate cronica trebuie să fie obţinute pentru taxonii stabiliţi mai jos, care sunt importanţi pentru tipul de corp de apă respectiv, cât şi pentru orice taxon acvatic pentru care sunt date disponibile. "Setul de bază" al taxonilor constă în:</w:t>
      </w:r>
    </w:p>
    <w:p w:rsidR="00F40B46" w:rsidRDefault="00275F68">
      <w:pPr>
        <w:autoSpaceDE/>
        <w:autoSpaceDN/>
        <w:ind w:left="225"/>
        <w:jc w:val="both"/>
        <w:divId w:val="162819135"/>
      </w:pPr>
      <w:r>
        <w:rPr>
          <w:rStyle w:val="slitttl1"/>
          <w:rFonts w:eastAsia="Times New Roman"/>
          <w:specVanish w:val="0"/>
        </w:rPr>
        <w:t>a)</w:t>
      </w:r>
      <w:r>
        <w:rPr>
          <w:rStyle w:val="slitbdy"/>
          <w:rFonts w:eastAsia="Times New Roman"/>
          <w:color w:val="0000FF"/>
        </w:rPr>
        <w:t>Alge şi/sau macrofite;</w:t>
      </w:r>
    </w:p>
    <w:p w:rsidR="00F40B46" w:rsidRDefault="00275F68">
      <w:pPr>
        <w:autoSpaceDE/>
        <w:autoSpaceDN/>
        <w:ind w:left="225"/>
        <w:jc w:val="both"/>
        <w:divId w:val="1165322896"/>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Daphnia sau organisme reprezentative pentru ape saline;</w:t>
      </w:r>
    </w:p>
    <w:p w:rsidR="00F40B46" w:rsidRDefault="00275F68">
      <w:pPr>
        <w:autoSpaceDE/>
        <w:autoSpaceDN/>
        <w:ind w:left="225"/>
        <w:jc w:val="both"/>
        <w:divId w:val="789714063"/>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Pesti.</w:t>
      </w:r>
    </w:p>
    <w:p w:rsidR="00F40B46" w:rsidRDefault="00275F68">
      <w:pPr>
        <w:pStyle w:val="spar"/>
        <w:jc w:val="both"/>
        <w:divId w:val="292372060"/>
        <w:rPr>
          <w:rFonts w:ascii="Verdana" w:hAnsi="Verdana"/>
          <w:color w:val="0000FF"/>
          <w:sz w:val="20"/>
          <w:szCs w:val="20"/>
          <w:shd w:val="clear" w:color="auto" w:fill="FFFFFF"/>
        </w:rPr>
      </w:pPr>
      <w:r>
        <w:rPr>
          <w:rFonts w:ascii="Verdana" w:hAnsi="Verdana"/>
          <w:color w:val="0000FF"/>
          <w:sz w:val="20"/>
          <w:szCs w:val="20"/>
          <w:shd w:val="clear" w:color="auto" w:fill="FFFFFF"/>
        </w:rPr>
        <w:t>Stabilirea valorilor standard pentru caracterizarea stării chimice de calitate</w:t>
      </w:r>
    </w:p>
    <w:p w:rsidR="00F40B46" w:rsidRDefault="00275F68">
      <w:pPr>
        <w:autoSpaceDE/>
        <w:autoSpaceDN/>
        <w:ind w:left="225"/>
        <w:jc w:val="both"/>
        <w:divId w:val="292372060"/>
        <w:rPr>
          <w:rStyle w:val="spar3"/>
          <w:rFonts w:eastAsia="Times New Roman"/>
          <w:color w:val="0000FF"/>
        </w:rPr>
      </w:pPr>
      <w:r>
        <w:rPr>
          <w:rStyle w:val="spar3"/>
          <w:rFonts w:eastAsia="Times New Roman"/>
          <w:color w:val="0000FF"/>
          <w:specVanish w:val="0"/>
        </w:rPr>
        <w:t>Pentru stabilirea unei concentraţii medii maxime anuale se aplica procedura următoare:</w:t>
      </w:r>
    </w:p>
    <w:p w:rsidR="00F40B46" w:rsidRDefault="00275F68">
      <w:pPr>
        <w:autoSpaceDE/>
        <w:autoSpaceDN/>
        <w:ind w:left="225"/>
        <w:jc w:val="both"/>
        <w:divId w:val="1466583618"/>
        <w:rPr>
          <w:rStyle w:val="spctbdy"/>
          <w:color w:val="0000FF"/>
        </w:rPr>
      </w:pPr>
      <w:r>
        <w:rPr>
          <w:rStyle w:val="spctttl1"/>
          <w:rFonts w:eastAsia="Times New Roman"/>
        </w:rPr>
        <w:t>(i)</w:t>
      </w:r>
      <w:r>
        <w:rPr>
          <w:rFonts w:eastAsia="Times New Roman"/>
          <w:color w:val="0000FF"/>
          <w:sz w:val="20"/>
          <w:szCs w:val="20"/>
          <w:shd w:val="clear" w:color="auto" w:fill="FFFFFF"/>
        </w:rPr>
        <w:t xml:space="preserve"> </w:t>
      </w:r>
      <w:r>
        <w:rPr>
          <w:rStyle w:val="spctbdy"/>
          <w:rFonts w:eastAsia="Times New Roman"/>
          <w:color w:val="0000FF"/>
        </w:rPr>
        <w:t>se stabilesc factori de siguranţă corespunzători în fiecare caz, în funcţie de natura şi calitatea datelor disponibile şi de indicaţiile tehnice privind evaluarea riscului pentru noile substanţe notificate şi evaluarea riscului pentru substanţele existente şi factorii de siguranţă prevăzuţi în tabelul nr. 1.2.6.:</w:t>
      </w:r>
    </w:p>
    <w:p w:rsidR="00F40B46" w:rsidRDefault="00275F68">
      <w:pPr>
        <w:pStyle w:val="spar"/>
        <w:ind w:left="450"/>
        <w:jc w:val="both"/>
        <w:divId w:val="1466583618"/>
      </w:pPr>
      <w:r>
        <w:rPr>
          <w:rFonts w:ascii="Verdana" w:hAnsi="Verdana"/>
          <w:color w:val="0000FF"/>
          <w:sz w:val="20"/>
          <w:szCs w:val="20"/>
          <w:shd w:val="clear" w:color="auto" w:fill="FFFFFF"/>
        </w:rPr>
        <w:t>Tabelul nr. 1.2.6.</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5710"/>
        <w:gridCol w:w="1166"/>
      </w:tblGrid>
      <w:tr w:rsidR="00F40B46">
        <w:trPr>
          <w:divId w:val="1466583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sz w:val="20"/>
                <w:szCs w:val="20"/>
                <w:shd w:val="clear" w:color="auto" w:fill="FFFF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Factor de </w:t>
            </w:r>
          </w:p>
          <w:p w:rsidR="00F40B46" w:rsidRDefault="00275F68">
            <w:pPr>
              <w:pStyle w:val="spar1"/>
              <w:jc w:val="both"/>
              <w:rPr>
                <w:color w:val="0000FF"/>
              </w:rPr>
            </w:pPr>
            <w:r>
              <w:rPr>
                <w:color w:val="0000FF"/>
              </w:rPr>
              <w:t xml:space="preserve">siguranţă </w:t>
            </w:r>
          </w:p>
        </w:tc>
      </w:tr>
      <w:tr w:rsidR="00F40B46">
        <w:trPr>
          <w:divId w:val="1466583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Cel puţin un test de toxicitate acută [CL(50)] pentru fiecare din cele trei </w:t>
            </w:r>
          </w:p>
          <w:p w:rsidR="00F40B46" w:rsidRDefault="00275F68">
            <w:pPr>
              <w:pStyle w:val="spar1"/>
              <w:jc w:val="both"/>
              <w:rPr>
                <w:color w:val="0000FF"/>
              </w:rPr>
            </w:pPr>
            <w:r>
              <w:rPr>
                <w:color w:val="0000FF"/>
              </w:rPr>
              <w:t xml:space="preserve">niveluri trofice din setul de bază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1000 </w:t>
            </w:r>
          </w:p>
        </w:tc>
      </w:tr>
      <w:tr w:rsidR="00F40B46">
        <w:trPr>
          <w:divId w:val="1466583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Un test de toxicitate cronica la concentraţia la care nu se observa nici un </w:t>
            </w:r>
          </w:p>
          <w:p w:rsidR="00F40B46" w:rsidRDefault="00275F68">
            <w:pPr>
              <w:pStyle w:val="spar1"/>
              <w:jc w:val="both"/>
              <w:rPr>
                <w:color w:val="0000FF"/>
              </w:rPr>
            </w:pPr>
            <w:r>
              <w:rPr>
                <w:color w:val="0000FF"/>
              </w:rPr>
              <w:t xml:space="preserve">efect (fie pe pesti sau pe Daphnia sau pe un organism reprezentativ pentru </w:t>
            </w:r>
          </w:p>
          <w:p w:rsidR="00F40B46" w:rsidRDefault="00275F68">
            <w:pPr>
              <w:pStyle w:val="spar1"/>
              <w:jc w:val="both"/>
              <w:rPr>
                <w:color w:val="0000FF"/>
              </w:rPr>
            </w:pPr>
            <w:r>
              <w:rPr>
                <w:color w:val="0000FF"/>
              </w:rPr>
              <w:t xml:space="preserve">apele saline)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100 </w:t>
            </w:r>
          </w:p>
        </w:tc>
      </w:tr>
      <w:tr w:rsidR="00F40B46">
        <w:trPr>
          <w:divId w:val="1466583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Doua teste de toxicitate cronica la concentraţia la care nu se observa nici </w:t>
            </w:r>
          </w:p>
          <w:p w:rsidR="00F40B46" w:rsidRDefault="00275F68">
            <w:pPr>
              <w:pStyle w:val="spar1"/>
              <w:jc w:val="both"/>
              <w:rPr>
                <w:color w:val="0000FF"/>
              </w:rPr>
            </w:pPr>
            <w:r>
              <w:rPr>
                <w:color w:val="0000FF"/>
              </w:rPr>
              <w:t xml:space="preserve">un efect, pentru speciile care reprezintă două nivele trofice (pesti şi/sau </w:t>
            </w:r>
          </w:p>
          <w:p w:rsidR="00F40B46" w:rsidRDefault="00275F68">
            <w:pPr>
              <w:pStyle w:val="spar1"/>
              <w:jc w:val="both"/>
              <w:rPr>
                <w:color w:val="0000FF"/>
              </w:rPr>
            </w:pPr>
            <w:r>
              <w:rPr>
                <w:color w:val="0000FF"/>
              </w:rPr>
              <w:t xml:space="preserve">Daphnia sau un organism reprezentativ pentru ape saline şi/sau alge)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50 </w:t>
            </w:r>
          </w:p>
        </w:tc>
      </w:tr>
      <w:tr w:rsidR="00F40B46">
        <w:trPr>
          <w:divId w:val="1466583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Teste de toxicitate cronica la concentraţia la care nu se observa, în mod </w:t>
            </w:r>
          </w:p>
          <w:p w:rsidR="00F40B46" w:rsidRDefault="00275F68">
            <w:pPr>
              <w:pStyle w:val="spar1"/>
              <w:jc w:val="both"/>
              <w:rPr>
                <w:color w:val="0000FF"/>
              </w:rPr>
            </w:pPr>
            <w:r>
              <w:rPr>
                <w:color w:val="0000FF"/>
              </w:rPr>
              <w:t>normal, nici un efect, la cel puţin trei specii (pesti din specii obişnuite,</w:t>
            </w:r>
          </w:p>
          <w:p w:rsidR="00F40B46" w:rsidRDefault="00275F68">
            <w:pPr>
              <w:pStyle w:val="spar1"/>
              <w:jc w:val="both"/>
              <w:rPr>
                <w:color w:val="0000FF"/>
              </w:rPr>
            </w:pPr>
            <w:r>
              <w:rPr>
                <w:color w:val="0000FF"/>
              </w:rPr>
              <w:t xml:space="preserve">Daphnia sau un organism reprezentativ pentru ape saline şi alge) care să </w:t>
            </w:r>
          </w:p>
          <w:p w:rsidR="00F40B46" w:rsidRDefault="00275F68">
            <w:pPr>
              <w:pStyle w:val="spar1"/>
              <w:jc w:val="both"/>
              <w:rPr>
                <w:color w:val="0000FF"/>
              </w:rPr>
            </w:pPr>
            <w:r>
              <w:rPr>
                <w:color w:val="0000FF"/>
              </w:rPr>
              <w:t xml:space="preserve">reprezinte trei niveluri trofice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10 </w:t>
            </w:r>
          </w:p>
        </w:tc>
      </w:tr>
      <w:tr w:rsidR="00F40B46">
        <w:trPr>
          <w:divId w:val="146658361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Alte cazuri, inclusiv datele din teren sau ecosisteme model, care permit să </w:t>
            </w:r>
          </w:p>
          <w:p w:rsidR="00F40B46" w:rsidRDefault="00275F68">
            <w:pPr>
              <w:pStyle w:val="spar1"/>
              <w:jc w:val="both"/>
              <w:rPr>
                <w:color w:val="0000FF"/>
              </w:rPr>
            </w:pPr>
            <w:r>
              <w:rPr>
                <w:color w:val="0000FF"/>
              </w:rPr>
              <w:t xml:space="preserve">fie calculaţi şi aplicaţi factori de siguranţă mult mai precişi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Prin evaluare, </w:t>
            </w:r>
          </w:p>
          <w:p w:rsidR="00F40B46" w:rsidRDefault="00275F68">
            <w:pPr>
              <w:pStyle w:val="spar1"/>
              <w:jc w:val="both"/>
              <w:rPr>
                <w:color w:val="0000FF"/>
              </w:rPr>
            </w:pPr>
            <w:r>
              <w:rPr>
                <w:color w:val="0000FF"/>
              </w:rPr>
              <w:t>de la caz la caz</w:t>
            </w:r>
          </w:p>
        </w:tc>
      </w:tr>
    </w:tbl>
    <w:p w:rsidR="00F40B46" w:rsidRDefault="00275F68">
      <w:pPr>
        <w:autoSpaceDE/>
        <w:autoSpaceDN/>
        <w:ind w:left="225"/>
        <w:jc w:val="both"/>
        <w:divId w:val="1628046273"/>
      </w:pPr>
      <w:r>
        <w:rPr>
          <w:rStyle w:val="spctttl1"/>
          <w:rFonts w:eastAsia="Times New Roman"/>
        </w:rPr>
        <w:t>(ii)</w:t>
      </w:r>
      <w:r>
        <w:rPr>
          <w:rFonts w:eastAsia="Times New Roman"/>
          <w:color w:val="0000FF"/>
          <w:sz w:val="20"/>
          <w:szCs w:val="20"/>
          <w:shd w:val="clear" w:color="auto" w:fill="FFFFFF"/>
        </w:rPr>
        <w:t xml:space="preserve"> </w:t>
      </w:r>
      <w:r>
        <w:rPr>
          <w:rStyle w:val="spctbdy"/>
          <w:rFonts w:eastAsia="Times New Roman"/>
          <w:color w:val="0000FF"/>
        </w:rPr>
        <w:t>acolo unde datele despre persistenta şi bioacumulare sunt disponibile, acestea trebuie să fie luate în considerare la determinarea valorii standard finale;</w:t>
      </w:r>
    </w:p>
    <w:p w:rsidR="00F40B46" w:rsidRDefault="00275F68">
      <w:pPr>
        <w:autoSpaceDE/>
        <w:autoSpaceDN/>
        <w:ind w:left="225"/>
        <w:jc w:val="both"/>
        <w:divId w:val="475226877"/>
        <w:rPr>
          <w:rFonts w:eastAsia="Times New Roman"/>
          <w:color w:val="0000FF"/>
          <w:sz w:val="20"/>
          <w:szCs w:val="20"/>
          <w:shd w:val="clear" w:color="auto" w:fill="FFFFFF"/>
        </w:rPr>
      </w:pPr>
      <w:r>
        <w:rPr>
          <w:rStyle w:val="spctttl1"/>
          <w:rFonts w:eastAsia="Times New Roman"/>
        </w:rPr>
        <w:t>(iii)</w:t>
      </w:r>
      <w:r>
        <w:rPr>
          <w:rFonts w:eastAsia="Times New Roman"/>
          <w:color w:val="0000FF"/>
          <w:sz w:val="20"/>
          <w:szCs w:val="20"/>
          <w:shd w:val="clear" w:color="auto" w:fill="FFFFFF"/>
        </w:rPr>
        <w:t xml:space="preserve"> </w:t>
      </w:r>
      <w:r>
        <w:rPr>
          <w:rStyle w:val="spctbdy"/>
          <w:rFonts w:eastAsia="Times New Roman"/>
          <w:color w:val="0000FF"/>
        </w:rPr>
        <w:t>valoarea/valorile standard trebuie să fie comparată/comparate cu orice rezultat din studiile de teren. Acolo unde apar anomalii, trebuie să fie revizuite determinările pentru a permite să se calculeze un factor de siguranţă mult mai precis;</w:t>
      </w:r>
    </w:p>
    <w:p w:rsidR="00F40B46" w:rsidRDefault="00275F68">
      <w:pPr>
        <w:autoSpaceDE/>
        <w:autoSpaceDN/>
        <w:ind w:left="225"/>
        <w:jc w:val="both"/>
        <w:divId w:val="414329205"/>
        <w:rPr>
          <w:rFonts w:eastAsia="Times New Roman"/>
          <w:color w:val="0000FF"/>
          <w:sz w:val="20"/>
          <w:szCs w:val="20"/>
          <w:shd w:val="clear" w:color="auto" w:fill="FFFFFF"/>
        </w:rPr>
      </w:pPr>
      <w:r>
        <w:rPr>
          <w:rStyle w:val="spctttl1"/>
          <w:rFonts w:eastAsia="Times New Roman"/>
        </w:rPr>
        <w:t>(iv)</w:t>
      </w:r>
      <w:r>
        <w:rPr>
          <w:rFonts w:eastAsia="Times New Roman"/>
          <w:color w:val="0000FF"/>
          <w:sz w:val="20"/>
          <w:szCs w:val="20"/>
          <w:shd w:val="clear" w:color="auto" w:fill="FFFFFF"/>
        </w:rPr>
        <w:t xml:space="preserve"> </w:t>
      </w:r>
      <w:r>
        <w:rPr>
          <w:rStyle w:val="spctbdy"/>
          <w:rFonts w:eastAsia="Times New Roman"/>
          <w:color w:val="0000FF"/>
        </w:rPr>
        <w:t>valoarea/valorile standard stabilite trebuie să fie supuse în mod egal revizuirii şi consultării publice, inclusiv pentru a permite să fie calculat un factor de siguranţă mai precis.</w:t>
      </w:r>
    </w:p>
    <w:p w:rsidR="00F40B46" w:rsidRDefault="00275F68">
      <w:pPr>
        <w:autoSpaceDE/>
        <w:autoSpaceDN/>
        <w:jc w:val="both"/>
        <w:divId w:val="506333935"/>
        <w:rPr>
          <w:rStyle w:val="spctbdy"/>
          <w:color w:val="0000FF"/>
        </w:rPr>
      </w:pPr>
      <w:r>
        <w:rPr>
          <w:rStyle w:val="spctttl1"/>
          <w:rFonts w:eastAsia="Times New Roman"/>
        </w:rPr>
        <w:t>1.3.</w:t>
      </w:r>
      <w:r>
        <w:rPr>
          <w:rFonts w:eastAsia="Times New Roman"/>
          <w:color w:val="0000FF"/>
          <w:sz w:val="20"/>
          <w:szCs w:val="20"/>
          <w:shd w:val="clear" w:color="auto" w:fill="FFFFFF"/>
        </w:rPr>
        <w:t xml:space="preserve"> </w:t>
      </w:r>
      <w:r>
        <w:rPr>
          <w:rStyle w:val="spctbdy"/>
          <w:rFonts w:eastAsia="Times New Roman"/>
          <w:color w:val="0000FF"/>
        </w:rPr>
        <w:t>Monitoringul stării ecologice şi chimice a corpurilor de apă de suprafaţă</w:t>
      </w:r>
    </w:p>
    <w:p w:rsidR="00F40B46" w:rsidRDefault="00275F68">
      <w:pPr>
        <w:pStyle w:val="NormalWeb"/>
        <w:jc w:val="both"/>
        <w:divId w:val="506333935"/>
        <w:rPr>
          <w:color w:val="000000"/>
        </w:rPr>
      </w:pPr>
      <w:r>
        <w:rPr>
          <w:rFonts w:ascii="Verdana" w:hAnsi="Verdana"/>
          <w:color w:val="000000"/>
          <w:sz w:val="20"/>
          <w:szCs w:val="20"/>
          <w:shd w:val="clear" w:color="auto" w:fill="FFFFFF"/>
        </w:rPr>
        <w:t xml:space="preserve">La data de 19-02-2010 Titlul pct. 1.3. din anexa 1^1 a fost modificat de </w:t>
      </w:r>
      <w:hyperlink r:id="rId656"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pStyle w:val="spar"/>
        <w:jc w:val="both"/>
        <w:divId w:val="506333935"/>
        <w:rPr>
          <w:rFonts w:ascii="Verdana" w:hAnsi="Verdana"/>
          <w:color w:val="0000FF"/>
          <w:sz w:val="20"/>
          <w:szCs w:val="20"/>
          <w:shd w:val="clear" w:color="auto" w:fill="FFFFFF"/>
        </w:rPr>
      </w:pPr>
      <w:r>
        <w:rPr>
          <w:rFonts w:ascii="Verdana" w:hAnsi="Verdana"/>
          <w:color w:val="0000FF"/>
          <w:sz w:val="20"/>
          <w:szCs w:val="20"/>
          <w:shd w:val="clear" w:color="auto" w:fill="FFFFFF"/>
        </w:rPr>
        <w:t>Reţeaua de monitoring a apelor de suprafaţă trebuie să fie stabilită în conformitate cu prevederile art. 35. Reţeaua de monitoring trebuie să fie proiectată astfel încât să asigure o vedere generala coerenta şi cuprinzătoare a stării ecologice şi chimice în cadrul fiecărui bazin hidrografic şi să permită clasificarea corpurilor de apă în cinci clase, în conformitate cu definiţiile normative prevăzute la pct. 1.2. Trebuie elaborata o hartă sau hărţi care să arate reţeaua de monitoring a apelor de suprafaţă din Schema directoare de amenajare şi management a bazinului hidrografic. Pe baza caracterizării şi evaluării impactului, efectuate în conformitate cu art. 43 alin. (1^5) şi ale anexei nr. 1^2, pentru fiecare perioada la care se aplica o schema directoare la nivel de bazin hidrografic, trebuie să stabilească un program de monitoring de supraveghere şi un program de monitoring operaţional. În anumite cazuri se pot stabili programe de monitoring de investigare.</w:t>
      </w:r>
    </w:p>
    <w:p w:rsidR="00F40B46" w:rsidRDefault="00275F68">
      <w:pPr>
        <w:autoSpaceDE/>
        <w:autoSpaceDN/>
        <w:ind w:left="225"/>
        <w:jc w:val="both"/>
        <w:divId w:val="506333935"/>
        <w:rPr>
          <w:rStyle w:val="spar3"/>
          <w:rFonts w:eastAsia="Times New Roman"/>
          <w:color w:val="0000FF"/>
        </w:rPr>
      </w:pPr>
      <w:r>
        <w:rPr>
          <w:rStyle w:val="spar3"/>
          <w:rFonts w:eastAsia="Times New Roman"/>
          <w:color w:val="0000FF"/>
          <w:specVanish w:val="0"/>
        </w:rPr>
        <w:t xml:space="preserve">Reţeaua de monitoring al corpurilor de apă de suprafaţă trebuie să fie stabilită în conformitate cu prevederile </w:t>
      </w:r>
      <w:r>
        <w:rPr>
          <w:rStyle w:val="slgi1"/>
          <w:rFonts w:eastAsia="Times New Roman"/>
        </w:rPr>
        <w:t>art. 35</w:t>
      </w:r>
      <w:r>
        <w:rPr>
          <w:rStyle w:val="spar3"/>
          <w:rFonts w:eastAsia="Times New Roman"/>
          <w:color w:val="0000FF"/>
          <w:specVanish w:val="0"/>
        </w:rPr>
        <w:t xml:space="preserve">. Reţeaua de monitoring trebuie să fie proiectată astfel încât să asigure o vedere generală, coerentă şi cuprinzătoare a stării ecologice şi chimice în cadrul fiecărui bazin hidrografic şi să permită clasificarea corpurilor de apă în 5 clase, în conformitate cu definiţiile normative prevăzute la secţiunea 1.2. Trebuie elaborată o hartă sau hărţi care să arate reţeaua de monitoring al corpurilor de apă de suprafaţă din schema directoare de amenajare şi management al bazinului hidrografic. Pe baza caracterizării şi evaluării impactului, efectuate în conformitate cu </w:t>
      </w:r>
      <w:r>
        <w:rPr>
          <w:rStyle w:val="slgi1"/>
          <w:rFonts w:eastAsia="Times New Roman"/>
        </w:rPr>
        <w:t>art. 43</w:t>
      </w:r>
      <w:r>
        <w:rPr>
          <w:rStyle w:val="spar3"/>
          <w:rFonts w:eastAsia="Times New Roman"/>
          <w:color w:val="0000FF"/>
          <w:specVanish w:val="0"/>
        </w:rPr>
        <w:t xml:space="preserve"> alin. (1^4) şi (1^5) şi anexa nr. 1^3, pentru fiecare perioadă la care se aplică o schemă directoare la nivel de bazin hidrografic, trebuie să se stabilească un program de monitoring de supraveghere şi un program de monitoring operaţional. În anumite cazuri se pot stabili programe de monitoring de investigare.</w:t>
      </w:r>
    </w:p>
    <w:p w:rsidR="00F40B46" w:rsidRDefault="00275F68">
      <w:pPr>
        <w:pStyle w:val="NormalWeb"/>
        <w:ind w:left="225"/>
        <w:jc w:val="both"/>
        <w:divId w:val="506333935"/>
        <w:rPr>
          <w:color w:val="000000"/>
        </w:rPr>
      </w:pPr>
      <w:r>
        <w:rPr>
          <w:rFonts w:ascii="Verdana" w:hAnsi="Verdana"/>
          <w:color w:val="000000"/>
          <w:sz w:val="20"/>
          <w:szCs w:val="20"/>
          <w:shd w:val="clear" w:color="auto" w:fill="FFFFFF"/>
        </w:rPr>
        <w:lastRenderedPageBreak/>
        <w:t xml:space="preserve">La data de 19-02-2010 Alin. 1 al pct. 1.3. din anexa 1^1 a fost modificat de </w:t>
      </w:r>
      <w:hyperlink r:id="rId657" w:history="1">
        <w:r>
          <w:rPr>
            <w:rStyle w:val="Hyperlink"/>
            <w:rFonts w:ascii="Verdana" w:hAnsi="Verdana"/>
            <w:sz w:val="20"/>
            <w:szCs w:val="20"/>
            <w:shd w:val="clear" w:color="auto" w:fill="FFFFFF"/>
          </w:rPr>
          <w:t>pct. 78 al art. I din ORDONANŢA DE URGENŢĂ nr. 3 din 5 februarie 2010, publicată în MONITORUL OFICIAL nr. 114 din 19 februarie 2010.</w:t>
        </w:r>
      </w:hyperlink>
    </w:p>
    <w:p w:rsidR="00F40B46" w:rsidRDefault="00275F68">
      <w:pPr>
        <w:pStyle w:val="spar"/>
        <w:jc w:val="both"/>
        <w:divId w:val="506333935"/>
        <w:rPr>
          <w:rFonts w:ascii="Verdana" w:hAnsi="Verdana"/>
          <w:color w:val="0000FF"/>
          <w:sz w:val="20"/>
          <w:szCs w:val="20"/>
          <w:shd w:val="clear" w:color="auto" w:fill="FFFFFF"/>
        </w:rPr>
      </w:pPr>
      <w:r>
        <w:rPr>
          <w:rFonts w:ascii="Verdana" w:hAnsi="Verdana"/>
          <w:color w:val="0000FF"/>
          <w:sz w:val="20"/>
          <w:szCs w:val="20"/>
          <w:shd w:val="clear" w:color="auto" w:fill="FFFFFF"/>
        </w:rPr>
        <w:t>În cadrul sistemului stabilit trebuie monitorizaţi parametrii care sunt indicatori ai stării fiecărui element de calitate important. Pentru selectarea parametrilor pentru elementele biologice de calitate, trebuie identificat nivelul taxonilor corespunzător cerut pentru atingerea nivelului de certitudine şi precizie adecvat în clasificarea elementelor de calitate. Estimările nivelului de certitudine şi precizie a rezultatelor furnizate prin programele de monitoring trebuie prezentate în schema directoare .</w:t>
      </w:r>
    </w:p>
    <w:p w:rsidR="00F40B46" w:rsidRDefault="00275F68">
      <w:pPr>
        <w:autoSpaceDE/>
        <w:autoSpaceDN/>
        <w:jc w:val="both"/>
        <w:divId w:val="783427637"/>
        <w:rPr>
          <w:rStyle w:val="spctbdy"/>
          <w:rFonts w:eastAsia="Times New Roman"/>
          <w:color w:val="0000FF"/>
        </w:rPr>
      </w:pPr>
      <w:r>
        <w:rPr>
          <w:rStyle w:val="spctttl1"/>
          <w:rFonts w:eastAsia="Times New Roman"/>
        </w:rPr>
        <w:t>1.3.1.</w:t>
      </w:r>
      <w:r>
        <w:rPr>
          <w:rFonts w:eastAsia="Times New Roman"/>
          <w:color w:val="0000FF"/>
          <w:sz w:val="20"/>
          <w:szCs w:val="20"/>
          <w:shd w:val="clear" w:color="auto" w:fill="FFFFFF"/>
        </w:rPr>
        <w:t xml:space="preserve"> </w:t>
      </w:r>
      <w:r>
        <w:rPr>
          <w:rStyle w:val="spctbdy"/>
          <w:rFonts w:eastAsia="Times New Roman"/>
          <w:color w:val="0000FF"/>
        </w:rPr>
        <w:t>Proiectarea programului de monitoring de supraveghere</w:t>
      </w:r>
    </w:p>
    <w:p w:rsidR="00F40B46" w:rsidRDefault="00275F68">
      <w:pPr>
        <w:autoSpaceDE/>
        <w:autoSpaceDN/>
        <w:ind w:left="225"/>
        <w:jc w:val="both"/>
        <w:divId w:val="1924365792"/>
        <w:rPr>
          <w:rStyle w:val="spar3"/>
          <w:color w:val="0000FF"/>
        </w:rPr>
      </w:pPr>
      <w:r>
        <w:rPr>
          <w:rStyle w:val="spctttl1"/>
          <w:rFonts w:eastAsia="Times New Roman"/>
        </w:rPr>
        <w:t>1.3.1.1.</w:t>
      </w:r>
      <w:r>
        <w:rPr>
          <w:rFonts w:eastAsia="Times New Roman"/>
          <w:color w:val="0000FF"/>
          <w:sz w:val="20"/>
          <w:szCs w:val="20"/>
          <w:shd w:val="clear" w:color="auto" w:fill="FFFFFF"/>
        </w:rPr>
        <w:t xml:space="preserve"> </w:t>
      </w:r>
      <w:r>
        <w:rPr>
          <w:rStyle w:val="spctbdy"/>
          <w:rFonts w:eastAsia="Times New Roman"/>
          <w:color w:val="0000FF"/>
        </w:rPr>
        <w:t>Obiectiv:</w:t>
      </w:r>
      <w:r>
        <w:rPr>
          <w:rStyle w:val="spar3"/>
          <w:rFonts w:eastAsia="Times New Roman"/>
          <w:color w:val="0000FF"/>
          <w:specVanish w:val="0"/>
        </w:rPr>
        <w:t>Programele de monitoring de supraveghere trebuie să furnizeze informaţii pentru:</w:t>
      </w:r>
    </w:p>
    <w:p w:rsidR="00F40B46" w:rsidRDefault="00275F68">
      <w:pPr>
        <w:autoSpaceDE/>
        <w:autoSpaceDN/>
        <w:ind w:left="225"/>
        <w:jc w:val="both"/>
        <w:divId w:val="925266053"/>
        <w:rPr>
          <w:rStyle w:val="slitbdy"/>
          <w:color w:val="0000FF"/>
        </w:rPr>
      </w:pPr>
      <w:r>
        <w:rPr>
          <w:rStyle w:val="slitttl1"/>
          <w:rFonts w:eastAsia="Times New Roman"/>
          <w:specVanish w:val="0"/>
        </w:rPr>
        <w:t>a)</w:t>
      </w:r>
      <w:r>
        <w:rPr>
          <w:rStyle w:val="slitbdy"/>
          <w:rFonts w:eastAsia="Times New Roman"/>
          <w:color w:val="0000FF"/>
        </w:rPr>
        <w:t>suplimentarea şi validarea procedurii de evaluare a impactului, prevăzută în anexa nr. 1^3;</w:t>
      </w:r>
    </w:p>
    <w:p w:rsidR="00F40B46" w:rsidRDefault="00275F68">
      <w:pPr>
        <w:pStyle w:val="NormalWeb"/>
        <w:ind w:left="225"/>
        <w:jc w:val="both"/>
        <w:divId w:val="925266053"/>
        <w:rPr>
          <w:color w:val="000000"/>
        </w:rPr>
      </w:pPr>
      <w:r>
        <w:rPr>
          <w:rFonts w:ascii="Verdana" w:hAnsi="Verdana"/>
          <w:color w:val="000000"/>
          <w:sz w:val="20"/>
          <w:szCs w:val="20"/>
          <w:shd w:val="clear" w:color="auto" w:fill="FFFFFF"/>
        </w:rPr>
        <w:t xml:space="preserve">La data de 19-02-2010 Lit. a) a subpct. 1.3.1.1., secţiunea 1.3.1 din anexa 1^1 a fost modificată de </w:t>
      </w:r>
      <w:hyperlink r:id="rId658" w:history="1">
        <w:r>
          <w:rPr>
            <w:rStyle w:val="Hyperlink"/>
            <w:rFonts w:ascii="Verdana" w:hAnsi="Verdana"/>
            <w:sz w:val="20"/>
            <w:szCs w:val="20"/>
            <w:shd w:val="clear" w:color="auto" w:fill="FFFFFF"/>
          </w:rPr>
          <w:t>pct. 79 al art. I din ORDONANŢA DE URGENŢĂ nr. 3 din 5 februarie 2010, publicată în MONITORUL OFICIAL nr. 114 din 19 februarie 2010.</w:t>
        </w:r>
      </w:hyperlink>
    </w:p>
    <w:p w:rsidR="00F40B46" w:rsidRDefault="00275F68">
      <w:pPr>
        <w:autoSpaceDE/>
        <w:autoSpaceDN/>
        <w:ind w:left="225"/>
        <w:jc w:val="both"/>
        <w:divId w:val="889342038"/>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proiectarea eficienta şi efectivă a programelor viitoare de monitoring;</w:t>
      </w:r>
    </w:p>
    <w:p w:rsidR="00F40B46" w:rsidRDefault="00275F68">
      <w:pPr>
        <w:autoSpaceDE/>
        <w:autoSpaceDN/>
        <w:ind w:left="225"/>
        <w:jc w:val="both"/>
        <w:divId w:val="741567670"/>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evaluarea schimbărilor pe termen lung a condiţiilor naturale;</w:t>
      </w:r>
    </w:p>
    <w:p w:rsidR="00F40B46" w:rsidRDefault="00275F68">
      <w:pPr>
        <w:autoSpaceDE/>
        <w:autoSpaceDN/>
        <w:ind w:left="225"/>
        <w:jc w:val="both"/>
        <w:divId w:val="857698258"/>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evaluarea schimbărilor pe termen lung care rezultă din activitatea antropogenică generală.</w:t>
      </w:r>
    </w:p>
    <w:p w:rsidR="00F40B46" w:rsidRDefault="00275F68">
      <w:pPr>
        <w:pStyle w:val="spar"/>
        <w:jc w:val="both"/>
        <w:divId w:val="1924365792"/>
        <w:rPr>
          <w:rFonts w:ascii="Verdana" w:hAnsi="Verdana"/>
          <w:color w:val="0000FF"/>
          <w:sz w:val="20"/>
          <w:szCs w:val="20"/>
          <w:shd w:val="clear" w:color="auto" w:fill="FFFFFF"/>
        </w:rPr>
      </w:pPr>
      <w:r>
        <w:rPr>
          <w:rFonts w:ascii="Verdana" w:hAnsi="Verdana"/>
          <w:color w:val="0000FF"/>
          <w:sz w:val="20"/>
          <w:szCs w:val="20"/>
          <w:shd w:val="clear" w:color="auto" w:fill="FFFFFF"/>
        </w:rPr>
        <w:t>Rezultatele unui astfel de program de monitoring trebuie revizuite şi folosite, în combinaţie cu procedura de evaluare a impactului prevăzută în anexa nr. 1^2, pentru determinarea cerinţelor pentru programele de monitoring din schemele directoare la nivel de bazin hidrografic actuale şi viitoare.</w:t>
      </w:r>
    </w:p>
    <w:p w:rsidR="00F40B46" w:rsidRDefault="00275F68">
      <w:pPr>
        <w:autoSpaceDE/>
        <w:autoSpaceDN/>
        <w:ind w:left="225"/>
        <w:jc w:val="both"/>
        <w:divId w:val="1924365792"/>
        <w:rPr>
          <w:rStyle w:val="spar3"/>
          <w:rFonts w:eastAsia="Times New Roman"/>
          <w:color w:val="0000FF"/>
        </w:rPr>
      </w:pPr>
      <w:r>
        <w:rPr>
          <w:rStyle w:val="spar3"/>
          <w:rFonts w:eastAsia="Times New Roman"/>
          <w:color w:val="0000FF"/>
          <w:specVanish w:val="0"/>
        </w:rPr>
        <w:t>Rezultatele unui astfel de program de monitoring trebuie revizuite şi folosite, în combinaţie cu procedura de evaluare a impactului prevăzută în anexa nr. 1^3, pentru determinarea cerinţelor pentru programele de monitoring din schemele directoare la nivel de bazin hidrografic actuale şi viitoare.</w:t>
      </w:r>
    </w:p>
    <w:p w:rsidR="00F40B46" w:rsidRDefault="00275F68">
      <w:pPr>
        <w:pStyle w:val="NormalWeb"/>
        <w:ind w:left="225"/>
        <w:jc w:val="both"/>
        <w:divId w:val="1924365792"/>
        <w:rPr>
          <w:color w:val="000000"/>
        </w:rPr>
      </w:pPr>
      <w:r>
        <w:rPr>
          <w:rFonts w:ascii="Verdana" w:hAnsi="Verdana"/>
          <w:color w:val="000000"/>
          <w:sz w:val="20"/>
          <w:szCs w:val="20"/>
          <w:shd w:val="clear" w:color="auto" w:fill="FFFFFF"/>
        </w:rPr>
        <w:t xml:space="preserve">La data de 19-02-2010 Ultimul paragraf al subpct. 1.3.1.1., secţiunea 1.3.1 din anexa 1^1 a fost modificat de </w:t>
      </w:r>
      <w:hyperlink r:id="rId659" w:history="1">
        <w:r>
          <w:rPr>
            <w:rStyle w:val="Hyperlink"/>
            <w:rFonts w:ascii="Verdana" w:hAnsi="Verdana"/>
            <w:sz w:val="20"/>
            <w:szCs w:val="20"/>
            <w:shd w:val="clear" w:color="auto" w:fill="FFFFFF"/>
          </w:rPr>
          <w:t>pct. 80 al art. I din ORDONANŢA DE URGENŢĂ nr. 3 din 5 februarie 2010, publicată în MONITORUL OFICIAL nr. 114 din 19 februarie 2010.</w:t>
        </w:r>
      </w:hyperlink>
    </w:p>
    <w:p w:rsidR="00F40B46" w:rsidRDefault="00275F68">
      <w:pPr>
        <w:autoSpaceDE/>
        <w:autoSpaceDN/>
        <w:ind w:left="225"/>
        <w:jc w:val="both"/>
        <w:divId w:val="524365410"/>
        <w:rPr>
          <w:rStyle w:val="spar3"/>
          <w:rFonts w:eastAsia="Times New Roman"/>
          <w:color w:val="0000FF"/>
        </w:rPr>
      </w:pPr>
      <w:r>
        <w:rPr>
          <w:rStyle w:val="spctttl1"/>
          <w:rFonts w:eastAsia="Times New Roman"/>
        </w:rPr>
        <w:t>1.3.1.2.</w:t>
      </w:r>
      <w:r>
        <w:rPr>
          <w:rFonts w:eastAsia="Times New Roman"/>
          <w:color w:val="0000FF"/>
          <w:sz w:val="20"/>
          <w:szCs w:val="20"/>
          <w:shd w:val="clear" w:color="auto" w:fill="FFFFFF"/>
        </w:rPr>
        <w:t xml:space="preserve"> </w:t>
      </w:r>
      <w:r>
        <w:rPr>
          <w:rStyle w:val="spctbdy"/>
          <w:rFonts w:eastAsia="Times New Roman"/>
          <w:color w:val="0000FF"/>
        </w:rPr>
        <w:t>Selectarea punctelor de monitoring</w:t>
      </w:r>
      <w:r>
        <w:rPr>
          <w:rStyle w:val="spar3"/>
          <w:rFonts w:eastAsia="Times New Roman"/>
          <w:color w:val="0000FF"/>
          <w:specVanish w:val="0"/>
        </w:rPr>
        <w:t>Programul de monitoring de supraveghere trebuie efectuat pentru un număr suficient de corpuri de apă, astfel încât să se asigure o evaluare a stării globale a apelor de suprafaţă din fiecare bazin hidrografic sau sub-bazin hidrografic din cadrul districtului bazinului hidrografic. Pentru selectarea acestor corpuri de apă, monitoringul se va realiza în punctele în care:</w:t>
      </w:r>
    </w:p>
    <w:p w:rsidR="00F40B46" w:rsidRDefault="00275F68">
      <w:pPr>
        <w:autoSpaceDE/>
        <w:autoSpaceDN/>
        <w:ind w:left="225"/>
        <w:jc w:val="both"/>
        <w:divId w:val="352195053"/>
      </w:pPr>
      <w:r>
        <w:rPr>
          <w:rStyle w:val="slitttl1"/>
          <w:rFonts w:eastAsia="Times New Roman"/>
          <w:specVanish w:val="0"/>
        </w:rPr>
        <w:t>a)</w:t>
      </w:r>
      <w:r>
        <w:rPr>
          <w:rStyle w:val="slitbdy"/>
          <w:rFonts w:eastAsia="Times New Roman"/>
          <w:color w:val="0000FF"/>
        </w:rPr>
        <w:t>debitul cursului de apă este important în cadrul districtul bazinului hidrografic ca întreg, inclusiv punctele de pe râuri mari, unde bazinul hidrografic este mai mare de 2.500 kmp;</w:t>
      </w:r>
    </w:p>
    <w:p w:rsidR="00F40B46" w:rsidRDefault="00275F68">
      <w:pPr>
        <w:autoSpaceDE/>
        <w:autoSpaceDN/>
        <w:ind w:left="225"/>
        <w:jc w:val="both"/>
        <w:divId w:val="725303440"/>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volumul de apă prezent este semnificativ în cadrul districtului bazinului hidrografic, incluzând lacuri naturale şi lacuri artificiale mari;</w:t>
      </w:r>
    </w:p>
    <w:p w:rsidR="00F40B46" w:rsidRDefault="00275F68">
      <w:pPr>
        <w:autoSpaceDE/>
        <w:autoSpaceDN/>
        <w:ind w:left="225"/>
        <w:jc w:val="both"/>
        <w:divId w:val="1921255301"/>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corpurile de apă importante traversează frontiera unui stat;</w:t>
      </w:r>
    </w:p>
    <w:p w:rsidR="00F40B46" w:rsidRDefault="00275F68">
      <w:pPr>
        <w:autoSpaceDE/>
        <w:autoSpaceDN/>
        <w:ind w:left="225"/>
        <w:jc w:val="both"/>
        <w:divId w:val="5137057"/>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exista locuri identificate în conformitate cu legislaţia privind schimbul de informaţii;</w:t>
      </w:r>
    </w:p>
    <w:p w:rsidR="00F40B46" w:rsidRDefault="00275F68">
      <w:pPr>
        <w:autoSpaceDE/>
        <w:autoSpaceDN/>
        <w:ind w:left="225"/>
        <w:jc w:val="both"/>
        <w:divId w:val="1614704425"/>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în alte asemenea puncte unde este necesara estimarea încărcării poluanţilor care sunt transferaţi peste graniţe şi care sunt transferaţi în mediul acvatic marin.</w:t>
      </w:r>
    </w:p>
    <w:p w:rsidR="00F40B46" w:rsidRDefault="00275F68">
      <w:pPr>
        <w:autoSpaceDE/>
        <w:autoSpaceDN/>
        <w:ind w:left="225"/>
        <w:jc w:val="both"/>
        <w:divId w:val="1906212384"/>
        <w:rPr>
          <w:rStyle w:val="spar3"/>
          <w:color w:val="0000FF"/>
        </w:rPr>
      </w:pPr>
      <w:r>
        <w:rPr>
          <w:rStyle w:val="spctttl1"/>
          <w:rFonts w:eastAsia="Times New Roman"/>
        </w:rPr>
        <w:t>1.3.1.3.</w:t>
      </w:r>
      <w:r>
        <w:rPr>
          <w:rFonts w:eastAsia="Times New Roman"/>
          <w:color w:val="0000FF"/>
          <w:sz w:val="20"/>
          <w:szCs w:val="20"/>
          <w:shd w:val="clear" w:color="auto" w:fill="FFFFFF"/>
        </w:rPr>
        <w:t xml:space="preserve"> </w:t>
      </w:r>
      <w:r>
        <w:rPr>
          <w:rStyle w:val="spctbdy"/>
          <w:rFonts w:eastAsia="Times New Roman"/>
          <w:color w:val="0000FF"/>
        </w:rPr>
        <w:t>Selectarea elementelor de calitate</w:t>
      </w:r>
      <w:r>
        <w:rPr>
          <w:rStyle w:val="spar3"/>
          <w:rFonts w:eastAsia="Times New Roman"/>
          <w:color w:val="0000FF"/>
          <w:specVanish w:val="0"/>
        </w:rPr>
        <w:t>Monitoringul de supraveghere trebuie efectuat pentru fiecare punct de monitoring timp de 1 an în cursul perioadei acoperite de schema directoare la nivel de bazin hidrografic pentru:</w:t>
      </w:r>
    </w:p>
    <w:p w:rsidR="00F40B46" w:rsidRDefault="00275F68">
      <w:pPr>
        <w:autoSpaceDE/>
        <w:autoSpaceDN/>
        <w:ind w:left="225"/>
        <w:jc w:val="both"/>
        <w:divId w:val="1939439318"/>
      </w:pPr>
      <w:r>
        <w:rPr>
          <w:rStyle w:val="slitttl1"/>
          <w:rFonts w:eastAsia="Times New Roman"/>
          <w:specVanish w:val="0"/>
        </w:rPr>
        <w:t>a)</w:t>
      </w:r>
      <w:r>
        <w:rPr>
          <w:rStyle w:val="slitbdy"/>
          <w:rFonts w:eastAsia="Times New Roman"/>
          <w:color w:val="0000FF"/>
        </w:rPr>
        <w:t>parametrii care indica toate elementele biologice de calitate;</w:t>
      </w:r>
    </w:p>
    <w:p w:rsidR="00F40B46" w:rsidRDefault="00275F68">
      <w:pPr>
        <w:autoSpaceDE/>
        <w:autoSpaceDN/>
        <w:ind w:left="225"/>
        <w:jc w:val="both"/>
        <w:divId w:val="29694680"/>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parametrii care indica toate elementele hidromorfologice de calitate;</w:t>
      </w:r>
    </w:p>
    <w:p w:rsidR="00F40B46" w:rsidRDefault="00275F68">
      <w:pPr>
        <w:autoSpaceDE/>
        <w:autoSpaceDN/>
        <w:ind w:left="225"/>
        <w:jc w:val="both"/>
        <w:divId w:val="1856726007"/>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parametrii care indica toate elementele fizico-chimice de calitate;</w:t>
      </w:r>
    </w:p>
    <w:p w:rsidR="00F40B46" w:rsidRDefault="00275F68">
      <w:pPr>
        <w:autoSpaceDE/>
        <w:autoSpaceDN/>
        <w:ind w:left="225"/>
        <w:jc w:val="both"/>
        <w:divId w:val="777481847"/>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lista poluanţilor prioritari care sunt evacuaţi într-un bazin hidrografic sau sub-bazin;</w:t>
      </w:r>
    </w:p>
    <w:p w:rsidR="00F40B46" w:rsidRDefault="00275F68">
      <w:pPr>
        <w:autoSpaceDE/>
        <w:autoSpaceDN/>
        <w:ind w:left="225"/>
        <w:jc w:val="both"/>
        <w:divId w:val="1966345984"/>
        <w:rPr>
          <w:rStyle w:val="slitbdy"/>
          <w:color w:val="0000FF"/>
        </w:rPr>
      </w:pPr>
      <w:r>
        <w:rPr>
          <w:rStyle w:val="slitttl1"/>
          <w:rFonts w:eastAsia="Times New Roman"/>
          <w:specVanish w:val="0"/>
        </w:rPr>
        <w:t>e)</w:t>
      </w:r>
      <w:r>
        <w:rPr>
          <w:rStyle w:val="slitbdy"/>
          <w:rFonts w:eastAsia="Times New Roman"/>
          <w:color w:val="0000FF"/>
        </w:rPr>
        <w:t>alţi poluanţi evacuaţi în cantităţi importante în bazinul sau subbazinul hidrografic, în afară de cazul în care exerciţiul anterior de monitoring de supraveghere a demonstrat că respectivul corp de apă a atins starea bună şi nu există nicio dovadă, în urma revizuirii impactului activităţii umane în conformitate cu prevederile anexei nr. 1^3, din care să rezulte că s-a schimbat impactul asupra corpului de apă. În acest caz monitoringul de supraveghere trebuie să fie efectuat o dată pe perioada de valabilitate a 3 scheme directoare succesive, elaborate la nivel de bazin hidrografic.</w:t>
      </w:r>
    </w:p>
    <w:p w:rsidR="00F40B46" w:rsidRDefault="00275F68">
      <w:pPr>
        <w:pStyle w:val="NormalWeb"/>
        <w:ind w:left="225"/>
        <w:jc w:val="both"/>
        <w:divId w:val="1966345984"/>
        <w:rPr>
          <w:color w:val="000000"/>
        </w:rPr>
      </w:pPr>
      <w:r>
        <w:rPr>
          <w:rFonts w:ascii="Verdana" w:hAnsi="Verdana"/>
          <w:color w:val="000000"/>
          <w:sz w:val="20"/>
          <w:szCs w:val="20"/>
          <w:shd w:val="clear" w:color="auto" w:fill="FFFFFF"/>
        </w:rPr>
        <w:lastRenderedPageBreak/>
        <w:t xml:space="preserve">La data de 19-02-2010 Lit. e) a subpct. 1.3.1.3., secţiunea 1.3.1 din anexa 1^1 a fost modificată de </w:t>
      </w:r>
      <w:hyperlink r:id="rId660" w:history="1">
        <w:r>
          <w:rPr>
            <w:rStyle w:val="Hyperlink"/>
            <w:rFonts w:ascii="Verdana" w:hAnsi="Verdana"/>
            <w:sz w:val="20"/>
            <w:szCs w:val="20"/>
            <w:shd w:val="clear" w:color="auto" w:fill="FFFFFF"/>
          </w:rPr>
          <w:t>pct. 81 al art. I din ORDONANŢA DE URGENŢĂ nr. 3 din 5 februarie 2010, publicată în MONITORUL OFICIAL nr. 114 din 19 februarie 2010.</w:t>
        </w:r>
      </w:hyperlink>
    </w:p>
    <w:p w:rsidR="00F40B46" w:rsidRDefault="00275F68">
      <w:pPr>
        <w:autoSpaceDE/>
        <w:autoSpaceDN/>
        <w:ind w:left="225"/>
        <w:jc w:val="both"/>
        <w:divId w:val="1492672196"/>
        <w:rPr>
          <w:rStyle w:val="spar3"/>
          <w:rFonts w:eastAsia="Times New Roman"/>
          <w:color w:val="0000FF"/>
        </w:rPr>
      </w:pPr>
      <w:r>
        <w:rPr>
          <w:rStyle w:val="spctttl1"/>
          <w:rFonts w:eastAsia="Times New Roman"/>
        </w:rPr>
        <w:t>1.3.2.</w:t>
      </w:r>
      <w:r>
        <w:rPr>
          <w:rFonts w:eastAsia="Times New Roman"/>
          <w:color w:val="0000FF"/>
          <w:sz w:val="20"/>
          <w:szCs w:val="20"/>
          <w:shd w:val="clear" w:color="auto" w:fill="FFFFFF"/>
        </w:rPr>
        <w:t xml:space="preserve"> </w:t>
      </w:r>
      <w:r>
        <w:rPr>
          <w:rStyle w:val="spctbdy"/>
          <w:rFonts w:eastAsia="Times New Roman"/>
          <w:color w:val="0000FF"/>
        </w:rPr>
        <w:t>Proiectarea programului de monitoring operaţional</w:t>
      </w:r>
      <w:r>
        <w:rPr>
          <w:rStyle w:val="spar3"/>
          <w:rFonts w:eastAsia="Times New Roman"/>
          <w:color w:val="0000FF"/>
          <w:specVanish w:val="0"/>
        </w:rPr>
        <w:t>Monitoringul operaţional trebuie să fie făcut pentru:</w:t>
      </w:r>
    </w:p>
    <w:p w:rsidR="00F40B46" w:rsidRDefault="00275F68">
      <w:pPr>
        <w:autoSpaceDE/>
        <w:autoSpaceDN/>
        <w:ind w:left="225"/>
        <w:jc w:val="both"/>
        <w:divId w:val="251741852"/>
        <w:rPr>
          <w:rStyle w:val="slitbdy"/>
          <w:color w:val="0000FF"/>
        </w:rPr>
      </w:pPr>
      <w:r>
        <w:rPr>
          <w:rStyle w:val="slitttl1"/>
          <w:rFonts w:eastAsia="Times New Roman"/>
          <w:specVanish w:val="0"/>
        </w:rPr>
        <w:t>a)</w:t>
      </w:r>
      <w:r>
        <w:rPr>
          <w:rStyle w:val="slitbdy"/>
          <w:rFonts w:eastAsia="Times New Roman"/>
          <w:color w:val="0000FF"/>
        </w:rPr>
        <w:t>stabilirea stării acelor corpuri de apă identificate ca având riscul să nu îndeplinească obiectivele de mediu pentru corpurile de apă de suprafaţă şi subterane stabilite;</w:t>
      </w:r>
    </w:p>
    <w:p w:rsidR="00F40B46" w:rsidRDefault="00275F68">
      <w:pPr>
        <w:pStyle w:val="NormalWeb"/>
        <w:ind w:left="225"/>
        <w:jc w:val="both"/>
        <w:divId w:val="251741852"/>
        <w:rPr>
          <w:color w:val="000000"/>
        </w:rPr>
      </w:pPr>
      <w:r>
        <w:rPr>
          <w:rFonts w:ascii="Verdana" w:hAnsi="Verdana"/>
          <w:color w:val="000000"/>
          <w:sz w:val="20"/>
          <w:szCs w:val="20"/>
          <w:shd w:val="clear" w:color="auto" w:fill="FFFFFF"/>
        </w:rPr>
        <w:t xml:space="preserve">La data de 19-02-2010 Lit. a) a pct. 1.3.2. din anexa 1^1 a fost modificată de </w:t>
      </w:r>
      <w:hyperlink r:id="rId661"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ind w:left="225"/>
        <w:jc w:val="both"/>
        <w:divId w:val="1512990346"/>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evaluarea oricăror schimbări ale stării unor astfel de corpuri de apă, care rezultă din programele de măsuri.</w:t>
      </w:r>
    </w:p>
    <w:p w:rsidR="00F40B46" w:rsidRDefault="00275F68">
      <w:pPr>
        <w:pStyle w:val="spar"/>
        <w:jc w:val="both"/>
        <w:divId w:val="1492672196"/>
        <w:rPr>
          <w:rFonts w:ascii="Verdana" w:hAnsi="Verdana"/>
          <w:color w:val="0000FF"/>
          <w:sz w:val="20"/>
          <w:szCs w:val="20"/>
          <w:shd w:val="clear" w:color="auto" w:fill="FFFFFF"/>
        </w:rPr>
      </w:pPr>
      <w:r>
        <w:rPr>
          <w:rFonts w:ascii="Verdana" w:hAnsi="Verdana"/>
          <w:color w:val="0000FF"/>
          <w:sz w:val="20"/>
          <w:szCs w:val="20"/>
          <w:shd w:val="clear" w:color="auto" w:fill="FFFFFF"/>
        </w:rPr>
        <w:t>Programul poate fi amendat în perioada de valabilitate a schemei directoare la nivel de bazin hidrografic, în funcţie de informaţiile obţinute ca parte a cerinţelor prevăzute în anexa nr. 1^2, sau ca parte a prezentei anexe, în particular pentru a permite o reducere a frecventei cu care un impact este depistat a fi nesemnificativ sau pentru ca presiunea importantă generată de impact să fie eliminată.</w:t>
      </w:r>
    </w:p>
    <w:p w:rsidR="00F40B46" w:rsidRDefault="00275F68">
      <w:pPr>
        <w:autoSpaceDE/>
        <w:autoSpaceDN/>
        <w:ind w:left="225"/>
        <w:jc w:val="both"/>
        <w:divId w:val="1492672196"/>
        <w:rPr>
          <w:rStyle w:val="spar3"/>
          <w:rFonts w:eastAsia="Times New Roman"/>
          <w:color w:val="0000FF"/>
        </w:rPr>
      </w:pPr>
      <w:r>
        <w:rPr>
          <w:rStyle w:val="spar3"/>
          <w:rFonts w:eastAsia="Times New Roman"/>
          <w:color w:val="0000FF"/>
          <w:specVanish w:val="0"/>
        </w:rPr>
        <w:t>Programul poate fi amendat în perioada de valabilitate a schemei directoare la nivel de bazin hidrografic, în funcţie de informaţiile obţinute ca parte a cerinţelor prevăzute în anexa nr. 1^3 sau ca parte a prezentei anexe, în particular pentru a permite o reducere a frecvenţei cu care un impact este depistat a fi nesemnificativ sau pentru ca presiunea semnificativă generată de impact să fie eliminată.</w:t>
      </w:r>
    </w:p>
    <w:p w:rsidR="00F40B46" w:rsidRDefault="00275F68">
      <w:pPr>
        <w:pStyle w:val="NormalWeb"/>
        <w:ind w:left="225"/>
        <w:jc w:val="both"/>
        <w:divId w:val="1492672196"/>
        <w:rPr>
          <w:color w:val="000000"/>
        </w:rPr>
      </w:pPr>
      <w:r>
        <w:rPr>
          <w:rFonts w:ascii="Verdana" w:hAnsi="Verdana"/>
          <w:color w:val="000000"/>
          <w:sz w:val="20"/>
          <w:szCs w:val="20"/>
          <w:shd w:val="clear" w:color="auto" w:fill="FFFFFF"/>
        </w:rPr>
        <w:t xml:space="preserve">La data de 19-02-2010 Ultimul paragraf al secţiunii 1.3.2 din anexa 1^1 a fost modificat de </w:t>
      </w:r>
      <w:hyperlink r:id="rId662" w:history="1">
        <w:r>
          <w:rPr>
            <w:rStyle w:val="Hyperlink"/>
            <w:rFonts w:ascii="Verdana" w:hAnsi="Verdana"/>
            <w:sz w:val="20"/>
            <w:szCs w:val="20"/>
            <w:shd w:val="clear" w:color="auto" w:fill="FFFFFF"/>
          </w:rPr>
          <w:t>pct. 82 al art. I din ORDONANŢA DE URGENŢĂ nr. 3 din 5 februarie 2010, publicată în MONITORUL OFICIAL nr. 114 din 19 februarie 2010.</w:t>
        </w:r>
      </w:hyperlink>
    </w:p>
    <w:p w:rsidR="00F40B46" w:rsidRDefault="00275F68">
      <w:pPr>
        <w:autoSpaceDE/>
        <w:autoSpaceDN/>
        <w:ind w:left="225"/>
        <w:jc w:val="both"/>
        <w:divId w:val="1128161968"/>
        <w:rPr>
          <w:rStyle w:val="spar3"/>
          <w:rFonts w:eastAsia="Times New Roman"/>
          <w:color w:val="0000FF"/>
        </w:rPr>
      </w:pPr>
      <w:r>
        <w:rPr>
          <w:rStyle w:val="spctttl1"/>
          <w:rFonts w:eastAsia="Times New Roman"/>
        </w:rPr>
        <w:t>1.3.2.1.</w:t>
      </w:r>
      <w:r>
        <w:rPr>
          <w:rFonts w:eastAsia="Times New Roman"/>
          <w:color w:val="0000FF"/>
          <w:sz w:val="20"/>
          <w:szCs w:val="20"/>
          <w:shd w:val="clear" w:color="auto" w:fill="FFFFFF"/>
        </w:rPr>
        <w:t xml:space="preserve"> </w:t>
      </w:r>
      <w:r>
        <w:rPr>
          <w:rStyle w:val="spctbdy"/>
          <w:rFonts w:eastAsia="Times New Roman"/>
          <w:color w:val="0000FF"/>
        </w:rPr>
        <w:t>Selectarea secţiunilor de monitoring</w:t>
      </w:r>
      <w:r>
        <w:rPr>
          <w:rStyle w:val="spar3"/>
          <w:rFonts w:eastAsia="Times New Roman"/>
          <w:color w:val="0000FF"/>
          <w:specVanish w:val="0"/>
        </w:rPr>
        <w:t xml:space="preserve">Monitoringul operaţional trebuie să fie realizat pentru toate acele corpuri de apă care, pe baza evaluării impactului realizat conform prevederilor anexei nr. 1^3 sau a monitoringului de supraveghere, sunt identificate ca având riscul de a nu îndeplini obiectivele sale de mediu pentru corpurile de apă de suprafaţă sau subterane, prevăzute conform </w:t>
      </w:r>
      <w:r>
        <w:rPr>
          <w:rStyle w:val="slgi1"/>
          <w:rFonts w:eastAsia="Times New Roman"/>
        </w:rPr>
        <w:t>art. 2^1</w:t>
      </w:r>
      <w:r>
        <w:rPr>
          <w:rStyle w:val="spar3"/>
          <w:rFonts w:eastAsia="Times New Roman"/>
          <w:color w:val="0000FF"/>
          <w:specVanish w:val="0"/>
        </w:rPr>
        <w:t>, şi pentru acele corpuri de apă în care sunt evacuate substanţele incluse în lista substanţelor prioritare. Punctele de monitoring trebuie selectate pentru substanţele din lista prioritară după cum s-a specificat în legislaţia care stabileşte valorile standard relevante privind calitatea apelor şi a mediului acvatic. În toate celelalte cazuri, inclusiv pentru substanţele din lista prioritară, acolo unde nu există instrucţiuni specifice în legislaţia specifică, punctele de monitoring trebuie să fie stabilite după cum urmează:</w:t>
      </w:r>
    </w:p>
    <w:p w:rsidR="00F40B46" w:rsidRDefault="00275F68">
      <w:pPr>
        <w:autoSpaceDE/>
        <w:autoSpaceDN/>
        <w:ind w:left="225"/>
        <w:jc w:val="both"/>
        <w:divId w:val="1687057298"/>
      </w:pPr>
      <w:r>
        <w:rPr>
          <w:rStyle w:val="slitttl1"/>
          <w:rFonts w:eastAsia="Times New Roman"/>
          <w:specVanish w:val="0"/>
        </w:rPr>
        <w:t>a)</w:t>
      </w:r>
      <w:r>
        <w:rPr>
          <w:rStyle w:val="slitbdy"/>
          <w:rFonts w:eastAsia="Times New Roman"/>
          <w:color w:val="0000FF"/>
        </w:rPr>
        <w:t>pentru corpurile de apă supuse riscului din cauza presiunilor semnificative de impact a surselor punctuale se vor stabili suficiente puncte de monitoring în cadrul fiecărui corp de apă, în scopul evaluării impactului surselor punctuale. În cazul în care un corp de apă este supus unor presiuni multiple din partea surselor punctuale, punctele de monitoring pot fi selectate pentru evaluarea mărimii şi impactului acestor presiuni ca un întreg;</w:t>
      </w:r>
    </w:p>
    <w:p w:rsidR="00F40B46" w:rsidRDefault="00275F68">
      <w:pPr>
        <w:autoSpaceDE/>
        <w:autoSpaceDN/>
        <w:ind w:left="225"/>
        <w:jc w:val="both"/>
        <w:divId w:val="1070467914"/>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pentru corpurile de apă supuse riscului din cauza presiunilor semnificative de impact a surselor difuze se vor stabili suficiente puncte de monitoring în cadrul unor corpuri de apă selectate, în scopul evaluării impactului surselor difuze. Selectarea corpurilor de apă trebuie făcută astfel încât acestea să fie reprezentative pentru riscul relativ al apariţiei presiunilor din cauza surselor difuze şi pentru riscul relativ al neîndeplinirii stării bune a apelor de suprafaţă;</w:t>
      </w:r>
    </w:p>
    <w:p w:rsidR="00F40B46" w:rsidRDefault="00275F68">
      <w:pPr>
        <w:autoSpaceDE/>
        <w:autoSpaceDN/>
        <w:ind w:left="225"/>
        <w:jc w:val="both"/>
        <w:divId w:val="796678485"/>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pentru corpurile de apă supuse riscului din cauza presiunilor hidromorfologice se vor stabili suficiente puncte de monitoring în cadrul unei selecţii a corpurilor de apă, în scopul evaluării mărimii şi impactului presiunilor hidromorfologice. Selectarea corpurilor de apă trebuie să fie caracteristică pentru impactul global al presiunii hidromorfologice la care sunt supuse toate corpurile de apă.</w:t>
      </w:r>
    </w:p>
    <w:p w:rsidR="00F40B46" w:rsidRDefault="00275F68">
      <w:pPr>
        <w:pStyle w:val="NormalWeb"/>
        <w:ind w:left="225"/>
        <w:jc w:val="both"/>
        <w:divId w:val="112816196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Subpct. 1.3.2.1 al secţiunii 1.3.2 din anexa 1^1 a fost modificat de </w:t>
      </w:r>
      <w:hyperlink r:id="rId663" w:history="1">
        <w:r>
          <w:rPr>
            <w:rStyle w:val="Hyperlink"/>
            <w:rFonts w:ascii="Verdana" w:hAnsi="Verdana"/>
            <w:sz w:val="20"/>
            <w:szCs w:val="20"/>
            <w:shd w:val="clear" w:color="auto" w:fill="FFFFFF"/>
          </w:rPr>
          <w:t>pct. 83 al art. I din ORDONANŢA DE URGENŢĂ nr. 3 din 5 februarie 2010, publicată în MONITORUL OFICIAL nr. 114 din 19 februarie 2010.</w:t>
        </w:r>
      </w:hyperlink>
    </w:p>
    <w:p w:rsidR="00F40B46" w:rsidRDefault="00275F68">
      <w:pPr>
        <w:autoSpaceDE/>
        <w:autoSpaceDN/>
        <w:ind w:left="225"/>
        <w:jc w:val="both"/>
        <w:divId w:val="628248724"/>
        <w:rPr>
          <w:rStyle w:val="spar3"/>
          <w:rFonts w:eastAsia="Times New Roman"/>
          <w:color w:val="0000FF"/>
        </w:rPr>
      </w:pPr>
      <w:r>
        <w:rPr>
          <w:rStyle w:val="spctttl1"/>
          <w:rFonts w:eastAsia="Times New Roman"/>
        </w:rPr>
        <w:lastRenderedPageBreak/>
        <w:t>1.3.2.2.</w:t>
      </w:r>
      <w:r>
        <w:rPr>
          <w:rFonts w:eastAsia="Times New Roman"/>
          <w:color w:val="0000FF"/>
          <w:sz w:val="20"/>
          <w:szCs w:val="20"/>
          <w:shd w:val="clear" w:color="auto" w:fill="FFFFFF"/>
        </w:rPr>
        <w:t xml:space="preserve"> </w:t>
      </w:r>
      <w:r>
        <w:rPr>
          <w:rStyle w:val="spctbdy"/>
          <w:rFonts w:eastAsia="Times New Roman"/>
          <w:color w:val="0000FF"/>
        </w:rPr>
        <w:t>Selectarea elementelor de calitate</w:t>
      </w:r>
      <w:r>
        <w:rPr>
          <w:rStyle w:val="spar3"/>
          <w:rFonts w:eastAsia="Times New Roman"/>
          <w:color w:val="0000FF"/>
          <w:specVanish w:val="0"/>
        </w:rPr>
        <w:t>Pentru evaluarea presiunii de impact la care sunt supuse toate corpurile de apă de suprafaţă, trebuie monitorizate acele elemente de calitate care sunt caracteristice presiunilor de impact la care corpul sau corpurile de apă sunt supuse. În acest scop, trebuie să se monitorizeze:</w:t>
      </w:r>
    </w:p>
    <w:p w:rsidR="00F40B46" w:rsidRDefault="00275F68">
      <w:pPr>
        <w:autoSpaceDE/>
        <w:autoSpaceDN/>
        <w:ind w:left="225"/>
        <w:jc w:val="both"/>
        <w:divId w:val="601690916"/>
      </w:pPr>
      <w:r>
        <w:rPr>
          <w:rStyle w:val="slitttl1"/>
          <w:rFonts w:eastAsia="Times New Roman"/>
          <w:specVanish w:val="0"/>
        </w:rPr>
        <w:t>a)</w:t>
      </w:r>
      <w:r>
        <w:rPr>
          <w:rStyle w:val="slitbdy"/>
          <w:rFonts w:eastAsia="Times New Roman"/>
          <w:color w:val="0000FF"/>
        </w:rPr>
        <w:t>parametrii caracteristici ai elementului sau elementelor biologice de calitate cele mai sensibile la presiunile la care sunt supuse corpurile de apă respective;</w:t>
      </w:r>
    </w:p>
    <w:p w:rsidR="00F40B46" w:rsidRDefault="00275F68">
      <w:pPr>
        <w:autoSpaceDE/>
        <w:autoSpaceDN/>
        <w:ind w:left="225"/>
        <w:jc w:val="both"/>
        <w:divId w:val="1461069597"/>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toate substanţele prioritare evacuate, precum şi alţi poluanţi evacuaţi în cantităţi importante;</w:t>
      </w:r>
    </w:p>
    <w:p w:rsidR="00F40B46" w:rsidRDefault="00275F68">
      <w:pPr>
        <w:autoSpaceDE/>
        <w:autoSpaceDN/>
        <w:ind w:left="225"/>
        <w:jc w:val="both"/>
        <w:divId w:val="180321153"/>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parametrii caracteristici ai elementului hidromorfologic de calitate cel mai sensibil la presiunea identificată.</w:t>
      </w:r>
    </w:p>
    <w:p w:rsidR="00F40B46" w:rsidRDefault="00275F68">
      <w:pPr>
        <w:autoSpaceDE/>
        <w:autoSpaceDN/>
        <w:jc w:val="both"/>
        <w:divId w:val="106314705"/>
        <w:rPr>
          <w:rStyle w:val="spctbdy"/>
          <w:color w:val="0000FF"/>
        </w:rPr>
      </w:pPr>
      <w:r>
        <w:rPr>
          <w:rStyle w:val="spctttl1"/>
          <w:rFonts w:eastAsia="Times New Roman"/>
        </w:rPr>
        <w:t>1.3.3.</w:t>
      </w:r>
      <w:r>
        <w:rPr>
          <w:rFonts w:eastAsia="Times New Roman"/>
          <w:color w:val="0000FF"/>
          <w:sz w:val="20"/>
          <w:szCs w:val="20"/>
          <w:shd w:val="clear" w:color="auto" w:fill="FFFFFF"/>
        </w:rPr>
        <w:t xml:space="preserve"> </w:t>
      </w:r>
      <w:r>
        <w:rPr>
          <w:rStyle w:val="spctbdy"/>
          <w:rFonts w:eastAsia="Times New Roman"/>
          <w:color w:val="0000FF"/>
        </w:rPr>
        <w:t>Proiectarea programului de monitoring de investigare</w:t>
      </w:r>
    </w:p>
    <w:p w:rsidR="00F40B46" w:rsidRDefault="00275F68">
      <w:pPr>
        <w:pStyle w:val="spar"/>
        <w:jc w:val="both"/>
        <w:divId w:val="106314705"/>
      </w:pPr>
      <w:r>
        <w:rPr>
          <w:rFonts w:ascii="Verdana" w:hAnsi="Verdana"/>
          <w:color w:val="0000FF"/>
          <w:sz w:val="20"/>
          <w:szCs w:val="20"/>
          <w:shd w:val="clear" w:color="auto" w:fill="FFFFFF"/>
        </w:rPr>
        <w:t>Obiectiv</w:t>
      </w:r>
    </w:p>
    <w:p w:rsidR="00F40B46" w:rsidRDefault="00275F68">
      <w:pPr>
        <w:autoSpaceDE/>
        <w:autoSpaceDN/>
        <w:ind w:left="225"/>
        <w:jc w:val="both"/>
        <w:divId w:val="106314705"/>
        <w:rPr>
          <w:rStyle w:val="spar3"/>
          <w:rFonts w:eastAsia="Times New Roman"/>
          <w:color w:val="0000FF"/>
        </w:rPr>
      </w:pPr>
      <w:r>
        <w:rPr>
          <w:rStyle w:val="spar3"/>
          <w:rFonts w:eastAsia="Times New Roman"/>
          <w:color w:val="0000FF"/>
          <w:specVanish w:val="0"/>
        </w:rPr>
        <w:t>Monitoringul de investigare trebuie efectuat:</w:t>
      </w:r>
    </w:p>
    <w:p w:rsidR="00F40B46" w:rsidRDefault="00275F68">
      <w:pPr>
        <w:autoSpaceDE/>
        <w:autoSpaceDN/>
        <w:ind w:left="225"/>
        <w:jc w:val="both"/>
        <w:divId w:val="484124406"/>
      </w:pPr>
      <w:r>
        <w:rPr>
          <w:rStyle w:val="slitttl1"/>
          <w:rFonts w:eastAsia="Times New Roman"/>
          <w:specVanish w:val="0"/>
        </w:rPr>
        <w:t>a)</w:t>
      </w:r>
      <w:r>
        <w:rPr>
          <w:rStyle w:val="slitbdy"/>
          <w:rFonts w:eastAsia="Times New Roman"/>
          <w:color w:val="0000FF"/>
        </w:rPr>
        <w:t>acolo unde nu se cunosc motivele oricărei depăşiri;</w:t>
      </w:r>
    </w:p>
    <w:p w:rsidR="00F40B46" w:rsidRDefault="00275F68">
      <w:pPr>
        <w:autoSpaceDE/>
        <w:autoSpaceDN/>
        <w:ind w:left="225"/>
        <w:jc w:val="both"/>
        <w:divId w:val="832649256"/>
        <w:rPr>
          <w:rStyle w:val="slitbdy"/>
          <w:color w:val="0000FF"/>
        </w:rPr>
      </w:pPr>
      <w:r>
        <w:rPr>
          <w:rStyle w:val="slitttl1"/>
          <w:rFonts w:eastAsia="Times New Roman"/>
          <w:specVanish w:val="0"/>
        </w:rPr>
        <w:t>b)</w:t>
      </w:r>
      <w:r>
        <w:rPr>
          <w:rStyle w:val="slitbdy"/>
          <w:rFonts w:eastAsia="Times New Roman"/>
          <w:color w:val="0000FF"/>
        </w:rPr>
        <w:t xml:space="preserve">acolo unde monitoringul de supraveghere arată că obiectivele stabilite conform </w:t>
      </w:r>
      <w:r>
        <w:rPr>
          <w:rStyle w:val="slgi1"/>
          <w:rFonts w:eastAsia="Times New Roman"/>
        </w:rPr>
        <w:t>art. 2^1</w:t>
      </w:r>
      <w:r>
        <w:rPr>
          <w:rStyle w:val="slitbdy"/>
          <w:rFonts w:eastAsia="Times New Roman"/>
          <w:color w:val="0000FF"/>
        </w:rPr>
        <w:t xml:space="preserve"> pentru un corp de apă nu se pot realiza, iar monitoringul operaţional nu a fost încă stabilit, pentru a stabili cauzele pentru care un corp de apă sau corpurile de apă nu îndeplinesc obiectivele de mediu pentru corpurile de apă de suprafaţă şi subterane stabilite;</w:t>
      </w:r>
    </w:p>
    <w:p w:rsidR="00F40B46" w:rsidRDefault="00275F68">
      <w:pPr>
        <w:pStyle w:val="NormalWeb"/>
        <w:ind w:left="225"/>
        <w:jc w:val="both"/>
        <w:divId w:val="832649256"/>
        <w:rPr>
          <w:color w:val="000000"/>
        </w:rPr>
      </w:pPr>
      <w:r>
        <w:rPr>
          <w:rFonts w:ascii="Verdana" w:hAnsi="Verdana"/>
          <w:color w:val="000000"/>
          <w:sz w:val="20"/>
          <w:szCs w:val="20"/>
          <w:shd w:val="clear" w:color="auto" w:fill="FFFFFF"/>
        </w:rPr>
        <w:t xml:space="preserve">La data de 19-02-2010 Lit. b) a pct. 1.3.3. din anexa 1^1 a fost modificată de </w:t>
      </w:r>
      <w:hyperlink r:id="rId664"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ind w:left="225"/>
        <w:jc w:val="both"/>
        <w:divId w:val="1804233569"/>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pentru stabilirea impactului poluărilor accidentale.</w:t>
      </w:r>
    </w:p>
    <w:p w:rsidR="00F40B46" w:rsidRDefault="00275F68">
      <w:pPr>
        <w:pStyle w:val="spar"/>
        <w:jc w:val="both"/>
        <w:divId w:val="106314705"/>
        <w:rPr>
          <w:rFonts w:ascii="Verdana" w:hAnsi="Verdana"/>
          <w:color w:val="0000FF"/>
          <w:sz w:val="20"/>
          <w:szCs w:val="20"/>
          <w:shd w:val="clear" w:color="auto" w:fill="FFFFFF"/>
        </w:rPr>
      </w:pPr>
      <w:r>
        <w:rPr>
          <w:rFonts w:ascii="Verdana" w:hAnsi="Verdana"/>
          <w:color w:val="0000FF"/>
          <w:sz w:val="20"/>
          <w:szCs w:val="20"/>
          <w:shd w:val="clear" w:color="auto" w:fill="FFFFFF"/>
        </w:rPr>
        <w:t>Programul de monitoring de investigare trebuie să furnizeze informaţii necesare stabilirii unui program de măsuri pentru realizarea obiectivelor de protecţie a apelor şi mediului acvatic stabilite şi a măsurilor specifice necesare pentru remedierea efectelor poluărilor accidentale.</w:t>
      </w:r>
    </w:p>
    <w:p w:rsidR="00F40B46" w:rsidRDefault="00275F68">
      <w:pPr>
        <w:autoSpaceDE/>
        <w:autoSpaceDN/>
        <w:ind w:left="225"/>
        <w:jc w:val="both"/>
        <w:divId w:val="106314705"/>
        <w:rPr>
          <w:rStyle w:val="spar3"/>
          <w:rFonts w:eastAsia="Times New Roman"/>
          <w:color w:val="0000FF"/>
        </w:rPr>
      </w:pPr>
      <w:r>
        <w:rPr>
          <w:rStyle w:val="spar3"/>
          <w:rFonts w:eastAsia="Times New Roman"/>
          <w:color w:val="0000FF"/>
          <w:specVanish w:val="0"/>
        </w:rPr>
        <w:t>Programul de monitoring de investigare trebuie să furnizeze informaţii necesare stabilirii unui program de măsuri pentru realizarea obiectivelor de protecţie a apelor şi a ecosistemelor acvatice stabilite şi a măsurilor specifice necesare pentru remedierea efectelor poluărilor accidentale.</w:t>
      </w:r>
    </w:p>
    <w:p w:rsidR="00F40B46" w:rsidRDefault="00275F68">
      <w:pPr>
        <w:pStyle w:val="spar"/>
        <w:ind w:left="450"/>
        <w:jc w:val="both"/>
        <w:divId w:val="106314705"/>
      </w:pPr>
      <w:r>
        <w:rPr>
          <w:rFonts w:ascii="Verdana" w:hAnsi="Verdana"/>
          <w:color w:val="0000FF"/>
          <w:sz w:val="20"/>
          <w:szCs w:val="20"/>
          <w:shd w:val="clear" w:color="auto" w:fill="FFFFFF"/>
        </w:rPr>
        <w:t>-------------</w:t>
      </w:r>
    </w:p>
    <w:p w:rsidR="00F40B46" w:rsidRDefault="00275F68">
      <w:pPr>
        <w:pStyle w:val="spar"/>
        <w:ind w:left="450"/>
        <w:jc w:val="both"/>
        <w:divId w:val="106314705"/>
        <w:rPr>
          <w:rFonts w:ascii="Verdana" w:hAnsi="Verdana"/>
          <w:color w:val="0000FF"/>
          <w:sz w:val="20"/>
          <w:szCs w:val="20"/>
          <w:shd w:val="clear" w:color="auto" w:fill="FFFFFF"/>
        </w:rPr>
      </w:pPr>
      <w:r>
        <w:rPr>
          <w:rFonts w:ascii="Verdana" w:hAnsi="Verdana"/>
          <w:color w:val="0000FF"/>
          <w:sz w:val="20"/>
          <w:szCs w:val="20"/>
          <w:shd w:val="clear" w:color="auto" w:fill="FFFFFF"/>
        </w:rPr>
        <w:t>Alin. 2 al pct. 1.3.3. din anexa 1^1 a fost modificat de pct. 43 al art. I din LEGEA nr. 112 din 4 mai 2006, publicată în MONITORUL OFICIAL nr. 413 din 12 mai 2006, prin înlocuirea sintagmei "obiective de protecţie a apelor şi a mediului acvatic" cu sintagma "obiective de protecţie a apelor şi a ecosistemelor acvatice".</w:t>
      </w:r>
    </w:p>
    <w:p w:rsidR="00F40B46" w:rsidRDefault="00275F68">
      <w:pPr>
        <w:autoSpaceDE/>
        <w:autoSpaceDN/>
        <w:ind w:left="225"/>
        <w:jc w:val="both"/>
        <w:divId w:val="106314705"/>
        <w:rPr>
          <w:rStyle w:val="spar3"/>
          <w:rFonts w:eastAsia="Times New Roman"/>
          <w:color w:val="0000FF"/>
        </w:rPr>
      </w:pPr>
      <w:r>
        <w:rPr>
          <w:rStyle w:val="spar3"/>
          <w:rFonts w:eastAsia="Times New Roman"/>
          <w:color w:val="0000FF"/>
          <w:specVanish w:val="0"/>
        </w:rPr>
        <w:t>Programul de monitoring de investigare trebuie să furnizeze informaţii necesare stabilirii unui program de măsuri pentru realizarea obiectivelor de mediu pentru corpurile de apă de suprafaţă şi subterane stabilite şi a măsurilor specifice necesare pentru remedierea efectelor poluărilor accidentale.</w:t>
      </w:r>
    </w:p>
    <w:p w:rsidR="00F40B46" w:rsidRDefault="00275F68">
      <w:pPr>
        <w:pStyle w:val="NormalWeb"/>
        <w:ind w:left="225"/>
        <w:jc w:val="both"/>
        <w:divId w:val="106314705"/>
        <w:rPr>
          <w:color w:val="000000"/>
        </w:rPr>
      </w:pPr>
      <w:r>
        <w:rPr>
          <w:rFonts w:ascii="Verdana" w:hAnsi="Verdana"/>
          <w:color w:val="000000"/>
          <w:sz w:val="20"/>
          <w:szCs w:val="20"/>
          <w:shd w:val="clear" w:color="auto" w:fill="FFFFFF"/>
        </w:rPr>
        <w:t xml:space="preserve">La data de 19-02-2010 Alin. 2 al pct. 1.3.3. din anexa 1^1 a fost modificat de </w:t>
      </w:r>
      <w:hyperlink r:id="rId665"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jc w:val="both"/>
        <w:divId w:val="1159228450"/>
        <w:rPr>
          <w:rStyle w:val="spctbdy"/>
          <w:rFonts w:eastAsia="Times New Roman"/>
          <w:color w:val="0000FF"/>
        </w:rPr>
      </w:pPr>
      <w:r>
        <w:rPr>
          <w:rStyle w:val="spctttl1"/>
          <w:rFonts w:eastAsia="Times New Roman"/>
        </w:rPr>
        <w:t>1.3.4.</w:t>
      </w:r>
      <w:r>
        <w:rPr>
          <w:rFonts w:eastAsia="Times New Roman"/>
          <w:color w:val="0000FF"/>
          <w:sz w:val="20"/>
          <w:szCs w:val="20"/>
          <w:shd w:val="clear" w:color="auto" w:fill="FFFFFF"/>
        </w:rPr>
        <w:t xml:space="preserve"> </w:t>
      </w:r>
      <w:r>
        <w:rPr>
          <w:rStyle w:val="spctbdy"/>
          <w:rFonts w:eastAsia="Times New Roman"/>
          <w:color w:val="0000FF"/>
        </w:rPr>
        <w:t>Frecvenţa monitoringului</w:t>
      </w:r>
    </w:p>
    <w:p w:rsidR="00F40B46" w:rsidRDefault="00275F68">
      <w:pPr>
        <w:pStyle w:val="spar"/>
        <w:jc w:val="both"/>
        <w:divId w:val="1159228450"/>
      </w:pPr>
      <w:r>
        <w:rPr>
          <w:rFonts w:ascii="Verdana" w:hAnsi="Verdana"/>
          <w:color w:val="0000FF"/>
          <w:sz w:val="20"/>
          <w:szCs w:val="20"/>
          <w:shd w:val="clear" w:color="auto" w:fill="FFFFFF"/>
        </w:rPr>
        <w:t>Pentru perioada programului de monitoring de supraveghere, frecventele pentru parametrii de monitoring caracteristici elementelor fizico-chimice de calitate prevăzute în tabelul nr. 1.3.4. trebuie să fie aplicate, în afara de cazul în care, pe baza cunoştinţelor tehnice şi a deciziei experţilor, sunt justificate intervale mai mari. Pentru elementele biologice sau hidromorfologice de calitate, monitoringul trebuie efectuat cel puţin o data în perioada de monitoring de supraveghere.</w:t>
      </w:r>
    </w:p>
    <w:p w:rsidR="00F40B46" w:rsidRDefault="00275F68">
      <w:pPr>
        <w:pStyle w:val="spar"/>
        <w:jc w:val="both"/>
        <w:divId w:val="1159228450"/>
        <w:rPr>
          <w:rFonts w:ascii="Verdana" w:hAnsi="Verdana"/>
          <w:color w:val="0000FF"/>
          <w:sz w:val="20"/>
          <w:szCs w:val="20"/>
          <w:shd w:val="clear" w:color="auto" w:fill="FFFFFF"/>
        </w:rPr>
      </w:pPr>
      <w:r>
        <w:rPr>
          <w:rFonts w:ascii="Verdana" w:hAnsi="Verdana"/>
          <w:color w:val="0000FF"/>
          <w:sz w:val="20"/>
          <w:szCs w:val="20"/>
          <w:shd w:val="clear" w:color="auto" w:fill="FFFFFF"/>
        </w:rPr>
        <w:t>Pentru programul de monitoring operaţional, frecvenţamonitoringului necesara pentru fiecare parametru trebuie să fie determinată astfel încât să se asigure furnizarea unor date suficiente pentru o evaluare credibilă a stării elementelor importante de calitate. Ca regula, monitoringul trebuie să aibă loc la intervale care nu depăşesc pe cele prevăzute în tabelul nr. 1.3.4., cu excepţia cazurilor când, pe baza cunoştinţelor tehnice şi a deciziei experţilor, sunt justificate intervale mai mari de timp.</w:t>
      </w:r>
    </w:p>
    <w:p w:rsidR="00F40B46" w:rsidRDefault="00275F68">
      <w:pPr>
        <w:pStyle w:val="spar"/>
        <w:jc w:val="both"/>
        <w:divId w:val="1159228450"/>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Frecventele trebuie să fie alese astfel încât să se realizeze un nivel acceptabil de certitudine şi precizie. Estimările certitudinii şi preciziei realizate de sistemul de monitoring utilizat trebuie să fie stabilite în Schema directoare de amenajare şi management a bazinului hidrografic.</w:t>
      </w:r>
    </w:p>
    <w:p w:rsidR="00F40B46" w:rsidRDefault="00275F68">
      <w:pPr>
        <w:pStyle w:val="spar"/>
        <w:jc w:val="both"/>
        <w:divId w:val="1159228450"/>
        <w:rPr>
          <w:rFonts w:ascii="Verdana" w:hAnsi="Verdana"/>
          <w:color w:val="0000FF"/>
          <w:sz w:val="20"/>
          <w:szCs w:val="20"/>
          <w:shd w:val="clear" w:color="auto" w:fill="FFFFFF"/>
        </w:rPr>
      </w:pPr>
      <w:r>
        <w:rPr>
          <w:rFonts w:ascii="Verdana" w:hAnsi="Verdana"/>
          <w:color w:val="0000FF"/>
          <w:sz w:val="20"/>
          <w:szCs w:val="20"/>
          <w:shd w:val="clear" w:color="auto" w:fill="FFFFFF"/>
        </w:rPr>
        <w:t>Frecventele de monitoring trebuie să fie alese ţinând seama de variabilitatea parametrilor care rezultă atât din condiţiile naturale, cât şi cele antropogene. Intervalele de timp la care este întreprins monitoringul trebuie să fie alese astfel încât să minimizeze impactul variaţiei sezoniere asupra rezultatelor şi deci, să asigure ca rezultatele reflecta schimbările în corpurile de apă ca urmare a schimbărilor cauzate de presiuni antropogene. Dacă este necesar, trebuie efectuat un monitoring suplimentar în timpul diferitelor anotimpuri în acelaşi an, pentru a realiza acest obiectiv.</w:t>
      </w:r>
    </w:p>
    <w:p w:rsidR="00F40B46" w:rsidRDefault="00275F68">
      <w:pPr>
        <w:pStyle w:val="spar"/>
        <w:jc w:val="both"/>
        <w:divId w:val="1159228450"/>
        <w:rPr>
          <w:rFonts w:ascii="Verdana" w:hAnsi="Verdana"/>
          <w:color w:val="0000FF"/>
          <w:sz w:val="20"/>
          <w:szCs w:val="20"/>
          <w:shd w:val="clear" w:color="auto" w:fill="FFFFFF"/>
        </w:rPr>
      </w:pPr>
      <w:r>
        <w:rPr>
          <w:rFonts w:ascii="Verdana" w:hAnsi="Verdana"/>
          <w:color w:val="0000FF"/>
          <w:sz w:val="20"/>
          <w:szCs w:val="20"/>
          <w:shd w:val="clear" w:color="auto" w:fill="FFFFFF"/>
        </w:rPr>
        <w:t>Tabel nr. 1.3.4.</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527"/>
        <w:gridCol w:w="665"/>
        <w:gridCol w:w="485"/>
        <w:gridCol w:w="1289"/>
        <w:gridCol w:w="944"/>
      </w:tblGrid>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 de calitate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Râuri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Lacuri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Ape tranziţionale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Ape costiere</w:t>
            </w:r>
          </w:p>
        </w:tc>
      </w:tr>
      <w:tr w:rsidR="00F40B46">
        <w:trPr>
          <w:divId w:val="1159228450"/>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Biologice </w:t>
            </w: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Fitoplancton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6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6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6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6 luni </w:t>
            </w: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Alta flora acvatica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ani </w:t>
            </w: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Macro-nevertebrate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ani </w:t>
            </w: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Pesti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159228450"/>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Hidromorfologice </w:t>
            </w: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Continuitate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6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rFonts w:ascii="Times New Roman" w:eastAsia="Times New Roman" w:hAnsi="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rFonts w:ascii="Times New Roman" w:eastAsia="Times New Roman" w:hAnsi="Times New Roman"/>
                <w:sz w:val="20"/>
                <w:szCs w:val="20"/>
              </w:rPr>
            </w:pP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Hidrologie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continuu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 luna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rFonts w:ascii="Times New Roman" w:eastAsia="Times New Roman" w:hAnsi="Times New Roman"/>
                <w:sz w:val="20"/>
                <w:szCs w:val="20"/>
              </w:rPr>
            </w:pP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Morfologie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6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6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6 ani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6 ani </w:t>
            </w:r>
          </w:p>
        </w:tc>
      </w:tr>
      <w:tr w:rsidR="00F40B46">
        <w:trPr>
          <w:divId w:val="1159228450"/>
        </w:trPr>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Fizico-chimice </w:t>
            </w: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Condiţii termice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Oxigenare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Salinitate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nutrienţilor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Starea acidifierii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rFonts w:ascii="Times New Roman" w:eastAsia="Times New Roman" w:hAnsi="Times New Roman"/>
                <w:sz w:val="20"/>
                <w:szCs w:val="20"/>
              </w:rPr>
            </w:pP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Alţi poluanţi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 luni </w:t>
            </w:r>
          </w:p>
        </w:tc>
      </w:tr>
      <w:tr w:rsidR="00F40B46">
        <w:trPr>
          <w:divId w:val="1159228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Substanţe prioritare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 luna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 luna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 luna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 luna </w:t>
            </w:r>
          </w:p>
        </w:tc>
      </w:tr>
    </w:tbl>
    <w:p w:rsidR="00F40B46" w:rsidRDefault="00275F68">
      <w:pPr>
        <w:autoSpaceDE/>
        <w:autoSpaceDN/>
        <w:jc w:val="both"/>
        <w:divId w:val="1227031089"/>
        <w:rPr>
          <w:rStyle w:val="spctbdy"/>
          <w:rFonts w:eastAsia="Times New Roman"/>
          <w:color w:val="0000FF"/>
        </w:rPr>
      </w:pPr>
      <w:r>
        <w:rPr>
          <w:rStyle w:val="spctttl1"/>
          <w:rFonts w:eastAsia="Times New Roman"/>
        </w:rPr>
        <w:t>1.3.5.</w:t>
      </w:r>
      <w:r>
        <w:rPr>
          <w:rFonts w:eastAsia="Times New Roman"/>
          <w:color w:val="0000FF"/>
          <w:sz w:val="20"/>
          <w:szCs w:val="20"/>
          <w:shd w:val="clear" w:color="auto" w:fill="FFFFFF"/>
        </w:rPr>
        <w:t xml:space="preserve"> </w:t>
      </w:r>
      <w:r>
        <w:rPr>
          <w:rStyle w:val="spctbdy"/>
          <w:rFonts w:eastAsia="Times New Roman"/>
          <w:color w:val="0000FF"/>
        </w:rPr>
        <w:t>Cerinţe de monitoring suplimentar pentru zonele protejate</w:t>
      </w:r>
    </w:p>
    <w:p w:rsidR="00F40B46" w:rsidRDefault="00275F68">
      <w:pPr>
        <w:pStyle w:val="spar"/>
        <w:jc w:val="both"/>
        <w:divId w:val="1227031089"/>
      </w:pPr>
      <w:r>
        <w:rPr>
          <w:rFonts w:ascii="Verdana" w:hAnsi="Verdana"/>
          <w:color w:val="0000FF"/>
          <w:sz w:val="20"/>
          <w:szCs w:val="20"/>
          <w:shd w:val="clear" w:color="auto" w:fill="FFFFFF"/>
        </w:rPr>
        <w:t>În scopul îndeplinirii cerinţelor următoare, programele de monitoring necesare trebuie să fie suplimentate:</w:t>
      </w:r>
    </w:p>
    <w:p w:rsidR="00F40B46" w:rsidRDefault="00275F68">
      <w:pPr>
        <w:autoSpaceDE/>
        <w:autoSpaceDN/>
        <w:jc w:val="both"/>
        <w:divId w:val="322122757"/>
        <w:rPr>
          <w:rStyle w:val="spctbdy"/>
          <w:rFonts w:eastAsia="Times New Roman"/>
          <w:color w:val="0000FF"/>
        </w:rPr>
      </w:pPr>
      <w:r>
        <w:rPr>
          <w:rStyle w:val="spctttl1"/>
          <w:rFonts w:eastAsia="Times New Roman"/>
        </w:rPr>
        <w:t>1.3.5.1.</w:t>
      </w:r>
      <w:r>
        <w:rPr>
          <w:rFonts w:eastAsia="Times New Roman"/>
          <w:color w:val="0000FF"/>
          <w:sz w:val="20"/>
          <w:szCs w:val="20"/>
          <w:shd w:val="clear" w:color="auto" w:fill="FFFFFF"/>
        </w:rPr>
        <w:t xml:space="preserve"> </w:t>
      </w:r>
      <w:r>
        <w:rPr>
          <w:rStyle w:val="spctbdy"/>
          <w:rFonts w:eastAsia="Times New Roman"/>
          <w:color w:val="0000FF"/>
        </w:rPr>
        <w:t>Puncte de captare a apei potabile</w:t>
      </w:r>
      <w:r>
        <w:rPr>
          <w:rStyle w:val="spar3"/>
          <w:rFonts w:eastAsia="Times New Roman"/>
          <w:color w:val="0000FF"/>
          <w:specVanish w:val="0"/>
        </w:rPr>
        <w:t xml:space="preserve">Corpurile de apă de suprafaţă desemnate conform </w:t>
      </w:r>
      <w:r>
        <w:rPr>
          <w:rStyle w:val="slgi1"/>
          <w:rFonts w:eastAsia="Times New Roman"/>
        </w:rPr>
        <w:t>art. 2^6</w:t>
      </w:r>
      <w:r>
        <w:rPr>
          <w:rStyle w:val="spar3"/>
          <w:rFonts w:eastAsia="Times New Roman"/>
          <w:color w:val="0000FF"/>
          <w:specVanish w:val="0"/>
        </w:rPr>
        <w:t xml:space="preserve"> care asigură în medie mai mult de 100 mc/zi trebuie să fie stabilite ca fiind puncte de monitoring şi trebuie supuse unui astfel de monitoring suplimentar. Aceste corpuri trebuie monitorizate pentru toate substanţele prioritare evacuate şi pentru toate celelalte substanţe evacuate în cantităţi importante care ar putea afecta starea corpurilor de apă şi care sunt controlate conform prevederilor legale privind apa potabila. Monitoringul trebuie să fie efectuat în conformitate cu frecventele stabilite în tabelul nr. 1.3.5.1.</w:t>
      </w:r>
    </w:p>
    <w:p w:rsidR="00F40B46" w:rsidRDefault="00275F68">
      <w:pPr>
        <w:pStyle w:val="spar"/>
        <w:jc w:val="both"/>
        <w:divId w:val="322122757"/>
      </w:pPr>
      <w:r>
        <w:rPr>
          <w:rFonts w:ascii="Verdana" w:hAnsi="Verdana"/>
          <w:color w:val="0000FF"/>
          <w:sz w:val="20"/>
          <w:szCs w:val="20"/>
          <w:shd w:val="clear" w:color="auto" w:fill="FFFFFF"/>
        </w:rPr>
        <w:t>Tabelul nr. 1.3.5.1.</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374"/>
        <w:gridCol w:w="928"/>
      </w:tblGrid>
      <w:tr w:rsidR="00F40B46">
        <w:trPr>
          <w:divId w:val="3221227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Comunitatea deservită (locuitori echivalenţi)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Frecvenţa </w:t>
            </w:r>
          </w:p>
        </w:tc>
      </w:tr>
      <w:tr w:rsidR="00F40B46">
        <w:trPr>
          <w:divId w:val="3221227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&lt; 10.000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4 ori pe an </w:t>
            </w:r>
          </w:p>
        </w:tc>
      </w:tr>
      <w:tr w:rsidR="00F40B46">
        <w:trPr>
          <w:divId w:val="3221227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10.000 - 30.000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8 ori pe an </w:t>
            </w:r>
          </w:p>
        </w:tc>
      </w:tr>
      <w:tr w:rsidR="00F40B46">
        <w:trPr>
          <w:divId w:val="3221227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&gt; 30.000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12 ori pe an </w:t>
            </w:r>
          </w:p>
        </w:tc>
      </w:tr>
    </w:tbl>
    <w:p w:rsidR="00F40B46" w:rsidRDefault="00275F68">
      <w:pPr>
        <w:autoSpaceDE/>
        <w:autoSpaceDN/>
        <w:jc w:val="both"/>
        <w:divId w:val="709570048"/>
        <w:rPr>
          <w:rStyle w:val="spctbdy"/>
          <w:rFonts w:eastAsia="Times New Roman"/>
          <w:color w:val="0000FF"/>
        </w:rPr>
      </w:pPr>
      <w:r>
        <w:rPr>
          <w:rStyle w:val="spctttl1"/>
          <w:rFonts w:eastAsia="Times New Roman"/>
        </w:rPr>
        <w:t>1.3.5.2.</w:t>
      </w:r>
      <w:r>
        <w:rPr>
          <w:rFonts w:eastAsia="Times New Roman"/>
          <w:color w:val="0000FF"/>
          <w:sz w:val="20"/>
          <w:szCs w:val="20"/>
          <w:shd w:val="clear" w:color="auto" w:fill="FFFFFF"/>
        </w:rPr>
        <w:t xml:space="preserve"> </w:t>
      </w:r>
      <w:r>
        <w:rPr>
          <w:rStyle w:val="spctbdy"/>
          <w:rFonts w:eastAsia="Times New Roman"/>
          <w:color w:val="0000FF"/>
        </w:rPr>
        <w:t>Habitate şi specii în zone protejate</w:t>
      </w:r>
    </w:p>
    <w:p w:rsidR="00F40B46" w:rsidRDefault="00275F68">
      <w:pPr>
        <w:pStyle w:val="spar"/>
        <w:jc w:val="both"/>
        <w:divId w:val="709570048"/>
      </w:pPr>
      <w:r>
        <w:rPr>
          <w:rFonts w:ascii="Verdana" w:hAnsi="Verdana"/>
          <w:color w:val="0000FF"/>
          <w:sz w:val="20"/>
          <w:szCs w:val="20"/>
          <w:shd w:val="clear" w:color="auto" w:fill="FFFFFF"/>
        </w:rPr>
        <w:t>Corpurile de apă care formează aceste zone trebuie să fie incluse în programele de monitoring operaţional, acolo unde, pe baza evaluării impactului şi a monitoringului de supraveghere, acestea sunt identificate ca având riscul să nu îndeplinească obiectivele de calitate a apelor şi mediului acvatic stabilite conform art. 2^1. Monitoringul trebuie să fie efectuat pentru evaluarea impactului tuturor presiunilor importante asupra acestor corpuri şi, acolo unde este necesar, pentru evaluarea schimbărilor stării acestor corpuri care rezultă în urma realizării programelor de măsuri. Monitoringul trebuie să continue până când zonele protejate satisfac cerinţele referitoare la apă ale legislaţiei pe baza căreia au fost stabilite zonele protejate respective şi până când sunt îndeplinite obiectivele stabilite în conformitate cu prevederile art. 2^1.</w:t>
      </w:r>
    </w:p>
    <w:p w:rsidR="00F40B46" w:rsidRDefault="00275F68">
      <w:pPr>
        <w:autoSpaceDE/>
        <w:autoSpaceDN/>
        <w:ind w:left="225"/>
        <w:jc w:val="both"/>
        <w:divId w:val="709570048"/>
        <w:rPr>
          <w:rStyle w:val="spar3"/>
          <w:rFonts w:eastAsia="Times New Roman"/>
          <w:color w:val="0000FF"/>
        </w:rPr>
      </w:pPr>
      <w:r>
        <w:rPr>
          <w:rStyle w:val="spar3"/>
          <w:rFonts w:eastAsia="Times New Roman"/>
          <w:color w:val="0000FF"/>
          <w:specVanish w:val="0"/>
        </w:rPr>
        <w:t>Corpurile de apă care formează aceste zone trebuie să fie incluse în programele de monitoring operaţional, acolo unde, pe baza evaluării impactului şi a monitoringului de supraveghere, acestea sunt identificate ca având riscul să nu îndeplinească obiectivele de calitate a apelor şi şi a ecosistemelor acvatice stabilite conform art. 2^1. Monitoringul trebuie să fie efectuat pentru evaluarea impactului tuturor presiunilor importante asupra acestor corpuri şi, acolo unde este necesar, pentru evaluarea schimbărilor stării acestor corpuri care rezultă în urma realizării programelor de măsuri. Monitoringul trebuie să continue până când zonele protejate satisfac cerinţele referitoare la apă ale legislaţiei pe baza căreia au fost stabilite zonele protejate respective şi până când sunt îndeplinite obiectivele stabilite în conformitate cu prevederile art. 2^1.</w:t>
      </w:r>
    </w:p>
    <w:p w:rsidR="00F40B46" w:rsidRDefault="00275F68">
      <w:pPr>
        <w:pStyle w:val="spar"/>
        <w:ind w:left="450"/>
        <w:jc w:val="both"/>
        <w:divId w:val="709570048"/>
      </w:pPr>
      <w:r>
        <w:rPr>
          <w:rFonts w:ascii="Verdana" w:hAnsi="Verdana"/>
          <w:color w:val="0000FF"/>
          <w:sz w:val="20"/>
          <w:szCs w:val="20"/>
          <w:shd w:val="clear" w:color="auto" w:fill="FFFFFF"/>
        </w:rPr>
        <w:t>-------------</w:t>
      </w:r>
    </w:p>
    <w:p w:rsidR="00F40B46" w:rsidRDefault="00275F68">
      <w:pPr>
        <w:pStyle w:val="spar"/>
        <w:ind w:left="450"/>
        <w:jc w:val="both"/>
        <w:divId w:val="709570048"/>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Alin. 1 al pct. 1.3.5.2. din anexa 1^1 a fost modificat de pct. 43 al art. I din LEGEA nr. 112 din 4 mai 2006, publicată în MONITORUL OFICIAL nr. 413 din 12 mai 2006, prin înlocuirea sintagmei "obiective de protecţie a apelor şi a mediului acvatic" cu sintagma "obiective de protecţie a apelor şi a ecosistemelor acvatice".</w:t>
      </w:r>
    </w:p>
    <w:p w:rsidR="00F40B46" w:rsidRDefault="00275F68">
      <w:pPr>
        <w:autoSpaceDE/>
        <w:autoSpaceDN/>
        <w:ind w:left="225"/>
        <w:jc w:val="both"/>
        <w:divId w:val="709570048"/>
        <w:rPr>
          <w:rStyle w:val="spar3"/>
          <w:rFonts w:eastAsia="Times New Roman"/>
          <w:color w:val="0000FF"/>
        </w:rPr>
      </w:pPr>
      <w:r>
        <w:rPr>
          <w:rStyle w:val="spar3"/>
          <w:rFonts w:eastAsia="Times New Roman"/>
          <w:color w:val="0000FF"/>
          <w:specVanish w:val="0"/>
        </w:rPr>
        <w:t xml:space="preserve">Corpurile de apă care formează aceste zone trebuie să fie incluse în programele de monitoring operaţional, acolo unde, pe baza evaluării impactului şi a monitoringului de supraveghere, acestea sunt identificate ca având riscul să nu îndeplinească obiectivele de mediu pentru corpurile de apă de suprafaţă şi subterane stabilite conform </w:t>
      </w:r>
      <w:r>
        <w:rPr>
          <w:rStyle w:val="slgi1"/>
          <w:rFonts w:eastAsia="Times New Roman"/>
        </w:rPr>
        <w:t>art. 2^1</w:t>
      </w:r>
      <w:r>
        <w:rPr>
          <w:rStyle w:val="spar3"/>
          <w:rFonts w:eastAsia="Times New Roman"/>
          <w:color w:val="0000FF"/>
          <w:specVanish w:val="0"/>
        </w:rPr>
        <w:t xml:space="preserve">. Monitoringul trebuie să fie efectuat pentru evaluarea impactului tuturor presiunilor importante asupra acestor corpuri şi, acolo unde este necesar, pentru evaluarea schimbărilor stării acestor corpuri care rezultă în urma realizării programelor de măsuri. Monitoringul trebuie să continue până când zonele protejate satisfac cerinţele referitoare la apă ale legislaţiei pe baza căreia au fost stabilite zonele protejate respective şi până când sunt îndeplinite obiectivele stabilite în conformitate cu prevederile </w:t>
      </w:r>
      <w:r>
        <w:rPr>
          <w:rStyle w:val="slgi1"/>
          <w:rFonts w:eastAsia="Times New Roman"/>
        </w:rPr>
        <w:t>art. 2^1</w:t>
      </w:r>
      <w:r>
        <w:rPr>
          <w:rStyle w:val="spar3"/>
          <w:rFonts w:eastAsia="Times New Roman"/>
          <w:color w:val="0000FF"/>
          <w:specVanish w:val="0"/>
        </w:rPr>
        <w:t>.</w:t>
      </w:r>
    </w:p>
    <w:p w:rsidR="00F40B46" w:rsidRDefault="00275F68">
      <w:pPr>
        <w:pStyle w:val="NormalWeb"/>
        <w:ind w:left="225"/>
        <w:jc w:val="both"/>
        <w:divId w:val="709570048"/>
        <w:rPr>
          <w:color w:val="000000"/>
        </w:rPr>
      </w:pPr>
      <w:r>
        <w:rPr>
          <w:rFonts w:ascii="Verdana" w:hAnsi="Verdana"/>
          <w:color w:val="000000"/>
          <w:sz w:val="20"/>
          <w:szCs w:val="20"/>
          <w:shd w:val="clear" w:color="auto" w:fill="FFFFFF"/>
        </w:rPr>
        <w:t xml:space="preserve">La data de 19-02-2010 Alin. 1 al pct. 1.3.5.2. din anexa 1^1 a fost modificat de </w:t>
      </w:r>
      <w:hyperlink r:id="rId666"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jc w:val="both"/>
        <w:divId w:val="533614328"/>
        <w:rPr>
          <w:rStyle w:val="spctbdy"/>
          <w:rFonts w:eastAsia="Times New Roman"/>
          <w:color w:val="0000FF"/>
        </w:rPr>
      </w:pPr>
      <w:r>
        <w:rPr>
          <w:rStyle w:val="spctttl1"/>
          <w:rFonts w:eastAsia="Times New Roman"/>
        </w:rPr>
        <w:t>1.3.6.</w:t>
      </w:r>
      <w:r>
        <w:rPr>
          <w:rFonts w:eastAsia="Times New Roman"/>
          <w:color w:val="0000FF"/>
          <w:sz w:val="20"/>
          <w:szCs w:val="20"/>
          <w:shd w:val="clear" w:color="auto" w:fill="FFFFFF"/>
        </w:rPr>
        <w:t xml:space="preserve"> </w:t>
      </w:r>
      <w:r>
        <w:rPr>
          <w:rStyle w:val="spctbdy"/>
          <w:rFonts w:eastAsia="Times New Roman"/>
          <w:color w:val="0000FF"/>
        </w:rPr>
        <w:t xml:space="preserve">Standarde pentru monitorizarea elementelor calitative în conformitate cu </w:t>
      </w:r>
      <w:hyperlink r:id="rId667" w:anchor="78229" w:history="1">
        <w:r>
          <w:rPr>
            <w:rStyle w:val="Hyperlink"/>
            <w:rFonts w:eastAsia="Times New Roman"/>
            <w:sz w:val="20"/>
            <w:szCs w:val="20"/>
            <w:shd w:val="clear" w:color="auto" w:fill="FFFFFF"/>
          </w:rPr>
          <w:t>Directiva 2014/101/UE</w:t>
        </w:r>
      </w:hyperlink>
      <w:r>
        <w:rPr>
          <w:rStyle w:val="spctbdy"/>
          <w:rFonts w:eastAsia="Times New Roman"/>
          <w:color w:val="0000FF"/>
        </w:rPr>
        <w:t xml:space="preserve"> a Comisiei din 30 octombrie 2014 de modificare a </w:t>
      </w:r>
      <w:hyperlink r:id="rId668" w:anchor="78230" w:history="1">
        <w:r>
          <w:rPr>
            <w:rStyle w:val="Hyperlink"/>
            <w:rFonts w:eastAsia="Times New Roman"/>
            <w:sz w:val="20"/>
            <w:szCs w:val="20"/>
            <w:shd w:val="clear" w:color="auto" w:fill="FFFFFF"/>
          </w:rPr>
          <w:t>Directivei 2000/60/CE</w:t>
        </w:r>
      </w:hyperlink>
      <w:r>
        <w:rPr>
          <w:rStyle w:val="spctbdy"/>
          <w:rFonts w:eastAsia="Times New Roman"/>
          <w:color w:val="0000FF"/>
        </w:rPr>
        <w:t xml:space="preserve"> a Parlamentului European şi a Consiliului de stabilire a unui cadru de politică comunitară în domeniul apei</w:t>
      </w:r>
    </w:p>
    <w:p w:rsidR="00F40B46" w:rsidRDefault="00275F68">
      <w:pPr>
        <w:pStyle w:val="spar"/>
        <w:jc w:val="both"/>
        <w:divId w:val="533614328"/>
      </w:pPr>
      <w:r>
        <w:rPr>
          <w:rFonts w:ascii="Verdana" w:hAnsi="Verdana"/>
          <w:color w:val="0000FF"/>
          <w:sz w:val="20"/>
          <w:szCs w:val="20"/>
          <w:shd w:val="clear" w:color="auto" w:fill="FFFFFF"/>
        </w:rPr>
        <w:t>Metodele utilizate pentru monitorizarea parametrilor-tip se vor conforma cu standardele internaţionale enumerate mai jos în ceea ce priveşte monitorizarea sau cu alte standarde naţionale sau internaţionale care asigură furnizarea de date de calitate ştiinţifică şi comparabilitate echivalente.</w:t>
      </w:r>
    </w:p>
    <w:p w:rsidR="00F40B46" w:rsidRDefault="00275F68">
      <w:pPr>
        <w:pStyle w:val="spar"/>
        <w:jc w:val="both"/>
        <w:divId w:val="533614328"/>
        <w:rPr>
          <w:rFonts w:ascii="Verdana" w:hAnsi="Verdana"/>
          <w:color w:val="0000FF"/>
          <w:sz w:val="20"/>
          <w:szCs w:val="20"/>
          <w:shd w:val="clear" w:color="auto" w:fill="FFFFFF"/>
        </w:rPr>
      </w:pPr>
      <w:r>
        <w:rPr>
          <w:rFonts w:ascii="Verdana" w:hAnsi="Verdana"/>
          <w:color w:val="0000FF"/>
          <w:sz w:val="20"/>
          <w:szCs w:val="20"/>
          <w:shd w:val="clear" w:color="auto" w:fill="FFFFFF"/>
        </w:rPr>
        <w:t>Standarde pentru prelevarea elementelor calitative biologice</w:t>
      </w:r>
    </w:p>
    <w:p w:rsidR="00F40B46" w:rsidRDefault="00275F68">
      <w:pPr>
        <w:pStyle w:val="spar"/>
        <w:jc w:val="both"/>
        <w:divId w:val="533614328"/>
        <w:rPr>
          <w:rFonts w:ascii="Verdana" w:hAnsi="Verdana"/>
          <w:color w:val="0000FF"/>
          <w:sz w:val="20"/>
          <w:szCs w:val="20"/>
          <w:shd w:val="clear" w:color="auto" w:fill="FFFFFF"/>
        </w:rPr>
      </w:pPr>
      <w:r>
        <w:rPr>
          <w:rFonts w:ascii="Verdana" w:hAnsi="Verdana"/>
          <w:color w:val="0000FF"/>
          <w:sz w:val="20"/>
          <w:szCs w:val="20"/>
          <w:shd w:val="clear" w:color="auto" w:fill="FFFFFF"/>
        </w:rPr>
        <w:t>Metode generice de utilizat în coroborare cu metodele specifice prevăzute în standardele referitoare la următoarele elemente calitative biologice: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606"/>
        <w:gridCol w:w="4099"/>
      </w:tblGrid>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ISO 5667-3:2012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Prelevare - Partea a 3-a: Conservarea </w:t>
            </w:r>
          </w:p>
          <w:p w:rsidR="00F40B46" w:rsidRDefault="00275F68">
            <w:pPr>
              <w:pStyle w:val="spar1"/>
              <w:jc w:val="both"/>
              <w:rPr>
                <w:color w:val="0000FF"/>
              </w:rPr>
            </w:pPr>
            <w:r>
              <w:rPr>
                <w:color w:val="0000FF"/>
              </w:rPr>
              <w:t xml:space="preserve">şi manipularea probelor </w:t>
            </w:r>
          </w:p>
        </w:tc>
      </w:tr>
    </w:tbl>
    <w:p w:rsidR="00F40B46" w:rsidRDefault="00275F68">
      <w:pPr>
        <w:pStyle w:val="spar"/>
        <w:jc w:val="both"/>
        <w:divId w:val="533614328"/>
      </w:pPr>
      <w:r>
        <w:rPr>
          <w:rFonts w:ascii="Verdana" w:hAnsi="Verdana"/>
          <w:color w:val="0000FF"/>
          <w:sz w:val="20"/>
          <w:szCs w:val="20"/>
          <w:shd w:val="clear" w:color="auto" w:fill="FFFFFF"/>
        </w:rPr>
        <w:t>Standarde pentru fitoplancton</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78"/>
        <w:gridCol w:w="3914"/>
      </w:tblGrid>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15204:2006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Ghid pentru analiza de rutină a </w:t>
            </w:r>
          </w:p>
          <w:p w:rsidR="00F40B46" w:rsidRDefault="00275F68">
            <w:pPr>
              <w:pStyle w:val="spar1"/>
              <w:jc w:val="both"/>
              <w:rPr>
                <w:color w:val="0000FF"/>
              </w:rPr>
            </w:pPr>
            <w:r>
              <w:rPr>
                <w:color w:val="0000FF"/>
              </w:rPr>
              <w:t xml:space="preserve">abundenţei şi compoziţiei fitoplanctonului prin </w:t>
            </w:r>
          </w:p>
          <w:p w:rsidR="00F40B46" w:rsidRDefault="00275F68">
            <w:pPr>
              <w:pStyle w:val="spar1"/>
              <w:jc w:val="both"/>
              <w:rPr>
                <w:color w:val="0000FF"/>
              </w:rPr>
            </w:pPr>
            <w:r>
              <w:rPr>
                <w:color w:val="0000FF"/>
              </w:rPr>
              <w:t xml:space="preserve">utilizarea microscopiei inverse (metoda Utermohl)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15972:2011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Ghid pentru studiul cantitativ şi </w:t>
            </w:r>
          </w:p>
          <w:p w:rsidR="00F40B46" w:rsidRDefault="00275F68">
            <w:pPr>
              <w:pStyle w:val="spar1"/>
              <w:jc w:val="both"/>
              <w:rPr>
                <w:color w:val="0000FF"/>
              </w:rPr>
            </w:pPr>
            <w:r>
              <w:rPr>
                <w:color w:val="0000FF"/>
              </w:rPr>
              <w:t xml:space="preserve">calitativ al fitoplanctonului marin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ISO 10260:1992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Măsurarea parametrilor biochimici - </w:t>
            </w:r>
          </w:p>
          <w:p w:rsidR="00F40B46" w:rsidRDefault="00275F68">
            <w:pPr>
              <w:pStyle w:val="spar1"/>
              <w:jc w:val="both"/>
              <w:rPr>
                <w:color w:val="0000FF"/>
              </w:rPr>
            </w:pPr>
            <w:r>
              <w:rPr>
                <w:color w:val="0000FF"/>
              </w:rPr>
              <w:t xml:space="preserve">Determinarea spectrometrică a conţinutului de </w:t>
            </w:r>
          </w:p>
          <w:p w:rsidR="00F40B46" w:rsidRDefault="00275F68">
            <w:pPr>
              <w:pStyle w:val="spar1"/>
              <w:jc w:val="both"/>
              <w:rPr>
                <w:color w:val="0000FF"/>
              </w:rPr>
            </w:pPr>
            <w:r>
              <w:rPr>
                <w:color w:val="0000FF"/>
              </w:rPr>
              <w:t xml:space="preserve">clorofilă «a» </w:t>
            </w:r>
          </w:p>
        </w:tc>
      </w:tr>
    </w:tbl>
    <w:p w:rsidR="00F40B46" w:rsidRDefault="00275F68">
      <w:pPr>
        <w:pStyle w:val="spar"/>
        <w:jc w:val="both"/>
        <w:divId w:val="533614328"/>
      </w:pPr>
      <w:r>
        <w:rPr>
          <w:rFonts w:ascii="Verdana" w:hAnsi="Verdana"/>
          <w:color w:val="0000FF"/>
          <w:sz w:val="20"/>
          <w:szCs w:val="20"/>
          <w:shd w:val="clear" w:color="auto" w:fill="FFFFFF"/>
        </w:rPr>
        <w:t>Standarde pentru macrofite şi fitobentos</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02"/>
        <w:gridCol w:w="4141"/>
      </w:tblGrid>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15460:2007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Ghid pentru studiul macrofitelor din </w:t>
            </w:r>
          </w:p>
          <w:p w:rsidR="00F40B46" w:rsidRDefault="00275F68">
            <w:pPr>
              <w:pStyle w:val="spar1"/>
              <w:jc w:val="both"/>
              <w:rPr>
                <w:color w:val="0000FF"/>
              </w:rPr>
            </w:pPr>
            <w:r>
              <w:rPr>
                <w:color w:val="0000FF"/>
              </w:rPr>
              <w:t xml:space="preserve">lacuri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14184:2014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Ghid pentru studiul macrofitelor </w:t>
            </w:r>
          </w:p>
          <w:p w:rsidR="00F40B46" w:rsidRDefault="00275F68">
            <w:pPr>
              <w:pStyle w:val="spar1"/>
              <w:jc w:val="both"/>
              <w:rPr>
                <w:color w:val="0000FF"/>
              </w:rPr>
            </w:pPr>
            <w:r>
              <w:rPr>
                <w:color w:val="0000FF"/>
              </w:rPr>
              <w:t xml:space="preserve">acvatice din ape curgătoare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15708:2009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Ghid pentru studiul, prelevarea şi </w:t>
            </w:r>
          </w:p>
          <w:p w:rsidR="00F40B46" w:rsidRDefault="00275F68">
            <w:pPr>
              <w:pStyle w:val="spar1"/>
              <w:jc w:val="both"/>
              <w:rPr>
                <w:color w:val="0000FF"/>
              </w:rPr>
            </w:pPr>
            <w:r>
              <w:rPr>
                <w:color w:val="0000FF"/>
              </w:rPr>
              <w:t xml:space="preserve">analiza în laborator a fitobentosului din apele </w:t>
            </w:r>
          </w:p>
          <w:p w:rsidR="00F40B46" w:rsidRDefault="00275F68">
            <w:pPr>
              <w:pStyle w:val="spar1"/>
              <w:jc w:val="both"/>
              <w:rPr>
                <w:color w:val="0000FF"/>
              </w:rPr>
            </w:pPr>
            <w:r>
              <w:rPr>
                <w:color w:val="0000FF"/>
              </w:rPr>
              <w:t xml:space="preserve">curgătoare de mică adâncime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13946:2014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Ghid pentru prelevarea uzuală şi </w:t>
            </w:r>
          </w:p>
          <w:p w:rsidR="00F40B46" w:rsidRDefault="00275F68">
            <w:pPr>
              <w:pStyle w:val="spar1"/>
              <w:jc w:val="both"/>
              <w:rPr>
                <w:color w:val="0000FF"/>
              </w:rPr>
            </w:pPr>
            <w:r>
              <w:rPr>
                <w:color w:val="0000FF"/>
              </w:rPr>
              <w:t xml:space="preserve">pregătirea diatomeelor bentonice din râuri şi lacuri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14407:2014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Ghid pentru identificarea şi numărarea </w:t>
            </w:r>
          </w:p>
          <w:p w:rsidR="00F40B46" w:rsidRDefault="00275F68">
            <w:pPr>
              <w:pStyle w:val="spar1"/>
              <w:jc w:val="both"/>
              <w:rPr>
                <w:color w:val="0000FF"/>
              </w:rPr>
            </w:pPr>
            <w:r>
              <w:rPr>
                <w:color w:val="0000FF"/>
              </w:rPr>
              <w:t xml:space="preserve">probelor de diatomee bentonice din râuri şi lacuri </w:t>
            </w:r>
          </w:p>
        </w:tc>
      </w:tr>
    </w:tbl>
    <w:p w:rsidR="00F40B46" w:rsidRDefault="00275F68">
      <w:pPr>
        <w:pStyle w:val="spar"/>
        <w:jc w:val="both"/>
        <w:divId w:val="533614328"/>
      </w:pPr>
      <w:r>
        <w:rPr>
          <w:rFonts w:ascii="Verdana" w:hAnsi="Verdana"/>
          <w:color w:val="0000FF"/>
          <w:sz w:val="20"/>
          <w:szCs w:val="20"/>
          <w:shd w:val="clear" w:color="auto" w:fill="FFFFFF"/>
        </w:rPr>
        <w:t>Standarde pentru nevertebrate bentonice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538"/>
        <w:gridCol w:w="4417"/>
      </w:tblGrid>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ISO 10870:2012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Linii directoare pentru selecţia </w:t>
            </w:r>
          </w:p>
          <w:p w:rsidR="00F40B46" w:rsidRDefault="00275F68">
            <w:pPr>
              <w:pStyle w:val="spar1"/>
              <w:jc w:val="both"/>
              <w:rPr>
                <w:color w:val="0000FF"/>
              </w:rPr>
            </w:pPr>
            <w:r>
              <w:rPr>
                <w:color w:val="0000FF"/>
              </w:rPr>
              <w:t xml:space="preserve">metodelor şi dispozitivelor de eşantionare pentru </w:t>
            </w:r>
          </w:p>
          <w:p w:rsidR="00F40B46" w:rsidRDefault="00275F68">
            <w:pPr>
              <w:pStyle w:val="spar1"/>
              <w:jc w:val="both"/>
              <w:rPr>
                <w:color w:val="0000FF"/>
              </w:rPr>
            </w:pPr>
            <w:r>
              <w:rPr>
                <w:color w:val="0000FF"/>
              </w:rPr>
              <w:t xml:space="preserve">macronevertebratele bentonice din apele dulci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15196:2006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Ghid de prelevare şi prelucrare a </w:t>
            </w:r>
          </w:p>
          <w:p w:rsidR="00F40B46" w:rsidRDefault="00275F68">
            <w:pPr>
              <w:pStyle w:val="spar1"/>
              <w:jc w:val="both"/>
              <w:rPr>
                <w:color w:val="0000FF"/>
              </w:rPr>
            </w:pPr>
            <w:r>
              <w:rPr>
                <w:color w:val="0000FF"/>
              </w:rPr>
              <w:t>exuviilor pupelor de Chironomidae (ordin Diptera) pentru</w:t>
            </w:r>
          </w:p>
          <w:p w:rsidR="00F40B46" w:rsidRDefault="00275F68">
            <w:pPr>
              <w:pStyle w:val="spar1"/>
              <w:jc w:val="both"/>
              <w:rPr>
                <w:color w:val="0000FF"/>
              </w:rPr>
            </w:pPr>
            <w:r>
              <w:rPr>
                <w:color w:val="0000FF"/>
              </w:rPr>
              <w:t xml:space="preserve">evaluarea ecologică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16150:2012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Ghid pentru prelevarea macroneverte- </w:t>
            </w:r>
          </w:p>
          <w:p w:rsidR="00F40B46" w:rsidRDefault="00275F68">
            <w:pPr>
              <w:pStyle w:val="spar1"/>
              <w:jc w:val="both"/>
              <w:rPr>
                <w:color w:val="0000FF"/>
              </w:rPr>
            </w:pPr>
            <w:r>
              <w:rPr>
                <w:color w:val="0000FF"/>
              </w:rPr>
              <w:t>bratelor bentonice din apele curgătoare de mică adâncime</w:t>
            </w:r>
          </w:p>
          <w:p w:rsidR="00F40B46" w:rsidRDefault="00275F68">
            <w:pPr>
              <w:pStyle w:val="spar1"/>
              <w:jc w:val="both"/>
              <w:rPr>
                <w:color w:val="0000FF"/>
              </w:rPr>
            </w:pPr>
            <w:r>
              <w:rPr>
                <w:color w:val="0000FF"/>
              </w:rPr>
              <w:t>proporţional cu suprafeţele de acoperire ale habitatelor</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ISO 19493:2007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Ghid pentru studii biologice marine </w:t>
            </w:r>
          </w:p>
          <w:p w:rsidR="00F40B46" w:rsidRDefault="00275F68">
            <w:pPr>
              <w:pStyle w:val="spar1"/>
              <w:jc w:val="both"/>
              <w:rPr>
                <w:color w:val="0000FF"/>
              </w:rPr>
            </w:pPr>
            <w:r>
              <w:rPr>
                <w:color w:val="0000FF"/>
              </w:rPr>
              <w:t xml:space="preserve">referitoare la populaţiile din substratul dur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EN ISO 16665:2013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Linii directoare pentru prelevare </w:t>
            </w:r>
          </w:p>
          <w:p w:rsidR="00F40B46" w:rsidRDefault="00275F68">
            <w:pPr>
              <w:pStyle w:val="spar1"/>
              <w:jc w:val="both"/>
              <w:rPr>
                <w:color w:val="0000FF"/>
              </w:rPr>
            </w:pPr>
            <w:r>
              <w:rPr>
                <w:color w:val="0000FF"/>
              </w:rPr>
              <w:t xml:space="preserve">cantitativă şi tratare a probelor de macrofaună marină </w:t>
            </w:r>
          </w:p>
          <w:p w:rsidR="00F40B46" w:rsidRDefault="00275F68">
            <w:pPr>
              <w:pStyle w:val="spar1"/>
              <w:jc w:val="both"/>
              <w:rPr>
                <w:color w:val="0000FF"/>
              </w:rPr>
            </w:pPr>
            <w:r>
              <w:rPr>
                <w:color w:val="0000FF"/>
              </w:rPr>
              <w:t xml:space="preserve">de substrat moale </w:t>
            </w:r>
          </w:p>
        </w:tc>
      </w:tr>
    </w:tbl>
    <w:p w:rsidR="00F40B46" w:rsidRDefault="00275F68">
      <w:pPr>
        <w:pStyle w:val="spar"/>
        <w:jc w:val="both"/>
        <w:divId w:val="533614328"/>
      </w:pPr>
      <w:r>
        <w:rPr>
          <w:rFonts w:ascii="Verdana" w:hAnsi="Verdana"/>
          <w:color w:val="0000FF"/>
          <w:sz w:val="20"/>
          <w:szCs w:val="20"/>
          <w:shd w:val="clear" w:color="auto" w:fill="FFFFFF"/>
        </w:rPr>
        <w:t>Standarde pentru peşti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02"/>
        <w:gridCol w:w="4080"/>
      </w:tblGrid>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14962:2006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Ghid pentru domeniul de aplicare şi </w:t>
            </w:r>
          </w:p>
          <w:p w:rsidR="00F40B46" w:rsidRDefault="00275F68">
            <w:pPr>
              <w:pStyle w:val="spar1"/>
              <w:jc w:val="both"/>
              <w:rPr>
                <w:color w:val="0000FF"/>
              </w:rPr>
            </w:pPr>
            <w:r>
              <w:rPr>
                <w:color w:val="0000FF"/>
              </w:rPr>
              <w:t xml:space="preserve">metodele de prelevare peşti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14011:2003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Prelevarea peştilor cu ajutorul </w:t>
            </w:r>
          </w:p>
          <w:p w:rsidR="00F40B46" w:rsidRDefault="00275F68">
            <w:pPr>
              <w:pStyle w:val="spar1"/>
              <w:jc w:val="both"/>
              <w:rPr>
                <w:color w:val="0000FF"/>
              </w:rPr>
            </w:pPr>
            <w:r>
              <w:rPr>
                <w:color w:val="0000FF"/>
              </w:rPr>
              <w:t xml:space="preserve">electricităţii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15910:2014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Ghid pentru estimarea abundenţei </w:t>
            </w:r>
          </w:p>
          <w:p w:rsidR="00F40B46" w:rsidRDefault="00275F68">
            <w:pPr>
              <w:pStyle w:val="spar1"/>
              <w:jc w:val="both"/>
              <w:rPr>
                <w:color w:val="0000FF"/>
              </w:rPr>
            </w:pPr>
            <w:r>
              <w:rPr>
                <w:color w:val="0000FF"/>
              </w:rPr>
              <w:t xml:space="preserve">peştilor prin utilizarea metodelor hidroacustice mobile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14757:2005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Calitatea apei - Prelevarea peştilor utilizând plase cu </w:t>
            </w:r>
          </w:p>
          <w:p w:rsidR="00F40B46" w:rsidRDefault="00275F68">
            <w:pPr>
              <w:pStyle w:val="spar1"/>
              <w:jc w:val="both"/>
              <w:rPr>
                <w:color w:val="0000FF"/>
              </w:rPr>
            </w:pPr>
            <w:r>
              <w:rPr>
                <w:color w:val="0000FF"/>
              </w:rPr>
              <w:t xml:space="preserve">mărimi diferite ale ochiurilor </w:t>
            </w:r>
          </w:p>
        </w:tc>
      </w:tr>
    </w:tbl>
    <w:p w:rsidR="00F40B46" w:rsidRDefault="00275F68">
      <w:pPr>
        <w:pStyle w:val="spar"/>
        <w:jc w:val="both"/>
        <w:divId w:val="533614328"/>
      </w:pPr>
      <w:r>
        <w:rPr>
          <w:rFonts w:ascii="Verdana" w:hAnsi="Verdana"/>
          <w:color w:val="0000FF"/>
          <w:sz w:val="20"/>
          <w:szCs w:val="20"/>
          <w:shd w:val="clear" w:color="auto" w:fill="FFFFFF"/>
        </w:rPr>
        <w:t>Standarde pentru parametrii hidromorfologici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202"/>
        <w:gridCol w:w="4107"/>
      </w:tblGrid>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14614:2004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Calitatea apei - Ghid pentru evaluarea caracteristicilor</w:t>
            </w:r>
          </w:p>
          <w:p w:rsidR="00F40B46" w:rsidRDefault="00275F68">
            <w:pPr>
              <w:pStyle w:val="spar1"/>
              <w:jc w:val="both"/>
              <w:rPr>
                <w:color w:val="0000FF"/>
              </w:rPr>
            </w:pPr>
            <w:r>
              <w:rPr>
                <w:color w:val="0000FF"/>
              </w:rPr>
              <w:t xml:space="preserve">hidromorfologice ale râurilor </w:t>
            </w:r>
          </w:p>
        </w:tc>
      </w:tr>
      <w:tr w:rsidR="00F40B46">
        <w:trPr>
          <w:divId w:val="5336143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 16039:2011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Calitatea apei - Ghid pentru evaluarea caracteristicilor</w:t>
            </w:r>
          </w:p>
          <w:p w:rsidR="00F40B46" w:rsidRDefault="00275F68">
            <w:pPr>
              <w:pStyle w:val="spar1"/>
              <w:jc w:val="both"/>
              <w:rPr>
                <w:color w:val="0000FF"/>
              </w:rPr>
            </w:pPr>
            <w:r>
              <w:rPr>
                <w:color w:val="0000FF"/>
              </w:rPr>
              <w:t xml:space="preserve">hidromorfologice ale lacurilor </w:t>
            </w:r>
          </w:p>
        </w:tc>
      </w:tr>
    </w:tbl>
    <w:p w:rsidR="00F40B46" w:rsidRDefault="00275F68">
      <w:pPr>
        <w:pStyle w:val="spar"/>
        <w:jc w:val="both"/>
        <w:divId w:val="533614328"/>
      </w:pPr>
      <w:r>
        <w:rPr>
          <w:rFonts w:ascii="Verdana" w:hAnsi="Verdana"/>
          <w:color w:val="0000FF"/>
          <w:sz w:val="20"/>
          <w:szCs w:val="20"/>
          <w:shd w:val="clear" w:color="auto" w:fill="FFFFFF"/>
        </w:rPr>
        <w:t>Standarde pentru parametrii fizico-chimici</w:t>
      </w:r>
    </w:p>
    <w:p w:rsidR="00F40B46" w:rsidRDefault="00275F68">
      <w:pPr>
        <w:pStyle w:val="spar"/>
        <w:jc w:val="both"/>
        <w:divId w:val="533614328"/>
        <w:rPr>
          <w:rFonts w:ascii="Verdana" w:hAnsi="Verdana"/>
          <w:color w:val="0000FF"/>
          <w:sz w:val="20"/>
          <w:szCs w:val="20"/>
          <w:shd w:val="clear" w:color="auto" w:fill="FFFFFF"/>
        </w:rPr>
      </w:pPr>
      <w:r>
        <w:rPr>
          <w:rFonts w:ascii="Verdana" w:hAnsi="Verdana"/>
          <w:color w:val="0000FF"/>
          <w:sz w:val="20"/>
          <w:szCs w:val="20"/>
          <w:shd w:val="clear" w:color="auto" w:fill="FFFFFF"/>
        </w:rPr>
        <w:t>Oricare standarde CEN/ISO relevante.</w:t>
      </w:r>
    </w:p>
    <w:p w:rsidR="00F40B46" w:rsidRDefault="00275F68">
      <w:pPr>
        <w:pStyle w:val="NormalWeb"/>
        <w:jc w:val="both"/>
        <w:divId w:val="533614328"/>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14-12-2016 Subpunctul 1.3.6., Punctul 1 din Anexa 1^1 a fost modificat de </w:t>
      </w:r>
      <w:hyperlink r:id="rId669" w:history="1">
        <w:r>
          <w:rPr>
            <w:rStyle w:val="Hyperlink"/>
            <w:rFonts w:ascii="Verdana" w:hAnsi="Verdana"/>
            <w:sz w:val="20"/>
            <w:szCs w:val="20"/>
            <w:shd w:val="clear" w:color="auto" w:fill="FFFFFF"/>
          </w:rPr>
          <w:t>Punctul 2, Articolul UNIC din ORDONANŢA DE URGENŢĂ nr. 94 din 8 decembrie 2016, publicată în MONITORUL OFICIAL nr. 1005 din 14 decembrie 2016</w:t>
        </w:r>
      </w:hyperlink>
    </w:p>
    <w:p w:rsidR="00F40B46" w:rsidRDefault="00275F68">
      <w:pPr>
        <w:autoSpaceDE/>
        <w:autoSpaceDN/>
        <w:jc w:val="both"/>
        <w:divId w:val="1073742179"/>
        <w:rPr>
          <w:rStyle w:val="spctbdy"/>
          <w:rFonts w:eastAsia="Times New Roman"/>
          <w:color w:val="0000FF"/>
        </w:rPr>
      </w:pPr>
      <w:r>
        <w:rPr>
          <w:rStyle w:val="spctttl1"/>
          <w:rFonts w:eastAsia="Times New Roman"/>
        </w:rPr>
        <w:t>1.4.</w:t>
      </w:r>
      <w:r>
        <w:rPr>
          <w:rFonts w:eastAsia="Times New Roman"/>
          <w:color w:val="0000FF"/>
          <w:sz w:val="20"/>
          <w:szCs w:val="20"/>
          <w:shd w:val="clear" w:color="auto" w:fill="FFFFFF"/>
        </w:rPr>
        <w:t xml:space="preserve"> </w:t>
      </w:r>
      <w:r>
        <w:rPr>
          <w:rStyle w:val="spctbdy"/>
          <w:rFonts w:eastAsia="Times New Roman"/>
          <w:color w:val="0000FF"/>
        </w:rPr>
        <w:t>Clasificarea şi prezentarea stării ecologice</w:t>
      </w:r>
    </w:p>
    <w:p w:rsidR="00F40B46" w:rsidRDefault="00275F68">
      <w:pPr>
        <w:autoSpaceDE/>
        <w:autoSpaceDN/>
        <w:jc w:val="both"/>
        <w:divId w:val="1948652581"/>
        <w:rPr>
          <w:rStyle w:val="spctbdy"/>
          <w:rFonts w:eastAsia="Times New Roman"/>
          <w:color w:val="0000FF"/>
        </w:rPr>
      </w:pPr>
      <w:r>
        <w:rPr>
          <w:rStyle w:val="spctttl1"/>
          <w:rFonts w:eastAsia="Times New Roman"/>
        </w:rPr>
        <w:t>1.4.1.</w:t>
      </w:r>
      <w:r>
        <w:rPr>
          <w:rFonts w:eastAsia="Times New Roman"/>
          <w:color w:val="0000FF"/>
          <w:sz w:val="20"/>
          <w:szCs w:val="20"/>
          <w:shd w:val="clear" w:color="auto" w:fill="FFFFFF"/>
        </w:rPr>
        <w:t xml:space="preserve"> </w:t>
      </w:r>
      <w:r>
        <w:rPr>
          <w:rStyle w:val="spctbdy"/>
          <w:rFonts w:eastAsia="Times New Roman"/>
          <w:color w:val="0000FF"/>
        </w:rPr>
        <w:t>Comparabilitatea rezultatelor de monitoring biologic</w:t>
      </w:r>
    </w:p>
    <w:p w:rsidR="00F40B46" w:rsidRDefault="00275F68">
      <w:pPr>
        <w:autoSpaceDE/>
        <w:autoSpaceDN/>
        <w:jc w:val="both"/>
        <w:divId w:val="1795981135"/>
      </w:pPr>
      <w:r>
        <w:rPr>
          <w:rStyle w:val="slitttl1"/>
          <w:rFonts w:eastAsia="Times New Roman"/>
          <w:specVanish w:val="0"/>
        </w:rPr>
        <w:t>a)</w:t>
      </w:r>
      <w:r>
        <w:rPr>
          <w:rStyle w:val="slitbdy"/>
          <w:rFonts w:eastAsia="Times New Roman"/>
          <w:color w:val="0000FF"/>
        </w:rPr>
        <w:t>în scopul estimării valorilor elementelor biologice de calitate specificate pentru fiecare categorie de apă de suprafaţă sau pentru corpurile de apă de suprafaţă puternic modificate sau artificiale se stabilesc sisteme de monitoring. Pentru aplicarea procedurii stabilite mai jos la corpurile de apă puternic modificate sau artificiale, referirile la starea ecologică trebuie să fie percepute ca fiind referitoare la potenţialul ecologic. Astfel de sisteme pot utiliza anumite specii sau grupe de specii care sunt reprezentative pentru elementele de calitate ca un întreg;</w:t>
      </w:r>
    </w:p>
    <w:p w:rsidR="00F40B46" w:rsidRDefault="00275F68">
      <w:pPr>
        <w:autoSpaceDE/>
        <w:autoSpaceDN/>
        <w:jc w:val="both"/>
        <w:divId w:val="365638908"/>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pentru asigurarea comparabilităţii unor astfel de sisteme de monitoring, rezultatele obţinute prin aplicarea sistemelor de monitoring utilizate trebuie să fie exprimate ca rapoarte de calitate ecologică, în scopul clasificării stării ecologice. Aceste rapoarte trebuie să reprezinte relaţia dintre valorile parametrilor biologici observaţi pentru un corp de apă de suprafaţă dar şi valorile pentru aceşti parametri în condiţiile de referinţă aplicabile acestui corp de apă. Raportul trebuie să fie exprimat ca o valoare numerică intre 0 şi 1, cu starea ecologică foarte bună reprezentată de valori apropiate de 1 iar starea ecologică proasta prin valori apropiate de 0;</w:t>
      </w:r>
    </w:p>
    <w:p w:rsidR="00F40B46" w:rsidRDefault="00275F68">
      <w:pPr>
        <w:autoSpaceDE/>
        <w:autoSpaceDN/>
        <w:jc w:val="both"/>
        <w:divId w:val="910776282"/>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 xml:space="preserve">scara rapoartelor de calitate ecologică pentru sistemul de monitoring corespunzător fiecărei categorii de apă de suprafaţă trebuie împărţită în cinci clase, în intervalul de la starea ecologică foarte bună la starea ecologică proasta, aşa cum au fost definite la </w:t>
      </w:r>
      <w:r>
        <w:rPr>
          <w:rStyle w:val="slgi1"/>
          <w:rFonts w:eastAsia="Times New Roman"/>
        </w:rPr>
        <w:t>pct. 1.2</w:t>
      </w:r>
      <w:r>
        <w:rPr>
          <w:rStyle w:val="slitbdy"/>
          <w:rFonts w:eastAsia="Times New Roman"/>
          <w:color w:val="0000FF"/>
        </w:rPr>
        <w:t>., prin asocierea unei valori numerice fiecărei limite intre clase. Valoarea limitei dintre clasele de stare foarte bună şi bună, precum şi valoarea limitei intre starea bună şi moderată trebuie să fie stabilite prin exerciţiu de intercalibrare.</w:t>
      </w:r>
    </w:p>
    <w:p w:rsidR="00F40B46" w:rsidRDefault="00275F68">
      <w:pPr>
        <w:autoSpaceDE/>
        <w:autoSpaceDN/>
        <w:jc w:val="both"/>
        <w:divId w:val="22291255"/>
        <w:rPr>
          <w:rStyle w:val="spctbdy"/>
          <w:color w:val="0000FF"/>
        </w:rPr>
      </w:pPr>
      <w:r>
        <w:rPr>
          <w:rStyle w:val="spctttl1"/>
          <w:rFonts w:eastAsia="Times New Roman"/>
        </w:rPr>
        <w:t>1.4.2.</w:t>
      </w:r>
      <w:r>
        <w:rPr>
          <w:rFonts w:eastAsia="Times New Roman"/>
          <w:color w:val="0000FF"/>
          <w:sz w:val="20"/>
          <w:szCs w:val="20"/>
          <w:shd w:val="clear" w:color="auto" w:fill="FFFFFF"/>
        </w:rPr>
        <w:t xml:space="preserve"> </w:t>
      </w:r>
      <w:r>
        <w:rPr>
          <w:rStyle w:val="spctbdy"/>
          <w:rFonts w:eastAsia="Times New Roman"/>
          <w:color w:val="0000FF"/>
        </w:rPr>
        <w:t>Prezentarea rezultatelor monitoringului şi clasificarea stării ecologice şi a potenţialului ecologic</w:t>
      </w:r>
    </w:p>
    <w:p w:rsidR="00F40B46" w:rsidRDefault="00275F68">
      <w:pPr>
        <w:autoSpaceDE/>
        <w:autoSpaceDN/>
        <w:jc w:val="both"/>
        <w:divId w:val="142048483"/>
        <w:rPr>
          <w:rStyle w:val="slitbdy"/>
          <w:color w:val="0000FF"/>
        </w:rPr>
      </w:pPr>
      <w:r>
        <w:rPr>
          <w:rStyle w:val="slitttl1"/>
          <w:rFonts w:eastAsia="Times New Roman"/>
          <w:specVanish w:val="0"/>
        </w:rPr>
        <w:t>a)</w:t>
      </w:r>
      <w:r>
        <w:rPr>
          <w:rStyle w:val="slitbdy"/>
          <w:rFonts w:eastAsia="Times New Roman"/>
          <w:color w:val="0000FF"/>
        </w:rPr>
        <w:t>pentru categoriile de ape de suprafaţă, clasificarea stării ecologice pentru corpurile de apă trebuie să fie reprezentată de valori scăzute ale parametrilor, obţinute ca rezultat al monitoringului biologic şi fizico-chimic pentru elementele de calitate relevante, clasificate în concordanţă cu prima coloană a tabelului nr. 1.4.2.a). Rezultatele vor fi prezentate pe o hartă, pentru fiecare district al bazinului hidrografic, care să ilustreze clasificarea stării ecologice pentru fiecare corp de apă, prin coduri de culori în concordanţă cu a doua coloană a tabelului stabilit mai jos, reprezentând clasificarea stării ecologice a corpului de apă:</w:t>
      </w:r>
    </w:p>
    <w:p w:rsidR="00F40B46" w:rsidRDefault="00275F68">
      <w:pPr>
        <w:pStyle w:val="spar"/>
        <w:jc w:val="both"/>
        <w:divId w:val="142048483"/>
      </w:pPr>
      <w:r>
        <w:rPr>
          <w:rFonts w:ascii="Verdana" w:hAnsi="Verdana"/>
          <w:color w:val="0000FF"/>
          <w:sz w:val="20"/>
          <w:szCs w:val="20"/>
          <w:shd w:val="clear" w:color="auto" w:fill="FFFFFF"/>
        </w:rPr>
        <w:t>Tabel nr. 1.4.2.a)</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048"/>
        <w:gridCol w:w="906"/>
      </w:tblGrid>
      <w:tr w:rsidR="00F40B46">
        <w:trPr>
          <w:divId w:val="1420484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Clasificarea stării ecologice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Cod culoare </w:t>
            </w:r>
          </w:p>
        </w:tc>
      </w:tr>
      <w:tr w:rsidR="00F40B46">
        <w:trPr>
          <w:divId w:val="1420484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Foarte 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Albastru </w:t>
            </w:r>
          </w:p>
        </w:tc>
      </w:tr>
      <w:tr w:rsidR="00F40B46">
        <w:trPr>
          <w:divId w:val="1420484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Verde </w:t>
            </w:r>
          </w:p>
        </w:tc>
      </w:tr>
      <w:tr w:rsidR="00F40B46">
        <w:trPr>
          <w:divId w:val="1420484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Moderată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Galben </w:t>
            </w:r>
          </w:p>
        </w:tc>
      </w:tr>
      <w:tr w:rsidR="00F40B46">
        <w:trPr>
          <w:divId w:val="1420484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Slabă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Orange </w:t>
            </w:r>
          </w:p>
        </w:tc>
      </w:tr>
      <w:tr w:rsidR="00F40B46">
        <w:trPr>
          <w:divId w:val="14204848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Proasta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roşu </w:t>
            </w:r>
          </w:p>
        </w:tc>
      </w:tr>
    </w:tbl>
    <w:p w:rsidR="00F40B46" w:rsidRDefault="00275F68">
      <w:pPr>
        <w:autoSpaceDE/>
        <w:autoSpaceDN/>
        <w:jc w:val="both"/>
        <w:divId w:val="1930771716"/>
        <w:rPr>
          <w:rStyle w:val="slitbdy"/>
          <w:rFonts w:eastAsia="Times New Roman"/>
          <w:color w:val="0000FF"/>
        </w:rPr>
      </w:pPr>
      <w:r>
        <w:rPr>
          <w:rStyle w:val="slitttl1"/>
          <w:rFonts w:eastAsia="Times New Roman"/>
          <w:specVanish w:val="0"/>
        </w:rPr>
        <w:t>b)</w:t>
      </w:r>
      <w:r>
        <w:rPr>
          <w:rStyle w:val="slitbdy"/>
          <w:rFonts w:eastAsia="Times New Roman"/>
          <w:color w:val="0000FF"/>
        </w:rPr>
        <w:t xml:space="preserve">pentru corpurile de apă puternic modificate sau artificiale, clasificarea stării ecologice pentru corpul de apă trebuie să fie reprezentată de valori scăzute ale parametrilor, obţinute ca rezultat al monitoringului biologic şi fizico-chimic pentru elementele de calitate relevante, clasificate în concordanţă </w:t>
      </w:r>
      <w:r>
        <w:rPr>
          <w:rStyle w:val="slitbdy"/>
          <w:rFonts w:eastAsia="Times New Roman"/>
          <w:color w:val="0000FF"/>
        </w:rPr>
        <w:lastRenderedPageBreak/>
        <w:t>cu prima coloană a tabelului nr. 1.4.2.b). Rezultatele trebuie prezentate pe o hartă, pentru fiecare district al bazinului hidrografic, care să ilustreze clasificarea potenţialului ecologic pentru fiecare corp de apă, prin coduri de culori, în concordanţă cu a doua coloană a tabelului nr. 1.4.2.b)., pentru corpurile de apă artificiale şi în concordanţă cu a treia coloană a tabelului nr. 1.4.2.b)., pentru corpurile de apă puternic modificate:</w:t>
      </w:r>
    </w:p>
    <w:p w:rsidR="00F40B46" w:rsidRDefault="00275F68">
      <w:pPr>
        <w:pStyle w:val="spar"/>
        <w:jc w:val="both"/>
        <w:divId w:val="1930771716"/>
      </w:pPr>
      <w:r>
        <w:rPr>
          <w:rFonts w:ascii="Verdana" w:hAnsi="Verdana"/>
          <w:color w:val="0000FF"/>
          <w:sz w:val="20"/>
          <w:szCs w:val="20"/>
          <w:shd w:val="clear" w:color="auto" w:fill="FFFFFF"/>
        </w:rPr>
        <w:t>Tabel nr. 1.4.2.b)</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13"/>
        <w:gridCol w:w="2589"/>
        <w:gridCol w:w="2208"/>
      </w:tblGrid>
      <w:tr w:rsidR="00F40B46">
        <w:trPr>
          <w:divId w:val="1930771716"/>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Clasificarea </w:t>
            </w:r>
          </w:p>
          <w:p w:rsidR="00F40B46" w:rsidRDefault="00275F68">
            <w:pPr>
              <w:pStyle w:val="spar1"/>
              <w:jc w:val="both"/>
              <w:rPr>
                <w:color w:val="0000FF"/>
              </w:rPr>
            </w:pPr>
            <w:r>
              <w:rPr>
                <w:color w:val="0000FF"/>
              </w:rPr>
              <w:t xml:space="preserve">potenţialului </w:t>
            </w:r>
          </w:p>
          <w:p w:rsidR="00F40B46" w:rsidRDefault="00275F68">
            <w:pPr>
              <w:pStyle w:val="spar1"/>
              <w:jc w:val="both"/>
              <w:rPr>
                <w:color w:val="0000FF"/>
              </w:rPr>
            </w:pPr>
            <w:r>
              <w:rPr>
                <w:color w:val="0000FF"/>
              </w:rPr>
              <w:t xml:space="preserve">ecologic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Cod de culoare </w:t>
            </w:r>
          </w:p>
        </w:tc>
      </w:tr>
      <w:tr w:rsidR="00F40B46">
        <w:trPr>
          <w:divId w:val="1930771716"/>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B46" w:rsidRDefault="00F40B46">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Corpuri de apă artificiale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Corpuri puternic modificate </w:t>
            </w:r>
          </w:p>
        </w:tc>
      </w:tr>
      <w:tr w:rsidR="00F40B46">
        <w:trPr>
          <w:divId w:val="19307717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Bun şi Foarte </w:t>
            </w:r>
          </w:p>
          <w:p w:rsidR="00F40B46" w:rsidRDefault="00275F68">
            <w:pPr>
              <w:pStyle w:val="spar1"/>
              <w:jc w:val="both"/>
              <w:rPr>
                <w:color w:val="0000FF"/>
              </w:rPr>
            </w:pPr>
            <w:r>
              <w:rPr>
                <w:color w:val="0000FF"/>
              </w:rPr>
              <w:t xml:space="preserve">bun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Benzi de dimensiuni egale cu </w:t>
            </w:r>
          </w:p>
          <w:p w:rsidR="00F40B46" w:rsidRDefault="00275F68">
            <w:pPr>
              <w:pStyle w:val="spar1"/>
              <w:jc w:val="both"/>
              <w:rPr>
                <w:color w:val="0000FF"/>
              </w:rPr>
            </w:pPr>
            <w:r>
              <w:rPr>
                <w:color w:val="0000FF"/>
              </w:rPr>
              <w:t xml:space="preserve">verde şi gri deschis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Benzi de dimensiuni egale cu</w:t>
            </w:r>
          </w:p>
          <w:p w:rsidR="00F40B46" w:rsidRDefault="00275F68">
            <w:pPr>
              <w:pStyle w:val="spar1"/>
              <w:jc w:val="both"/>
              <w:rPr>
                <w:color w:val="0000FF"/>
              </w:rPr>
            </w:pPr>
            <w:r>
              <w:rPr>
                <w:color w:val="0000FF"/>
              </w:rPr>
              <w:t xml:space="preserve">verde şi gri închis </w:t>
            </w:r>
          </w:p>
        </w:tc>
      </w:tr>
      <w:tr w:rsidR="00F40B46">
        <w:trPr>
          <w:divId w:val="19307717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Moderat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Benzi de dimensiuni egale cu </w:t>
            </w:r>
          </w:p>
          <w:p w:rsidR="00F40B46" w:rsidRDefault="00275F68">
            <w:pPr>
              <w:pStyle w:val="spar1"/>
              <w:jc w:val="both"/>
              <w:rPr>
                <w:color w:val="0000FF"/>
              </w:rPr>
            </w:pPr>
            <w:r>
              <w:rPr>
                <w:color w:val="0000FF"/>
              </w:rPr>
              <w:t xml:space="preserve">galben şi gri deschis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Benzi de dimensiuni egale cu</w:t>
            </w:r>
          </w:p>
          <w:p w:rsidR="00F40B46" w:rsidRDefault="00275F68">
            <w:pPr>
              <w:pStyle w:val="spar1"/>
              <w:jc w:val="both"/>
              <w:rPr>
                <w:color w:val="0000FF"/>
              </w:rPr>
            </w:pPr>
            <w:r>
              <w:rPr>
                <w:color w:val="0000FF"/>
              </w:rPr>
              <w:t xml:space="preserve">galben şi gri închis </w:t>
            </w:r>
          </w:p>
        </w:tc>
      </w:tr>
      <w:tr w:rsidR="00F40B46">
        <w:trPr>
          <w:divId w:val="19307717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Slab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Benzi de dimensiuni egale cu </w:t>
            </w:r>
          </w:p>
          <w:p w:rsidR="00F40B46" w:rsidRDefault="00275F68">
            <w:pPr>
              <w:pStyle w:val="spar1"/>
              <w:jc w:val="both"/>
              <w:rPr>
                <w:color w:val="0000FF"/>
              </w:rPr>
            </w:pPr>
            <w:r>
              <w:rPr>
                <w:color w:val="0000FF"/>
              </w:rPr>
              <w:t xml:space="preserve">orange şi gri deschis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Benzi de dimensiuni egale cu</w:t>
            </w:r>
          </w:p>
          <w:p w:rsidR="00F40B46" w:rsidRDefault="00275F68">
            <w:pPr>
              <w:pStyle w:val="spar1"/>
              <w:jc w:val="both"/>
              <w:rPr>
                <w:color w:val="0000FF"/>
              </w:rPr>
            </w:pPr>
            <w:r>
              <w:rPr>
                <w:color w:val="0000FF"/>
              </w:rPr>
              <w:t xml:space="preserve">orange şi gri închis </w:t>
            </w:r>
          </w:p>
        </w:tc>
      </w:tr>
      <w:tr w:rsidR="00F40B46">
        <w:trPr>
          <w:divId w:val="19307717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Prost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Benzi de dimensiuni egale cu roşu</w:t>
            </w:r>
          </w:p>
          <w:p w:rsidR="00F40B46" w:rsidRDefault="00275F68">
            <w:pPr>
              <w:pStyle w:val="spar1"/>
              <w:jc w:val="both"/>
              <w:rPr>
                <w:color w:val="0000FF"/>
              </w:rPr>
            </w:pPr>
            <w:r>
              <w:rPr>
                <w:color w:val="0000FF"/>
              </w:rPr>
              <w:t xml:space="preserve">şi gri deschis în mod egal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Benzi de dimensiuni egale cu</w:t>
            </w:r>
          </w:p>
          <w:p w:rsidR="00F40B46" w:rsidRDefault="00275F68">
            <w:pPr>
              <w:pStyle w:val="spar1"/>
              <w:jc w:val="both"/>
              <w:rPr>
                <w:color w:val="0000FF"/>
              </w:rPr>
            </w:pPr>
            <w:r>
              <w:rPr>
                <w:color w:val="0000FF"/>
              </w:rPr>
              <w:t xml:space="preserve">rosu şi gri închis </w:t>
            </w:r>
          </w:p>
        </w:tc>
      </w:tr>
    </w:tbl>
    <w:p w:rsidR="00F40B46" w:rsidRDefault="00275F68">
      <w:pPr>
        <w:autoSpaceDE/>
        <w:autoSpaceDN/>
        <w:jc w:val="both"/>
        <w:divId w:val="1326546085"/>
      </w:pPr>
      <w:r>
        <w:rPr>
          <w:rStyle w:val="slitttl1"/>
          <w:rFonts w:eastAsia="Times New Roman"/>
          <w:specVanish w:val="0"/>
        </w:rPr>
        <w:t>c)</w:t>
      </w:r>
      <w:r>
        <w:rPr>
          <w:rStyle w:val="slitbdy"/>
          <w:rFonts w:eastAsia="Times New Roman"/>
          <w:color w:val="0000FF"/>
        </w:rPr>
        <w:t>printr-un punct negru pe hartă, trebuie, de asemenea, să se indice acele corpuri de apă unde nerealizarea stării bune sau a potenţialului ecologic bun este determinată de nerespectarea uneia sau mai multor valori standard de calitate a apei şi mediului acvatic, care au fost stabilite pentru acel corp de apă, în ceea ce priveşte poluanţii specifici sintetici şi nesintetici.</w:t>
      </w:r>
    </w:p>
    <w:p w:rsidR="00F40B46" w:rsidRDefault="00275F68">
      <w:pPr>
        <w:autoSpaceDE/>
        <w:autoSpaceDN/>
        <w:jc w:val="both"/>
        <w:divId w:val="2095514295"/>
        <w:rPr>
          <w:rStyle w:val="spctbdy"/>
          <w:color w:val="0000FF"/>
        </w:rPr>
      </w:pPr>
      <w:r>
        <w:rPr>
          <w:rStyle w:val="spctttl1"/>
          <w:rFonts w:eastAsia="Times New Roman"/>
        </w:rPr>
        <w:t>1.4.3.</w:t>
      </w:r>
      <w:r>
        <w:rPr>
          <w:rFonts w:eastAsia="Times New Roman"/>
          <w:color w:val="0000FF"/>
          <w:sz w:val="20"/>
          <w:szCs w:val="20"/>
          <w:shd w:val="clear" w:color="auto" w:fill="FFFFFF"/>
        </w:rPr>
        <w:t xml:space="preserve"> </w:t>
      </w:r>
      <w:r>
        <w:rPr>
          <w:rStyle w:val="spctbdy"/>
          <w:rFonts w:eastAsia="Times New Roman"/>
          <w:color w:val="0000FF"/>
        </w:rPr>
        <w:t>Prezentarea rezultatelor monitoringului şi clasificarea stării chimice</w:t>
      </w:r>
    </w:p>
    <w:p w:rsidR="00F40B46" w:rsidRDefault="00275F68">
      <w:pPr>
        <w:pStyle w:val="spar"/>
        <w:jc w:val="both"/>
        <w:divId w:val="2095514295"/>
      </w:pPr>
      <w:r>
        <w:rPr>
          <w:rFonts w:ascii="Verdana" w:hAnsi="Verdana"/>
          <w:color w:val="0000FF"/>
          <w:sz w:val="20"/>
          <w:szCs w:val="20"/>
          <w:shd w:val="clear" w:color="auto" w:fill="FFFFFF"/>
        </w:rPr>
        <w:t>Acolo unde, un corp de apă se conformează cu toate valorile standard de calitate a apei şi mediului acvatic, stabilite prin reglementările specifice, acesta trebuie să fie înregistrat ca atingând starea chimică bună. În caz contrar, corpul de apă trebuie să fie înregistrat ca neîndeplinind starea chimică bună.</w:t>
      </w:r>
    </w:p>
    <w:p w:rsidR="00F40B46" w:rsidRDefault="00275F68">
      <w:pPr>
        <w:autoSpaceDE/>
        <w:autoSpaceDN/>
        <w:ind w:left="225"/>
        <w:jc w:val="both"/>
        <w:divId w:val="2095514295"/>
        <w:rPr>
          <w:rStyle w:val="spar3"/>
          <w:rFonts w:eastAsia="Times New Roman"/>
          <w:color w:val="0000FF"/>
        </w:rPr>
      </w:pPr>
      <w:r>
        <w:rPr>
          <w:rStyle w:val="spar3"/>
          <w:rFonts w:eastAsia="Times New Roman"/>
          <w:color w:val="0000FF"/>
          <w:specVanish w:val="0"/>
        </w:rPr>
        <w:t>Pentru ilustrarea stării chimice a fiecărui corp de apă trebuie realizata o hartă pentru fiecare district al bazinului hidrografic, utilizându-se coduri de culori în conformitate cu coloana a doua a tabelului nr. 1.4.3., stabilite pentru reflectarea clasificării stării chimice a corpului de apă.</w:t>
      </w:r>
    </w:p>
    <w:p w:rsidR="00F40B46" w:rsidRDefault="00275F68">
      <w:pPr>
        <w:pStyle w:val="spar"/>
        <w:ind w:left="450"/>
        <w:jc w:val="both"/>
        <w:divId w:val="2095514295"/>
      </w:pPr>
      <w:r>
        <w:rPr>
          <w:rFonts w:ascii="Verdana" w:hAnsi="Verdana"/>
          <w:color w:val="0000FF"/>
          <w:sz w:val="20"/>
          <w:szCs w:val="20"/>
          <w:shd w:val="clear" w:color="auto" w:fill="FFFFFF"/>
        </w:rPr>
        <w:t>Tabel nr. 1.4.3.</w:t>
      </w:r>
    </w:p>
    <w:p w:rsidR="00F40B46" w:rsidRDefault="00275F68">
      <w:pPr>
        <w:pStyle w:val="spar"/>
        <w:ind w:left="450"/>
        <w:jc w:val="both"/>
        <w:divId w:val="2095514295"/>
        <w:rPr>
          <w:rFonts w:ascii="Verdana" w:hAnsi="Verdana"/>
          <w:color w:val="0000FF"/>
          <w:sz w:val="20"/>
          <w:szCs w:val="20"/>
          <w:shd w:val="clear" w:color="auto" w:fill="FFFFFF"/>
        </w:rPr>
      </w:pPr>
      <w:r>
        <w:rPr>
          <w:rFonts w:ascii="Verdana" w:hAnsi="Verdana"/>
          <w:color w:val="0000FF"/>
          <w:sz w:val="20"/>
          <w:szCs w:val="20"/>
          <w:shd w:val="clear" w:color="auto" w:fill="FFFFFF"/>
        </w:rPr>
        <w:t>Tabel nr. 1.4.3</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365"/>
        <w:gridCol w:w="1003"/>
      </w:tblGrid>
      <w:tr w:rsidR="00F40B46">
        <w:trPr>
          <w:divId w:val="2095514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Clasificarea stării chimice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Cod de culori </w:t>
            </w:r>
          </w:p>
        </w:tc>
      </w:tr>
      <w:tr w:rsidR="00F40B46">
        <w:trPr>
          <w:divId w:val="2095514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Bună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Albastru </w:t>
            </w:r>
          </w:p>
        </w:tc>
      </w:tr>
      <w:tr w:rsidR="00F40B46">
        <w:trPr>
          <w:divId w:val="20955142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Altă stare inferioară stării bune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Roşu </w:t>
            </w:r>
          </w:p>
        </w:tc>
      </w:tr>
    </w:tbl>
    <w:p w:rsidR="00F40B46" w:rsidRDefault="00275F68">
      <w:pPr>
        <w:pStyle w:val="NormalWeb"/>
        <w:ind w:left="225"/>
        <w:jc w:val="both"/>
        <w:divId w:val="2095514295"/>
        <w:rPr>
          <w:color w:val="000000"/>
        </w:rPr>
      </w:pPr>
      <w:r>
        <w:rPr>
          <w:rFonts w:ascii="Verdana" w:hAnsi="Verdana"/>
          <w:color w:val="000000"/>
          <w:sz w:val="20"/>
          <w:szCs w:val="20"/>
          <w:shd w:val="clear" w:color="auto" w:fill="FFFFFF"/>
        </w:rPr>
        <w:t xml:space="preserve">La data de 19-02-2010 Tabelul nr. 1.4.3. al secţiunii 1.4.3 din anexa nr. 1^1 a fost modificat de </w:t>
      </w:r>
      <w:hyperlink r:id="rId670" w:history="1">
        <w:r>
          <w:rPr>
            <w:rStyle w:val="Hyperlink"/>
            <w:rFonts w:ascii="Verdana" w:hAnsi="Verdana"/>
            <w:sz w:val="20"/>
            <w:szCs w:val="20"/>
            <w:shd w:val="clear" w:color="auto" w:fill="FFFFFF"/>
          </w:rPr>
          <w:t>pct. 84 al art. I din ORDONANŢA DE URGENŢĂ nr. 3 din 5 februarie 2010, publicată în MONITORUL OFICIAL nr. 114 din 19 februarie 2010.</w:t>
        </w:r>
      </w:hyperlink>
    </w:p>
    <w:p w:rsidR="00F40B46" w:rsidRDefault="00275F68">
      <w:pPr>
        <w:autoSpaceDE/>
        <w:autoSpaceDN/>
        <w:jc w:val="both"/>
        <w:divId w:val="1590043184"/>
        <w:rPr>
          <w:rStyle w:val="spctbdy"/>
          <w:rFonts w:eastAsia="Times New Roman"/>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APE SUBTERANE</w:t>
      </w:r>
    </w:p>
    <w:p w:rsidR="00F40B46" w:rsidRDefault="00275F68">
      <w:pPr>
        <w:autoSpaceDE/>
        <w:autoSpaceDN/>
        <w:jc w:val="both"/>
        <w:divId w:val="1421752256"/>
        <w:rPr>
          <w:rStyle w:val="spctbdy"/>
          <w:rFonts w:eastAsia="Times New Roman"/>
          <w:color w:val="0000FF"/>
        </w:rPr>
      </w:pPr>
      <w:r>
        <w:rPr>
          <w:rStyle w:val="spctttl1"/>
          <w:rFonts w:eastAsia="Times New Roman"/>
        </w:rPr>
        <w:t>2.1.</w:t>
      </w:r>
      <w:r>
        <w:rPr>
          <w:rFonts w:eastAsia="Times New Roman"/>
          <w:color w:val="0000FF"/>
          <w:sz w:val="20"/>
          <w:szCs w:val="20"/>
          <w:shd w:val="clear" w:color="auto" w:fill="FFFFFF"/>
        </w:rPr>
        <w:t xml:space="preserve"> </w:t>
      </w:r>
      <w:r>
        <w:rPr>
          <w:rStyle w:val="spctbdy"/>
          <w:rFonts w:eastAsia="Times New Roman"/>
          <w:color w:val="0000FF"/>
        </w:rPr>
        <w:t>Starea cantitativă a apelor subterane</w:t>
      </w:r>
    </w:p>
    <w:p w:rsidR="00F40B46" w:rsidRDefault="00275F68">
      <w:pPr>
        <w:autoSpaceDE/>
        <w:autoSpaceDN/>
        <w:jc w:val="both"/>
        <w:divId w:val="1782870809"/>
        <w:rPr>
          <w:rStyle w:val="spctbdy"/>
          <w:rFonts w:eastAsia="Times New Roman"/>
          <w:color w:val="0000FF"/>
        </w:rPr>
      </w:pPr>
      <w:r>
        <w:rPr>
          <w:rStyle w:val="spctttl1"/>
          <w:rFonts w:eastAsia="Times New Roman"/>
        </w:rPr>
        <w:t>2.1.1.</w:t>
      </w:r>
      <w:r>
        <w:rPr>
          <w:rFonts w:eastAsia="Times New Roman"/>
          <w:color w:val="0000FF"/>
          <w:sz w:val="20"/>
          <w:szCs w:val="20"/>
          <w:shd w:val="clear" w:color="auto" w:fill="FFFFFF"/>
        </w:rPr>
        <w:t xml:space="preserve"> </w:t>
      </w:r>
      <w:r>
        <w:rPr>
          <w:rStyle w:val="spctbdy"/>
          <w:rFonts w:eastAsia="Times New Roman"/>
          <w:color w:val="0000FF"/>
        </w:rPr>
        <w:t>Parametri pentru clasificarea stării cantitative</w:t>
      </w:r>
    </w:p>
    <w:p w:rsidR="00F40B46" w:rsidRDefault="00275F68">
      <w:pPr>
        <w:pStyle w:val="spar"/>
        <w:jc w:val="both"/>
        <w:divId w:val="1782870809"/>
      </w:pPr>
      <w:r>
        <w:rPr>
          <w:rFonts w:ascii="Verdana" w:hAnsi="Verdana"/>
          <w:color w:val="0000FF"/>
          <w:sz w:val="20"/>
          <w:szCs w:val="20"/>
          <w:shd w:val="clear" w:color="auto" w:fill="FFFFFF"/>
        </w:rPr>
        <w:t>Regimul nivelului apelor subterane</w:t>
      </w:r>
    </w:p>
    <w:p w:rsidR="00F40B46" w:rsidRDefault="00275F68">
      <w:pPr>
        <w:autoSpaceDE/>
        <w:autoSpaceDN/>
        <w:jc w:val="both"/>
        <w:divId w:val="1861972155"/>
        <w:rPr>
          <w:rStyle w:val="spctbdy"/>
          <w:rFonts w:eastAsia="Times New Roman"/>
          <w:color w:val="0000FF"/>
        </w:rPr>
      </w:pPr>
      <w:r>
        <w:rPr>
          <w:rStyle w:val="spctttl1"/>
          <w:rFonts w:eastAsia="Times New Roman"/>
        </w:rPr>
        <w:t>2.1.2.</w:t>
      </w:r>
      <w:r>
        <w:rPr>
          <w:rFonts w:eastAsia="Times New Roman"/>
          <w:color w:val="0000FF"/>
          <w:sz w:val="20"/>
          <w:szCs w:val="20"/>
          <w:shd w:val="clear" w:color="auto" w:fill="FFFFFF"/>
        </w:rPr>
        <w:t xml:space="preserve"> </w:t>
      </w:r>
      <w:r>
        <w:rPr>
          <w:rStyle w:val="spctbdy"/>
          <w:rFonts w:eastAsia="Times New Roman"/>
          <w:color w:val="0000FF"/>
        </w:rPr>
        <w:t>Definiţia stării cantitative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046"/>
        <w:gridCol w:w="5983"/>
      </w:tblGrid>
      <w:tr w:rsidR="00F40B46">
        <w:trPr>
          <w:divId w:val="186197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pPr>
            <w:r>
              <w:rPr>
                <w:color w:val="0000FF"/>
              </w:rPr>
              <w:t xml:space="preserve">Elemente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Stare bună </w:t>
            </w:r>
          </w:p>
        </w:tc>
      </w:tr>
      <w:tr w:rsidR="00F40B46">
        <w:trPr>
          <w:divId w:val="18619721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Nivelul apelor</w:t>
            </w:r>
          </w:p>
          <w:p w:rsidR="00F40B46" w:rsidRDefault="00275F68">
            <w:pPr>
              <w:pStyle w:val="spar1"/>
              <w:jc w:val="both"/>
              <w:rPr>
                <w:color w:val="0000FF"/>
              </w:rPr>
            </w:pPr>
            <w:r>
              <w:rPr>
                <w:color w:val="0000FF"/>
              </w:rPr>
              <w:t xml:space="preserve">subterane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Nivelul apelor subterane în corpul de apă subterană este în aşa fel încât </w:t>
            </w:r>
          </w:p>
          <w:p w:rsidR="00F40B46" w:rsidRDefault="00275F68">
            <w:pPr>
              <w:pStyle w:val="spar1"/>
              <w:jc w:val="both"/>
              <w:rPr>
                <w:color w:val="0000FF"/>
              </w:rPr>
            </w:pPr>
            <w:r>
              <w:rPr>
                <w:color w:val="0000FF"/>
              </w:rPr>
              <w:t xml:space="preserve">resursa disponibilă de apă subterană nu este depăşită de un debit mediu anual </w:t>
            </w:r>
          </w:p>
          <w:p w:rsidR="00F40B46" w:rsidRDefault="00275F68">
            <w:pPr>
              <w:pStyle w:val="spar1"/>
              <w:jc w:val="both"/>
              <w:rPr>
                <w:color w:val="0000FF"/>
              </w:rPr>
            </w:pPr>
            <w:r>
              <w:rPr>
                <w:color w:val="0000FF"/>
              </w:rPr>
              <w:t xml:space="preserve">captat pe lungă durata. </w:t>
            </w:r>
          </w:p>
          <w:p w:rsidR="00F40B46" w:rsidRDefault="00275F68">
            <w:pPr>
              <w:pStyle w:val="spar1"/>
              <w:jc w:val="both"/>
              <w:rPr>
                <w:color w:val="0000FF"/>
              </w:rPr>
            </w:pPr>
            <w:r>
              <w:rPr>
                <w:color w:val="0000FF"/>
              </w:rPr>
              <w:t xml:space="preserve">În consecinţă, nivelul apelor subterane nu este supus modificărilor </w:t>
            </w:r>
          </w:p>
          <w:p w:rsidR="00F40B46" w:rsidRDefault="00275F68">
            <w:pPr>
              <w:pStyle w:val="spar1"/>
              <w:jc w:val="both"/>
              <w:rPr>
                <w:color w:val="0000FF"/>
              </w:rPr>
            </w:pPr>
            <w:r>
              <w:rPr>
                <w:color w:val="0000FF"/>
              </w:rPr>
              <w:t xml:space="preserve">antropogene care ar putea conduce la: </w:t>
            </w:r>
          </w:p>
          <w:p w:rsidR="00F40B46" w:rsidRDefault="00275F68">
            <w:pPr>
              <w:pStyle w:val="spar1"/>
              <w:jc w:val="both"/>
              <w:rPr>
                <w:color w:val="0000FF"/>
              </w:rPr>
            </w:pPr>
            <w:r>
              <w:rPr>
                <w:color w:val="0000FF"/>
              </w:rPr>
              <w:t xml:space="preserve">- nerealizarea obiectivelor de de mediu pentru corpurile de apă de suprafaţă </w:t>
            </w:r>
          </w:p>
          <w:p w:rsidR="00F40B46" w:rsidRDefault="00275F68">
            <w:pPr>
              <w:autoSpaceDE/>
              <w:autoSpaceDN/>
              <w:jc w:val="both"/>
              <w:rPr>
                <w:rFonts w:eastAsia="Times New Roman"/>
                <w:color w:val="0000FF"/>
                <w:sz w:val="20"/>
                <w:szCs w:val="20"/>
              </w:rPr>
            </w:pPr>
            <w:r>
              <w:rPr>
                <w:rStyle w:val="spar4"/>
                <w:rFonts w:eastAsia="Times New Roman"/>
                <w:color w:val="0000FF"/>
                <w:specVanish w:val="0"/>
              </w:rPr>
              <w:t xml:space="preserve">şi subterane prevăzute în </w:t>
            </w:r>
            <w:r>
              <w:rPr>
                <w:rStyle w:val="slgi1"/>
                <w:rFonts w:eastAsia="Times New Roman"/>
              </w:rPr>
              <w:t>art. 2^1 alin. (1)</w:t>
            </w:r>
            <w:r>
              <w:rPr>
                <w:rStyle w:val="spar4"/>
                <w:rFonts w:eastAsia="Times New Roman"/>
                <w:color w:val="0000FF"/>
                <w:specVanish w:val="0"/>
              </w:rPr>
              <w:t xml:space="preserve"> pentru apele de suprafaţă </w:t>
            </w:r>
          </w:p>
          <w:p w:rsidR="00F40B46" w:rsidRDefault="00275F68">
            <w:pPr>
              <w:pStyle w:val="spar1"/>
              <w:jc w:val="both"/>
              <w:rPr>
                <w:color w:val="0000FF"/>
              </w:rPr>
            </w:pPr>
            <w:r>
              <w:rPr>
                <w:color w:val="0000FF"/>
              </w:rPr>
              <w:t xml:space="preserve">asociate; </w:t>
            </w:r>
          </w:p>
          <w:p w:rsidR="00F40B46" w:rsidRDefault="00275F68">
            <w:pPr>
              <w:pStyle w:val="spar1"/>
              <w:jc w:val="both"/>
              <w:rPr>
                <w:color w:val="0000FF"/>
              </w:rPr>
            </w:pPr>
            <w:r>
              <w:rPr>
                <w:color w:val="0000FF"/>
              </w:rPr>
              <w:t xml:space="preserve">- orice diminuare semnificativa a stării unor astfel de ape; </w:t>
            </w:r>
          </w:p>
          <w:p w:rsidR="00F40B46" w:rsidRDefault="00275F68">
            <w:pPr>
              <w:pStyle w:val="spar1"/>
              <w:jc w:val="both"/>
              <w:rPr>
                <w:color w:val="0000FF"/>
              </w:rPr>
            </w:pPr>
            <w:r>
              <w:rPr>
                <w:color w:val="0000FF"/>
              </w:rPr>
              <w:t xml:space="preserve">- orice deteriorare semnificativa a ecosistemelor terestre care depind </w:t>
            </w:r>
          </w:p>
          <w:p w:rsidR="00F40B46" w:rsidRDefault="00275F68">
            <w:pPr>
              <w:pStyle w:val="spar1"/>
              <w:jc w:val="both"/>
              <w:rPr>
                <w:color w:val="0000FF"/>
              </w:rPr>
            </w:pPr>
            <w:r>
              <w:rPr>
                <w:color w:val="0000FF"/>
              </w:rPr>
              <w:t xml:space="preserve">direct de corpurile de apă subterană; </w:t>
            </w:r>
          </w:p>
          <w:p w:rsidR="00F40B46" w:rsidRDefault="00275F68">
            <w:pPr>
              <w:pStyle w:val="spar1"/>
              <w:jc w:val="both"/>
              <w:rPr>
                <w:color w:val="0000FF"/>
              </w:rPr>
            </w:pPr>
            <w:r>
              <w:rPr>
                <w:color w:val="0000FF"/>
              </w:rPr>
              <w:t>- modificări ale direcţiei de curgere, care rezultă din schimbările de nivel</w:t>
            </w:r>
          </w:p>
          <w:p w:rsidR="00F40B46" w:rsidRDefault="00275F68">
            <w:pPr>
              <w:pStyle w:val="spar1"/>
              <w:jc w:val="both"/>
              <w:rPr>
                <w:color w:val="0000FF"/>
              </w:rPr>
            </w:pPr>
            <w:r>
              <w:rPr>
                <w:color w:val="0000FF"/>
              </w:rPr>
              <w:t xml:space="preserve">ce se pot produce temporar, sau continuu, într-o zona limitată spaţial, dar </w:t>
            </w:r>
          </w:p>
          <w:p w:rsidR="00F40B46" w:rsidRDefault="00275F68">
            <w:pPr>
              <w:pStyle w:val="spar1"/>
              <w:jc w:val="both"/>
              <w:rPr>
                <w:color w:val="0000FF"/>
              </w:rPr>
            </w:pPr>
            <w:r>
              <w:rPr>
                <w:color w:val="0000FF"/>
              </w:rPr>
              <w:t xml:space="preserve">care nu determină pătrunderea apei sărate sau alte pătrunderi, şi care nu </w:t>
            </w:r>
          </w:p>
          <w:p w:rsidR="00F40B46" w:rsidRDefault="00275F68">
            <w:pPr>
              <w:pStyle w:val="spar1"/>
              <w:jc w:val="both"/>
              <w:rPr>
                <w:color w:val="0000FF"/>
              </w:rPr>
            </w:pPr>
            <w:r>
              <w:rPr>
                <w:color w:val="0000FF"/>
              </w:rPr>
              <w:t>indica o tendinţă de modificare susţinută şi identificată clar, influenţată de</w:t>
            </w:r>
          </w:p>
          <w:p w:rsidR="00F40B46" w:rsidRDefault="00275F68">
            <w:pPr>
              <w:pStyle w:val="spar1"/>
              <w:jc w:val="both"/>
              <w:rPr>
                <w:color w:val="0000FF"/>
              </w:rPr>
            </w:pPr>
            <w:r>
              <w:rPr>
                <w:color w:val="0000FF"/>
              </w:rPr>
              <w:t xml:space="preserve">activităţile antropogene, a direcţiei de curgere care ar conduce la aceste </w:t>
            </w:r>
          </w:p>
          <w:p w:rsidR="00F40B46" w:rsidRDefault="00275F68">
            <w:pPr>
              <w:pStyle w:val="spar1"/>
              <w:jc w:val="both"/>
              <w:rPr>
                <w:color w:val="0000FF"/>
              </w:rPr>
            </w:pPr>
            <w:r>
              <w:rPr>
                <w:color w:val="0000FF"/>
              </w:rPr>
              <w:t xml:space="preserve">pătrunderi. </w:t>
            </w:r>
          </w:p>
        </w:tc>
      </w:tr>
    </w:tbl>
    <w:p w:rsidR="00F40B46" w:rsidRDefault="00275F68">
      <w:pPr>
        <w:pStyle w:val="NormalWeb"/>
        <w:jc w:val="both"/>
        <w:divId w:val="1861972155"/>
        <w:rPr>
          <w:color w:val="000000"/>
        </w:rPr>
      </w:pPr>
      <w:r>
        <w:rPr>
          <w:rFonts w:ascii="Verdana" w:hAnsi="Verdana"/>
          <w:color w:val="000000"/>
          <w:sz w:val="20"/>
          <w:szCs w:val="20"/>
          <w:shd w:val="clear" w:color="auto" w:fill="FFFFFF"/>
        </w:rPr>
        <w:t xml:space="preserve">La data de 19-02-2010 Tabelul de la pct. 2.1.2. din anexa 1^1 a fost modificat de </w:t>
      </w:r>
      <w:hyperlink r:id="rId671" w:history="1">
        <w:r>
          <w:rPr>
            <w:rStyle w:val="Hyperlink"/>
            <w:rFonts w:ascii="Verdana" w:hAnsi="Verdana"/>
            <w:sz w:val="20"/>
            <w:szCs w:val="20"/>
            <w:shd w:val="clear" w:color="auto" w:fill="FFFFFF"/>
          </w:rPr>
          <w:t xml:space="preserve">pct. 106 al art. I din ORDONANŢA DE URGENŢĂ nr. 3 din 5 februarie 2010, publicată în MONITORUL OFICIAL nr. 114 din 19 </w:t>
        </w:r>
        <w:r>
          <w:rPr>
            <w:rStyle w:val="Hyperlink"/>
            <w:rFonts w:ascii="Verdana" w:hAnsi="Verdana"/>
            <w:sz w:val="20"/>
            <w:szCs w:val="20"/>
            <w:shd w:val="clear" w:color="auto" w:fill="FFFFFF"/>
          </w:rPr>
          <w:lastRenderedPageBreak/>
          <w:t>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jc w:val="both"/>
        <w:divId w:val="919558377"/>
        <w:rPr>
          <w:rStyle w:val="spctbdy"/>
          <w:rFonts w:eastAsia="Times New Roman"/>
          <w:color w:val="0000FF"/>
        </w:rPr>
      </w:pPr>
      <w:r>
        <w:rPr>
          <w:rStyle w:val="spctttl1"/>
          <w:rFonts w:eastAsia="Times New Roman"/>
        </w:rPr>
        <w:t>2.2.</w:t>
      </w:r>
      <w:r>
        <w:rPr>
          <w:rFonts w:eastAsia="Times New Roman"/>
          <w:color w:val="0000FF"/>
          <w:sz w:val="20"/>
          <w:szCs w:val="20"/>
          <w:shd w:val="clear" w:color="auto" w:fill="FFFFFF"/>
        </w:rPr>
        <w:t xml:space="preserve"> </w:t>
      </w:r>
      <w:r>
        <w:rPr>
          <w:rStyle w:val="spctbdy"/>
          <w:rFonts w:eastAsia="Times New Roman"/>
          <w:color w:val="0000FF"/>
        </w:rPr>
        <w:t>Monitoringul stării cantitative a apelor subterane</w:t>
      </w:r>
    </w:p>
    <w:p w:rsidR="00F40B46" w:rsidRDefault="00275F68">
      <w:pPr>
        <w:autoSpaceDE/>
        <w:autoSpaceDN/>
        <w:ind w:left="225"/>
        <w:jc w:val="both"/>
        <w:divId w:val="1720663710"/>
        <w:rPr>
          <w:rStyle w:val="spar3"/>
          <w:color w:val="0000FF"/>
        </w:rPr>
      </w:pPr>
      <w:r>
        <w:rPr>
          <w:rStyle w:val="spctttl1"/>
          <w:rFonts w:eastAsia="Times New Roman"/>
        </w:rPr>
        <w:t>2.2.1.</w:t>
      </w:r>
      <w:r>
        <w:rPr>
          <w:rFonts w:eastAsia="Times New Roman"/>
          <w:color w:val="0000FF"/>
          <w:sz w:val="20"/>
          <w:szCs w:val="20"/>
          <w:shd w:val="clear" w:color="auto" w:fill="FFFFFF"/>
        </w:rPr>
        <w:t xml:space="preserve"> </w:t>
      </w:r>
      <w:r>
        <w:rPr>
          <w:rStyle w:val="spctbdy"/>
          <w:rFonts w:eastAsia="Times New Roman"/>
          <w:color w:val="0000FF"/>
        </w:rPr>
        <w:t>Reţeaua de monitoring a nivelului apelor subterane</w:t>
      </w:r>
      <w:r>
        <w:rPr>
          <w:rStyle w:val="spar3"/>
          <w:rFonts w:eastAsia="Times New Roman"/>
          <w:color w:val="0000FF"/>
          <w:specVanish w:val="0"/>
        </w:rPr>
        <w:t xml:space="preserve">Reţeaua de monitoring a corpurilor de apă subterane trebuie să fie stabilită în concordanţă cu prevederile </w:t>
      </w:r>
      <w:r>
        <w:rPr>
          <w:rStyle w:val="slgi1"/>
          <w:rFonts w:eastAsia="Times New Roman"/>
        </w:rPr>
        <w:t>art. 2^6 alin. (1)</w:t>
      </w:r>
      <w:r>
        <w:rPr>
          <w:rStyle w:val="spar3"/>
          <w:rFonts w:eastAsia="Times New Roman"/>
          <w:color w:val="0000FF"/>
          <w:specVanish w:val="0"/>
        </w:rPr>
        <w:t xml:space="preserve"> şi </w:t>
      </w:r>
      <w:r>
        <w:rPr>
          <w:rStyle w:val="slgi1"/>
          <w:rFonts w:eastAsia="Times New Roman"/>
        </w:rPr>
        <w:t>(2)</w:t>
      </w:r>
      <w:r>
        <w:rPr>
          <w:rStyle w:val="spar3"/>
          <w:rFonts w:eastAsia="Times New Roman"/>
          <w:color w:val="0000FF"/>
          <w:specVanish w:val="0"/>
        </w:rPr>
        <w:t xml:space="preserve">, </w:t>
      </w:r>
      <w:r>
        <w:rPr>
          <w:rStyle w:val="slgi1"/>
          <w:rFonts w:eastAsia="Times New Roman"/>
        </w:rPr>
        <w:t>art. 5 alin. (1)</w:t>
      </w:r>
      <w:r>
        <w:rPr>
          <w:rStyle w:val="spar3"/>
          <w:rFonts w:eastAsia="Times New Roman"/>
          <w:color w:val="0000FF"/>
          <w:specVanish w:val="0"/>
        </w:rPr>
        <w:t xml:space="preserve">, </w:t>
      </w:r>
      <w:r>
        <w:rPr>
          <w:rStyle w:val="slgi1"/>
          <w:rFonts w:eastAsia="Times New Roman"/>
        </w:rPr>
        <w:t>art. 17</w:t>
      </w:r>
      <w:r>
        <w:rPr>
          <w:rStyle w:val="spar3"/>
          <w:rFonts w:eastAsia="Times New Roman"/>
          <w:color w:val="0000FF"/>
          <w:specVanish w:val="0"/>
        </w:rPr>
        <w:t xml:space="preserve"> lit. a^2) şi </w:t>
      </w:r>
      <w:r>
        <w:rPr>
          <w:rStyle w:val="slgi1"/>
          <w:rFonts w:eastAsia="Times New Roman"/>
        </w:rPr>
        <w:t>art. 35</w:t>
      </w:r>
      <w:r>
        <w:rPr>
          <w:rStyle w:val="spar3"/>
          <w:rFonts w:eastAsia="Times New Roman"/>
          <w:color w:val="0000FF"/>
          <w:specVanish w:val="0"/>
        </w:rPr>
        <w:t xml:space="preserve"> alin. (1^3). Reţeaua de monitoring trebuie să fie proiectată astfel încât să asigure o evaluare credibilă a stării cantitative a tuturor corpurilor sau a grupurilor de corpuri de apă subterană, inclusiv evaluarea resurselor de ape subterane disponibile. Reţeaua de monitoring a corpurilor de apă subterane va fi prezentată în schema directoare la nivel de bazin hidrografic, pe o hartă sau pe hărţi.</w:t>
      </w:r>
    </w:p>
    <w:p w:rsidR="00F40B46" w:rsidRDefault="00275F68">
      <w:pPr>
        <w:pStyle w:val="NormalWeb"/>
        <w:ind w:left="225"/>
        <w:jc w:val="both"/>
        <w:divId w:val="1720663710"/>
        <w:rPr>
          <w:color w:val="000000"/>
        </w:rPr>
      </w:pPr>
      <w:r>
        <w:rPr>
          <w:rFonts w:ascii="Verdana" w:hAnsi="Verdana"/>
          <w:color w:val="000000"/>
          <w:sz w:val="20"/>
          <w:szCs w:val="20"/>
          <w:shd w:val="clear" w:color="auto" w:fill="FFFFFF"/>
        </w:rPr>
        <w:t xml:space="preserve">La data de 19-02-2010 Subpct. 2.2.1. al secţiunii 2.2. din anexa 1^1 a fost modificat de </w:t>
      </w:r>
      <w:hyperlink r:id="rId672" w:history="1">
        <w:r>
          <w:rPr>
            <w:rStyle w:val="Hyperlink"/>
            <w:rFonts w:ascii="Verdana" w:hAnsi="Verdana"/>
            <w:sz w:val="20"/>
            <w:szCs w:val="20"/>
            <w:shd w:val="clear" w:color="auto" w:fill="FFFFFF"/>
          </w:rPr>
          <w:t>pct. 85 al art. I din ORDONANŢA DE URGENŢĂ nr. 3 din 5 februarie 2010, publicată în MONITORUL OFICIAL nr. 114 din 19 februarie 2010.</w:t>
        </w:r>
      </w:hyperlink>
    </w:p>
    <w:p w:rsidR="00F40B46" w:rsidRDefault="00275F68">
      <w:pPr>
        <w:autoSpaceDE/>
        <w:autoSpaceDN/>
        <w:jc w:val="both"/>
        <w:divId w:val="138501708"/>
        <w:rPr>
          <w:rStyle w:val="spctbdy"/>
          <w:rFonts w:eastAsia="Times New Roman"/>
          <w:color w:val="0000FF"/>
        </w:rPr>
      </w:pPr>
      <w:r>
        <w:rPr>
          <w:rStyle w:val="spctttl1"/>
          <w:rFonts w:eastAsia="Times New Roman"/>
        </w:rPr>
        <w:t>2.2.2.</w:t>
      </w:r>
      <w:r>
        <w:rPr>
          <w:rFonts w:eastAsia="Times New Roman"/>
          <w:color w:val="0000FF"/>
          <w:sz w:val="20"/>
          <w:szCs w:val="20"/>
          <w:shd w:val="clear" w:color="auto" w:fill="FFFFFF"/>
        </w:rPr>
        <w:t xml:space="preserve"> </w:t>
      </w:r>
      <w:r>
        <w:rPr>
          <w:rStyle w:val="spctbdy"/>
          <w:rFonts w:eastAsia="Times New Roman"/>
          <w:color w:val="0000FF"/>
        </w:rPr>
        <w:t>Densitatea secţiunilor de monitoring</w:t>
      </w:r>
    </w:p>
    <w:p w:rsidR="00F40B46" w:rsidRDefault="00275F68">
      <w:pPr>
        <w:pStyle w:val="NormalWeb"/>
        <w:jc w:val="both"/>
        <w:divId w:val="138501708"/>
        <w:rPr>
          <w:color w:val="000000"/>
        </w:rPr>
      </w:pPr>
      <w:r>
        <w:rPr>
          <w:rFonts w:ascii="Verdana" w:hAnsi="Verdana"/>
          <w:color w:val="000000"/>
          <w:sz w:val="20"/>
          <w:szCs w:val="20"/>
          <w:shd w:val="clear" w:color="auto" w:fill="FFFFFF"/>
        </w:rPr>
        <w:t xml:space="preserve">La data de 19-02-2010 Titlul pct. 2.2.2. din anexa 1^1 a fost modificat de </w:t>
      </w:r>
      <w:hyperlink r:id="rId673"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autoSpaceDE/>
        <w:autoSpaceDN/>
        <w:ind w:left="225"/>
        <w:jc w:val="both"/>
        <w:divId w:val="138501708"/>
        <w:rPr>
          <w:rStyle w:val="spar3"/>
          <w:rFonts w:eastAsia="Times New Roman"/>
          <w:color w:val="0000FF"/>
        </w:rPr>
      </w:pPr>
      <w:r>
        <w:rPr>
          <w:rStyle w:val="spar3"/>
          <w:rFonts w:eastAsia="Times New Roman"/>
          <w:color w:val="0000FF"/>
          <w:specVanish w:val="0"/>
        </w:rPr>
        <w:t>Reţeaua trebuie să includă suficiente puncte de monitoring reprezentative pentru estimarea nivelului apelor subterane în fiecare corp sau grup de corpuri de apă subterană, ţinând seama de variaţiile pe termen scurt şi lung în realimentarea lor şi în particular:</w:t>
      </w:r>
    </w:p>
    <w:p w:rsidR="00F40B46" w:rsidRDefault="00275F68">
      <w:pPr>
        <w:autoSpaceDE/>
        <w:autoSpaceDN/>
        <w:ind w:left="225"/>
        <w:jc w:val="both"/>
        <w:divId w:val="1357539935"/>
        <w:rPr>
          <w:rStyle w:val="slitbdy"/>
          <w:color w:val="0000FF"/>
        </w:rPr>
      </w:pPr>
      <w:r>
        <w:rPr>
          <w:rStyle w:val="slitttl1"/>
          <w:rFonts w:eastAsia="Times New Roman"/>
          <w:specVanish w:val="0"/>
        </w:rPr>
        <w:t>a)</w:t>
      </w:r>
      <w:r>
        <w:rPr>
          <w:rStyle w:val="slitbdy"/>
          <w:rFonts w:eastAsia="Times New Roman"/>
          <w:color w:val="0000FF"/>
        </w:rPr>
        <w:t xml:space="preserve">pentru corpurile de apă subterană identificate ca având riscul să nu îndeplinească obiectivele de mediu pentru corpurile de apă de suprafaţă şi subterane, prevăzute la </w:t>
      </w:r>
      <w:r>
        <w:rPr>
          <w:rStyle w:val="slgi1"/>
          <w:rFonts w:eastAsia="Times New Roman"/>
        </w:rPr>
        <w:t>art. 2^1</w:t>
      </w:r>
      <w:r>
        <w:rPr>
          <w:rStyle w:val="slitbdy"/>
          <w:rFonts w:eastAsia="Times New Roman"/>
          <w:color w:val="0000FF"/>
        </w:rPr>
        <w:t>, trebuie să asigure o densitate suficientă a punctelor de monitoring pentru evaluarea impactului captărilor şi evacuărilor asupra nivelului apelor subterane;</w:t>
      </w:r>
    </w:p>
    <w:p w:rsidR="00F40B46" w:rsidRDefault="00275F68">
      <w:pPr>
        <w:pStyle w:val="NormalWeb"/>
        <w:ind w:left="225"/>
        <w:jc w:val="both"/>
        <w:divId w:val="1357539935"/>
        <w:rPr>
          <w:color w:val="000000"/>
        </w:rPr>
      </w:pPr>
      <w:r>
        <w:rPr>
          <w:rFonts w:ascii="Verdana" w:hAnsi="Verdana"/>
          <w:color w:val="000000"/>
          <w:sz w:val="20"/>
          <w:szCs w:val="20"/>
          <w:shd w:val="clear" w:color="auto" w:fill="FFFFFF"/>
        </w:rPr>
        <w:t xml:space="preserve">La data de 19-02-2010 Lit. a) a pct. 2.2.2. din anexa 1^1 a fost modificată de </w:t>
      </w:r>
      <w:hyperlink r:id="rId674"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ind w:left="225"/>
        <w:jc w:val="both"/>
        <w:divId w:val="2018147570"/>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pentru corpurile de ape subterane interioare ale căror ape subterane curg peste frontiera de stat, trebuie să asigure suficiente puncte de monitoring pentru estimarea direcţiei şi debitului de apă subterană care curge peste frontiera.</w:t>
      </w:r>
    </w:p>
    <w:p w:rsidR="00F40B46" w:rsidRDefault="00275F68">
      <w:pPr>
        <w:autoSpaceDE/>
        <w:autoSpaceDN/>
        <w:ind w:left="225"/>
        <w:jc w:val="both"/>
        <w:divId w:val="701325264"/>
        <w:rPr>
          <w:rStyle w:val="spar3"/>
          <w:color w:val="0000FF"/>
        </w:rPr>
      </w:pPr>
      <w:r>
        <w:rPr>
          <w:rStyle w:val="spctttl1"/>
          <w:rFonts w:eastAsia="Times New Roman"/>
        </w:rPr>
        <w:t>2.2.3.</w:t>
      </w:r>
      <w:r>
        <w:rPr>
          <w:rFonts w:eastAsia="Times New Roman"/>
          <w:color w:val="0000FF"/>
          <w:sz w:val="20"/>
          <w:szCs w:val="20"/>
          <w:shd w:val="clear" w:color="auto" w:fill="FFFFFF"/>
        </w:rPr>
        <w:t xml:space="preserve"> </w:t>
      </w:r>
      <w:r>
        <w:rPr>
          <w:rStyle w:val="spctbdy"/>
          <w:rFonts w:eastAsia="Times New Roman"/>
          <w:color w:val="0000FF"/>
        </w:rPr>
        <w:t>Frecvenţa monitoringului</w:t>
      </w:r>
      <w:r>
        <w:rPr>
          <w:rStyle w:val="spar3"/>
          <w:rFonts w:eastAsia="Times New Roman"/>
          <w:color w:val="0000FF"/>
          <w:specVanish w:val="0"/>
        </w:rPr>
        <w:t>Frecvenţa observaţiilor trebuie să fie suficientă pentru a permite evaluarea stării cantitative a fiecărui corp sau grup de corpuri de apă subterană, ţinând seama de variaţiile pe termen scurt şi lung a realimentării. În particular:</w:t>
      </w:r>
    </w:p>
    <w:p w:rsidR="00F40B46" w:rsidRDefault="00275F68">
      <w:pPr>
        <w:autoSpaceDE/>
        <w:autoSpaceDN/>
        <w:ind w:left="225"/>
        <w:jc w:val="both"/>
        <w:divId w:val="947808945"/>
        <w:rPr>
          <w:rStyle w:val="slitbdy"/>
          <w:color w:val="0000FF"/>
        </w:rPr>
      </w:pPr>
      <w:r>
        <w:rPr>
          <w:rStyle w:val="slitttl1"/>
          <w:rFonts w:eastAsia="Times New Roman"/>
          <w:specVanish w:val="0"/>
        </w:rPr>
        <w:t>a)</w:t>
      </w:r>
      <w:r>
        <w:rPr>
          <w:rStyle w:val="slitbdy"/>
          <w:rFonts w:eastAsia="Times New Roman"/>
          <w:color w:val="0000FF"/>
        </w:rPr>
        <w:t xml:space="preserve">pentru corpurile de apă subterană identificate ca având riscul de a nu îndeplini obiectivele de mediu pentru corpurile de apă de suprafaţă şi subterane, prevăzute la </w:t>
      </w:r>
      <w:r>
        <w:rPr>
          <w:rStyle w:val="slgi1"/>
          <w:rFonts w:eastAsia="Times New Roman"/>
        </w:rPr>
        <w:t>art. 2^1</w:t>
      </w:r>
      <w:r>
        <w:rPr>
          <w:rStyle w:val="slitbdy"/>
          <w:rFonts w:eastAsia="Times New Roman"/>
          <w:color w:val="0000FF"/>
        </w:rPr>
        <w:t>, trebuie să asigure o frecvenţă suficientă de măsurare pentru evaluarea impactului captărilor şi evacuărilor asupra nivelului apei subterane;</w:t>
      </w:r>
    </w:p>
    <w:p w:rsidR="00F40B46" w:rsidRDefault="00275F68">
      <w:pPr>
        <w:pStyle w:val="NormalWeb"/>
        <w:ind w:left="225"/>
        <w:jc w:val="both"/>
        <w:divId w:val="947808945"/>
        <w:rPr>
          <w:color w:val="000000"/>
        </w:rPr>
      </w:pPr>
      <w:r>
        <w:rPr>
          <w:rFonts w:ascii="Verdana" w:hAnsi="Verdana"/>
          <w:color w:val="000000"/>
          <w:sz w:val="20"/>
          <w:szCs w:val="20"/>
          <w:shd w:val="clear" w:color="auto" w:fill="FFFFFF"/>
        </w:rPr>
        <w:t xml:space="preserve">La data de 19-02-2010 Lit. a) a pct. 2.2.3. din anexa 1^1 a fost modificată de </w:t>
      </w:r>
      <w:hyperlink r:id="rId675"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ind w:left="225"/>
        <w:jc w:val="both"/>
        <w:divId w:val="995769569"/>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pentru corpurile de ape subterane interioare ale căror ape subterane curg peste frontiera de stat trebuie să asigure o frecvenţă suficientă de măsurare pentru estimarea direcţiei şi debitului de curgere al apei subterane peste frontiera.</w:t>
      </w:r>
    </w:p>
    <w:p w:rsidR="00F40B46" w:rsidRDefault="00275F68">
      <w:pPr>
        <w:autoSpaceDE/>
        <w:autoSpaceDN/>
        <w:jc w:val="both"/>
        <w:divId w:val="1646467112"/>
        <w:rPr>
          <w:rStyle w:val="spctbdy"/>
          <w:color w:val="0000FF"/>
        </w:rPr>
      </w:pPr>
      <w:r>
        <w:rPr>
          <w:rStyle w:val="spctttl1"/>
          <w:rFonts w:eastAsia="Times New Roman"/>
        </w:rPr>
        <w:lastRenderedPageBreak/>
        <w:t>2.2.4.</w:t>
      </w:r>
      <w:r>
        <w:rPr>
          <w:rFonts w:eastAsia="Times New Roman"/>
          <w:color w:val="0000FF"/>
          <w:sz w:val="20"/>
          <w:szCs w:val="20"/>
          <w:shd w:val="clear" w:color="auto" w:fill="FFFFFF"/>
        </w:rPr>
        <w:t xml:space="preserve"> </w:t>
      </w:r>
      <w:r>
        <w:rPr>
          <w:rStyle w:val="spctbdy"/>
          <w:rFonts w:eastAsia="Times New Roman"/>
          <w:color w:val="0000FF"/>
        </w:rPr>
        <w:t>Interpretarea şi prezentarea stării cantitative a corpurilor de apă subterane</w:t>
      </w:r>
    </w:p>
    <w:p w:rsidR="00F40B46" w:rsidRDefault="00275F68">
      <w:pPr>
        <w:pStyle w:val="NormalWeb"/>
        <w:jc w:val="both"/>
        <w:divId w:val="1646467112"/>
        <w:rPr>
          <w:color w:val="000000"/>
        </w:rPr>
      </w:pPr>
      <w:r>
        <w:rPr>
          <w:rFonts w:ascii="Verdana" w:hAnsi="Verdana"/>
          <w:color w:val="000000"/>
          <w:sz w:val="20"/>
          <w:szCs w:val="20"/>
          <w:shd w:val="clear" w:color="auto" w:fill="FFFFFF"/>
        </w:rPr>
        <w:t xml:space="preserve">La data de 19-02-2010 Titlul pct. 2.2.4. din anexa 1^1 a fost modificat de </w:t>
      </w:r>
      <w:hyperlink r:id="rId676"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pStyle w:val="spar"/>
        <w:jc w:val="both"/>
        <w:divId w:val="1646467112"/>
        <w:rPr>
          <w:rFonts w:ascii="Verdana" w:hAnsi="Verdana"/>
          <w:color w:val="0000FF"/>
          <w:sz w:val="20"/>
          <w:szCs w:val="20"/>
          <w:shd w:val="clear" w:color="auto" w:fill="FFFFFF"/>
        </w:rPr>
      </w:pPr>
      <w:r>
        <w:rPr>
          <w:rFonts w:ascii="Verdana" w:hAnsi="Verdana"/>
          <w:color w:val="0000FF"/>
          <w:sz w:val="20"/>
          <w:szCs w:val="20"/>
          <w:shd w:val="clear" w:color="auto" w:fill="FFFFFF"/>
        </w:rPr>
        <w:t>Rezultatele obţinute din reţeaua de monitoring pentru un corp sau grup de corpuri de apă subterană trebuie să fie folosite pentru evaluarea stării cantitative a acestui corp sau acelor corpuri de apă subterană. Conform prevederilor de la pct. 2.5., trebuie să se realizeze o hartă a evaluării stării cantitative care rezulta, utilizând următoarele coduri de culori:</w:t>
      </w:r>
    </w:p>
    <w:p w:rsidR="00F40B46" w:rsidRDefault="00275F68">
      <w:pPr>
        <w:pStyle w:val="spar"/>
        <w:jc w:val="both"/>
        <w:divId w:val="1646467112"/>
        <w:rPr>
          <w:rFonts w:ascii="Verdana" w:hAnsi="Verdana"/>
          <w:color w:val="0000FF"/>
          <w:sz w:val="20"/>
          <w:szCs w:val="20"/>
          <w:shd w:val="clear" w:color="auto" w:fill="FFFFFF"/>
        </w:rPr>
      </w:pPr>
      <w:r>
        <w:rPr>
          <w:rFonts w:ascii="Verdana" w:hAnsi="Verdana"/>
          <w:color w:val="0000FF"/>
          <w:sz w:val="20"/>
          <w:szCs w:val="20"/>
          <w:shd w:val="clear" w:color="auto" w:fill="FFFFFF"/>
        </w:rPr>
        <w:t>Starea calitativă bună - verde,</w:t>
      </w:r>
    </w:p>
    <w:p w:rsidR="00F40B46" w:rsidRDefault="00275F68">
      <w:pPr>
        <w:pStyle w:val="spar"/>
        <w:jc w:val="both"/>
        <w:divId w:val="1646467112"/>
        <w:rPr>
          <w:rFonts w:ascii="Verdana" w:hAnsi="Verdana"/>
          <w:color w:val="0000FF"/>
          <w:sz w:val="20"/>
          <w:szCs w:val="20"/>
          <w:shd w:val="clear" w:color="auto" w:fill="FFFFFF"/>
        </w:rPr>
      </w:pPr>
      <w:r>
        <w:rPr>
          <w:rFonts w:ascii="Verdana" w:hAnsi="Verdana"/>
          <w:color w:val="0000FF"/>
          <w:sz w:val="20"/>
          <w:szCs w:val="20"/>
          <w:shd w:val="clear" w:color="auto" w:fill="FFFFFF"/>
        </w:rPr>
        <w:t>Starea calitativă slabă - roşu.</w:t>
      </w:r>
    </w:p>
    <w:p w:rsidR="00F40B46" w:rsidRDefault="00275F68">
      <w:pPr>
        <w:pStyle w:val="spar"/>
        <w:jc w:val="both"/>
        <w:divId w:val="1646467112"/>
        <w:rPr>
          <w:rFonts w:ascii="Verdana" w:hAnsi="Verdana"/>
          <w:color w:val="0000FF"/>
          <w:sz w:val="20"/>
          <w:szCs w:val="20"/>
          <w:shd w:val="clear" w:color="auto" w:fill="FFFFFF"/>
        </w:rPr>
      </w:pPr>
      <w:r>
        <w:rPr>
          <w:rFonts w:ascii="Verdana" w:hAnsi="Verdana"/>
          <w:color w:val="0000FF"/>
          <w:sz w:val="20"/>
          <w:szCs w:val="20"/>
          <w:shd w:val="clear" w:color="auto" w:fill="FFFFFF"/>
        </w:rPr>
        <w:t>Rezultatele obţinute din reţeaua de monitoring pentru un corp sau grup de corpuri de apă subterană trebuie să fie folosite pentru evaluarea stării cantitative a acestui corp sau acelor corpuri de apă subterană. Conform prevederilor secţiunii 2.5, trebuie să se realizeze o hartă a evaluării stării cantitative care rezultă, utilizând următoarele coduri de culori:</w:t>
      </w:r>
    </w:p>
    <w:p w:rsidR="00F40B46" w:rsidRDefault="00275F68">
      <w:pPr>
        <w:pStyle w:val="spar"/>
        <w:jc w:val="both"/>
        <w:divId w:val="1646467112"/>
        <w:rPr>
          <w:rFonts w:ascii="Verdana" w:hAnsi="Verdana"/>
          <w:color w:val="0000FF"/>
          <w:sz w:val="20"/>
          <w:szCs w:val="20"/>
          <w:shd w:val="clear" w:color="auto" w:fill="FFFFFF"/>
        </w:rPr>
      </w:pPr>
      <w:r>
        <w:rPr>
          <w:rFonts w:ascii="Verdana" w:hAnsi="Verdana"/>
          <w:color w:val="0000FF"/>
          <w:sz w:val="20"/>
          <w:szCs w:val="20"/>
          <w:shd w:val="clear" w:color="auto" w:fill="FFFFFF"/>
        </w:rPr>
        <w:t>Starea cantitativă bună - verde</w:t>
      </w:r>
    </w:p>
    <w:p w:rsidR="00F40B46" w:rsidRDefault="00275F68">
      <w:pPr>
        <w:autoSpaceDE/>
        <w:autoSpaceDN/>
        <w:ind w:left="225"/>
        <w:jc w:val="both"/>
        <w:divId w:val="1646467112"/>
        <w:rPr>
          <w:rStyle w:val="spar3"/>
          <w:rFonts w:eastAsia="Times New Roman"/>
          <w:color w:val="0000FF"/>
        </w:rPr>
      </w:pPr>
      <w:r>
        <w:rPr>
          <w:rStyle w:val="spar3"/>
          <w:rFonts w:eastAsia="Times New Roman"/>
          <w:color w:val="0000FF"/>
          <w:specVanish w:val="0"/>
        </w:rPr>
        <w:t>Starea cantitativă slabă - roşu.</w:t>
      </w:r>
    </w:p>
    <w:p w:rsidR="00F40B46" w:rsidRDefault="00275F68">
      <w:pPr>
        <w:pStyle w:val="NormalWeb"/>
        <w:ind w:left="225"/>
        <w:jc w:val="both"/>
        <w:divId w:val="1646467112"/>
        <w:rPr>
          <w:color w:val="000000"/>
        </w:rPr>
      </w:pPr>
      <w:r>
        <w:rPr>
          <w:rFonts w:ascii="Verdana" w:hAnsi="Verdana"/>
          <w:color w:val="000000"/>
          <w:sz w:val="20"/>
          <w:szCs w:val="20"/>
          <w:shd w:val="clear" w:color="auto" w:fill="FFFFFF"/>
        </w:rPr>
        <w:t xml:space="preserve">La data de 19-02-2010 Primul paragraf al pct. 2.2.4., secţiunea 2.2 din anexa 1^1 a fost modificat de </w:t>
      </w:r>
      <w:hyperlink r:id="rId677" w:history="1">
        <w:r>
          <w:rPr>
            <w:rStyle w:val="Hyperlink"/>
            <w:rFonts w:ascii="Verdana" w:hAnsi="Verdana"/>
            <w:sz w:val="20"/>
            <w:szCs w:val="20"/>
            <w:shd w:val="clear" w:color="auto" w:fill="FFFFFF"/>
          </w:rPr>
          <w:t>pct. 86 al art. I din ORDONANŢA DE URGENŢĂ nr. 3 din 5 februarie 2010, publicată în MONITORUL OFICIAL nr. 114 din 19 februarie 2010.</w:t>
        </w:r>
      </w:hyperlink>
    </w:p>
    <w:p w:rsidR="00F40B46" w:rsidRDefault="00275F68">
      <w:pPr>
        <w:autoSpaceDE/>
        <w:autoSpaceDN/>
        <w:jc w:val="both"/>
        <w:divId w:val="92821213"/>
        <w:rPr>
          <w:rStyle w:val="spctbdy"/>
          <w:rFonts w:eastAsia="Times New Roman"/>
          <w:color w:val="0000FF"/>
        </w:rPr>
      </w:pPr>
      <w:r>
        <w:rPr>
          <w:rStyle w:val="spctttl1"/>
          <w:rFonts w:eastAsia="Times New Roman"/>
        </w:rPr>
        <w:t>2.3.</w:t>
      </w:r>
      <w:r>
        <w:rPr>
          <w:rFonts w:eastAsia="Times New Roman"/>
          <w:color w:val="0000FF"/>
          <w:sz w:val="20"/>
          <w:szCs w:val="20"/>
          <w:shd w:val="clear" w:color="auto" w:fill="FFFFFF"/>
        </w:rPr>
        <w:t xml:space="preserve"> </w:t>
      </w:r>
      <w:r>
        <w:rPr>
          <w:rStyle w:val="spctbdy"/>
          <w:rFonts w:eastAsia="Times New Roman"/>
          <w:color w:val="0000FF"/>
        </w:rPr>
        <w:t>Starea chimică a apelor subterane</w:t>
      </w:r>
    </w:p>
    <w:p w:rsidR="00F40B46" w:rsidRDefault="00275F68">
      <w:pPr>
        <w:autoSpaceDE/>
        <w:autoSpaceDN/>
        <w:jc w:val="both"/>
        <w:divId w:val="128860847"/>
        <w:rPr>
          <w:rStyle w:val="spctbdy"/>
          <w:rFonts w:eastAsia="Times New Roman"/>
          <w:color w:val="0000FF"/>
        </w:rPr>
      </w:pPr>
      <w:r>
        <w:rPr>
          <w:rStyle w:val="spctttl1"/>
          <w:rFonts w:eastAsia="Times New Roman"/>
        </w:rPr>
        <w:t>2.3.1.</w:t>
      </w:r>
      <w:r>
        <w:rPr>
          <w:rFonts w:eastAsia="Times New Roman"/>
          <w:color w:val="0000FF"/>
          <w:sz w:val="20"/>
          <w:szCs w:val="20"/>
          <w:shd w:val="clear" w:color="auto" w:fill="FFFFFF"/>
        </w:rPr>
        <w:t xml:space="preserve"> </w:t>
      </w:r>
      <w:r>
        <w:rPr>
          <w:rStyle w:val="spctbdy"/>
          <w:rFonts w:eastAsia="Times New Roman"/>
          <w:color w:val="0000FF"/>
        </w:rPr>
        <w:t>Parametri pentru determinarea stării chimice a apelor subterane</w:t>
      </w:r>
    </w:p>
    <w:p w:rsidR="00F40B46" w:rsidRDefault="00275F68">
      <w:pPr>
        <w:pStyle w:val="spar"/>
        <w:jc w:val="both"/>
        <w:divId w:val="128860847"/>
      </w:pPr>
      <w:r>
        <w:rPr>
          <w:rFonts w:ascii="Verdana" w:hAnsi="Verdana"/>
          <w:color w:val="0000FF"/>
          <w:sz w:val="20"/>
          <w:szCs w:val="20"/>
          <w:shd w:val="clear" w:color="auto" w:fill="FFFFFF"/>
        </w:rPr>
        <w:t>Conductivitate</w:t>
      </w:r>
    </w:p>
    <w:p w:rsidR="00F40B46" w:rsidRDefault="00275F68">
      <w:pPr>
        <w:pStyle w:val="spar"/>
        <w:jc w:val="both"/>
        <w:divId w:val="128860847"/>
        <w:rPr>
          <w:rFonts w:ascii="Verdana" w:hAnsi="Verdana"/>
          <w:color w:val="0000FF"/>
          <w:sz w:val="20"/>
          <w:szCs w:val="20"/>
          <w:shd w:val="clear" w:color="auto" w:fill="FFFFFF"/>
        </w:rPr>
      </w:pPr>
      <w:r>
        <w:rPr>
          <w:rFonts w:ascii="Verdana" w:hAnsi="Verdana"/>
          <w:color w:val="0000FF"/>
          <w:sz w:val="20"/>
          <w:szCs w:val="20"/>
          <w:shd w:val="clear" w:color="auto" w:fill="FFFFFF"/>
        </w:rPr>
        <w:t>Concentraţiile poluanţilor</w:t>
      </w:r>
    </w:p>
    <w:p w:rsidR="00F40B46" w:rsidRDefault="00275F68">
      <w:pPr>
        <w:autoSpaceDE/>
        <w:autoSpaceDN/>
        <w:jc w:val="both"/>
        <w:divId w:val="56755103"/>
        <w:rPr>
          <w:rStyle w:val="spctbdy"/>
          <w:rFonts w:eastAsia="Times New Roman"/>
          <w:color w:val="0000FF"/>
        </w:rPr>
      </w:pPr>
      <w:r>
        <w:rPr>
          <w:rStyle w:val="spctttl1"/>
          <w:rFonts w:eastAsia="Times New Roman"/>
        </w:rPr>
        <w:t>2.3.2.</w:t>
      </w:r>
      <w:r>
        <w:rPr>
          <w:rFonts w:eastAsia="Times New Roman"/>
          <w:color w:val="0000FF"/>
          <w:sz w:val="20"/>
          <w:szCs w:val="20"/>
          <w:shd w:val="clear" w:color="auto" w:fill="FFFFFF"/>
        </w:rPr>
        <w:t xml:space="preserve"> </w:t>
      </w:r>
      <w:r>
        <w:rPr>
          <w:rStyle w:val="spctbdy"/>
          <w:rFonts w:eastAsia="Times New Roman"/>
          <w:color w:val="0000FF"/>
        </w:rPr>
        <w:t>Definiţia stării chimice bune a apelor subterane</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462"/>
        <w:gridCol w:w="9322"/>
      </w:tblGrid>
      <w:tr w:rsidR="00F40B46">
        <w:trPr>
          <w:divId w:val="56755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autoSpaceDE/>
              <w:autoSpaceDN/>
              <w:jc w:val="both"/>
            </w:pPr>
            <w:r>
              <w:rPr>
                <w:rFonts w:eastAsia="Times New Roman"/>
                <w:color w:val="0000FF"/>
                <w:sz w:val="20"/>
                <w:szCs w:val="20"/>
              </w:rPr>
              <w:t>Elemente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autoSpaceDE/>
              <w:autoSpaceDN/>
              <w:jc w:val="both"/>
              <w:rPr>
                <w:rFonts w:eastAsia="Times New Roman"/>
                <w:color w:val="0000FF"/>
                <w:sz w:val="20"/>
                <w:szCs w:val="20"/>
              </w:rPr>
            </w:pPr>
            <w:r>
              <w:rPr>
                <w:rFonts w:eastAsia="Times New Roman"/>
                <w:color w:val="0000FF"/>
                <w:sz w:val="20"/>
                <w:szCs w:val="20"/>
              </w:rPr>
              <w:t>Stare bună</w:t>
            </w:r>
          </w:p>
        </w:tc>
      </w:tr>
      <w:tr w:rsidR="00F40B46">
        <w:trPr>
          <w:divId w:val="56755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autoSpaceDE/>
              <w:autoSpaceDN/>
              <w:jc w:val="both"/>
              <w:rPr>
                <w:rFonts w:eastAsia="Times New Roman"/>
                <w:color w:val="0000FF"/>
                <w:sz w:val="20"/>
                <w:szCs w:val="20"/>
              </w:rPr>
            </w:pPr>
            <w:r>
              <w:rPr>
                <w:rFonts w:eastAsia="Times New Roman"/>
                <w:color w:val="0000FF"/>
                <w:sz w:val="20"/>
                <w:szCs w:val="20"/>
              </w:rPr>
              <w:t>Generale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Compoziţia chimică a corpului de apă subterană este în aşa fel încât concentraţiile poluanţilor:</w:t>
            </w:r>
          </w:p>
          <w:p w:rsidR="00F40B46" w:rsidRDefault="00275F68">
            <w:pPr>
              <w:pStyle w:val="spar1"/>
              <w:jc w:val="both"/>
              <w:rPr>
                <w:color w:val="0000FF"/>
              </w:rPr>
            </w:pPr>
            <w:r>
              <w:rPr>
                <w:color w:val="0000FF"/>
              </w:rPr>
              <w:t>- după cum s-a menţionat mai jos, nu arată efecte ale intruziunilor saline sau ale altor intruziuni;</w:t>
            </w:r>
          </w:p>
          <w:p w:rsidR="00F40B46" w:rsidRDefault="00275F68">
            <w:pPr>
              <w:pStyle w:val="spar1"/>
              <w:jc w:val="both"/>
              <w:rPr>
                <w:color w:val="0000FF"/>
              </w:rPr>
            </w:pPr>
            <w:r>
              <w:rPr>
                <w:color w:val="0000FF"/>
              </w:rPr>
              <w:t>- nu depăşesc valorile standard de calitate aplicabile sau valorile de prag, ca urmare a legislaţiei în vigoare;</w:t>
            </w:r>
          </w:p>
          <w:p w:rsidR="00F40B46" w:rsidRDefault="00275F68">
            <w:pPr>
              <w:pStyle w:val="spar1"/>
              <w:jc w:val="both"/>
              <w:rPr>
                <w:color w:val="0000FF"/>
              </w:rPr>
            </w:pPr>
            <w:r>
              <w:rPr>
                <w:color w:val="0000FF"/>
              </w:rPr>
              <w:t>- nu au ca rezultat neîndeplinirea obiectivelor de mediu pentru corpurile de apă de suprafaţă şi subterane, prevăzute la art. 2^1 din lege, pentru apele de suprafaţă asociate, nicio altă diminuare semnificativă a calităţii ecologice sau chimice a corpurilor de apă de suprafaţă şi nicio deteriorare/perturbare semnificativă a ecosistemelor terestre care depind direct de corpurile de apă subterană.</w:t>
            </w:r>
          </w:p>
        </w:tc>
      </w:tr>
      <w:tr w:rsidR="00F40B46">
        <w:trPr>
          <w:divId w:val="56755103"/>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autoSpaceDE/>
              <w:autoSpaceDN/>
              <w:jc w:val="both"/>
              <w:rPr>
                <w:rFonts w:eastAsia="Times New Roman"/>
                <w:color w:val="0000FF"/>
                <w:sz w:val="20"/>
                <w:szCs w:val="20"/>
              </w:rPr>
            </w:pPr>
            <w:r>
              <w:rPr>
                <w:rFonts w:eastAsia="Times New Roman"/>
                <w:color w:val="0000FF"/>
                <w:sz w:val="20"/>
                <w:szCs w:val="20"/>
              </w:rPr>
              <w:t>Conductivitate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autoSpaceDE/>
              <w:autoSpaceDN/>
              <w:jc w:val="both"/>
              <w:rPr>
                <w:rFonts w:eastAsia="Times New Roman"/>
                <w:color w:val="0000FF"/>
                <w:sz w:val="20"/>
                <w:szCs w:val="20"/>
              </w:rPr>
            </w:pPr>
            <w:r>
              <w:rPr>
                <w:rFonts w:eastAsia="Times New Roman"/>
                <w:color w:val="0000FF"/>
                <w:sz w:val="20"/>
                <w:szCs w:val="20"/>
              </w:rPr>
              <w:t>Modificările conductivităţii nu sunt caracteristice intruziunilor saline sau altor intruziuni în corpul de apă subterană.</w:t>
            </w:r>
          </w:p>
        </w:tc>
      </w:tr>
    </w:tbl>
    <w:p w:rsidR="00F40B46" w:rsidRDefault="00275F68">
      <w:pPr>
        <w:pStyle w:val="NormalWeb"/>
        <w:jc w:val="both"/>
        <w:divId w:val="56755103"/>
        <w:rPr>
          <w:color w:val="000000"/>
        </w:rPr>
      </w:pPr>
      <w:r>
        <w:rPr>
          <w:rFonts w:ascii="Verdana" w:hAnsi="Verdana"/>
          <w:color w:val="000000"/>
          <w:sz w:val="20"/>
          <w:szCs w:val="20"/>
          <w:shd w:val="clear" w:color="auto" w:fill="FFFFFF"/>
        </w:rPr>
        <w:t xml:space="preserve">La data de 16-07-2020 Punctul 2.3.2. din Punctul 2.3. , Punctul 2. , Anexa nr. 1^1 a fost modificat de </w:t>
      </w:r>
      <w:hyperlink r:id="rId678" w:history="1">
        <w:r>
          <w:rPr>
            <w:rStyle w:val="Hyperlink"/>
            <w:rFonts w:ascii="Verdana" w:hAnsi="Verdana"/>
            <w:sz w:val="20"/>
            <w:szCs w:val="20"/>
            <w:shd w:val="clear" w:color="auto" w:fill="FFFFFF"/>
          </w:rPr>
          <w:t>Punctul 46, Articolul I din LEGEA nr. 122 din 10 iulie 2020, publicată în MONITORUL OFICIAL nr. 613 din 13 iulie 2020</w:t>
        </w:r>
      </w:hyperlink>
    </w:p>
    <w:p w:rsidR="00F40B46" w:rsidRDefault="00275F68">
      <w:pPr>
        <w:autoSpaceDE/>
        <w:autoSpaceDN/>
        <w:jc w:val="both"/>
        <w:divId w:val="354771903"/>
        <w:rPr>
          <w:rStyle w:val="spctbdy"/>
          <w:rFonts w:eastAsia="Times New Roman"/>
          <w:color w:val="0000FF"/>
        </w:rPr>
      </w:pPr>
      <w:r>
        <w:rPr>
          <w:rStyle w:val="spctttl1"/>
          <w:rFonts w:eastAsia="Times New Roman"/>
        </w:rPr>
        <w:t>2.4.</w:t>
      </w:r>
      <w:r>
        <w:rPr>
          <w:rFonts w:eastAsia="Times New Roman"/>
          <w:color w:val="0000FF"/>
          <w:sz w:val="20"/>
          <w:szCs w:val="20"/>
          <w:shd w:val="clear" w:color="auto" w:fill="FFFFFF"/>
        </w:rPr>
        <w:t xml:space="preserve"> </w:t>
      </w:r>
      <w:r>
        <w:rPr>
          <w:rStyle w:val="spctbdy"/>
          <w:rFonts w:eastAsia="Times New Roman"/>
          <w:color w:val="0000FF"/>
        </w:rPr>
        <w:t>Monitoringul stării chimice a corpurilor de apă subterane</w:t>
      </w:r>
    </w:p>
    <w:p w:rsidR="00F40B46" w:rsidRDefault="00275F68">
      <w:pPr>
        <w:pStyle w:val="NormalWeb"/>
        <w:jc w:val="both"/>
        <w:divId w:val="354771903"/>
        <w:rPr>
          <w:color w:val="000000"/>
        </w:rPr>
      </w:pPr>
      <w:r>
        <w:rPr>
          <w:rFonts w:ascii="Verdana" w:hAnsi="Verdana"/>
          <w:color w:val="000000"/>
          <w:sz w:val="20"/>
          <w:szCs w:val="20"/>
          <w:shd w:val="clear" w:color="auto" w:fill="FFFFFF"/>
        </w:rPr>
        <w:t xml:space="preserve">La data de 19-02-2010 Titlul pct. 2.4. din anexa 1^1 a fost modificat de </w:t>
      </w:r>
      <w:hyperlink r:id="rId679"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autoSpaceDE/>
        <w:autoSpaceDN/>
        <w:jc w:val="both"/>
        <w:divId w:val="151526491"/>
        <w:rPr>
          <w:rStyle w:val="spctbdy"/>
          <w:rFonts w:eastAsia="Times New Roman"/>
          <w:color w:val="0000FF"/>
        </w:rPr>
      </w:pPr>
      <w:r>
        <w:rPr>
          <w:rStyle w:val="spctttl1"/>
          <w:rFonts w:eastAsia="Times New Roman"/>
        </w:rPr>
        <w:t>2.4.1.</w:t>
      </w:r>
      <w:r>
        <w:rPr>
          <w:rFonts w:eastAsia="Times New Roman"/>
          <w:color w:val="0000FF"/>
          <w:sz w:val="20"/>
          <w:szCs w:val="20"/>
          <w:shd w:val="clear" w:color="auto" w:fill="FFFFFF"/>
        </w:rPr>
        <w:t xml:space="preserve"> </w:t>
      </w:r>
      <w:r>
        <w:rPr>
          <w:rStyle w:val="spctbdy"/>
          <w:rFonts w:eastAsia="Times New Roman"/>
          <w:color w:val="0000FF"/>
        </w:rPr>
        <w:t>Reţeaua de monitoring a apelor subterane</w:t>
      </w:r>
    </w:p>
    <w:p w:rsidR="00F40B46" w:rsidRDefault="00275F68">
      <w:pPr>
        <w:pStyle w:val="spar"/>
        <w:jc w:val="both"/>
        <w:divId w:val="151526491"/>
      </w:pPr>
      <w:r>
        <w:rPr>
          <w:rFonts w:ascii="Verdana" w:hAnsi="Verdana"/>
          <w:color w:val="0000FF"/>
          <w:sz w:val="20"/>
          <w:szCs w:val="20"/>
          <w:shd w:val="clear" w:color="auto" w:fill="FFFFFF"/>
        </w:rPr>
        <w:t>Reţeaua de monitoring a apelor subterane trebuie să fie stabilită în concordanţă cu prevederile art. 35 alin. (2^3). Reţeaua de monitoring trebuie să fie astfel proiectată încât să ofere o imagine generala coerenta şi cuprinzătoare a stării chimice a apelor subterane în cadrul fiecărui bazin hidrografic şi să detecteze prezenta tendinţelor de creştere, pe termen lung, a concentraţiilor poluanţilor din cauza activităţilor antropogene.</w:t>
      </w:r>
    </w:p>
    <w:p w:rsidR="00F40B46" w:rsidRDefault="00275F68">
      <w:pPr>
        <w:autoSpaceDE/>
        <w:autoSpaceDN/>
        <w:ind w:left="225"/>
        <w:jc w:val="both"/>
        <w:divId w:val="151526491"/>
        <w:rPr>
          <w:rStyle w:val="spar3"/>
          <w:rFonts w:eastAsia="Times New Roman"/>
          <w:color w:val="0000FF"/>
        </w:rPr>
      </w:pPr>
      <w:r>
        <w:rPr>
          <w:rStyle w:val="spar3"/>
          <w:rFonts w:eastAsia="Times New Roman"/>
          <w:color w:val="0000FF"/>
          <w:specVanish w:val="0"/>
        </w:rPr>
        <w:t xml:space="preserve">Reţeaua de monitoring a corpurilor de apă subterane trebuie să fie stabilită în concordanţă cu prevederile </w:t>
      </w:r>
      <w:r>
        <w:rPr>
          <w:rStyle w:val="slgi1"/>
          <w:rFonts w:eastAsia="Times New Roman"/>
        </w:rPr>
        <w:t>art. 2^6 alin. (1)</w:t>
      </w:r>
      <w:r>
        <w:rPr>
          <w:rStyle w:val="spar3"/>
          <w:rFonts w:eastAsia="Times New Roman"/>
          <w:color w:val="0000FF"/>
          <w:specVanish w:val="0"/>
        </w:rPr>
        <w:t xml:space="preserve"> şi </w:t>
      </w:r>
      <w:r>
        <w:rPr>
          <w:rStyle w:val="slgi1"/>
          <w:rFonts w:eastAsia="Times New Roman"/>
        </w:rPr>
        <w:t>(2)</w:t>
      </w:r>
      <w:r>
        <w:rPr>
          <w:rStyle w:val="spar3"/>
          <w:rFonts w:eastAsia="Times New Roman"/>
          <w:color w:val="0000FF"/>
          <w:specVanish w:val="0"/>
        </w:rPr>
        <w:t xml:space="preserve">, </w:t>
      </w:r>
      <w:r>
        <w:rPr>
          <w:rStyle w:val="slgi1"/>
          <w:rFonts w:eastAsia="Times New Roman"/>
        </w:rPr>
        <w:t>art. 5 alin. (1)</w:t>
      </w:r>
      <w:r>
        <w:rPr>
          <w:rStyle w:val="spar3"/>
          <w:rFonts w:eastAsia="Times New Roman"/>
          <w:color w:val="0000FF"/>
          <w:specVanish w:val="0"/>
        </w:rPr>
        <w:t xml:space="preserve">, </w:t>
      </w:r>
      <w:r>
        <w:rPr>
          <w:rStyle w:val="slgi1"/>
          <w:rFonts w:eastAsia="Times New Roman"/>
        </w:rPr>
        <w:t>art. 17</w:t>
      </w:r>
      <w:r>
        <w:rPr>
          <w:rStyle w:val="spar3"/>
          <w:rFonts w:eastAsia="Times New Roman"/>
          <w:color w:val="0000FF"/>
          <w:specVanish w:val="0"/>
        </w:rPr>
        <w:t xml:space="preserve"> lit. a^2) şi </w:t>
      </w:r>
      <w:r>
        <w:rPr>
          <w:rStyle w:val="slgi1"/>
          <w:rFonts w:eastAsia="Times New Roman"/>
        </w:rPr>
        <w:t>art. 35</w:t>
      </w:r>
      <w:r>
        <w:rPr>
          <w:rStyle w:val="spar3"/>
          <w:rFonts w:eastAsia="Times New Roman"/>
          <w:color w:val="0000FF"/>
          <w:specVanish w:val="0"/>
        </w:rPr>
        <w:t xml:space="preserve"> alin. (1^3). Reţeaua de monitoring trebuie să fie astfel proiectată încât să ofere o imagine generală coerentă şi cuprinzătoare a stării chimice a corpurilor de apă subterane în cadrul fiecărui bazin hidrografic şi să detecteze prezenţa tendinţelor de creştere, pe termen lung, a concentraţiilor poluanţilor din cauza activităţilor antropogene.</w:t>
      </w:r>
    </w:p>
    <w:p w:rsidR="00F40B46" w:rsidRDefault="00275F68">
      <w:pPr>
        <w:pStyle w:val="NormalWeb"/>
        <w:ind w:left="225"/>
        <w:jc w:val="both"/>
        <w:divId w:val="151526491"/>
        <w:rPr>
          <w:color w:val="000000"/>
        </w:rPr>
      </w:pPr>
      <w:r>
        <w:rPr>
          <w:rFonts w:ascii="Verdana" w:hAnsi="Verdana"/>
          <w:color w:val="000000"/>
          <w:sz w:val="20"/>
          <w:szCs w:val="20"/>
          <w:shd w:val="clear" w:color="auto" w:fill="FFFFFF"/>
        </w:rPr>
        <w:lastRenderedPageBreak/>
        <w:t xml:space="preserve">La data de 19-02-2010 Primul paragraf al subpct. 2.4.1., secţiunea 2.4. din anexa 1^1 a fost modificat de </w:t>
      </w:r>
      <w:hyperlink r:id="rId680" w:history="1">
        <w:r>
          <w:rPr>
            <w:rStyle w:val="Hyperlink"/>
            <w:rFonts w:ascii="Verdana" w:hAnsi="Verdana"/>
            <w:sz w:val="20"/>
            <w:szCs w:val="20"/>
            <w:shd w:val="clear" w:color="auto" w:fill="FFFFFF"/>
          </w:rPr>
          <w:t>pct. 87 al art. I din ORDONANŢA DE URGENŢĂ nr. 3 din 5 februarie 2010, publicată în MONITORUL OFICIAL nr. 114 din 19 februarie 2010.</w:t>
        </w:r>
      </w:hyperlink>
    </w:p>
    <w:p w:rsidR="00F40B46" w:rsidRDefault="00275F68">
      <w:pPr>
        <w:pStyle w:val="spar"/>
        <w:jc w:val="both"/>
        <w:divId w:val="151526491"/>
        <w:rPr>
          <w:rFonts w:ascii="Verdana" w:hAnsi="Verdana"/>
          <w:color w:val="0000FF"/>
          <w:sz w:val="20"/>
          <w:szCs w:val="20"/>
          <w:shd w:val="clear" w:color="auto" w:fill="FFFFFF"/>
        </w:rPr>
      </w:pPr>
      <w:r>
        <w:rPr>
          <w:rFonts w:ascii="Verdana" w:hAnsi="Verdana"/>
          <w:color w:val="0000FF"/>
          <w:sz w:val="20"/>
          <w:szCs w:val="20"/>
          <w:shd w:val="clear" w:color="auto" w:fill="FFFFFF"/>
        </w:rPr>
        <w:t>Pe baza caracterizării şi evaluării impactului efectuate în conformitate cu art. 43 alin. (1^4) şi anexa nr. 1^2, pentru orice perioada de aplicare a unei scheme directoare la nivel de bazin hidrografic, trebuie să se stabilească un program de monitorizare de supraveghere. Rezultatele acestui program trebuie să fie utilizate pentru stabilirea unui program de monitoring operaţional care să fie aplicat pentru perioada de timp rămasă de aplicare a schemei cadru.</w:t>
      </w:r>
    </w:p>
    <w:p w:rsidR="00F40B46" w:rsidRDefault="00275F68">
      <w:pPr>
        <w:autoSpaceDE/>
        <w:autoSpaceDN/>
        <w:ind w:left="225"/>
        <w:jc w:val="both"/>
        <w:divId w:val="151526491"/>
        <w:rPr>
          <w:rStyle w:val="spar3"/>
          <w:rFonts w:eastAsia="Times New Roman"/>
          <w:color w:val="0000FF"/>
        </w:rPr>
      </w:pPr>
      <w:r>
        <w:rPr>
          <w:rStyle w:val="spar3"/>
          <w:rFonts w:eastAsia="Times New Roman"/>
          <w:color w:val="0000FF"/>
          <w:specVanish w:val="0"/>
        </w:rPr>
        <w:t xml:space="preserve">Pe baza caracterizării şi evaluării impactului efectuate în conformitate cu </w:t>
      </w:r>
      <w:r>
        <w:rPr>
          <w:rStyle w:val="slgi1"/>
          <w:rFonts w:eastAsia="Times New Roman"/>
        </w:rPr>
        <w:t>art. 43</w:t>
      </w:r>
      <w:r>
        <w:rPr>
          <w:rStyle w:val="spar3"/>
          <w:rFonts w:eastAsia="Times New Roman"/>
          <w:color w:val="0000FF"/>
          <w:specVanish w:val="0"/>
        </w:rPr>
        <w:t xml:space="preserve"> alin. (1^4) şi (1^5) şi cu anexa nr. 1^3, pentru fiecare perioadă de aplicare a unei scheme directoare la nivel de bazin hidrografic, trebuie să se stabilească un program de monitorizare de supraveghere. Rezultatele acestui program trebuie să fie utilizate pentru stabilirea unui program de monitoring operaţional care să fie aplicat pentru perioada de timp rămasă de aplicare a schemei-cadru.</w:t>
      </w:r>
    </w:p>
    <w:p w:rsidR="00F40B46" w:rsidRDefault="00275F68">
      <w:pPr>
        <w:pStyle w:val="NormalWeb"/>
        <w:ind w:left="225"/>
        <w:jc w:val="both"/>
        <w:divId w:val="151526491"/>
        <w:rPr>
          <w:color w:val="000000"/>
        </w:rPr>
      </w:pPr>
      <w:r>
        <w:rPr>
          <w:rFonts w:ascii="Verdana" w:hAnsi="Verdana"/>
          <w:color w:val="000000"/>
          <w:sz w:val="20"/>
          <w:szCs w:val="20"/>
          <w:shd w:val="clear" w:color="auto" w:fill="FFFFFF"/>
        </w:rPr>
        <w:t xml:space="preserve">La data de 19-02-2010 Al doilea paragraf al subpct. 2.4.1., secţiunea 2.4. din anexa 1^1 a fost modificat de </w:t>
      </w:r>
      <w:hyperlink r:id="rId681" w:history="1">
        <w:r>
          <w:rPr>
            <w:rStyle w:val="Hyperlink"/>
            <w:rFonts w:ascii="Verdana" w:hAnsi="Verdana"/>
            <w:sz w:val="20"/>
            <w:szCs w:val="20"/>
            <w:shd w:val="clear" w:color="auto" w:fill="FFFFFF"/>
          </w:rPr>
          <w:t>pct. 87 al art. I din ORDONANŢA DE URGENŢĂ nr. 3 din 5 februarie 2010, publicată în MONITORUL OFICIAL nr. 114 din 19 februarie 2010.</w:t>
        </w:r>
      </w:hyperlink>
    </w:p>
    <w:p w:rsidR="00F40B46" w:rsidRDefault="00275F68">
      <w:pPr>
        <w:pStyle w:val="spar"/>
        <w:jc w:val="both"/>
        <w:divId w:val="151526491"/>
        <w:rPr>
          <w:rFonts w:ascii="Verdana" w:hAnsi="Verdana"/>
          <w:color w:val="0000FF"/>
          <w:sz w:val="20"/>
          <w:szCs w:val="20"/>
          <w:shd w:val="clear" w:color="auto" w:fill="FFFFFF"/>
        </w:rPr>
      </w:pPr>
      <w:r>
        <w:rPr>
          <w:rFonts w:ascii="Verdana" w:hAnsi="Verdana"/>
          <w:color w:val="0000FF"/>
          <w:sz w:val="20"/>
          <w:szCs w:val="20"/>
          <w:shd w:val="clear" w:color="auto" w:fill="FFFFFF"/>
        </w:rPr>
        <w:t>Estimarea nivelului de certitudine şi precizie a rezultatelor furnizate de programele de monitoring trebuie să fie inclusă în schema directoare.</w:t>
      </w:r>
    </w:p>
    <w:p w:rsidR="00F40B46" w:rsidRDefault="00275F68">
      <w:pPr>
        <w:autoSpaceDE/>
        <w:autoSpaceDN/>
        <w:jc w:val="both"/>
        <w:divId w:val="305671118"/>
        <w:rPr>
          <w:rStyle w:val="spctbdy"/>
          <w:rFonts w:eastAsia="Times New Roman"/>
          <w:color w:val="0000FF"/>
        </w:rPr>
      </w:pPr>
      <w:r>
        <w:rPr>
          <w:rStyle w:val="spctttl1"/>
          <w:rFonts w:eastAsia="Times New Roman"/>
        </w:rPr>
        <w:t>2.4.2.</w:t>
      </w:r>
      <w:r>
        <w:rPr>
          <w:rFonts w:eastAsia="Times New Roman"/>
          <w:color w:val="0000FF"/>
          <w:sz w:val="20"/>
          <w:szCs w:val="20"/>
          <w:shd w:val="clear" w:color="auto" w:fill="FFFFFF"/>
        </w:rPr>
        <w:t xml:space="preserve"> </w:t>
      </w:r>
      <w:r>
        <w:rPr>
          <w:rStyle w:val="spctbdy"/>
          <w:rFonts w:eastAsia="Times New Roman"/>
          <w:color w:val="0000FF"/>
        </w:rPr>
        <w:t>Monitoringul de supraveghere</w:t>
      </w:r>
    </w:p>
    <w:p w:rsidR="00F40B46" w:rsidRDefault="00275F68">
      <w:pPr>
        <w:autoSpaceDE/>
        <w:autoSpaceDN/>
        <w:ind w:left="225"/>
        <w:jc w:val="both"/>
        <w:divId w:val="212079879"/>
        <w:rPr>
          <w:rStyle w:val="spar3"/>
          <w:color w:val="0000FF"/>
        </w:rPr>
      </w:pPr>
      <w:r>
        <w:rPr>
          <w:rStyle w:val="spctttl1"/>
          <w:rFonts w:eastAsia="Times New Roman"/>
        </w:rPr>
        <w:t>2.4.2.1.</w:t>
      </w:r>
      <w:r>
        <w:rPr>
          <w:rFonts w:eastAsia="Times New Roman"/>
          <w:color w:val="0000FF"/>
          <w:sz w:val="20"/>
          <w:szCs w:val="20"/>
          <w:shd w:val="clear" w:color="auto" w:fill="FFFFFF"/>
        </w:rPr>
        <w:t xml:space="preserve"> </w:t>
      </w:r>
      <w:r>
        <w:rPr>
          <w:rStyle w:val="spctbdy"/>
          <w:rFonts w:eastAsia="Times New Roman"/>
          <w:color w:val="0000FF"/>
        </w:rPr>
        <w:t>Obiectiv</w:t>
      </w:r>
      <w:r>
        <w:rPr>
          <w:rStyle w:val="spar3"/>
          <w:rFonts w:eastAsia="Times New Roman"/>
          <w:color w:val="0000FF"/>
          <w:specVanish w:val="0"/>
        </w:rPr>
        <w:t>Monitoringul de supraveghere trebuie să fie efectuat pentru:</w:t>
      </w:r>
    </w:p>
    <w:p w:rsidR="00F40B46" w:rsidRDefault="00275F68">
      <w:pPr>
        <w:autoSpaceDE/>
        <w:autoSpaceDN/>
        <w:ind w:left="225"/>
        <w:jc w:val="both"/>
        <w:divId w:val="1896811313"/>
      </w:pPr>
      <w:r>
        <w:rPr>
          <w:rStyle w:val="slitttl1"/>
          <w:rFonts w:eastAsia="Times New Roman"/>
          <w:specVanish w:val="0"/>
        </w:rPr>
        <w:t>a)</w:t>
      </w:r>
      <w:r>
        <w:rPr>
          <w:rStyle w:val="slitbdy"/>
          <w:rFonts w:eastAsia="Times New Roman"/>
          <w:color w:val="0000FF"/>
        </w:rPr>
        <w:t>suplimentarea şi validarea procedurii de evaluare a impactului;</w:t>
      </w:r>
    </w:p>
    <w:p w:rsidR="00F40B46" w:rsidRDefault="00275F68">
      <w:pPr>
        <w:autoSpaceDE/>
        <w:autoSpaceDN/>
        <w:ind w:left="225"/>
        <w:jc w:val="both"/>
        <w:divId w:val="1885214301"/>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furnizarea informaţiilor necesare la evaluarea tendinţelor pe termen lung, atât ca rezultat al schimbărilor condiţiilor naturale, cât şi al activităţii antropogene.</w:t>
      </w:r>
    </w:p>
    <w:p w:rsidR="00F40B46" w:rsidRDefault="00275F68">
      <w:pPr>
        <w:autoSpaceDE/>
        <w:autoSpaceDN/>
        <w:jc w:val="both"/>
        <w:divId w:val="1708488935"/>
        <w:rPr>
          <w:rStyle w:val="spctbdy"/>
          <w:color w:val="0000FF"/>
        </w:rPr>
      </w:pPr>
      <w:r>
        <w:rPr>
          <w:rStyle w:val="spctttl1"/>
          <w:rFonts w:eastAsia="Times New Roman"/>
        </w:rPr>
        <w:t>2.4.2.2.</w:t>
      </w:r>
      <w:r>
        <w:rPr>
          <w:rFonts w:eastAsia="Times New Roman"/>
          <w:color w:val="0000FF"/>
          <w:sz w:val="20"/>
          <w:szCs w:val="20"/>
          <w:shd w:val="clear" w:color="auto" w:fill="FFFFFF"/>
        </w:rPr>
        <w:t xml:space="preserve"> </w:t>
      </w:r>
      <w:r>
        <w:rPr>
          <w:rStyle w:val="spctbdy"/>
          <w:rFonts w:eastAsia="Times New Roman"/>
          <w:color w:val="0000FF"/>
        </w:rPr>
        <w:t>Selectarea secţiunilor de monitoring</w:t>
      </w:r>
    </w:p>
    <w:p w:rsidR="00F40B46" w:rsidRDefault="00275F68">
      <w:pPr>
        <w:pStyle w:val="NormalWeb"/>
        <w:jc w:val="both"/>
        <w:divId w:val="1708488935"/>
        <w:rPr>
          <w:color w:val="000000"/>
        </w:rPr>
      </w:pPr>
      <w:r>
        <w:rPr>
          <w:rFonts w:ascii="Verdana" w:hAnsi="Verdana"/>
          <w:color w:val="000000"/>
          <w:sz w:val="20"/>
          <w:szCs w:val="20"/>
          <w:shd w:val="clear" w:color="auto" w:fill="FFFFFF"/>
        </w:rPr>
        <w:t xml:space="preserve">La data de 19-02-2010 Titlul pct. 2.4.2.2. din anexa 1^1 a fost modificat de </w:t>
      </w:r>
      <w:hyperlink r:id="rId682" w:history="1">
        <w:r>
          <w:rPr>
            <w:rStyle w:val="Hyperlink"/>
            <w:rFonts w:ascii="Verdana" w:hAnsi="Verdana"/>
            <w:sz w:val="20"/>
            <w:szCs w:val="20"/>
            <w:shd w:val="clear" w:color="auto" w:fill="FFFFFF"/>
          </w:rPr>
          <w:t>pct. 71 al art. I din ORDONANŢA DE URGENŢĂ nr. 3 din 5 februarie 2010, publicată în MONITORUL OFICIAL nr. 114 din 19 februarie 2010.</w:t>
        </w:r>
      </w:hyperlink>
    </w:p>
    <w:p w:rsidR="00F40B46" w:rsidRDefault="00275F68">
      <w:pPr>
        <w:autoSpaceDE/>
        <w:autoSpaceDN/>
        <w:ind w:left="225"/>
        <w:jc w:val="both"/>
        <w:divId w:val="1708488935"/>
        <w:rPr>
          <w:rStyle w:val="spar3"/>
          <w:rFonts w:eastAsia="Times New Roman"/>
          <w:color w:val="0000FF"/>
        </w:rPr>
      </w:pPr>
      <w:r>
        <w:rPr>
          <w:rStyle w:val="spar3"/>
          <w:rFonts w:eastAsia="Times New Roman"/>
          <w:color w:val="0000FF"/>
          <w:specVanish w:val="0"/>
        </w:rPr>
        <w:t>Trebuie alese suficiente puncte de monitoring pentru fiecare din următoarele:</w:t>
      </w:r>
    </w:p>
    <w:p w:rsidR="00F40B46" w:rsidRDefault="00275F68">
      <w:pPr>
        <w:autoSpaceDE/>
        <w:autoSpaceDN/>
        <w:ind w:left="225"/>
        <w:jc w:val="both"/>
        <w:divId w:val="912588917"/>
        <w:rPr>
          <w:rStyle w:val="slitbdy"/>
          <w:color w:val="0000FF"/>
        </w:rPr>
      </w:pPr>
      <w:r>
        <w:rPr>
          <w:rStyle w:val="slitttl1"/>
          <w:rFonts w:eastAsia="Times New Roman"/>
          <w:specVanish w:val="0"/>
        </w:rPr>
        <w:t>a)</w:t>
      </w:r>
      <w:r>
        <w:rPr>
          <w:rStyle w:val="slitbdy"/>
          <w:rFonts w:eastAsia="Times New Roman"/>
          <w:color w:val="0000FF"/>
        </w:rPr>
        <w:t>corpurile de apă identificate ca fiind la risc semnificativ, ca urmare a exerciţiului de caracterizare efectuat în conformitate cu prevederile anexei nr. 1^3;</w:t>
      </w:r>
    </w:p>
    <w:p w:rsidR="00F40B46" w:rsidRDefault="00275F68">
      <w:pPr>
        <w:pStyle w:val="NormalWeb"/>
        <w:ind w:left="225"/>
        <w:jc w:val="both"/>
        <w:divId w:val="912588917"/>
        <w:rPr>
          <w:color w:val="000000"/>
        </w:rPr>
      </w:pPr>
      <w:r>
        <w:rPr>
          <w:rFonts w:ascii="Verdana" w:hAnsi="Verdana"/>
          <w:color w:val="000000"/>
          <w:sz w:val="20"/>
          <w:szCs w:val="20"/>
          <w:shd w:val="clear" w:color="auto" w:fill="FFFFFF"/>
        </w:rPr>
        <w:t xml:space="preserve">La data de 19-02-2010 Lit. a) a subpct. 2.4.2.2., secţiunea 2.4. din anexa 1^1 a fost modificată de </w:t>
      </w:r>
      <w:hyperlink r:id="rId683" w:history="1">
        <w:r>
          <w:rPr>
            <w:rStyle w:val="Hyperlink"/>
            <w:rFonts w:ascii="Verdana" w:hAnsi="Verdana"/>
            <w:sz w:val="20"/>
            <w:szCs w:val="20"/>
            <w:shd w:val="clear" w:color="auto" w:fill="FFFFFF"/>
          </w:rPr>
          <w:t>pct. 88 al art. I din ORDONANŢA DE URGENŢĂ nr. 3 din 5 februarie 2010, publicată în MONITORUL OFICIAL nr. 114 din 19 februarie 2010.</w:t>
        </w:r>
      </w:hyperlink>
    </w:p>
    <w:p w:rsidR="00F40B46" w:rsidRDefault="00275F68">
      <w:pPr>
        <w:autoSpaceDE/>
        <w:autoSpaceDN/>
        <w:ind w:left="225"/>
        <w:jc w:val="both"/>
        <w:divId w:val="354039037"/>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corpurile care traversează frontiera de stat.</w:t>
      </w:r>
    </w:p>
    <w:p w:rsidR="00F40B46" w:rsidRDefault="00275F68">
      <w:pPr>
        <w:autoSpaceDE/>
        <w:autoSpaceDN/>
        <w:ind w:left="225"/>
        <w:jc w:val="both"/>
        <w:divId w:val="744453522"/>
        <w:rPr>
          <w:rStyle w:val="spar3"/>
          <w:color w:val="0000FF"/>
        </w:rPr>
      </w:pPr>
      <w:r>
        <w:rPr>
          <w:rStyle w:val="spctttl1"/>
          <w:rFonts w:eastAsia="Times New Roman"/>
        </w:rPr>
        <w:t>2.4.2.3.</w:t>
      </w:r>
      <w:r>
        <w:rPr>
          <w:rFonts w:eastAsia="Times New Roman"/>
          <w:color w:val="0000FF"/>
          <w:sz w:val="20"/>
          <w:szCs w:val="20"/>
          <w:shd w:val="clear" w:color="auto" w:fill="FFFFFF"/>
        </w:rPr>
        <w:t xml:space="preserve"> </w:t>
      </w:r>
      <w:r>
        <w:rPr>
          <w:rStyle w:val="spctbdy"/>
          <w:rFonts w:eastAsia="Times New Roman"/>
          <w:color w:val="0000FF"/>
        </w:rPr>
        <w:t>Selectarea parametrilor</w:t>
      </w:r>
      <w:r>
        <w:rPr>
          <w:rStyle w:val="spar3"/>
          <w:rFonts w:eastAsia="Times New Roman"/>
          <w:color w:val="0000FF"/>
          <w:specVanish w:val="0"/>
        </w:rPr>
        <w:t>Setul următor de parametric-cheie trebuie să fie urmăriţi în toate corpurile de apă subterană selectate:</w:t>
      </w:r>
    </w:p>
    <w:p w:rsidR="00F40B46" w:rsidRDefault="00275F68">
      <w:pPr>
        <w:autoSpaceDE/>
        <w:autoSpaceDN/>
        <w:ind w:left="225"/>
        <w:jc w:val="both"/>
        <w:divId w:val="1520507873"/>
      </w:pPr>
      <w:r>
        <w:rPr>
          <w:rStyle w:val="slitttl1"/>
          <w:rFonts w:eastAsia="Times New Roman"/>
          <w:specVanish w:val="0"/>
        </w:rPr>
        <w:t>a)</w:t>
      </w:r>
      <w:r>
        <w:rPr>
          <w:rStyle w:val="slitbdy"/>
          <w:rFonts w:eastAsia="Times New Roman"/>
          <w:color w:val="0000FF"/>
        </w:rPr>
        <w:t>conţinut de oxigen;</w:t>
      </w:r>
    </w:p>
    <w:p w:rsidR="00F40B46" w:rsidRDefault="00275F68">
      <w:pPr>
        <w:autoSpaceDE/>
        <w:autoSpaceDN/>
        <w:ind w:left="225"/>
        <w:jc w:val="both"/>
        <w:divId w:val="577523342"/>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valoare pH;</w:t>
      </w:r>
    </w:p>
    <w:p w:rsidR="00F40B46" w:rsidRDefault="00275F68">
      <w:pPr>
        <w:autoSpaceDE/>
        <w:autoSpaceDN/>
        <w:ind w:left="225"/>
        <w:jc w:val="both"/>
        <w:divId w:val="773134078"/>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conductivitate;</w:t>
      </w:r>
    </w:p>
    <w:p w:rsidR="00F40B46" w:rsidRDefault="00275F68">
      <w:pPr>
        <w:autoSpaceDE/>
        <w:autoSpaceDN/>
        <w:ind w:left="225"/>
        <w:jc w:val="both"/>
        <w:divId w:val="804926326"/>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nitraţi;</w:t>
      </w:r>
    </w:p>
    <w:p w:rsidR="00F40B46" w:rsidRDefault="00275F68">
      <w:pPr>
        <w:autoSpaceDE/>
        <w:autoSpaceDN/>
        <w:ind w:left="225"/>
        <w:jc w:val="both"/>
        <w:divId w:val="1171869276"/>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amoniu.</w:t>
      </w:r>
    </w:p>
    <w:p w:rsidR="00F40B46" w:rsidRDefault="00275F68">
      <w:pPr>
        <w:pStyle w:val="spar"/>
        <w:jc w:val="both"/>
        <w:divId w:val="744453522"/>
        <w:rPr>
          <w:rFonts w:ascii="Verdana" w:hAnsi="Verdana"/>
          <w:color w:val="0000FF"/>
          <w:sz w:val="20"/>
          <w:szCs w:val="20"/>
          <w:shd w:val="clear" w:color="auto" w:fill="FFFFFF"/>
        </w:rPr>
      </w:pPr>
      <w:r>
        <w:rPr>
          <w:rFonts w:ascii="Verdana" w:hAnsi="Verdana"/>
          <w:color w:val="0000FF"/>
          <w:sz w:val="20"/>
          <w:szCs w:val="20"/>
          <w:shd w:val="clear" w:color="auto" w:fill="FFFFFF"/>
        </w:rPr>
        <w:t>Corpurile de apă subterane, care sunt identificate în conformitate cu prevederile anexei nr. 1^2 ca având un risc important de neîndeplinire a stării bune, trebuie de asemenea să fie monitorizate pentru acei parametri care sunt caracteristici impactului determinat de activităţile antropogene.</w:t>
      </w:r>
    </w:p>
    <w:p w:rsidR="00F40B46" w:rsidRDefault="00275F68">
      <w:pPr>
        <w:autoSpaceDE/>
        <w:autoSpaceDN/>
        <w:ind w:left="225"/>
        <w:jc w:val="both"/>
        <w:divId w:val="744453522"/>
        <w:rPr>
          <w:rStyle w:val="spar3"/>
          <w:rFonts w:eastAsia="Times New Roman"/>
          <w:color w:val="0000FF"/>
        </w:rPr>
      </w:pPr>
      <w:r>
        <w:rPr>
          <w:rStyle w:val="spar3"/>
          <w:rFonts w:eastAsia="Times New Roman"/>
          <w:color w:val="0000FF"/>
          <w:specVanish w:val="0"/>
        </w:rPr>
        <w:t>Corpurile de apă subterane, care sunt identificate în conformitate cu prevederile anexei nr. 1^3 ca fiind la risc de a nu atinge starea bună, trebuie de asemenea să fie monitorizate pentru acei parametri care sunt caracteristici impactului determinat de activităţile antropogene.</w:t>
      </w:r>
    </w:p>
    <w:p w:rsidR="00F40B46" w:rsidRDefault="00275F68">
      <w:pPr>
        <w:pStyle w:val="NormalWeb"/>
        <w:ind w:left="225"/>
        <w:jc w:val="both"/>
        <w:divId w:val="744453522"/>
        <w:rPr>
          <w:color w:val="000000"/>
        </w:rPr>
      </w:pPr>
      <w:r>
        <w:rPr>
          <w:rFonts w:ascii="Verdana" w:hAnsi="Verdana"/>
          <w:color w:val="000000"/>
          <w:sz w:val="20"/>
          <w:szCs w:val="20"/>
          <w:shd w:val="clear" w:color="auto" w:fill="FFFFFF"/>
        </w:rPr>
        <w:lastRenderedPageBreak/>
        <w:t xml:space="preserve">La data de 19-02-2010 Penultimul paragraf al subpct. 2.4.2.3., secţiunea 2.4. din anexa 1^1 a fost modificat de </w:t>
      </w:r>
      <w:hyperlink r:id="rId684" w:history="1">
        <w:r>
          <w:rPr>
            <w:rStyle w:val="Hyperlink"/>
            <w:rFonts w:ascii="Verdana" w:hAnsi="Verdana"/>
            <w:sz w:val="20"/>
            <w:szCs w:val="20"/>
            <w:shd w:val="clear" w:color="auto" w:fill="FFFFFF"/>
          </w:rPr>
          <w:t>pct. 89 al art. I din ORDONANŢA DE URGENŢĂ nr. 3 din 5 februarie 2010, publicată în MONITORUL OFICIAL nr. 114 din 19 februarie 2010.</w:t>
        </w:r>
      </w:hyperlink>
    </w:p>
    <w:p w:rsidR="00F40B46" w:rsidRDefault="00275F68">
      <w:pPr>
        <w:pStyle w:val="spar"/>
        <w:jc w:val="both"/>
        <w:divId w:val="744453522"/>
        <w:rPr>
          <w:rFonts w:ascii="Verdana" w:hAnsi="Verdana"/>
          <w:color w:val="0000FF"/>
          <w:sz w:val="20"/>
          <w:szCs w:val="20"/>
          <w:shd w:val="clear" w:color="auto" w:fill="FFFFFF"/>
        </w:rPr>
      </w:pPr>
      <w:r>
        <w:rPr>
          <w:rFonts w:ascii="Verdana" w:hAnsi="Verdana"/>
          <w:color w:val="0000FF"/>
          <w:sz w:val="20"/>
          <w:szCs w:val="20"/>
          <w:shd w:val="clear" w:color="auto" w:fill="FFFFFF"/>
        </w:rPr>
        <w:t>Corpurile de apă transfrontieră trebuie de asemenea să fie monitorizate pentru acei parametri care sunt importanţi pentru protecţia tuturor folosinţelor asigurate din debitul de apă subterană.</w:t>
      </w:r>
    </w:p>
    <w:p w:rsidR="00F40B46" w:rsidRDefault="00275F68">
      <w:pPr>
        <w:autoSpaceDE/>
        <w:autoSpaceDN/>
        <w:jc w:val="both"/>
        <w:divId w:val="1991052537"/>
        <w:rPr>
          <w:rStyle w:val="spctbdy"/>
          <w:rFonts w:eastAsia="Times New Roman"/>
          <w:color w:val="0000FF"/>
        </w:rPr>
      </w:pPr>
      <w:r>
        <w:rPr>
          <w:rStyle w:val="spctttl1"/>
          <w:rFonts w:eastAsia="Times New Roman"/>
        </w:rPr>
        <w:t>2.4.3.</w:t>
      </w:r>
      <w:r>
        <w:rPr>
          <w:rFonts w:eastAsia="Times New Roman"/>
          <w:color w:val="0000FF"/>
          <w:sz w:val="20"/>
          <w:szCs w:val="20"/>
          <w:shd w:val="clear" w:color="auto" w:fill="FFFFFF"/>
        </w:rPr>
        <w:t xml:space="preserve"> </w:t>
      </w:r>
      <w:r>
        <w:rPr>
          <w:rStyle w:val="spctbdy"/>
          <w:rFonts w:eastAsia="Times New Roman"/>
          <w:color w:val="0000FF"/>
        </w:rPr>
        <w:t>Monitoringul operaţional</w:t>
      </w:r>
    </w:p>
    <w:p w:rsidR="00F40B46" w:rsidRDefault="00275F68">
      <w:pPr>
        <w:autoSpaceDE/>
        <w:autoSpaceDN/>
        <w:ind w:left="225"/>
        <w:jc w:val="both"/>
        <w:divId w:val="324095001"/>
        <w:rPr>
          <w:rStyle w:val="spar3"/>
          <w:color w:val="0000FF"/>
        </w:rPr>
      </w:pPr>
      <w:r>
        <w:rPr>
          <w:rStyle w:val="spctttl1"/>
          <w:rFonts w:eastAsia="Times New Roman"/>
        </w:rPr>
        <w:t>2.4.3.1.</w:t>
      </w:r>
      <w:r>
        <w:rPr>
          <w:rFonts w:eastAsia="Times New Roman"/>
          <w:color w:val="0000FF"/>
          <w:sz w:val="20"/>
          <w:szCs w:val="20"/>
          <w:shd w:val="clear" w:color="auto" w:fill="FFFFFF"/>
        </w:rPr>
        <w:t xml:space="preserve"> </w:t>
      </w:r>
      <w:r>
        <w:rPr>
          <w:rStyle w:val="spctbdy"/>
          <w:rFonts w:eastAsia="Times New Roman"/>
          <w:color w:val="0000FF"/>
        </w:rPr>
        <w:t>Obiectiv</w:t>
      </w:r>
      <w:r>
        <w:rPr>
          <w:rStyle w:val="spar3"/>
          <w:rFonts w:eastAsia="Times New Roman"/>
          <w:color w:val="0000FF"/>
          <w:specVanish w:val="0"/>
        </w:rPr>
        <w:t>Monitoringul operaţional trebuie să fie efectuat în perioadele dintre programele de monitoring de supraveghere, pentru:</w:t>
      </w:r>
    </w:p>
    <w:p w:rsidR="00F40B46" w:rsidRDefault="00275F68">
      <w:pPr>
        <w:autoSpaceDE/>
        <w:autoSpaceDN/>
        <w:ind w:left="225"/>
        <w:jc w:val="both"/>
        <w:divId w:val="115759296"/>
      </w:pPr>
      <w:r>
        <w:rPr>
          <w:rStyle w:val="slitttl1"/>
          <w:rFonts w:eastAsia="Times New Roman"/>
          <w:specVanish w:val="0"/>
        </w:rPr>
        <w:t>a)</w:t>
      </w:r>
      <w:r>
        <w:rPr>
          <w:rStyle w:val="slitbdy"/>
          <w:rFonts w:eastAsia="Times New Roman"/>
          <w:color w:val="0000FF"/>
        </w:rPr>
        <w:t>stabilirea stării chimice a tuturor corpurilor sau grupurilor de corpuri de apă subterană determinate a avea risc;</w:t>
      </w:r>
    </w:p>
    <w:p w:rsidR="00F40B46" w:rsidRDefault="00275F68">
      <w:pPr>
        <w:autoSpaceDE/>
        <w:autoSpaceDN/>
        <w:ind w:left="225"/>
        <w:jc w:val="both"/>
        <w:divId w:val="1399740906"/>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stabilirea prezentei oricărei tendinţe crescătoare a concentraţiei oricărui poluant, determinată de activitatea antropogenă pe termen lung.</w:t>
      </w:r>
    </w:p>
    <w:p w:rsidR="00F40B46" w:rsidRDefault="00275F68">
      <w:pPr>
        <w:autoSpaceDE/>
        <w:autoSpaceDN/>
        <w:ind w:left="225"/>
        <w:jc w:val="both"/>
        <w:divId w:val="2109420642"/>
        <w:rPr>
          <w:rStyle w:val="spar3"/>
          <w:color w:val="0000FF"/>
        </w:rPr>
      </w:pPr>
      <w:r>
        <w:rPr>
          <w:rStyle w:val="spctttl1"/>
          <w:rFonts w:eastAsia="Times New Roman"/>
        </w:rPr>
        <w:t>2.4.3.2.</w:t>
      </w:r>
      <w:r>
        <w:rPr>
          <w:rFonts w:eastAsia="Times New Roman"/>
          <w:color w:val="0000FF"/>
          <w:sz w:val="20"/>
          <w:szCs w:val="20"/>
          <w:shd w:val="clear" w:color="auto" w:fill="FFFFFF"/>
        </w:rPr>
        <w:t xml:space="preserve"> </w:t>
      </w:r>
      <w:r>
        <w:rPr>
          <w:rStyle w:val="spctbdy"/>
          <w:rFonts w:eastAsia="Times New Roman"/>
          <w:color w:val="0000FF"/>
        </w:rPr>
        <w:t>Selectarea punctelor de monitoring</w:t>
      </w:r>
      <w:r>
        <w:rPr>
          <w:rStyle w:val="spar3"/>
          <w:rFonts w:eastAsia="Times New Roman"/>
          <w:color w:val="0000FF"/>
          <w:specVanish w:val="0"/>
        </w:rPr>
        <w:t>Monitoringul operaţional trebuie să fie efectuat pentru toate acele corpuri sau grupuri de corpuri de apă care, pe baza atât a evaluării impactului, efectuată în conformitate cu prevederile anexei nr. 1^3, cât şi a monitoringului de supraveghere, sunt identificate ca având un risc de neîndeplinire a obiectivelor de mediu. Alegerea punctelor de monitoring trebuie, de asemenea, să reflecte o evaluare a felului cum datele de monitoring din amplasamentele respective furnizează informaţii referitoare la starea de calitate a corpului sau corpurilor de apă subterană.</w:t>
      </w:r>
    </w:p>
    <w:p w:rsidR="00F40B46" w:rsidRDefault="00275F68">
      <w:pPr>
        <w:pStyle w:val="NormalWeb"/>
        <w:ind w:left="225"/>
        <w:jc w:val="both"/>
        <w:divId w:val="2109420642"/>
        <w:rPr>
          <w:color w:val="000000"/>
        </w:rPr>
      </w:pPr>
      <w:r>
        <w:rPr>
          <w:rFonts w:ascii="Verdana" w:hAnsi="Verdana"/>
          <w:color w:val="000000"/>
          <w:sz w:val="20"/>
          <w:szCs w:val="20"/>
          <w:shd w:val="clear" w:color="auto" w:fill="FFFFFF"/>
        </w:rPr>
        <w:t xml:space="preserve">La data de 19-02-2010 Subpct. 2.4.3.2., secţiunea 2.4. din anexa 1^1 a fost modificat de </w:t>
      </w:r>
      <w:hyperlink r:id="rId685" w:history="1">
        <w:r>
          <w:rPr>
            <w:rStyle w:val="Hyperlink"/>
            <w:rFonts w:ascii="Verdana" w:hAnsi="Verdana"/>
            <w:sz w:val="20"/>
            <w:szCs w:val="20"/>
            <w:shd w:val="clear" w:color="auto" w:fill="FFFFFF"/>
          </w:rPr>
          <w:t>pct. 90 al art. I din ORDONANŢA DE URGENŢĂ nr. 3 din 5 februarie 2010, publicată în MONITORUL OFICIAL nr. 114 din 19 februarie 2010.</w:t>
        </w:r>
      </w:hyperlink>
    </w:p>
    <w:p w:rsidR="00F40B46" w:rsidRDefault="00275F68">
      <w:pPr>
        <w:autoSpaceDE/>
        <w:autoSpaceDN/>
        <w:jc w:val="both"/>
        <w:divId w:val="795180020"/>
        <w:rPr>
          <w:rStyle w:val="spctbdy"/>
          <w:rFonts w:eastAsia="Times New Roman"/>
          <w:color w:val="0000FF"/>
        </w:rPr>
      </w:pPr>
      <w:r>
        <w:rPr>
          <w:rStyle w:val="spctttl1"/>
          <w:rFonts w:eastAsia="Times New Roman"/>
        </w:rPr>
        <w:t>2.4.3.3.</w:t>
      </w:r>
      <w:r>
        <w:rPr>
          <w:rFonts w:eastAsia="Times New Roman"/>
          <w:color w:val="0000FF"/>
          <w:sz w:val="20"/>
          <w:szCs w:val="20"/>
          <w:shd w:val="clear" w:color="auto" w:fill="FFFFFF"/>
        </w:rPr>
        <w:t xml:space="preserve"> </w:t>
      </w:r>
      <w:r>
        <w:rPr>
          <w:rStyle w:val="spctbdy"/>
          <w:rFonts w:eastAsia="Times New Roman"/>
          <w:color w:val="0000FF"/>
        </w:rPr>
        <w:t>Frecvenţa monitoringului</w:t>
      </w:r>
    </w:p>
    <w:p w:rsidR="00F40B46" w:rsidRDefault="00275F68">
      <w:pPr>
        <w:pStyle w:val="spar"/>
        <w:jc w:val="both"/>
        <w:divId w:val="795180020"/>
      </w:pPr>
      <w:r>
        <w:rPr>
          <w:rFonts w:ascii="Verdana" w:hAnsi="Verdana"/>
          <w:color w:val="0000FF"/>
          <w:sz w:val="20"/>
          <w:szCs w:val="20"/>
          <w:shd w:val="clear" w:color="auto" w:fill="FFFFFF"/>
        </w:rPr>
        <w:t>Monitoringul operaţional trebuie efectuat în perioada dintre programele de monitoring de supraveghere cu o frecvenţă suficientă pentru detectarea impactului presiunilor antropogene importante/relevante, dar cel puţin o data pe an.</w:t>
      </w:r>
    </w:p>
    <w:p w:rsidR="00F40B46" w:rsidRDefault="00275F68">
      <w:pPr>
        <w:autoSpaceDE/>
        <w:autoSpaceDN/>
        <w:jc w:val="both"/>
        <w:divId w:val="926033431"/>
        <w:rPr>
          <w:rStyle w:val="spctbdy"/>
          <w:rFonts w:eastAsia="Times New Roman"/>
          <w:color w:val="0000FF"/>
        </w:rPr>
      </w:pPr>
      <w:r>
        <w:rPr>
          <w:rStyle w:val="spctttl1"/>
          <w:rFonts w:eastAsia="Times New Roman"/>
        </w:rPr>
        <w:t>2.4.4.</w:t>
      </w:r>
      <w:r>
        <w:rPr>
          <w:rFonts w:eastAsia="Times New Roman"/>
          <w:color w:val="0000FF"/>
          <w:sz w:val="20"/>
          <w:szCs w:val="20"/>
          <w:shd w:val="clear" w:color="auto" w:fill="FFFFFF"/>
        </w:rPr>
        <w:t xml:space="preserve"> </w:t>
      </w:r>
      <w:r>
        <w:rPr>
          <w:rStyle w:val="spctbdy"/>
          <w:rFonts w:eastAsia="Times New Roman"/>
          <w:color w:val="0000FF"/>
        </w:rPr>
        <w:t>Identificarea tendinţelor poluanţilor</w:t>
      </w:r>
    </w:p>
    <w:p w:rsidR="00F40B46" w:rsidRDefault="00275F68">
      <w:pPr>
        <w:pStyle w:val="spar"/>
        <w:jc w:val="both"/>
        <w:divId w:val="926033431"/>
      </w:pPr>
      <w:r>
        <w:rPr>
          <w:rFonts w:ascii="Verdana" w:hAnsi="Verdana"/>
          <w:color w:val="0000FF"/>
          <w:sz w:val="20"/>
          <w:szCs w:val="20"/>
          <w:shd w:val="clear" w:color="auto" w:fill="FFFFFF"/>
        </w:rPr>
        <w:t>Pentru identificarea tendinţelor crescătoare ale concentraţiilor poluanţilor din cauza activităţilor antropogene pe termen lung şi schimbările acestor tendinţe trebuie să se folosească datele atât din monitoringul de supraveghere, cât şi din cel operaţional. Trebuie identificat anul de bază sau perioada de bază de la care se calculează tendinţă de identificare. Calcularea tendinţei trebuie să fie efectuată pentru un corp de apă subterană, sau, dacă este necesar, pentru un grup de corpuri de apă subterană. Modificarea tendinţei trebuie să fie demonstrată statistic şi trebuie stabilit nivelul de certitudine asociat cu identificarea.</w:t>
      </w:r>
    </w:p>
    <w:p w:rsidR="00F40B46" w:rsidRDefault="00275F68">
      <w:pPr>
        <w:autoSpaceDE/>
        <w:autoSpaceDN/>
        <w:ind w:left="225"/>
        <w:jc w:val="both"/>
        <w:divId w:val="772633362"/>
        <w:rPr>
          <w:rStyle w:val="spar3"/>
          <w:rFonts w:eastAsia="Times New Roman"/>
          <w:color w:val="0000FF"/>
        </w:rPr>
      </w:pPr>
      <w:r>
        <w:rPr>
          <w:rStyle w:val="spctttl1"/>
          <w:rFonts w:eastAsia="Times New Roman"/>
        </w:rPr>
        <w:t>2.4.5.</w:t>
      </w:r>
      <w:r>
        <w:rPr>
          <w:rFonts w:eastAsia="Times New Roman"/>
          <w:color w:val="0000FF"/>
          <w:sz w:val="20"/>
          <w:szCs w:val="20"/>
          <w:shd w:val="clear" w:color="auto" w:fill="FFFFFF"/>
        </w:rPr>
        <w:t xml:space="preserve"> </w:t>
      </w:r>
      <w:r>
        <w:rPr>
          <w:rStyle w:val="spctbdy"/>
          <w:rFonts w:eastAsia="Times New Roman"/>
          <w:color w:val="0000FF"/>
        </w:rPr>
        <w:t>Prezentarea şi interpretarea stării chimice a apelor subterane</w:t>
      </w:r>
      <w:r>
        <w:rPr>
          <w:rStyle w:val="spar3"/>
          <w:rFonts w:eastAsia="Times New Roman"/>
          <w:color w:val="0000FF"/>
          <w:specVanish w:val="0"/>
        </w:rPr>
        <w:t>Pentru evaluarea stării chimice a apelor subterane, rezultatele obţinute din punctele individuale de monitoring trebuie să fie agregate pentru corpul de apă considerat ca un întreg. Pentru ca starea chimică bună să fie atinsă pentru un corp de apă subterană, pentru acei parametri chimici pentru care s-au stabilit valori standard de calitate privind protecţia mediului:</w:t>
      </w:r>
    </w:p>
    <w:p w:rsidR="00F40B46" w:rsidRDefault="00275F68">
      <w:pPr>
        <w:autoSpaceDE/>
        <w:autoSpaceDN/>
        <w:ind w:left="225"/>
        <w:jc w:val="both"/>
        <w:divId w:val="1092777817"/>
      </w:pPr>
      <w:r>
        <w:rPr>
          <w:rStyle w:val="slitttl1"/>
          <w:rFonts w:eastAsia="Times New Roman"/>
          <w:specVanish w:val="0"/>
        </w:rPr>
        <w:t>a)</w:t>
      </w:r>
      <w:r>
        <w:rPr>
          <w:rStyle w:val="slitbdy"/>
          <w:rFonts w:eastAsia="Times New Roman"/>
          <w:color w:val="0000FF"/>
        </w:rPr>
        <w:t>trebuie să se calculeze valoarea medie a rezultatelor monitoringului la fiecare punct din corpul sau grupul de corpuri de apă subterană;</w:t>
      </w:r>
    </w:p>
    <w:p w:rsidR="00F40B46" w:rsidRDefault="00275F68">
      <w:pPr>
        <w:autoSpaceDE/>
        <w:autoSpaceDN/>
        <w:ind w:left="225"/>
        <w:jc w:val="both"/>
        <w:divId w:val="1005324540"/>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aceste valori medii trebuie să fie utilizate pentru a demonstra conformarea cu starea chimică bună a apelor subterane.</w:t>
      </w:r>
    </w:p>
    <w:p w:rsidR="00F40B46" w:rsidRDefault="00275F68">
      <w:pPr>
        <w:autoSpaceDE/>
        <w:autoSpaceDN/>
        <w:jc w:val="both"/>
        <w:divId w:val="772633362"/>
        <w:rPr>
          <w:rStyle w:val="spctbdy"/>
          <w:color w:val="0000FF"/>
        </w:rPr>
      </w:pPr>
      <w:r>
        <w:rPr>
          <w:rStyle w:val="spar3"/>
          <w:rFonts w:eastAsia="Times New Roman"/>
          <w:color w:val="0000FF"/>
          <w:specVanish w:val="0"/>
        </w:rPr>
        <w:t xml:space="preserve">Conform </w:t>
      </w:r>
      <w:r>
        <w:rPr>
          <w:rStyle w:val="slgi1"/>
          <w:rFonts w:eastAsia="Times New Roman"/>
        </w:rPr>
        <w:t>pct. 2.5</w:t>
      </w:r>
      <w:r>
        <w:rPr>
          <w:rStyle w:val="spar3"/>
          <w:rFonts w:eastAsia="Times New Roman"/>
          <w:color w:val="0000FF"/>
          <w:specVanish w:val="0"/>
        </w:rPr>
        <w:t>, trebuie să se realizeze o hartă a stării chimice a apelor subterane, utilizând următoarele coduri de culori:</w:t>
      </w:r>
    </w:p>
    <w:p w:rsidR="00F40B46" w:rsidRDefault="00275F68">
      <w:pPr>
        <w:pStyle w:val="spar"/>
        <w:jc w:val="both"/>
        <w:divId w:val="772633362"/>
      </w:pPr>
      <w:r>
        <w:rPr>
          <w:rFonts w:ascii="Verdana" w:hAnsi="Verdana"/>
          <w:color w:val="0000FF"/>
          <w:sz w:val="20"/>
          <w:szCs w:val="20"/>
          <w:shd w:val="clear" w:color="auto" w:fill="FFFFFF"/>
        </w:rPr>
        <w:t>Stare chimică bună - verde,</w:t>
      </w:r>
    </w:p>
    <w:p w:rsidR="00F40B46" w:rsidRDefault="00275F68">
      <w:pPr>
        <w:pStyle w:val="spar"/>
        <w:jc w:val="both"/>
        <w:divId w:val="772633362"/>
        <w:rPr>
          <w:rFonts w:ascii="Verdana" w:hAnsi="Verdana"/>
          <w:color w:val="0000FF"/>
          <w:sz w:val="20"/>
          <w:szCs w:val="20"/>
          <w:shd w:val="clear" w:color="auto" w:fill="FFFFFF"/>
        </w:rPr>
      </w:pPr>
      <w:r>
        <w:rPr>
          <w:rFonts w:ascii="Verdana" w:hAnsi="Verdana"/>
          <w:color w:val="0000FF"/>
          <w:sz w:val="20"/>
          <w:szCs w:val="20"/>
          <w:shd w:val="clear" w:color="auto" w:fill="FFFFFF"/>
        </w:rPr>
        <w:t>Stare chimică slabă - roşu.</w:t>
      </w:r>
    </w:p>
    <w:p w:rsidR="00F40B46" w:rsidRDefault="00275F68">
      <w:pPr>
        <w:pStyle w:val="spar"/>
        <w:jc w:val="both"/>
        <w:divId w:val="772633362"/>
        <w:rPr>
          <w:rFonts w:ascii="Verdana" w:hAnsi="Verdana"/>
          <w:color w:val="0000FF"/>
          <w:sz w:val="20"/>
          <w:szCs w:val="20"/>
          <w:shd w:val="clear" w:color="auto" w:fill="FFFFFF"/>
        </w:rPr>
      </w:pPr>
      <w:r>
        <w:rPr>
          <w:rFonts w:ascii="Verdana" w:hAnsi="Verdana"/>
          <w:color w:val="0000FF"/>
          <w:sz w:val="20"/>
          <w:szCs w:val="20"/>
          <w:shd w:val="clear" w:color="auto" w:fill="FFFFFF"/>
        </w:rPr>
        <w:t>Se vor marca, printr-un punct negru pe hartă, acele corpuri de apă subterană care sunt supuse unei tendinţe semnificative şi susţinute de creştere a concentraţiei oricărui poluant care rezultă din impactul activităţii umane. Modificarea tendinţei trebuie să fie marcată printr-un punct albastru pe hartă.</w:t>
      </w:r>
    </w:p>
    <w:p w:rsidR="00F40B46" w:rsidRDefault="00275F68">
      <w:pPr>
        <w:pStyle w:val="spar"/>
        <w:jc w:val="both"/>
        <w:divId w:val="772633362"/>
        <w:rPr>
          <w:rFonts w:ascii="Verdana" w:hAnsi="Verdana"/>
          <w:color w:val="0000FF"/>
          <w:sz w:val="20"/>
          <w:szCs w:val="20"/>
          <w:shd w:val="clear" w:color="auto" w:fill="FFFFFF"/>
        </w:rPr>
      </w:pPr>
      <w:r>
        <w:rPr>
          <w:rFonts w:ascii="Verdana" w:hAnsi="Verdana"/>
          <w:color w:val="0000FF"/>
          <w:sz w:val="20"/>
          <w:szCs w:val="20"/>
          <w:shd w:val="clear" w:color="auto" w:fill="FFFFFF"/>
        </w:rPr>
        <w:t>Aceste hărţi trebuie incluse în schemele directoare la nivel de bazin hidrografic.</w:t>
      </w:r>
    </w:p>
    <w:p w:rsidR="00F40B46" w:rsidRDefault="00275F68">
      <w:pPr>
        <w:autoSpaceDE/>
        <w:autoSpaceDN/>
        <w:jc w:val="both"/>
        <w:divId w:val="1071345621"/>
        <w:rPr>
          <w:rFonts w:eastAsia="Times New Roman"/>
          <w:color w:val="0000FF"/>
          <w:sz w:val="20"/>
          <w:szCs w:val="20"/>
          <w:shd w:val="clear" w:color="auto" w:fill="FFFFFF"/>
        </w:rPr>
      </w:pPr>
      <w:r>
        <w:rPr>
          <w:rStyle w:val="spctttl1"/>
          <w:rFonts w:eastAsia="Times New Roman"/>
        </w:rPr>
        <w:t>2.5.</w:t>
      </w:r>
      <w:r>
        <w:rPr>
          <w:rFonts w:eastAsia="Times New Roman"/>
          <w:color w:val="0000FF"/>
          <w:sz w:val="20"/>
          <w:szCs w:val="20"/>
          <w:shd w:val="clear" w:color="auto" w:fill="FFFFFF"/>
        </w:rPr>
        <w:t xml:space="preserve"> </w:t>
      </w:r>
      <w:r>
        <w:rPr>
          <w:rStyle w:val="spctbdy"/>
          <w:rFonts w:eastAsia="Times New Roman"/>
          <w:color w:val="0000FF"/>
        </w:rPr>
        <w:t>Prezentarea stării apelor subterane</w:t>
      </w:r>
      <w:r>
        <w:rPr>
          <w:rStyle w:val="spar3"/>
          <w:rFonts w:eastAsia="Times New Roman"/>
          <w:color w:val="0000FF"/>
          <w:specVanish w:val="0"/>
        </w:rPr>
        <w:t xml:space="preserve">În schemele directoare la nivel de bazin hidrografic trebuie inclusă o hartă care să arate, pentru fiecare corp de apă sau grupuri de corpuri de apă subterană, atât starea cantitativă cât şi starea chimică a acelui corp sau grup de corpuri de apă, utilizând coduri de culori în </w:t>
      </w:r>
      <w:r>
        <w:rPr>
          <w:rStyle w:val="spar3"/>
          <w:rFonts w:eastAsia="Times New Roman"/>
          <w:color w:val="0000FF"/>
          <w:specVanish w:val="0"/>
        </w:rPr>
        <w:lastRenderedPageBreak/>
        <w:t xml:space="preserve">conformitate cu prevederile </w:t>
      </w:r>
      <w:r>
        <w:rPr>
          <w:rStyle w:val="slgi1"/>
          <w:rFonts w:eastAsia="Times New Roman"/>
        </w:rPr>
        <w:t>pct. 2.2</w:t>
      </w:r>
      <w:r>
        <w:rPr>
          <w:rStyle w:val="spar3"/>
          <w:rFonts w:eastAsia="Times New Roman"/>
          <w:color w:val="0000FF"/>
          <w:specVanish w:val="0"/>
        </w:rPr>
        <w:t xml:space="preserve">.4 şi 2.4.5. În cazul în care nu se realizează hărţi separate pentru cerinţele de la </w:t>
      </w:r>
      <w:r>
        <w:rPr>
          <w:rStyle w:val="slgi1"/>
          <w:rFonts w:eastAsia="Times New Roman"/>
        </w:rPr>
        <w:t>pct. 2.2</w:t>
      </w:r>
      <w:r>
        <w:rPr>
          <w:rStyle w:val="spar3"/>
          <w:rFonts w:eastAsia="Times New Roman"/>
          <w:color w:val="0000FF"/>
          <w:specVanish w:val="0"/>
        </w:rPr>
        <w:t xml:space="preserve">.4. şi 2.4.5., se va furniza obligatoriu o indicaţie, în conformitate cu prevederile de la </w:t>
      </w:r>
      <w:r>
        <w:rPr>
          <w:rStyle w:val="slgi1"/>
          <w:rFonts w:eastAsia="Times New Roman"/>
        </w:rPr>
        <w:t>pct. 2.4</w:t>
      </w:r>
      <w:r>
        <w:rPr>
          <w:rStyle w:val="spar3"/>
          <w:rFonts w:eastAsia="Times New Roman"/>
          <w:color w:val="0000FF"/>
          <w:specVanish w:val="0"/>
        </w:rPr>
        <w:t>.5., referitoare la harta stării chimice a corpului de apă subterană, a acelor corpuri de apă care sunt supuse unei tendinţe semnificative şi susţinute de creştere a concentraţiei oricărui poluant sau orice altă schimbare a acestei tendinţe.</w:t>
      </w:r>
    </w:p>
    <w:p w:rsidR="00F40B46" w:rsidRDefault="00275F68">
      <w:pPr>
        <w:pStyle w:val="spar"/>
        <w:jc w:val="both"/>
        <w:divId w:val="280496587"/>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F40B46" w:rsidRDefault="00275F68">
      <w:pPr>
        <w:autoSpaceDE/>
        <w:autoSpaceDN/>
        <w:jc w:val="both"/>
        <w:divId w:val="280496587"/>
        <w:rPr>
          <w:rFonts w:eastAsia="Times New Roman"/>
          <w:color w:val="0000FF"/>
          <w:sz w:val="20"/>
          <w:szCs w:val="20"/>
        </w:rPr>
      </w:pPr>
      <w:r>
        <w:rPr>
          <w:rStyle w:val="spar3"/>
          <w:rFonts w:eastAsia="Times New Roman"/>
          <w:color w:val="0000FF"/>
          <w:specVanish w:val="0"/>
        </w:rPr>
        <w:t xml:space="preserve">Anexa nr. 1^1 a introdusă conform </w:t>
      </w:r>
      <w:hyperlink r:id="rId686" w:history="1">
        <w:r>
          <w:rPr>
            <w:rStyle w:val="Hyperlink"/>
            <w:rFonts w:eastAsia="Times New Roman"/>
            <w:sz w:val="20"/>
            <w:szCs w:val="20"/>
            <w:shd w:val="clear" w:color="auto" w:fill="FFFFFF"/>
          </w:rPr>
          <w:t>LEGII nr. 310 din 28 iunie 2004</w:t>
        </w:r>
      </w:hyperlink>
      <w:r>
        <w:rPr>
          <w:rStyle w:val="spar3"/>
          <w:rFonts w:eastAsia="Times New Roman"/>
          <w:color w:val="0000FF"/>
          <w:specVanish w:val="0"/>
        </w:rPr>
        <w:t>, publicate în MONITORUL OFICIAL nr. 584 din 30 iunie 2004.</w:t>
      </w:r>
    </w:p>
    <w:p w:rsidR="00F40B46" w:rsidRDefault="00275F68">
      <w:pPr>
        <w:pStyle w:val="sanxttl"/>
        <w:divId w:val="1164130051"/>
      </w:pPr>
      <w:r>
        <w:t>Anexa nr. 1^2</w:t>
      </w:r>
    </w:p>
    <w:p w:rsidR="00F40B46" w:rsidRDefault="00275F68">
      <w:pPr>
        <w:pStyle w:val="spar"/>
        <w:jc w:val="both"/>
        <w:divId w:val="1164130051"/>
        <w:rPr>
          <w:rFonts w:ascii="Verdana" w:hAnsi="Verdana"/>
          <w:color w:val="0000FF"/>
          <w:sz w:val="20"/>
          <w:szCs w:val="20"/>
          <w:shd w:val="clear" w:color="auto" w:fill="FFFFFF"/>
        </w:rPr>
      </w:pPr>
      <w:r>
        <w:rPr>
          <w:rFonts w:ascii="Verdana" w:hAnsi="Verdana"/>
          <w:color w:val="0000FF"/>
          <w:sz w:val="20"/>
          <w:szCs w:val="20"/>
          <w:shd w:val="clear" w:color="auto" w:fill="FFFFFF"/>
        </w:rPr>
        <w:t>ZONE PROTEJATE</w:t>
      </w:r>
    </w:p>
    <w:p w:rsidR="00F40B46" w:rsidRDefault="00275F68">
      <w:pPr>
        <w:autoSpaceDE/>
        <w:autoSpaceDN/>
        <w:jc w:val="both"/>
        <w:divId w:val="1790279093"/>
        <w:rPr>
          <w:rStyle w:val="spctbdy"/>
          <w:rFonts w:eastAsia="Times New Roman"/>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 xml:space="preserve">Registrul zonelor protejate prevăzut la </w:t>
      </w:r>
      <w:r>
        <w:rPr>
          <w:rStyle w:val="slgi1"/>
          <w:rFonts w:eastAsia="Times New Roman"/>
        </w:rPr>
        <w:t>art. 5^1</w:t>
      </w:r>
      <w:r>
        <w:rPr>
          <w:rStyle w:val="spctbdy"/>
          <w:rFonts w:eastAsia="Times New Roman"/>
          <w:color w:val="0000FF"/>
        </w:rPr>
        <w:t xml:space="preserve"> trebuie să includă următoarele tipuri de zone protejate:</w:t>
      </w:r>
    </w:p>
    <w:p w:rsidR="00F40B46" w:rsidRDefault="00275F68">
      <w:pPr>
        <w:autoSpaceDE/>
        <w:autoSpaceDN/>
        <w:jc w:val="both"/>
        <w:divId w:val="740371402"/>
      </w:pPr>
      <w:r>
        <w:rPr>
          <w:rStyle w:val="spctttl1"/>
          <w:rFonts w:eastAsia="Times New Roman"/>
        </w:rPr>
        <w:t>(i)</w:t>
      </w:r>
      <w:r>
        <w:rPr>
          <w:rFonts w:eastAsia="Times New Roman"/>
          <w:color w:val="0000FF"/>
          <w:sz w:val="20"/>
          <w:szCs w:val="20"/>
          <w:shd w:val="clear" w:color="auto" w:fill="FFFFFF"/>
        </w:rPr>
        <w:t xml:space="preserve"> </w:t>
      </w:r>
      <w:r>
        <w:rPr>
          <w:rStyle w:val="spctbdy"/>
          <w:rFonts w:eastAsia="Times New Roman"/>
          <w:color w:val="0000FF"/>
        </w:rPr>
        <w:t xml:space="preserve">zonele desemnate pentru captarea apelor pentru utilizarea în scop potabil, stabilite în conformitate cu prevederile </w:t>
      </w:r>
      <w:r>
        <w:rPr>
          <w:rStyle w:val="slgi1"/>
          <w:rFonts w:eastAsia="Times New Roman"/>
        </w:rPr>
        <w:t>art. 2^6</w:t>
      </w:r>
      <w:r>
        <w:rPr>
          <w:rStyle w:val="spctbdy"/>
          <w:rFonts w:eastAsia="Times New Roman"/>
          <w:color w:val="0000FF"/>
        </w:rPr>
        <w:t xml:space="preserve">, </w:t>
      </w:r>
      <w:r>
        <w:rPr>
          <w:rStyle w:val="slgi1"/>
          <w:rFonts w:eastAsia="Times New Roman"/>
        </w:rPr>
        <w:t>art. 5 alin. (1)</w:t>
      </w:r>
      <w:r>
        <w:rPr>
          <w:rStyle w:val="spctbdy"/>
          <w:rFonts w:eastAsia="Times New Roman"/>
          <w:color w:val="0000FF"/>
        </w:rPr>
        <w:t xml:space="preserve"> şi </w:t>
      </w:r>
      <w:r>
        <w:rPr>
          <w:rStyle w:val="slgi1"/>
          <w:rFonts w:eastAsia="Times New Roman"/>
        </w:rPr>
        <w:t>art. 17 lit. a^2)</w:t>
      </w:r>
      <w:r>
        <w:rPr>
          <w:rStyle w:val="spctbdy"/>
          <w:rFonts w:eastAsia="Times New Roman"/>
          <w:color w:val="0000FF"/>
        </w:rPr>
        <w:t>;</w:t>
      </w:r>
    </w:p>
    <w:p w:rsidR="00F40B46" w:rsidRDefault="00275F68">
      <w:pPr>
        <w:autoSpaceDE/>
        <w:autoSpaceDN/>
        <w:jc w:val="both"/>
        <w:divId w:val="1860266864"/>
        <w:rPr>
          <w:rFonts w:eastAsia="Times New Roman"/>
          <w:color w:val="0000FF"/>
          <w:sz w:val="20"/>
          <w:szCs w:val="20"/>
          <w:shd w:val="clear" w:color="auto" w:fill="FFFFFF"/>
        </w:rPr>
      </w:pPr>
      <w:r>
        <w:rPr>
          <w:rStyle w:val="spctttl1"/>
          <w:rFonts w:eastAsia="Times New Roman"/>
        </w:rPr>
        <w:t>(ii)</w:t>
      </w:r>
      <w:r>
        <w:rPr>
          <w:rFonts w:eastAsia="Times New Roman"/>
          <w:color w:val="0000FF"/>
          <w:sz w:val="20"/>
          <w:szCs w:val="20"/>
          <w:shd w:val="clear" w:color="auto" w:fill="FFFFFF"/>
        </w:rPr>
        <w:t xml:space="preserve"> </w:t>
      </w:r>
      <w:r>
        <w:rPr>
          <w:rStyle w:val="spctbdy"/>
          <w:rFonts w:eastAsia="Times New Roman"/>
          <w:color w:val="0000FF"/>
        </w:rPr>
        <w:t>zonele desemnate pentru protecţia speciilor acvatice importante din punct de vedere economic;</w:t>
      </w:r>
    </w:p>
    <w:p w:rsidR="00F40B46" w:rsidRDefault="00275F68">
      <w:pPr>
        <w:autoSpaceDE/>
        <w:autoSpaceDN/>
        <w:jc w:val="both"/>
        <w:divId w:val="1407413601"/>
        <w:rPr>
          <w:rFonts w:eastAsia="Times New Roman"/>
          <w:color w:val="0000FF"/>
          <w:sz w:val="20"/>
          <w:szCs w:val="20"/>
          <w:shd w:val="clear" w:color="auto" w:fill="FFFFFF"/>
        </w:rPr>
      </w:pPr>
      <w:r>
        <w:rPr>
          <w:rStyle w:val="spctttl1"/>
          <w:rFonts w:eastAsia="Times New Roman"/>
        </w:rPr>
        <w:t>(iii)</w:t>
      </w:r>
      <w:r>
        <w:rPr>
          <w:rFonts w:eastAsia="Times New Roman"/>
          <w:color w:val="0000FF"/>
          <w:sz w:val="20"/>
          <w:szCs w:val="20"/>
          <w:shd w:val="clear" w:color="auto" w:fill="FFFFFF"/>
        </w:rPr>
        <w:t xml:space="preserve"> </w:t>
      </w:r>
      <w:r>
        <w:rPr>
          <w:rStyle w:val="spctbdy"/>
          <w:rFonts w:eastAsia="Times New Roman"/>
          <w:color w:val="0000FF"/>
        </w:rPr>
        <w:t xml:space="preserve">corpurile de apă desemnate ca ape cu scop recreaţional, inclusiv arii destinate ca ape de îmbăiere, în conformitate cu prevederile </w:t>
      </w:r>
      <w:hyperlink r:id="rId687" w:history="1">
        <w:r>
          <w:rPr>
            <w:rStyle w:val="Hyperlink"/>
            <w:rFonts w:eastAsia="Times New Roman"/>
            <w:sz w:val="20"/>
            <w:szCs w:val="20"/>
            <w:shd w:val="clear" w:color="auto" w:fill="FFFFFF"/>
          </w:rPr>
          <w:t>Hotărârii Guvernului nr. 459/2002</w:t>
        </w:r>
      </w:hyperlink>
      <w:r>
        <w:rPr>
          <w:rStyle w:val="spctbdy"/>
          <w:rFonts w:eastAsia="Times New Roman"/>
          <w:color w:val="0000FF"/>
        </w:rPr>
        <w:t xml:space="preserve"> privind aprobarea Normelor de calitate pentru apa din zonele naturale amenajate pentru îmbăiere, cu modificările ulterioare;</w:t>
      </w:r>
    </w:p>
    <w:p w:rsidR="00F40B46" w:rsidRDefault="00275F68">
      <w:pPr>
        <w:autoSpaceDE/>
        <w:autoSpaceDN/>
        <w:jc w:val="both"/>
        <w:divId w:val="1025138913"/>
        <w:rPr>
          <w:rFonts w:eastAsia="Times New Roman"/>
          <w:color w:val="0000FF"/>
          <w:sz w:val="20"/>
          <w:szCs w:val="20"/>
          <w:shd w:val="clear" w:color="auto" w:fill="FFFFFF"/>
        </w:rPr>
      </w:pPr>
      <w:r>
        <w:rPr>
          <w:rStyle w:val="spctttl1"/>
          <w:rFonts w:eastAsia="Times New Roman"/>
        </w:rPr>
        <w:t>(iv)</w:t>
      </w:r>
      <w:r>
        <w:rPr>
          <w:rFonts w:eastAsia="Times New Roman"/>
          <w:color w:val="0000FF"/>
          <w:sz w:val="20"/>
          <w:szCs w:val="20"/>
          <w:shd w:val="clear" w:color="auto" w:fill="FFFFFF"/>
        </w:rPr>
        <w:t xml:space="preserve"> </w:t>
      </w:r>
      <w:r>
        <w:rPr>
          <w:rStyle w:val="spctbdy"/>
          <w:rFonts w:eastAsia="Times New Roman"/>
          <w:color w:val="0000FF"/>
        </w:rPr>
        <w:t xml:space="preserve">zonele sensibile la nutrienţi desemnate în conformitate cu prevederile </w:t>
      </w:r>
      <w:hyperlink r:id="rId688" w:history="1">
        <w:r>
          <w:rPr>
            <w:rStyle w:val="Hyperlink"/>
            <w:rFonts w:eastAsia="Times New Roman"/>
            <w:sz w:val="20"/>
            <w:szCs w:val="20"/>
            <w:shd w:val="clear" w:color="auto" w:fill="FFFFFF"/>
          </w:rPr>
          <w:t>Hotărârii Guvernului nr. 188/2002</w:t>
        </w:r>
      </w:hyperlink>
      <w:r>
        <w:rPr>
          <w:rStyle w:val="spctbdy"/>
          <w:rFonts w:eastAsia="Times New Roman"/>
          <w:color w:val="0000FF"/>
        </w:rPr>
        <w:t xml:space="preserve"> pentru aprobarea unor norme privind condiţiile de descărcare în mediul acvatic a apelor uzate, cu modificările şi completările ulterioare, inclusiv ariile desemnate ca zone vulnerabile la nitraţi în conformitate cu prevederile </w:t>
      </w:r>
      <w:hyperlink r:id="rId689" w:history="1">
        <w:r>
          <w:rPr>
            <w:rStyle w:val="Hyperlink"/>
            <w:rFonts w:eastAsia="Times New Roman"/>
            <w:sz w:val="20"/>
            <w:szCs w:val="20"/>
            <w:shd w:val="clear" w:color="auto" w:fill="FFFFFF"/>
          </w:rPr>
          <w:t>Hotărârii Guvernului nr. 964/2000</w:t>
        </w:r>
      </w:hyperlink>
      <w:r>
        <w:rPr>
          <w:rStyle w:val="spctbdy"/>
          <w:rFonts w:eastAsia="Times New Roman"/>
          <w:color w:val="0000FF"/>
        </w:rPr>
        <w:t xml:space="preserve"> privind aprobarea Planului de acţiune pentru protecţia apelor împotriva poluării cu nitraţi proveniţi din surse agricole, cu modificările şi completările ulterioare;</w:t>
      </w:r>
    </w:p>
    <w:p w:rsidR="00F40B46" w:rsidRDefault="00275F68">
      <w:pPr>
        <w:autoSpaceDE/>
        <w:autoSpaceDN/>
        <w:jc w:val="both"/>
        <w:divId w:val="1073359094"/>
        <w:rPr>
          <w:rFonts w:eastAsia="Times New Roman"/>
          <w:color w:val="0000FF"/>
          <w:sz w:val="20"/>
          <w:szCs w:val="20"/>
          <w:shd w:val="clear" w:color="auto" w:fill="FFFFFF"/>
        </w:rPr>
      </w:pPr>
      <w:r>
        <w:rPr>
          <w:rStyle w:val="spctttl1"/>
          <w:rFonts w:eastAsia="Times New Roman"/>
        </w:rPr>
        <w:t>(v)</w:t>
      </w:r>
      <w:r>
        <w:rPr>
          <w:rFonts w:eastAsia="Times New Roman"/>
          <w:color w:val="0000FF"/>
          <w:sz w:val="20"/>
          <w:szCs w:val="20"/>
          <w:shd w:val="clear" w:color="auto" w:fill="FFFFFF"/>
        </w:rPr>
        <w:t xml:space="preserve"> </w:t>
      </w:r>
      <w:r>
        <w:rPr>
          <w:rStyle w:val="spctbdy"/>
          <w:rFonts w:eastAsia="Times New Roman"/>
          <w:color w:val="0000FF"/>
        </w:rPr>
        <w:t xml:space="preserve">zonele destinate protecţiei habitatelor sau speciilor unde menţinerea sau îmbunătăţirea stării apelor este un factor important pentru protecţia acestora, inclusiv siturile pentru Natura 2000 relevante în acest sens, desemnate în conformitate cu prevederile </w:t>
      </w:r>
      <w:hyperlink r:id="rId690" w:history="1">
        <w:r>
          <w:rPr>
            <w:rStyle w:val="Hyperlink"/>
            <w:rFonts w:eastAsia="Times New Roman"/>
            <w:sz w:val="20"/>
            <w:szCs w:val="20"/>
            <w:shd w:val="clear" w:color="auto" w:fill="FFFFFF"/>
          </w:rPr>
          <w:t>Ordonanţei de urgenţă a Guvernului nr. 57/2007</w:t>
        </w:r>
      </w:hyperlink>
      <w:r>
        <w:rPr>
          <w:rStyle w:val="spctbdy"/>
          <w:rFonts w:eastAsia="Times New Roman"/>
          <w:color w:val="0000FF"/>
        </w:rPr>
        <w:t xml:space="preserve"> privind regimul ariilor naturale protejate, conservarea habitatelor naturale, a florei şi a faunei sălbatice, cu modificările şi completările ulterioare.</w:t>
      </w:r>
    </w:p>
    <w:p w:rsidR="00F40B46" w:rsidRDefault="00275F68">
      <w:pPr>
        <w:pStyle w:val="NormalWeb"/>
        <w:jc w:val="both"/>
        <w:divId w:val="1790279093"/>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Pct. 1 din anexa 1^2 a fost modificat de </w:t>
      </w:r>
      <w:hyperlink r:id="rId691" w:history="1">
        <w:r>
          <w:rPr>
            <w:rStyle w:val="Hyperlink"/>
            <w:rFonts w:ascii="Verdana" w:hAnsi="Verdana"/>
            <w:sz w:val="20"/>
            <w:szCs w:val="20"/>
            <w:shd w:val="clear" w:color="auto" w:fill="FFFFFF"/>
          </w:rPr>
          <w:t>pct. 91 al art. I din ORDONANŢA DE URGENŢĂ nr. 3 din 5 februarie 2010, publicată în MONITORUL OFICIAL nr. 114 din 19 februarie 2010.</w:t>
        </w:r>
      </w:hyperlink>
    </w:p>
    <w:p w:rsidR="00F40B46" w:rsidRDefault="00275F68">
      <w:pPr>
        <w:autoSpaceDE/>
        <w:autoSpaceDN/>
        <w:jc w:val="both"/>
        <w:divId w:val="1018851334"/>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Rezumatul registrului necesar care constituie parte a schemei directoare la nivel de bazin hidrografic va include hărţile care indica amplasamentul fiecărei zone protejate şi o descriere a legislaţiei naţionale sau locale conform căreia acestea au fost stabilite.</w:t>
      </w:r>
    </w:p>
    <w:p w:rsidR="00F40B46" w:rsidRDefault="00275F68">
      <w:pPr>
        <w:pStyle w:val="spar"/>
        <w:jc w:val="both"/>
        <w:divId w:val="1164130051"/>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F40B46" w:rsidRDefault="00275F68">
      <w:pPr>
        <w:autoSpaceDE/>
        <w:autoSpaceDN/>
        <w:jc w:val="both"/>
        <w:divId w:val="1164130051"/>
        <w:rPr>
          <w:rFonts w:eastAsia="Times New Roman"/>
          <w:color w:val="0000FF"/>
          <w:sz w:val="20"/>
          <w:szCs w:val="20"/>
        </w:rPr>
      </w:pPr>
      <w:r>
        <w:rPr>
          <w:rStyle w:val="spar3"/>
          <w:rFonts w:eastAsia="Times New Roman"/>
          <w:color w:val="0000FF"/>
          <w:specVanish w:val="0"/>
        </w:rPr>
        <w:t xml:space="preserve">Anexa nr. 1^2 a introdusă conform </w:t>
      </w:r>
      <w:hyperlink r:id="rId692" w:history="1">
        <w:r>
          <w:rPr>
            <w:rStyle w:val="Hyperlink"/>
            <w:rFonts w:eastAsia="Times New Roman"/>
            <w:sz w:val="20"/>
            <w:szCs w:val="20"/>
            <w:shd w:val="clear" w:color="auto" w:fill="FFFFFF"/>
          </w:rPr>
          <w:t>LEGII nr. 310 din 28 iunie 2004</w:t>
        </w:r>
      </w:hyperlink>
      <w:r>
        <w:rPr>
          <w:rStyle w:val="spar3"/>
          <w:rFonts w:eastAsia="Times New Roman"/>
          <w:color w:val="0000FF"/>
          <w:specVanish w:val="0"/>
        </w:rPr>
        <w:t>, publicate în MONITORUL OFICIAL nr. 584 din 30 iunie 2004.</w:t>
      </w:r>
    </w:p>
    <w:p w:rsidR="00F40B46" w:rsidRDefault="00275F68">
      <w:pPr>
        <w:pStyle w:val="sanxttl"/>
        <w:divId w:val="1710454216"/>
      </w:pPr>
      <w:r>
        <w:t>Anexa nr. 1^3</w:t>
      </w:r>
    </w:p>
    <w:p w:rsidR="00F40B46" w:rsidRDefault="00275F68">
      <w:pPr>
        <w:pStyle w:val="spar"/>
        <w:jc w:val="both"/>
        <w:divId w:val="1710454216"/>
        <w:rPr>
          <w:rFonts w:ascii="Verdana" w:hAnsi="Verdana"/>
          <w:color w:val="000000"/>
          <w:sz w:val="20"/>
          <w:szCs w:val="20"/>
          <w:shd w:val="clear" w:color="auto" w:fill="FFFFFF"/>
        </w:rPr>
      </w:pPr>
      <w:r>
        <w:rPr>
          <w:rFonts w:ascii="Verdana" w:hAnsi="Verdana"/>
          <w:color w:val="000000"/>
          <w:sz w:val="20"/>
          <w:szCs w:val="20"/>
          <w:shd w:val="clear" w:color="auto" w:fill="FFFFFF"/>
        </w:rPr>
        <w:t>DELIMITAREA ŞI CARACTERIZAREA CORPURILOR DE APA</w:t>
      </w:r>
    </w:p>
    <w:p w:rsidR="00F40B46" w:rsidRDefault="00275F68">
      <w:pPr>
        <w:pStyle w:val="spar"/>
        <w:jc w:val="both"/>
        <w:divId w:val="1710454216"/>
        <w:rPr>
          <w:rFonts w:ascii="Verdana" w:hAnsi="Verdana"/>
          <w:color w:val="000000"/>
          <w:sz w:val="20"/>
          <w:szCs w:val="20"/>
          <w:shd w:val="clear" w:color="auto" w:fill="FFFFFF"/>
        </w:rPr>
      </w:pPr>
      <w:r>
        <w:rPr>
          <w:rFonts w:ascii="Verdana" w:hAnsi="Verdana"/>
          <w:color w:val="000000"/>
          <w:sz w:val="20"/>
          <w:szCs w:val="20"/>
          <w:shd w:val="clear" w:color="auto" w:fill="FFFFFF"/>
        </w:rPr>
        <w:t>CARACTERIZAREA IMPACTURILOR ŞI PRESIUNILOR GENERATE DE</w:t>
      </w:r>
    </w:p>
    <w:p w:rsidR="00F40B46" w:rsidRDefault="00275F68">
      <w:pPr>
        <w:pStyle w:val="spar"/>
        <w:jc w:val="both"/>
        <w:divId w:val="1710454216"/>
        <w:rPr>
          <w:rFonts w:ascii="Verdana" w:hAnsi="Verdana"/>
          <w:color w:val="000000"/>
          <w:sz w:val="20"/>
          <w:szCs w:val="20"/>
          <w:shd w:val="clear" w:color="auto" w:fill="FFFFFF"/>
        </w:rPr>
      </w:pPr>
      <w:r>
        <w:rPr>
          <w:rFonts w:ascii="Verdana" w:hAnsi="Verdana"/>
          <w:color w:val="000000"/>
          <w:sz w:val="20"/>
          <w:szCs w:val="20"/>
          <w:shd w:val="clear" w:color="auto" w:fill="FFFFFF"/>
        </w:rPr>
        <w:t>ACTIVITĂŢILE ANTROPICE</w:t>
      </w:r>
    </w:p>
    <w:p w:rsidR="00F40B46" w:rsidRDefault="00275F68">
      <w:pPr>
        <w:autoSpaceDE/>
        <w:autoSpaceDN/>
        <w:ind w:left="225"/>
        <w:jc w:val="both"/>
        <w:divId w:val="1710454216"/>
        <w:rPr>
          <w:rStyle w:val="spar3"/>
          <w:rFonts w:eastAsia="Times New Roman"/>
        </w:rPr>
      </w:pPr>
      <w:r>
        <w:rPr>
          <w:rStyle w:val="spar3"/>
          <w:rFonts w:eastAsia="Times New Roman"/>
          <w:specVanish w:val="0"/>
        </w:rPr>
        <w:t>DELIMITAREA Şi CARACTERIZAREA CORPURILOR DE APĂ. EVALUAREA IMPACTULUI ŞI PRESIUNILOR GENERATE DE ACTIVITĂŢILE ANTROPICE</w:t>
      </w:r>
    </w:p>
    <w:p w:rsidR="00F40B46" w:rsidRDefault="00275F68">
      <w:pPr>
        <w:pStyle w:val="NormalWeb"/>
        <w:ind w:left="225"/>
        <w:jc w:val="both"/>
        <w:divId w:val="1710454216"/>
      </w:pPr>
      <w:r>
        <w:rPr>
          <w:rFonts w:ascii="Verdana" w:hAnsi="Verdana"/>
          <w:color w:val="000000"/>
          <w:sz w:val="20"/>
          <w:szCs w:val="20"/>
          <w:shd w:val="clear" w:color="auto" w:fill="FFFFFF"/>
        </w:rPr>
        <w:t xml:space="preserve">La data de 19-02-2010 Titlul anexei 1^3 a fost modificat de </w:t>
      </w:r>
      <w:hyperlink r:id="rId693" w:history="1">
        <w:r>
          <w:rPr>
            <w:rStyle w:val="Hyperlink"/>
            <w:rFonts w:ascii="Verdana" w:hAnsi="Verdana"/>
            <w:sz w:val="20"/>
            <w:szCs w:val="20"/>
            <w:shd w:val="clear" w:color="auto" w:fill="FFFFFF"/>
          </w:rPr>
          <w:t>pct. 92 al art. I din ORDONANŢA DE URGENŢĂ nr. 3 din 5 februarie 2010, publicată în MONITORUL OFICIAL nr. 114 din 19 februarie 2010.</w:t>
        </w:r>
      </w:hyperlink>
    </w:p>
    <w:p w:rsidR="00F40B46" w:rsidRDefault="00275F68">
      <w:pPr>
        <w:autoSpaceDE/>
        <w:autoSpaceDN/>
        <w:jc w:val="both"/>
        <w:divId w:val="228157705"/>
        <w:rPr>
          <w:rStyle w:val="spctbdy"/>
          <w:rFonts w:eastAsia="Times New Roman"/>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APE DE SUPRAFAŢĂ</w:t>
      </w:r>
    </w:p>
    <w:p w:rsidR="00F40B46" w:rsidRDefault="00275F68">
      <w:pPr>
        <w:autoSpaceDE/>
        <w:autoSpaceDN/>
        <w:ind w:left="225"/>
        <w:jc w:val="both"/>
        <w:divId w:val="370689930"/>
        <w:rPr>
          <w:rStyle w:val="spar3"/>
          <w:color w:val="0000FF"/>
        </w:rPr>
      </w:pPr>
      <w:r>
        <w:rPr>
          <w:rStyle w:val="spctttl1"/>
          <w:rFonts w:eastAsia="Times New Roman"/>
        </w:rPr>
        <w:t>1.1.</w:t>
      </w:r>
      <w:r>
        <w:rPr>
          <w:rFonts w:eastAsia="Times New Roman"/>
          <w:color w:val="0000FF"/>
          <w:sz w:val="20"/>
          <w:szCs w:val="20"/>
          <w:shd w:val="clear" w:color="auto" w:fill="FFFFFF"/>
        </w:rPr>
        <w:t xml:space="preserve"> </w:t>
      </w:r>
      <w:r>
        <w:rPr>
          <w:rStyle w:val="spctbdy"/>
          <w:rFonts w:eastAsia="Times New Roman"/>
          <w:color w:val="0000FF"/>
        </w:rPr>
        <w:t>Caracterizarea tipurilor de corpuri de ape de suprafaţă</w:t>
      </w:r>
      <w:r>
        <w:rPr>
          <w:rStyle w:val="spar3"/>
          <w:rFonts w:eastAsia="Times New Roman"/>
          <w:color w:val="0000FF"/>
          <w:specVanish w:val="0"/>
        </w:rPr>
        <w:t>În vederea stabilirii măsurilor pentru atingerea stării bune a apelor se vor identifica amplasamentul şi limitele corpurilor de apă de suprafaţă şi se va realiza o caracterizare iniţială a tuturor acestor corpuri, în concordanţă cu următoarea metodologie. În scopul caracterizării iniţiale a acestora, corpurile de apă de suprafaţă pot fi grupate astfel:</w:t>
      </w:r>
    </w:p>
    <w:p w:rsidR="00F40B46" w:rsidRDefault="00275F68">
      <w:pPr>
        <w:autoSpaceDE/>
        <w:autoSpaceDN/>
        <w:ind w:left="225"/>
        <w:jc w:val="both"/>
        <w:divId w:val="293798624"/>
      </w:pPr>
      <w:r>
        <w:rPr>
          <w:rStyle w:val="slitttl1"/>
          <w:rFonts w:eastAsia="Times New Roman"/>
          <w:specVanish w:val="0"/>
        </w:rPr>
        <w:lastRenderedPageBreak/>
        <w:t>a)</w:t>
      </w:r>
      <w:r>
        <w:rPr>
          <w:rStyle w:val="slitbdy"/>
          <w:rFonts w:eastAsia="Times New Roman"/>
          <w:color w:val="0000FF"/>
        </w:rPr>
        <w:t>corpurile de apă de suprafaţă din cadrul districtului bazinului hidrografic trebuie să fie identificate ca făcând parte fie din una din următoarele categorii - râuri, lacuri, ape tranzitorii, ape costiere - sau ca fiind corpuri de apă de suprafaţă artificiale sau corpuri de apă puternic modificate;</w:t>
      </w:r>
    </w:p>
    <w:p w:rsidR="00F40B46" w:rsidRDefault="00275F68">
      <w:pPr>
        <w:autoSpaceDE/>
        <w:autoSpaceDN/>
        <w:ind w:left="225"/>
        <w:jc w:val="both"/>
        <w:divId w:val="1264453927"/>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 xml:space="preserve">pentru fiecare categorie de apă de suprafaţă, corpurile de apă de suprafaţă relevante din cadrul districtului bazinului hidrografic trebuie să fie diferenţiate corespunzător tipului. Aceste tipuri sunt acelea definite utilizând fie "sistemul A", fie "sistemul B" prevăzut la </w:t>
      </w:r>
      <w:r>
        <w:rPr>
          <w:rStyle w:val="slgi1"/>
          <w:rFonts w:eastAsia="Times New Roman"/>
        </w:rPr>
        <w:t>pct. 1.2</w:t>
      </w:r>
      <w:r>
        <w:rPr>
          <w:rStyle w:val="slitbdy"/>
          <w:rFonts w:eastAsia="Times New Roman"/>
          <w:color w:val="0000FF"/>
        </w:rPr>
        <w:t>;</w:t>
      </w:r>
    </w:p>
    <w:p w:rsidR="00F40B46" w:rsidRDefault="00275F68">
      <w:pPr>
        <w:autoSpaceDE/>
        <w:autoSpaceDN/>
        <w:ind w:left="225"/>
        <w:jc w:val="both"/>
        <w:divId w:val="836845471"/>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 xml:space="preserve">dacă este folosit "sistemul A", tipurile de corpuri de apă de suprafaţă din cadrul districtului bazinului hidrografic trebuie mai întâi diferenţiate în funcţie de ecoregiunile relevante, în conformitate cu zonele geografice identificate la </w:t>
      </w:r>
      <w:r>
        <w:rPr>
          <w:rStyle w:val="slgi1"/>
          <w:rFonts w:eastAsia="Times New Roman"/>
        </w:rPr>
        <w:t>pct. 1.2</w:t>
      </w:r>
      <w:r>
        <w:rPr>
          <w:rStyle w:val="slitbdy"/>
          <w:rFonts w:eastAsia="Times New Roman"/>
          <w:color w:val="0000FF"/>
        </w:rPr>
        <w:t>. Corpurile de apă de suprafaţă din cadrul fiecărei ecoregiuni trebuie să fie diferenţiate prin tipurile de corpuri de apă de suprafaţă, conform elementelor de descriere stabilite în tabelele pentru "sistemul A";</w:t>
      </w:r>
    </w:p>
    <w:p w:rsidR="00F40B46" w:rsidRDefault="00275F68">
      <w:pPr>
        <w:autoSpaceDE/>
        <w:autoSpaceDN/>
        <w:ind w:left="225"/>
        <w:jc w:val="both"/>
        <w:divId w:val="1514806360"/>
        <w:rPr>
          <w:rStyle w:val="slitbdy"/>
          <w:color w:val="0000FF"/>
        </w:rPr>
      </w:pPr>
      <w:r>
        <w:rPr>
          <w:rStyle w:val="slitttl1"/>
          <w:rFonts w:eastAsia="Times New Roman"/>
          <w:specVanish w:val="0"/>
        </w:rPr>
        <w:t>d)</w:t>
      </w:r>
      <w:r>
        <w:rPr>
          <w:rStyle w:val="slitbdy"/>
          <w:rFonts w:eastAsia="Times New Roman"/>
          <w:color w:val="0000FF"/>
        </w:rPr>
        <w:t>Dacă este folosit «sistemul B», trebuie să se realizeze cel puţin acelaşi grad de diferenţiere pe care l-ar obţine prin folosirea «sistemului A». Conform acestui sistem, corpurile de apă de suprafaţă din cadrul districtului bazinului hidrografic trebuie să fie diferenţiate în tipuri, folosind valorile pentru elementele de descriere obligatorii şi elementele de descriere opţionale, asemănătoare, sau combinaţii de elemente de descriere, care sunt necesare pentru a se asigura că pot fi derivate într-o manieră corespunzătoare condiţiile de referinţă biologice specifice tipului.</w:t>
      </w:r>
    </w:p>
    <w:p w:rsidR="00F40B46" w:rsidRDefault="00275F68">
      <w:pPr>
        <w:pStyle w:val="NormalWeb"/>
        <w:ind w:left="225"/>
        <w:jc w:val="both"/>
        <w:divId w:val="1514806360"/>
        <w:rPr>
          <w:color w:val="000000"/>
        </w:rPr>
      </w:pPr>
      <w:r>
        <w:rPr>
          <w:rFonts w:ascii="Verdana" w:hAnsi="Verdana"/>
          <w:color w:val="000000"/>
          <w:sz w:val="20"/>
          <w:szCs w:val="20"/>
          <w:shd w:val="clear" w:color="auto" w:fill="FFFFFF"/>
        </w:rPr>
        <w:t xml:space="preserve">La data de 19-02-2010 Lit. d) de la subpct. 1.1. al pct. 1 din anexa 1^3 a fost modificată de </w:t>
      </w:r>
      <w:hyperlink r:id="rId694" w:history="1">
        <w:r>
          <w:rPr>
            <w:rStyle w:val="Hyperlink"/>
            <w:rFonts w:ascii="Verdana" w:hAnsi="Verdana"/>
            <w:sz w:val="20"/>
            <w:szCs w:val="20"/>
            <w:shd w:val="clear" w:color="auto" w:fill="FFFFFF"/>
          </w:rPr>
          <w:t>pct. 93 al art. I din ORDONANŢA DE URGENŢĂ nr. 3 din 5 februarie 2010, publicată în MONITORUL OFICIAL nr. 114 din 19 februarie 2010.</w:t>
        </w:r>
      </w:hyperlink>
    </w:p>
    <w:p w:rsidR="00F40B46" w:rsidRDefault="00275F68">
      <w:pPr>
        <w:autoSpaceDE/>
        <w:autoSpaceDN/>
        <w:ind w:left="225"/>
        <w:jc w:val="both"/>
        <w:divId w:val="2102988378"/>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pentru corpurile de apă de suprafaţă artificiale sau puternic modificate diferenţierile trebuie realizate în conformitate cu elementele de descriere pentru oricare dintre categoriile de ape de suprafaţă care corespund cel mai bine cu corpurile de apă artificiale sau puternic modificate respective;</w:t>
      </w:r>
    </w:p>
    <w:p w:rsidR="00F40B46" w:rsidRDefault="00275F68">
      <w:pPr>
        <w:autoSpaceDE/>
        <w:autoSpaceDN/>
        <w:ind w:left="225"/>
        <w:jc w:val="both"/>
        <w:divId w:val="389308914"/>
        <w:rPr>
          <w:rFonts w:eastAsia="Times New Roman"/>
          <w:color w:val="0000FF"/>
          <w:sz w:val="20"/>
          <w:szCs w:val="20"/>
          <w:shd w:val="clear" w:color="auto" w:fill="FFFFFF"/>
        </w:rPr>
      </w:pPr>
      <w:r>
        <w:rPr>
          <w:rStyle w:val="slitttl1"/>
          <w:rFonts w:eastAsia="Times New Roman"/>
          <w:specVanish w:val="0"/>
        </w:rPr>
        <w:t>f)</w:t>
      </w:r>
      <w:r>
        <w:rPr>
          <w:rStyle w:val="slitbdy"/>
          <w:rFonts w:eastAsia="Times New Roman"/>
          <w:color w:val="0000FF"/>
        </w:rPr>
        <w:t>se va elabora o hartă/hărţi (în format GIS) a/ale amplasamentului geografic al tipurilor de corpuri de apă, în concordanţă cu gradul de diferenţiere cerut conform "sistemului A".</w:t>
      </w:r>
    </w:p>
    <w:p w:rsidR="00F40B46" w:rsidRDefault="00275F68">
      <w:pPr>
        <w:autoSpaceDE/>
        <w:autoSpaceDN/>
        <w:jc w:val="both"/>
        <w:divId w:val="208806769"/>
        <w:rPr>
          <w:rStyle w:val="spctbdy"/>
          <w:color w:val="0000FF"/>
        </w:rPr>
      </w:pPr>
      <w:r>
        <w:rPr>
          <w:rStyle w:val="spctttl1"/>
          <w:rFonts w:eastAsia="Times New Roman"/>
        </w:rPr>
        <w:t>1.2.</w:t>
      </w:r>
      <w:r>
        <w:rPr>
          <w:rFonts w:eastAsia="Times New Roman"/>
          <w:color w:val="0000FF"/>
          <w:sz w:val="20"/>
          <w:szCs w:val="20"/>
          <w:shd w:val="clear" w:color="auto" w:fill="FFFFFF"/>
        </w:rPr>
        <w:t xml:space="preserve"> </w:t>
      </w:r>
      <w:r>
        <w:rPr>
          <w:rStyle w:val="spctbdy"/>
          <w:rFonts w:eastAsia="Times New Roman"/>
          <w:color w:val="0000FF"/>
        </w:rPr>
        <w:t>Ecoregiuni şi tipuri de corpuri de ape de suprafaţă</w:t>
      </w:r>
    </w:p>
    <w:p w:rsidR="00F40B46" w:rsidRDefault="00275F68">
      <w:pPr>
        <w:autoSpaceDE/>
        <w:autoSpaceDN/>
        <w:jc w:val="both"/>
        <w:divId w:val="512690444"/>
        <w:rPr>
          <w:rStyle w:val="spctbdy"/>
          <w:rFonts w:eastAsia="Times New Roman"/>
          <w:color w:val="0000FF"/>
        </w:rPr>
      </w:pPr>
      <w:r>
        <w:rPr>
          <w:rStyle w:val="spctttl1"/>
          <w:rFonts w:eastAsia="Times New Roman"/>
        </w:rPr>
        <w:t>1.2.1.</w:t>
      </w:r>
      <w:r>
        <w:rPr>
          <w:rFonts w:eastAsia="Times New Roman"/>
          <w:color w:val="0000FF"/>
          <w:sz w:val="20"/>
          <w:szCs w:val="20"/>
          <w:shd w:val="clear" w:color="auto" w:fill="FFFFFF"/>
        </w:rPr>
        <w:t xml:space="preserve"> </w:t>
      </w:r>
      <w:r>
        <w:rPr>
          <w:rStyle w:val="spctbdy"/>
          <w:rFonts w:eastAsia="Times New Roman"/>
          <w:color w:val="0000FF"/>
        </w:rPr>
        <w:t>Râuri</w:t>
      </w:r>
    </w:p>
    <w:p w:rsidR="00F40B46" w:rsidRDefault="00275F68">
      <w:pPr>
        <w:pStyle w:val="spar"/>
        <w:jc w:val="both"/>
        <w:divId w:val="512690444"/>
      </w:pPr>
      <w:r>
        <w:rPr>
          <w:rFonts w:ascii="Verdana" w:hAnsi="Verdana"/>
          <w:color w:val="0000FF"/>
          <w:sz w:val="20"/>
          <w:szCs w:val="20"/>
          <w:shd w:val="clear" w:color="auto" w:fill="FFFFFF"/>
        </w:rPr>
        <w:t>Sistem A</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64"/>
        <w:gridCol w:w="4119"/>
      </w:tblGrid>
      <w:tr w:rsidR="00F40B46">
        <w:trPr>
          <w:divId w:val="5126904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Tipologie fixată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Elemente de descriere </w:t>
            </w:r>
          </w:p>
        </w:tc>
      </w:tr>
      <w:tr w:rsidR="00F40B46">
        <w:trPr>
          <w:divId w:val="5126904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Ecoregiuni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Ecoregiunile stabilite la nivel european </w:t>
            </w:r>
          </w:p>
        </w:tc>
      </w:tr>
      <w:tr w:rsidR="00F40B46">
        <w:trPr>
          <w:divId w:val="5126904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Tip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Clasificare în funcţie de altitudine </w:t>
            </w:r>
          </w:p>
          <w:p w:rsidR="00F40B46" w:rsidRDefault="00275F68">
            <w:pPr>
              <w:pStyle w:val="spar1"/>
              <w:jc w:val="both"/>
              <w:rPr>
                <w:color w:val="0000FF"/>
              </w:rPr>
            </w:pPr>
            <w:r>
              <w:rPr>
                <w:color w:val="0000FF"/>
              </w:rPr>
              <w:t xml:space="preserve">Înaltă: &gt; 800 m </w:t>
            </w:r>
          </w:p>
          <w:p w:rsidR="00F40B46" w:rsidRDefault="00275F68">
            <w:pPr>
              <w:pStyle w:val="spar1"/>
              <w:jc w:val="both"/>
              <w:rPr>
                <w:color w:val="0000FF"/>
              </w:rPr>
            </w:pPr>
            <w:r>
              <w:rPr>
                <w:color w:val="0000FF"/>
              </w:rPr>
              <w:t xml:space="preserve">Medie: 200 - 800 m </w:t>
            </w:r>
          </w:p>
          <w:p w:rsidR="00F40B46" w:rsidRDefault="00275F68">
            <w:pPr>
              <w:pStyle w:val="spar1"/>
              <w:jc w:val="both"/>
              <w:rPr>
                <w:color w:val="0000FF"/>
              </w:rPr>
            </w:pPr>
            <w:r>
              <w:rPr>
                <w:color w:val="0000FF"/>
              </w:rPr>
              <w:t xml:space="preserve">Joasă: &lt; 200 m </w:t>
            </w:r>
          </w:p>
          <w:p w:rsidR="00F40B46" w:rsidRDefault="00275F68">
            <w:pPr>
              <w:pStyle w:val="spar1"/>
              <w:jc w:val="both"/>
              <w:rPr>
                <w:color w:val="0000FF"/>
              </w:rPr>
            </w:pPr>
            <w:r>
              <w:rPr>
                <w:color w:val="0000FF"/>
              </w:rPr>
              <w:t xml:space="preserve">Clasificare în funcţie de suprafaţă bazinului hidrografic </w:t>
            </w:r>
          </w:p>
          <w:p w:rsidR="00F40B46" w:rsidRDefault="00275F68">
            <w:pPr>
              <w:pStyle w:val="spar1"/>
              <w:jc w:val="both"/>
              <w:rPr>
                <w:color w:val="0000FF"/>
              </w:rPr>
            </w:pPr>
            <w:r>
              <w:rPr>
                <w:color w:val="0000FF"/>
              </w:rPr>
              <w:t xml:space="preserve">Mica: 10 - 100 kmp </w:t>
            </w:r>
          </w:p>
          <w:p w:rsidR="00F40B46" w:rsidRDefault="00275F68">
            <w:pPr>
              <w:pStyle w:val="spar1"/>
              <w:jc w:val="both"/>
              <w:rPr>
                <w:color w:val="0000FF"/>
              </w:rPr>
            </w:pPr>
            <w:r>
              <w:rPr>
                <w:color w:val="0000FF"/>
              </w:rPr>
              <w:t xml:space="preserve">Medie: &gt; 100 - 1.000 kmp </w:t>
            </w:r>
          </w:p>
          <w:p w:rsidR="00F40B46" w:rsidRDefault="00275F68">
            <w:pPr>
              <w:pStyle w:val="spar1"/>
              <w:jc w:val="both"/>
              <w:rPr>
                <w:color w:val="0000FF"/>
              </w:rPr>
            </w:pPr>
            <w:r>
              <w:rPr>
                <w:color w:val="0000FF"/>
              </w:rPr>
              <w:t xml:space="preserve">Mare: &gt; 1.000 - 10.000 kmp </w:t>
            </w:r>
          </w:p>
          <w:p w:rsidR="00F40B46" w:rsidRDefault="00275F68">
            <w:pPr>
              <w:pStyle w:val="spar1"/>
              <w:jc w:val="both"/>
              <w:rPr>
                <w:color w:val="0000FF"/>
              </w:rPr>
            </w:pPr>
            <w:r>
              <w:rPr>
                <w:color w:val="0000FF"/>
              </w:rPr>
              <w:t xml:space="preserve">Foarte mare: &gt; 10.000 kmp </w:t>
            </w:r>
          </w:p>
          <w:p w:rsidR="00F40B46" w:rsidRDefault="00275F68">
            <w:pPr>
              <w:pStyle w:val="spar1"/>
              <w:jc w:val="both"/>
              <w:rPr>
                <w:color w:val="0000FF"/>
              </w:rPr>
            </w:pPr>
            <w:r>
              <w:rPr>
                <w:color w:val="0000FF"/>
              </w:rPr>
              <w:t xml:space="preserve">Geologie </w:t>
            </w:r>
          </w:p>
          <w:p w:rsidR="00F40B46" w:rsidRDefault="00275F68">
            <w:pPr>
              <w:pStyle w:val="spar1"/>
              <w:jc w:val="both"/>
              <w:rPr>
                <w:color w:val="0000FF"/>
              </w:rPr>
            </w:pPr>
            <w:r>
              <w:rPr>
                <w:color w:val="0000FF"/>
              </w:rPr>
              <w:t xml:space="preserve">Calcaroasă </w:t>
            </w:r>
          </w:p>
          <w:p w:rsidR="00F40B46" w:rsidRDefault="00275F68">
            <w:pPr>
              <w:pStyle w:val="spar1"/>
              <w:jc w:val="both"/>
              <w:rPr>
                <w:color w:val="0000FF"/>
              </w:rPr>
            </w:pPr>
            <w:r>
              <w:rPr>
                <w:color w:val="0000FF"/>
              </w:rPr>
              <w:t xml:space="preserve">Silicioasă </w:t>
            </w:r>
          </w:p>
          <w:p w:rsidR="00F40B46" w:rsidRDefault="00275F68">
            <w:pPr>
              <w:pStyle w:val="spar1"/>
              <w:jc w:val="both"/>
              <w:rPr>
                <w:color w:val="0000FF"/>
              </w:rPr>
            </w:pPr>
            <w:r>
              <w:rPr>
                <w:color w:val="0000FF"/>
              </w:rPr>
              <w:t xml:space="preserve">Organică </w:t>
            </w:r>
          </w:p>
        </w:tc>
      </w:tr>
    </w:tbl>
    <w:p w:rsidR="00F40B46" w:rsidRDefault="00275F68">
      <w:pPr>
        <w:pStyle w:val="spar"/>
        <w:jc w:val="both"/>
        <w:divId w:val="512690444"/>
      </w:pPr>
      <w:r>
        <w:rPr>
          <w:rFonts w:ascii="Verdana" w:hAnsi="Verdana"/>
          <w:color w:val="0000FF"/>
          <w:sz w:val="20"/>
          <w:szCs w:val="20"/>
          <w:shd w:val="clear" w:color="auto" w:fill="FFFFFF"/>
        </w:rPr>
        <w:t>Sistem B</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25"/>
        <w:gridCol w:w="3986"/>
      </w:tblGrid>
      <w:tr w:rsidR="00F40B46">
        <w:trPr>
          <w:divId w:val="5126904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Caracterizare </w:t>
            </w:r>
          </w:p>
          <w:p w:rsidR="00F40B46" w:rsidRDefault="00275F68">
            <w:pPr>
              <w:pStyle w:val="spar1"/>
              <w:jc w:val="both"/>
              <w:rPr>
                <w:color w:val="0000FF"/>
              </w:rPr>
            </w:pPr>
            <w:r>
              <w:rPr>
                <w:color w:val="0000FF"/>
              </w:rPr>
              <w:t xml:space="preserve">alternativă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Factori fizici şi chimici care determină caracteristicile </w:t>
            </w:r>
          </w:p>
          <w:p w:rsidR="00F40B46" w:rsidRDefault="00275F68">
            <w:pPr>
              <w:pStyle w:val="spar1"/>
              <w:jc w:val="both"/>
              <w:rPr>
                <w:color w:val="0000FF"/>
              </w:rPr>
            </w:pPr>
            <w:r>
              <w:rPr>
                <w:color w:val="0000FF"/>
              </w:rPr>
              <w:t xml:space="preserve">râului sau ale unei părţi de râu şi, prin urmare, </w:t>
            </w:r>
          </w:p>
          <w:p w:rsidR="00F40B46" w:rsidRDefault="00275F68">
            <w:pPr>
              <w:pStyle w:val="spar1"/>
              <w:jc w:val="both"/>
              <w:rPr>
                <w:color w:val="0000FF"/>
              </w:rPr>
            </w:pPr>
            <w:r>
              <w:rPr>
                <w:color w:val="0000FF"/>
              </w:rPr>
              <w:t xml:space="preserve">structura populaţiei biologice şi compoziţia </w:t>
            </w:r>
          </w:p>
        </w:tc>
      </w:tr>
      <w:tr w:rsidR="00F40B46">
        <w:trPr>
          <w:divId w:val="5126904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Factori obligatorii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Altitudine </w:t>
            </w:r>
          </w:p>
          <w:p w:rsidR="00F40B46" w:rsidRDefault="00275F68">
            <w:pPr>
              <w:pStyle w:val="spar1"/>
              <w:jc w:val="both"/>
              <w:rPr>
                <w:color w:val="0000FF"/>
              </w:rPr>
            </w:pPr>
            <w:r>
              <w:rPr>
                <w:color w:val="0000FF"/>
              </w:rPr>
              <w:t xml:space="preserve">Latitudine </w:t>
            </w:r>
          </w:p>
          <w:p w:rsidR="00F40B46" w:rsidRDefault="00275F68">
            <w:pPr>
              <w:pStyle w:val="spar1"/>
              <w:jc w:val="both"/>
              <w:rPr>
                <w:color w:val="0000FF"/>
              </w:rPr>
            </w:pPr>
            <w:r>
              <w:rPr>
                <w:color w:val="0000FF"/>
              </w:rPr>
              <w:t xml:space="preserve">Longitudine </w:t>
            </w:r>
          </w:p>
          <w:p w:rsidR="00F40B46" w:rsidRDefault="00275F68">
            <w:pPr>
              <w:pStyle w:val="spar1"/>
              <w:jc w:val="both"/>
              <w:rPr>
                <w:color w:val="0000FF"/>
              </w:rPr>
            </w:pPr>
            <w:r>
              <w:rPr>
                <w:color w:val="0000FF"/>
              </w:rPr>
              <w:t xml:space="preserve">Geologie </w:t>
            </w:r>
          </w:p>
          <w:p w:rsidR="00F40B46" w:rsidRDefault="00275F68">
            <w:pPr>
              <w:pStyle w:val="spar1"/>
              <w:jc w:val="both"/>
              <w:rPr>
                <w:color w:val="0000FF"/>
              </w:rPr>
            </w:pPr>
            <w:r>
              <w:rPr>
                <w:color w:val="0000FF"/>
              </w:rPr>
              <w:t xml:space="preserve">Mărime </w:t>
            </w:r>
          </w:p>
        </w:tc>
      </w:tr>
      <w:tr w:rsidR="00F40B46">
        <w:trPr>
          <w:divId w:val="51269044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Factori opţionali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distanta de la izvor </w:t>
            </w:r>
          </w:p>
          <w:p w:rsidR="00F40B46" w:rsidRDefault="00275F68">
            <w:pPr>
              <w:pStyle w:val="spar1"/>
              <w:jc w:val="both"/>
              <w:rPr>
                <w:color w:val="0000FF"/>
              </w:rPr>
            </w:pPr>
            <w:r>
              <w:rPr>
                <w:color w:val="0000FF"/>
              </w:rPr>
              <w:t xml:space="preserve">dinamica apei (în funcţie de debit şi pantă) </w:t>
            </w:r>
          </w:p>
          <w:p w:rsidR="00F40B46" w:rsidRDefault="00275F68">
            <w:pPr>
              <w:pStyle w:val="spar1"/>
              <w:jc w:val="both"/>
              <w:rPr>
                <w:color w:val="0000FF"/>
              </w:rPr>
            </w:pPr>
            <w:r>
              <w:rPr>
                <w:color w:val="0000FF"/>
              </w:rPr>
              <w:t xml:space="preserve">lăţimea medie a apei </w:t>
            </w:r>
          </w:p>
          <w:p w:rsidR="00F40B46" w:rsidRDefault="00275F68">
            <w:pPr>
              <w:pStyle w:val="spar1"/>
              <w:jc w:val="both"/>
              <w:rPr>
                <w:color w:val="0000FF"/>
              </w:rPr>
            </w:pPr>
            <w:r>
              <w:rPr>
                <w:color w:val="0000FF"/>
              </w:rPr>
              <w:t xml:space="preserve">adâncimea medie a apei </w:t>
            </w:r>
          </w:p>
          <w:p w:rsidR="00F40B46" w:rsidRDefault="00275F68">
            <w:pPr>
              <w:pStyle w:val="spar1"/>
              <w:jc w:val="both"/>
              <w:rPr>
                <w:color w:val="0000FF"/>
              </w:rPr>
            </w:pPr>
            <w:r>
              <w:rPr>
                <w:color w:val="0000FF"/>
              </w:rPr>
              <w:t xml:space="preserve">panta medie a apei </w:t>
            </w:r>
          </w:p>
          <w:p w:rsidR="00F40B46" w:rsidRDefault="00275F68">
            <w:pPr>
              <w:pStyle w:val="spar1"/>
              <w:jc w:val="both"/>
              <w:rPr>
                <w:color w:val="0000FF"/>
              </w:rPr>
            </w:pPr>
            <w:r>
              <w:rPr>
                <w:color w:val="0000FF"/>
              </w:rPr>
              <w:t xml:space="preserve">structura şi forma albiei minore </w:t>
            </w:r>
          </w:p>
          <w:p w:rsidR="00F40B46" w:rsidRDefault="00275F68">
            <w:pPr>
              <w:pStyle w:val="spar1"/>
              <w:jc w:val="both"/>
              <w:rPr>
                <w:color w:val="0000FF"/>
              </w:rPr>
            </w:pPr>
            <w:r>
              <w:rPr>
                <w:color w:val="0000FF"/>
              </w:rPr>
              <w:t xml:space="preserve">categoria de evacuare a râului (debit) </w:t>
            </w:r>
          </w:p>
          <w:p w:rsidR="00F40B46" w:rsidRDefault="00275F68">
            <w:pPr>
              <w:pStyle w:val="spar1"/>
              <w:jc w:val="both"/>
              <w:rPr>
                <w:color w:val="0000FF"/>
              </w:rPr>
            </w:pPr>
            <w:r>
              <w:rPr>
                <w:color w:val="0000FF"/>
              </w:rPr>
              <w:t xml:space="preserve">forma văii </w:t>
            </w:r>
          </w:p>
          <w:p w:rsidR="00F40B46" w:rsidRDefault="00275F68">
            <w:pPr>
              <w:pStyle w:val="spar1"/>
              <w:jc w:val="both"/>
              <w:rPr>
                <w:color w:val="0000FF"/>
              </w:rPr>
            </w:pPr>
            <w:r>
              <w:rPr>
                <w:color w:val="0000FF"/>
              </w:rPr>
              <w:t xml:space="preserve">debit (transport) solide </w:t>
            </w:r>
          </w:p>
          <w:p w:rsidR="00F40B46" w:rsidRDefault="00275F68">
            <w:pPr>
              <w:pStyle w:val="spar1"/>
              <w:jc w:val="both"/>
              <w:rPr>
                <w:color w:val="0000FF"/>
              </w:rPr>
            </w:pPr>
            <w:r>
              <w:rPr>
                <w:color w:val="0000FF"/>
              </w:rPr>
              <w:t xml:space="preserve">capacitate de tamponare </w:t>
            </w:r>
          </w:p>
          <w:p w:rsidR="00F40B46" w:rsidRDefault="00275F68">
            <w:pPr>
              <w:pStyle w:val="spar1"/>
              <w:jc w:val="both"/>
              <w:rPr>
                <w:color w:val="0000FF"/>
              </w:rPr>
            </w:pPr>
            <w:r>
              <w:rPr>
                <w:color w:val="0000FF"/>
              </w:rPr>
              <w:t xml:space="preserve">compoziţia medie a substratului </w:t>
            </w:r>
          </w:p>
          <w:p w:rsidR="00F40B46" w:rsidRDefault="00275F68">
            <w:pPr>
              <w:pStyle w:val="spar1"/>
              <w:jc w:val="both"/>
              <w:rPr>
                <w:color w:val="0000FF"/>
              </w:rPr>
            </w:pPr>
            <w:r>
              <w:rPr>
                <w:color w:val="0000FF"/>
              </w:rPr>
              <w:lastRenderedPageBreak/>
              <w:t xml:space="preserve">cloruri </w:t>
            </w:r>
          </w:p>
          <w:p w:rsidR="00F40B46" w:rsidRDefault="00275F68">
            <w:pPr>
              <w:pStyle w:val="spar1"/>
              <w:jc w:val="both"/>
              <w:rPr>
                <w:color w:val="0000FF"/>
              </w:rPr>
            </w:pPr>
            <w:r>
              <w:rPr>
                <w:color w:val="0000FF"/>
              </w:rPr>
              <w:t xml:space="preserve">domeniul de temperatura a aerului </w:t>
            </w:r>
          </w:p>
          <w:p w:rsidR="00F40B46" w:rsidRDefault="00275F68">
            <w:pPr>
              <w:pStyle w:val="spar1"/>
              <w:jc w:val="both"/>
              <w:rPr>
                <w:color w:val="0000FF"/>
              </w:rPr>
            </w:pPr>
            <w:r>
              <w:rPr>
                <w:color w:val="0000FF"/>
              </w:rPr>
              <w:t xml:space="preserve">temperatura medie a aerului </w:t>
            </w:r>
          </w:p>
          <w:p w:rsidR="00F40B46" w:rsidRDefault="00275F68">
            <w:pPr>
              <w:pStyle w:val="spar1"/>
              <w:jc w:val="both"/>
              <w:rPr>
                <w:color w:val="0000FF"/>
              </w:rPr>
            </w:pPr>
            <w:r>
              <w:rPr>
                <w:color w:val="0000FF"/>
              </w:rPr>
              <w:t xml:space="preserve">precipitaţii </w:t>
            </w:r>
          </w:p>
        </w:tc>
      </w:tr>
    </w:tbl>
    <w:p w:rsidR="00F40B46" w:rsidRDefault="00275F68">
      <w:pPr>
        <w:autoSpaceDE/>
        <w:autoSpaceDN/>
        <w:ind w:left="225"/>
        <w:jc w:val="both"/>
        <w:divId w:val="1833719269"/>
        <w:rPr>
          <w:rStyle w:val="spar3"/>
          <w:color w:val="0000FF"/>
        </w:rPr>
      </w:pPr>
      <w:r>
        <w:rPr>
          <w:rStyle w:val="spctttl1"/>
          <w:rFonts w:eastAsia="Times New Roman"/>
        </w:rPr>
        <w:lastRenderedPageBreak/>
        <w:t>1.2.2.</w:t>
      </w:r>
      <w:r>
        <w:rPr>
          <w:rFonts w:eastAsia="Times New Roman"/>
          <w:color w:val="0000FF"/>
          <w:sz w:val="20"/>
          <w:szCs w:val="20"/>
          <w:shd w:val="clear" w:color="auto" w:fill="FFFFFF"/>
        </w:rPr>
        <w:t xml:space="preserve"> </w:t>
      </w:r>
      <w:r>
        <w:rPr>
          <w:rStyle w:val="spctbdy"/>
          <w:rFonts w:eastAsia="Times New Roman"/>
          <w:color w:val="0000FF"/>
        </w:rPr>
        <w:t>Lacuri</w:t>
      </w:r>
      <w:r>
        <w:rPr>
          <w:rStyle w:val="spar3"/>
          <w:rFonts w:eastAsia="Times New Roman"/>
          <w:color w:val="0000FF"/>
          <w:specVanish w:val="0"/>
        </w:rPr>
        <w:t>Sistem A</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64"/>
        <w:gridCol w:w="3298"/>
      </w:tblGrid>
      <w:tr w:rsidR="00F40B46">
        <w:trPr>
          <w:divId w:val="1833719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pPr>
            <w:r>
              <w:rPr>
                <w:color w:val="0000FF"/>
              </w:rPr>
              <w:t xml:space="preserve">Tipologie fixată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Elemente de descriere </w:t>
            </w:r>
          </w:p>
        </w:tc>
      </w:tr>
      <w:tr w:rsidR="00F40B46">
        <w:trPr>
          <w:divId w:val="1833719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Ecoregiune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Ecoregiunile stabilite la nivel european </w:t>
            </w:r>
          </w:p>
        </w:tc>
      </w:tr>
      <w:tr w:rsidR="00F40B46">
        <w:trPr>
          <w:divId w:val="1833719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Tip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Clasificare în funcţie de altitudine </w:t>
            </w:r>
          </w:p>
          <w:p w:rsidR="00F40B46" w:rsidRDefault="00275F68">
            <w:pPr>
              <w:pStyle w:val="spar1"/>
              <w:jc w:val="both"/>
              <w:rPr>
                <w:color w:val="0000FF"/>
              </w:rPr>
            </w:pPr>
            <w:r>
              <w:rPr>
                <w:color w:val="0000FF"/>
              </w:rPr>
              <w:t xml:space="preserve">Înaltă: &gt; 800 m </w:t>
            </w:r>
          </w:p>
          <w:p w:rsidR="00F40B46" w:rsidRDefault="00275F68">
            <w:pPr>
              <w:pStyle w:val="spar1"/>
              <w:jc w:val="both"/>
              <w:rPr>
                <w:color w:val="0000FF"/>
              </w:rPr>
            </w:pPr>
            <w:r>
              <w:rPr>
                <w:color w:val="0000FF"/>
              </w:rPr>
              <w:t xml:space="preserve">Mijlocie: 200 - 800 m </w:t>
            </w:r>
          </w:p>
          <w:p w:rsidR="00F40B46" w:rsidRDefault="00275F68">
            <w:pPr>
              <w:pStyle w:val="spar1"/>
              <w:jc w:val="both"/>
              <w:rPr>
                <w:color w:val="0000FF"/>
              </w:rPr>
            </w:pPr>
            <w:r>
              <w:rPr>
                <w:color w:val="0000FF"/>
              </w:rPr>
              <w:t xml:space="preserve">Mica: &lt; 200 m </w:t>
            </w:r>
          </w:p>
          <w:p w:rsidR="00F40B46" w:rsidRDefault="00275F68">
            <w:pPr>
              <w:pStyle w:val="spar1"/>
              <w:jc w:val="both"/>
              <w:rPr>
                <w:color w:val="0000FF"/>
              </w:rPr>
            </w:pPr>
            <w:r>
              <w:rPr>
                <w:color w:val="0000FF"/>
              </w:rPr>
              <w:t xml:space="preserve">Clasificare în funcţie de adâncimea medie </w:t>
            </w:r>
          </w:p>
          <w:p w:rsidR="00F40B46" w:rsidRDefault="00275F68">
            <w:pPr>
              <w:pStyle w:val="spar1"/>
              <w:jc w:val="both"/>
              <w:rPr>
                <w:color w:val="0000FF"/>
              </w:rPr>
            </w:pPr>
            <w:r>
              <w:rPr>
                <w:color w:val="0000FF"/>
              </w:rPr>
              <w:t xml:space="preserve">&lt; 3 m, </w:t>
            </w:r>
          </w:p>
          <w:p w:rsidR="00F40B46" w:rsidRDefault="00275F68">
            <w:pPr>
              <w:pStyle w:val="spar1"/>
              <w:jc w:val="both"/>
              <w:rPr>
                <w:color w:val="0000FF"/>
              </w:rPr>
            </w:pPr>
            <w:r>
              <w:rPr>
                <w:color w:val="0000FF"/>
              </w:rPr>
              <w:t xml:space="preserve">3 m - 15 m </w:t>
            </w:r>
          </w:p>
          <w:p w:rsidR="00F40B46" w:rsidRDefault="00275F68">
            <w:pPr>
              <w:pStyle w:val="spar1"/>
              <w:jc w:val="both"/>
              <w:rPr>
                <w:color w:val="0000FF"/>
              </w:rPr>
            </w:pPr>
            <w:r>
              <w:rPr>
                <w:color w:val="0000FF"/>
              </w:rPr>
              <w:t xml:space="preserve">&gt; 15 m </w:t>
            </w:r>
          </w:p>
          <w:p w:rsidR="00F40B46" w:rsidRDefault="00275F68">
            <w:pPr>
              <w:pStyle w:val="spar1"/>
              <w:jc w:val="both"/>
              <w:rPr>
                <w:color w:val="0000FF"/>
              </w:rPr>
            </w:pPr>
            <w:r>
              <w:rPr>
                <w:color w:val="0000FF"/>
              </w:rPr>
              <w:t xml:space="preserve">Clasificare în funcţie de mărimea suprafeţei </w:t>
            </w:r>
          </w:p>
          <w:p w:rsidR="00F40B46" w:rsidRDefault="00275F68">
            <w:pPr>
              <w:pStyle w:val="spar1"/>
              <w:jc w:val="both"/>
              <w:rPr>
                <w:color w:val="0000FF"/>
              </w:rPr>
            </w:pPr>
            <w:r>
              <w:rPr>
                <w:color w:val="0000FF"/>
              </w:rPr>
              <w:t xml:space="preserve">0,5 - 1 kmp </w:t>
            </w:r>
          </w:p>
          <w:p w:rsidR="00F40B46" w:rsidRDefault="00275F68">
            <w:pPr>
              <w:pStyle w:val="spar1"/>
              <w:jc w:val="both"/>
              <w:rPr>
                <w:color w:val="0000FF"/>
              </w:rPr>
            </w:pPr>
            <w:r>
              <w:rPr>
                <w:color w:val="0000FF"/>
              </w:rPr>
              <w:t xml:space="preserve">1 - 10 kmp </w:t>
            </w:r>
          </w:p>
          <w:p w:rsidR="00F40B46" w:rsidRDefault="00275F68">
            <w:pPr>
              <w:pStyle w:val="spar1"/>
              <w:jc w:val="both"/>
              <w:rPr>
                <w:color w:val="0000FF"/>
              </w:rPr>
            </w:pPr>
            <w:r>
              <w:rPr>
                <w:color w:val="0000FF"/>
              </w:rPr>
              <w:t xml:space="preserve">10 - 100 kmp </w:t>
            </w:r>
          </w:p>
          <w:p w:rsidR="00F40B46" w:rsidRDefault="00275F68">
            <w:pPr>
              <w:pStyle w:val="spar1"/>
              <w:jc w:val="both"/>
              <w:rPr>
                <w:color w:val="0000FF"/>
              </w:rPr>
            </w:pPr>
            <w:r>
              <w:rPr>
                <w:color w:val="0000FF"/>
              </w:rPr>
              <w:t xml:space="preserve">&gt; 100 kmp </w:t>
            </w:r>
          </w:p>
          <w:p w:rsidR="00F40B46" w:rsidRDefault="00275F68">
            <w:pPr>
              <w:pStyle w:val="spar1"/>
              <w:jc w:val="both"/>
              <w:rPr>
                <w:color w:val="0000FF"/>
              </w:rPr>
            </w:pPr>
            <w:r>
              <w:rPr>
                <w:color w:val="0000FF"/>
              </w:rPr>
              <w:t xml:space="preserve">Geologie </w:t>
            </w:r>
          </w:p>
          <w:p w:rsidR="00F40B46" w:rsidRDefault="00275F68">
            <w:pPr>
              <w:pStyle w:val="spar1"/>
              <w:jc w:val="both"/>
              <w:rPr>
                <w:color w:val="0000FF"/>
              </w:rPr>
            </w:pPr>
            <w:r>
              <w:rPr>
                <w:color w:val="0000FF"/>
              </w:rPr>
              <w:t xml:space="preserve">Calcaroasă </w:t>
            </w:r>
          </w:p>
          <w:p w:rsidR="00F40B46" w:rsidRDefault="00275F68">
            <w:pPr>
              <w:pStyle w:val="spar1"/>
              <w:jc w:val="both"/>
              <w:rPr>
                <w:color w:val="0000FF"/>
              </w:rPr>
            </w:pPr>
            <w:r>
              <w:rPr>
                <w:color w:val="0000FF"/>
              </w:rPr>
              <w:t xml:space="preserve">Silicioasă </w:t>
            </w:r>
          </w:p>
          <w:p w:rsidR="00F40B46" w:rsidRDefault="00275F68">
            <w:pPr>
              <w:pStyle w:val="spar1"/>
              <w:jc w:val="both"/>
              <w:rPr>
                <w:color w:val="0000FF"/>
              </w:rPr>
            </w:pPr>
            <w:r>
              <w:rPr>
                <w:color w:val="0000FF"/>
              </w:rPr>
              <w:t xml:space="preserve">Organică </w:t>
            </w:r>
          </w:p>
        </w:tc>
      </w:tr>
    </w:tbl>
    <w:p w:rsidR="00F40B46" w:rsidRDefault="00275F68">
      <w:pPr>
        <w:autoSpaceDE/>
        <w:autoSpaceDN/>
        <w:ind w:left="225"/>
        <w:jc w:val="both"/>
        <w:divId w:val="1833719269"/>
        <w:rPr>
          <w:rStyle w:val="spar3"/>
          <w:rFonts w:eastAsia="Times New Roman"/>
          <w:color w:val="0000FF"/>
        </w:rPr>
      </w:pPr>
      <w:r>
        <w:rPr>
          <w:rStyle w:val="spar3"/>
          <w:rFonts w:eastAsia="Times New Roman"/>
          <w:color w:val="0000FF"/>
          <w:specVanish w:val="0"/>
        </w:rPr>
        <w:t>Sistem B</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25"/>
        <w:gridCol w:w="4077"/>
      </w:tblGrid>
      <w:tr w:rsidR="00F40B46">
        <w:trPr>
          <w:divId w:val="1833719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pPr>
            <w:r>
              <w:rPr>
                <w:color w:val="0000FF"/>
              </w:rPr>
              <w:t xml:space="preserve">Caracterizare </w:t>
            </w:r>
          </w:p>
          <w:p w:rsidR="00F40B46" w:rsidRDefault="00275F68">
            <w:pPr>
              <w:pStyle w:val="spar1"/>
              <w:jc w:val="both"/>
              <w:rPr>
                <w:color w:val="0000FF"/>
              </w:rPr>
            </w:pPr>
            <w:r>
              <w:rPr>
                <w:color w:val="0000FF"/>
              </w:rPr>
              <w:t xml:space="preserve">alternativă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Factorii fizici şi chimici care determină </w:t>
            </w:r>
          </w:p>
          <w:p w:rsidR="00F40B46" w:rsidRDefault="00275F68">
            <w:pPr>
              <w:pStyle w:val="spar1"/>
              <w:jc w:val="both"/>
              <w:rPr>
                <w:color w:val="0000FF"/>
              </w:rPr>
            </w:pPr>
            <w:r>
              <w:rPr>
                <w:color w:val="0000FF"/>
              </w:rPr>
              <w:t xml:space="preserve">caracteristicile lacurilor şi, prin urmare, structura </w:t>
            </w:r>
          </w:p>
          <w:p w:rsidR="00F40B46" w:rsidRDefault="00275F68">
            <w:pPr>
              <w:pStyle w:val="spar1"/>
              <w:jc w:val="both"/>
              <w:rPr>
                <w:color w:val="0000FF"/>
              </w:rPr>
            </w:pPr>
            <w:r>
              <w:rPr>
                <w:color w:val="0000FF"/>
              </w:rPr>
              <w:t xml:space="preserve">populaţiei biologice şi compoziţia </w:t>
            </w:r>
          </w:p>
        </w:tc>
      </w:tr>
      <w:tr w:rsidR="00F40B46">
        <w:trPr>
          <w:divId w:val="1833719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Factori obligatorii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Altitudine </w:t>
            </w:r>
          </w:p>
          <w:p w:rsidR="00F40B46" w:rsidRDefault="00275F68">
            <w:pPr>
              <w:pStyle w:val="spar1"/>
              <w:jc w:val="both"/>
              <w:rPr>
                <w:color w:val="0000FF"/>
              </w:rPr>
            </w:pPr>
            <w:r>
              <w:rPr>
                <w:color w:val="0000FF"/>
              </w:rPr>
              <w:t xml:space="preserve">Latitudine </w:t>
            </w:r>
          </w:p>
          <w:p w:rsidR="00F40B46" w:rsidRDefault="00275F68">
            <w:pPr>
              <w:pStyle w:val="spar1"/>
              <w:jc w:val="both"/>
              <w:rPr>
                <w:color w:val="0000FF"/>
              </w:rPr>
            </w:pPr>
            <w:r>
              <w:rPr>
                <w:color w:val="0000FF"/>
              </w:rPr>
              <w:t xml:space="preserve">Longitudine </w:t>
            </w:r>
          </w:p>
          <w:p w:rsidR="00F40B46" w:rsidRDefault="00275F68">
            <w:pPr>
              <w:pStyle w:val="spar1"/>
              <w:jc w:val="both"/>
              <w:rPr>
                <w:color w:val="0000FF"/>
              </w:rPr>
            </w:pPr>
            <w:r>
              <w:rPr>
                <w:color w:val="0000FF"/>
              </w:rPr>
              <w:t xml:space="preserve">Adâncime </w:t>
            </w:r>
          </w:p>
          <w:p w:rsidR="00F40B46" w:rsidRDefault="00275F68">
            <w:pPr>
              <w:pStyle w:val="spar1"/>
              <w:jc w:val="both"/>
              <w:rPr>
                <w:color w:val="0000FF"/>
              </w:rPr>
            </w:pPr>
            <w:r>
              <w:rPr>
                <w:color w:val="0000FF"/>
              </w:rPr>
              <w:t xml:space="preserve">Geologie </w:t>
            </w:r>
          </w:p>
          <w:p w:rsidR="00F40B46" w:rsidRDefault="00275F68">
            <w:pPr>
              <w:pStyle w:val="spar1"/>
              <w:jc w:val="both"/>
              <w:rPr>
                <w:color w:val="0000FF"/>
              </w:rPr>
            </w:pPr>
            <w:r>
              <w:rPr>
                <w:color w:val="0000FF"/>
              </w:rPr>
              <w:t xml:space="preserve">Mărime </w:t>
            </w:r>
          </w:p>
        </w:tc>
      </w:tr>
      <w:tr w:rsidR="00F40B46">
        <w:trPr>
          <w:divId w:val="1833719269"/>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Factori opţionali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adâncimea medie a apei </w:t>
            </w:r>
          </w:p>
          <w:p w:rsidR="00F40B46" w:rsidRDefault="00275F68">
            <w:pPr>
              <w:pStyle w:val="spar1"/>
              <w:jc w:val="both"/>
              <w:rPr>
                <w:color w:val="0000FF"/>
              </w:rPr>
            </w:pPr>
            <w:r>
              <w:rPr>
                <w:color w:val="0000FF"/>
              </w:rPr>
              <w:t xml:space="preserve">forma lacului </w:t>
            </w:r>
          </w:p>
          <w:p w:rsidR="00F40B46" w:rsidRDefault="00275F68">
            <w:pPr>
              <w:pStyle w:val="spar1"/>
              <w:jc w:val="both"/>
              <w:rPr>
                <w:color w:val="0000FF"/>
              </w:rPr>
            </w:pPr>
            <w:r>
              <w:rPr>
                <w:color w:val="0000FF"/>
              </w:rPr>
              <w:t xml:space="preserve">timpul de retenţie </w:t>
            </w:r>
          </w:p>
          <w:p w:rsidR="00F40B46" w:rsidRDefault="00275F68">
            <w:pPr>
              <w:pStyle w:val="spar1"/>
              <w:jc w:val="both"/>
              <w:rPr>
                <w:color w:val="0000FF"/>
              </w:rPr>
            </w:pPr>
            <w:r>
              <w:rPr>
                <w:color w:val="0000FF"/>
              </w:rPr>
              <w:t xml:space="preserve">temperatura medie a aerului </w:t>
            </w:r>
          </w:p>
          <w:p w:rsidR="00F40B46" w:rsidRDefault="00275F68">
            <w:pPr>
              <w:pStyle w:val="spar1"/>
              <w:jc w:val="both"/>
              <w:rPr>
                <w:color w:val="0000FF"/>
              </w:rPr>
            </w:pPr>
            <w:r>
              <w:rPr>
                <w:color w:val="0000FF"/>
              </w:rPr>
              <w:t xml:space="preserve">domeniul de variaţie a temperaturii aerului </w:t>
            </w:r>
          </w:p>
          <w:p w:rsidR="00F40B46" w:rsidRDefault="00275F68">
            <w:pPr>
              <w:pStyle w:val="spar1"/>
              <w:jc w:val="both"/>
              <w:rPr>
                <w:color w:val="0000FF"/>
              </w:rPr>
            </w:pPr>
            <w:r>
              <w:rPr>
                <w:color w:val="0000FF"/>
              </w:rPr>
              <w:t xml:space="preserve">caracteristici de amestec (ex. monomictice, dimictice, </w:t>
            </w:r>
          </w:p>
          <w:p w:rsidR="00F40B46" w:rsidRDefault="00275F68">
            <w:pPr>
              <w:pStyle w:val="spar1"/>
              <w:jc w:val="both"/>
              <w:rPr>
                <w:color w:val="0000FF"/>
              </w:rPr>
            </w:pPr>
            <w:r>
              <w:rPr>
                <w:color w:val="0000FF"/>
              </w:rPr>
              <w:t xml:space="preserve">polimictice) </w:t>
            </w:r>
          </w:p>
          <w:p w:rsidR="00F40B46" w:rsidRDefault="00275F68">
            <w:pPr>
              <w:pStyle w:val="spar1"/>
              <w:jc w:val="both"/>
              <w:rPr>
                <w:color w:val="0000FF"/>
              </w:rPr>
            </w:pPr>
            <w:r>
              <w:rPr>
                <w:color w:val="0000FF"/>
              </w:rPr>
              <w:t xml:space="preserve">capacitatea de tamponare </w:t>
            </w:r>
          </w:p>
          <w:p w:rsidR="00F40B46" w:rsidRDefault="00275F68">
            <w:pPr>
              <w:pStyle w:val="spar1"/>
              <w:jc w:val="both"/>
              <w:rPr>
                <w:color w:val="0000FF"/>
              </w:rPr>
            </w:pPr>
            <w:r>
              <w:rPr>
                <w:color w:val="0000FF"/>
              </w:rPr>
              <w:t xml:space="preserve">starea de fond a nutrienţilor </w:t>
            </w:r>
          </w:p>
          <w:p w:rsidR="00F40B46" w:rsidRDefault="00275F68">
            <w:pPr>
              <w:pStyle w:val="spar1"/>
              <w:jc w:val="both"/>
              <w:rPr>
                <w:color w:val="0000FF"/>
              </w:rPr>
            </w:pPr>
            <w:r>
              <w:rPr>
                <w:color w:val="0000FF"/>
              </w:rPr>
              <w:t xml:space="preserve">compoziţia medie a substratului </w:t>
            </w:r>
          </w:p>
          <w:p w:rsidR="00F40B46" w:rsidRDefault="00275F68">
            <w:pPr>
              <w:pStyle w:val="spar1"/>
              <w:jc w:val="both"/>
              <w:rPr>
                <w:color w:val="0000FF"/>
              </w:rPr>
            </w:pPr>
            <w:r>
              <w:rPr>
                <w:color w:val="0000FF"/>
              </w:rPr>
              <w:t xml:space="preserve">fluctuaţia de nivel a apei </w:t>
            </w:r>
          </w:p>
        </w:tc>
      </w:tr>
    </w:tbl>
    <w:p w:rsidR="00F40B46" w:rsidRDefault="00275F68">
      <w:pPr>
        <w:autoSpaceDE/>
        <w:autoSpaceDN/>
        <w:ind w:left="225"/>
        <w:jc w:val="both"/>
        <w:divId w:val="1393457612"/>
        <w:rPr>
          <w:rStyle w:val="spar3"/>
          <w:rFonts w:eastAsia="Times New Roman"/>
          <w:color w:val="0000FF"/>
        </w:rPr>
      </w:pPr>
      <w:r>
        <w:rPr>
          <w:rStyle w:val="spctttl1"/>
          <w:rFonts w:eastAsia="Times New Roman"/>
        </w:rPr>
        <w:t>1.2.3.</w:t>
      </w:r>
      <w:r>
        <w:rPr>
          <w:rFonts w:eastAsia="Times New Roman"/>
          <w:color w:val="0000FF"/>
          <w:sz w:val="20"/>
          <w:szCs w:val="20"/>
          <w:shd w:val="clear" w:color="auto" w:fill="FFFFFF"/>
        </w:rPr>
        <w:t xml:space="preserve"> </w:t>
      </w:r>
      <w:r>
        <w:rPr>
          <w:rStyle w:val="spctbdy"/>
          <w:rFonts w:eastAsia="Times New Roman"/>
          <w:color w:val="0000FF"/>
        </w:rPr>
        <w:t>Ape tranzitorii</w:t>
      </w:r>
      <w:r>
        <w:rPr>
          <w:rStyle w:val="spar3"/>
          <w:rFonts w:eastAsia="Times New Roman"/>
          <w:color w:val="0000FF"/>
          <w:specVanish w:val="0"/>
        </w:rPr>
        <w:t>Sistem A</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64"/>
        <w:gridCol w:w="4443"/>
      </w:tblGrid>
      <w:tr w:rsidR="00F40B46">
        <w:trPr>
          <w:divId w:val="1393457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pPr>
            <w:r>
              <w:rPr>
                <w:color w:val="0000FF"/>
              </w:rPr>
              <w:t>Tipologie fixată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Elemente de descriere </w:t>
            </w:r>
          </w:p>
        </w:tc>
      </w:tr>
      <w:tr w:rsidR="00F40B46">
        <w:trPr>
          <w:divId w:val="1393457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Ecoregiuni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Acestea sunt următoarele, după cum au fost identificate la </w:t>
            </w:r>
          </w:p>
          <w:p w:rsidR="00F40B46" w:rsidRDefault="00275F68">
            <w:pPr>
              <w:pStyle w:val="spar1"/>
              <w:jc w:val="both"/>
              <w:rPr>
                <w:color w:val="0000FF"/>
              </w:rPr>
            </w:pPr>
            <w:r>
              <w:rPr>
                <w:color w:val="0000FF"/>
              </w:rPr>
              <w:t xml:space="preserve">nivel european: </w:t>
            </w:r>
          </w:p>
          <w:p w:rsidR="00F40B46" w:rsidRDefault="00275F68">
            <w:pPr>
              <w:pStyle w:val="spar1"/>
              <w:jc w:val="both"/>
              <w:rPr>
                <w:color w:val="0000FF"/>
              </w:rPr>
            </w:pPr>
            <w:r>
              <w:rPr>
                <w:color w:val="0000FF"/>
              </w:rPr>
              <w:t xml:space="preserve">Marea Baltică </w:t>
            </w:r>
          </w:p>
          <w:p w:rsidR="00F40B46" w:rsidRDefault="00275F68">
            <w:pPr>
              <w:pStyle w:val="spar1"/>
              <w:jc w:val="both"/>
              <w:rPr>
                <w:color w:val="0000FF"/>
              </w:rPr>
            </w:pPr>
            <w:r>
              <w:rPr>
                <w:color w:val="0000FF"/>
              </w:rPr>
              <w:t xml:space="preserve">Marea Barents </w:t>
            </w:r>
          </w:p>
          <w:p w:rsidR="00F40B46" w:rsidRDefault="00275F68">
            <w:pPr>
              <w:pStyle w:val="spar1"/>
              <w:jc w:val="both"/>
              <w:rPr>
                <w:color w:val="0000FF"/>
              </w:rPr>
            </w:pPr>
            <w:r>
              <w:rPr>
                <w:color w:val="0000FF"/>
              </w:rPr>
              <w:t xml:space="preserve">Marea Norvegiei </w:t>
            </w:r>
          </w:p>
          <w:p w:rsidR="00F40B46" w:rsidRDefault="00275F68">
            <w:pPr>
              <w:pStyle w:val="spar1"/>
              <w:jc w:val="both"/>
              <w:rPr>
                <w:color w:val="0000FF"/>
              </w:rPr>
            </w:pPr>
            <w:r>
              <w:rPr>
                <w:color w:val="0000FF"/>
              </w:rPr>
              <w:t xml:space="preserve">Marea Nordului </w:t>
            </w:r>
          </w:p>
          <w:p w:rsidR="00F40B46" w:rsidRDefault="00275F68">
            <w:pPr>
              <w:pStyle w:val="spar1"/>
              <w:jc w:val="both"/>
              <w:rPr>
                <w:color w:val="0000FF"/>
              </w:rPr>
            </w:pPr>
            <w:r>
              <w:rPr>
                <w:color w:val="0000FF"/>
              </w:rPr>
              <w:t xml:space="preserve">Oceanul Atlantic de Nord </w:t>
            </w:r>
          </w:p>
          <w:p w:rsidR="00F40B46" w:rsidRDefault="00275F68">
            <w:pPr>
              <w:pStyle w:val="spar1"/>
              <w:jc w:val="both"/>
              <w:rPr>
                <w:color w:val="0000FF"/>
              </w:rPr>
            </w:pPr>
            <w:r>
              <w:rPr>
                <w:color w:val="0000FF"/>
              </w:rPr>
              <w:t xml:space="preserve">Marea Mediterană </w:t>
            </w:r>
          </w:p>
          <w:p w:rsidR="00F40B46" w:rsidRDefault="00275F68">
            <w:pPr>
              <w:pStyle w:val="spar1"/>
              <w:jc w:val="both"/>
              <w:rPr>
                <w:color w:val="0000FF"/>
              </w:rPr>
            </w:pPr>
            <w:r>
              <w:rPr>
                <w:color w:val="0000FF"/>
              </w:rPr>
              <w:t xml:space="preserve">Marea Neagră </w:t>
            </w:r>
          </w:p>
        </w:tc>
      </w:tr>
      <w:tr w:rsidR="00F40B46">
        <w:trPr>
          <w:divId w:val="1393457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Tip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În funcţie de salinitatea medie anuala </w:t>
            </w:r>
          </w:p>
          <w:p w:rsidR="00F40B46" w:rsidRDefault="00275F68">
            <w:pPr>
              <w:pStyle w:val="spar1"/>
              <w:jc w:val="both"/>
              <w:rPr>
                <w:color w:val="0000FF"/>
              </w:rPr>
            </w:pPr>
            <w:r>
              <w:rPr>
                <w:color w:val="0000FF"/>
              </w:rPr>
              <w:t xml:space="preserve">&lt; 0,5 la mie: apă dulce </w:t>
            </w:r>
          </w:p>
          <w:p w:rsidR="00F40B46" w:rsidRDefault="00275F68">
            <w:pPr>
              <w:pStyle w:val="spar1"/>
              <w:jc w:val="both"/>
              <w:rPr>
                <w:color w:val="0000FF"/>
              </w:rPr>
            </w:pPr>
            <w:r>
              <w:rPr>
                <w:color w:val="0000FF"/>
              </w:rPr>
              <w:t xml:space="preserve">0,5 - &lt; 5 la mie: oligosalina </w:t>
            </w:r>
          </w:p>
          <w:p w:rsidR="00F40B46" w:rsidRDefault="00275F68">
            <w:pPr>
              <w:pStyle w:val="spar1"/>
              <w:jc w:val="both"/>
              <w:rPr>
                <w:color w:val="0000FF"/>
              </w:rPr>
            </w:pPr>
            <w:r>
              <w:rPr>
                <w:color w:val="0000FF"/>
              </w:rPr>
              <w:t xml:space="preserve">5 - &lt; 18 la mie: mezosalina </w:t>
            </w:r>
          </w:p>
          <w:p w:rsidR="00F40B46" w:rsidRDefault="00275F68">
            <w:pPr>
              <w:pStyle w:val="spar1"/>
              <w:jc w:val="both"/>
              <w:rPr>
                <w:color w:val="0000FF"/>
              </w:rPr>
            </w:pPr>
            <w:r>
              <w:rPr>
                <w:color w:val="0000FF"/>
              </w:rPr>
              <w:t xml:space="preserve">18 - &lt; 30 la mie: polisalina </w:t>
            </w:r>
          </w:p>
          <w:p w:rsidR="00F40B46" w:rsidRDefault="00275F68">
            <w:pPr>
              <w:pStyle w:val="spar1"/>
              <w:jc w:val="both"/>
              <w:rPr>
                <w:color w:val="0000FF"/>
              </w:rPr>
            </w:pPr>
            <w:r>
              <w:rPr>
                <w:color w:val="0000FF"/>
              </w:rPr>
              <w:t xml:space="preserve">30 - &lt; 40 la mie: eusalina </w:t>
            </w:r>
          </w:p>
          <w:p w:rsidR="00F40B46" w:rsidRDefault="00275F68">
            <w:pPr>
              <w:pStyle w:val="spar1"/>
              <w:jc w:val="both"/>
              <w:rPr>
                <w:color w:val="0000FF"/>
              </w:rPr>
            </w:pPr>
            <w:r>
              <w:rPr>
                <w:color w:val="0000FF"/>
              </w:rPr>
              <w:t xml:space="preserve">În funcţie de mărimea medie a mareei </w:t>
            </w:r>
          </w:p>
          <w:p w:rsidR="00F40B46" w:rsidRDefault="00275F68">
            <w:pPr>
              <w:pStyle w:val="spar1"/>
              <w:jc w:val="both"/>
              <w:rPr>
                <w:color w:val="0000FF"/>
              </w:rPr>
            </w:pPr>
            <w:r>
              <w:rPr>
                <w:color w:val="0000FF"/>
              </w:rPr>
              <w:t xml:space="preserve">&lt; 2 m: micro-maree </w:t>
            </w:r>
          </w:p>
          <w:p w:rsidR="00F40B46" w:rsidRDefault="00275F68">
            <w:pPr>
              <w:pStyle w:val="spar1"/>
              <w:jc w:val="both"/>
              <w:rPr>
                <w:color w:val="0000FF"/>
              </w:rPr>
            </w:pPr>
            <w:r>
              <w:rPr>
                <w:color w:val="0000FF"/>
              </w:rPr>
              <w:t xml:space="preserve">2 - 4 m: mezo-maree </w:t>
            </w:r>
          </w:p>
          <w:p w:rsidR="00F40B46" w:rsidRDefault="00275F68">
            <w:pPr>
              <w:pStyle w:val="spar1"/>
              <w:jc w:val="both"/>
              <w:rPr>
                <w:color w:val="0000FF"/>
              </w:rPr>
            </w:pPr>
            <w:r>
              <w:rPr>
                <w:color w:val="0000FF"/>
              </w:rPr>
              <w:t xml:space="preserve">&gt; 4 m: macro-maree </w:t>
            </w:r>
          </w:p>
        </w:tc>
      </w:tr>
    </w:tbl>
    <w:p w:rsidR="00F40B46" w:rsidRDefault="00275F68">
      <w:pPr>
        <w:autoSpaceDE/>
        <w:autoSpaceDN/>
        <w:ind w:left="225"/>
        <w:jc w:val="both"/>
        <w:divId w:val="1393457612"/>
        <w:rPr>
          <w:rStyle w:val="spar3"/>
          <w:rFonts w:eastAsia="Times New Roman"/>
          <w:color w:val="0000FF"/>
        </w:rPr>
      </w:pPr>
      <w:r>
        <w:rPr>
          <w:rStyle w:val="spar3"/>
          <w:rFonts w:eastAsia="Times New Roman"/>
          <w:color w:val="0000FF"/>
          <w:specVanish w:val="0"/>
        </w:rPr>
        <w:t>Sistem B</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25"/>
        <w:gridCol w:w="3626"/>
      </w:tblGrid>
      <w:tr w:rsidR="00F40B46">
        <w:trPr>
          <w:divId w:val="1393457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pPr>
            <w:r>
              <w:rPr>
                <w:color w:val="0000FF"/>
              </w:rPr>
              <w:t xml:space="preserve">Caracterizare </w:t>
            </w:r>
          </w:p>
          <w:p w:rsidR="00F40B46" w:rsidRDefault="00275F68">
            <w:pPr>
              <w:pStyle w:val="spar1"/>
              <w:jc w:val="both"/>
              <w:rPr>
                <w:color w:val="0000FF"/>
              </w:rPr>
            </w:pPr>
            <w:r>
              <w:rPr>
                <w:color w:val="0000FF"/>
              </w:rPr>
              <w:t xml:space="preserve">alternativă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Factorii fizici şi chimici care determină </w:t>
            </w:r>
          </w:p>
          <w:p w:rsidR="00F40B46" w:rsidRDefault="00275F68">
            <w:pPr>
              <w:pStyle w:val="spar1"/>
              <w:jc w:val="both"/>
              <w:rPr>
                <w:color w:val="0000FF"/>
              </w:rPr>
            </w:pPr>
            <w:r>
              <w:rPr>
                <w:color w:val="0000FF"/>
              </w:rPr>
              <w:t xml:space="preserve">caracteristicile apelor tranzitorii şi, prin urmare, </w:t>
            </w:r>
          </w:p>
          <w:p w:rsidR="00F40B46" w:rsidRDefault="00275F68">
            <w:pPr>
              <w:pStyle w:val="spar1"/>
              <w:jc w:val="both"/>
              <w:rPr>
                <w:color w:val="0000FF"/>
              </w:rPr>
            </w:pPr>
            <w:r>
              <w:rPr>
                <w:color w:val="0000FF"/>
              </w:rPr>
              <w:t xml:space="preserve">structura populaţiei biologice şi compoziţia </w:t>
            </w:r>
          </w:p>
        </w:tc>
      </w:tr>
      <w:tr w:rsidR="00F40B46">
        <w:trPr>
          <w:divId w:val="1393457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Factori obligatorii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Latitudine </w:t>
            </w:r>
          </w:p>
          <w:p w:rsidR="00F40B46" w:rsidRDefault="00275F68">
            <w:pPr>
              <w:pStyle w:val="spar1"/>
              <w:jc w:val="both"/>
              <w:rPr>
                <w:color w:val="0000FF"/>
              </w:rPr>
            </w:pPr>
            <w:r>
              <w:rPr>
                <w:color w:val="0000FF"/>
              </w:rPr>
              <w:t xml:space="preserve">Longitudine </w:t>
            </w:r>
          </w:p>
          <w:p w:rsidR="00F40B46" w:rsidRDefault="00275F68">
            <w:pPr>
              <w:pStyle w:val="spar1"/>
              <w:jc w:val="both"/>
              <w:rPr>
                <w:color w:val="0000FF"/>
              </w:rPr>
            </w:pPr>
            <w:r>
              <w:rPr>
                <w:color w:val="0000FF"/>
              </w:rPr>
              <w:t xml:space="preserve">Limita mareelor </w:t>
            </w:r>
          </w:p>
          <w:p w:rsidR="00F40B46" w:rsidRDefault="00275F68">
            <w:pPr>
              <w:pStyle w:val="spar1"/>
              <w:jc w:val="both"/>
              <w:rPr>
                <w:color w:val="0000FF"/>
              </w:rPr>
            </w:pPr>
            <w:r>
              <w:rPr>
                <w:color w:val="0000FF"/>
              </w:rPr>
              <w:t xml:space="preserve">Salinitate </w:t>
            </w:r>
          </w:p>
        </w:tc>
      </w:tr>
      <w:tr w:rsidR="00F40B46">
        <w:trPr>
          <w:divId w:val="1393457612"/>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lastRenderedPageBreak/>
              <w:t xml:space="preserve">Factori opţionali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adâncime </w:t>
            </w:r>
          </w:p>
          <w:p w:rsidR="00F40B46" w:rsidRDefault="00275F68">
            <w:pPr>
              <w:pStyle w:val="spar1"/>
              <w:jc w:val="both"/>
              <w:rPr>
                <w:color w:val="0000FF"/>
              </w:rPr>
            </w:pPr>
            <w:r>
              <w:rPr>
                <w:color w:val="0000FF"/>
              </w:rPr>
              <w:t xml:space="preserve">viteza curentului </w:t>
            </w:r>
          </w:p>
          <w:p w:rsidR="00F40B46" w:rsidRDefault="00275F68">
            <w:pPr>
              <w:pStyle w:val="spar1"/>
              <w:jc w:val="both"/>
              <w:rPr>
                <w:color w:val="0000FF"/>
              </w:rPr>
            </w:pPr>
            <w:r>
              <w:rPr>
                <w:color w:val="0000FF"/>
              </w:rPr>
              <w:t xml:space="preserve">expunerea la valuri </w:t>
            </w:r>
          </w:p>
          <w:p w:rsidR="00F40B46" w:rsidRDefault="00275F68">
            <w:pPr>
              <w:pStyle w:val="spar1"/>
              <w:jc w:val="both"/>
              <w:rPr>
                <w:color w:val="0000FF"/>
              </w:rPr>
            </w:pPr>
            <w:r>
              <w:rPr>
                <w:color w:val="0000FF"/>
              </w:rPr>
              <w:t xml:space="preserve">timpul de retenţie </w:t>
            </w:r>
          </w:p>
          <w:p w:rsidR="00F40B46" w:rsidRDefault="00275F68">
            <w:pPr>
              <w:pStyle w:val="spar1"/>
              <w:jc w:val="both"/>
              <w:rPr>
                <w:color w:val="0000FF"/>
              </w:rPr>
            </w:pPr>
            <w:r>
              <w:rPr>
                <w:color w:val="0000FF"/>
              </w:rPr>
              <w:t xml:space="preserve">temperatura medie a apei </w:t>
            </w:r>
          </w:p>
          <w:p w:rsidR="00F40B46" w:rsidRDefault="00275F68">
            <w:pPr>
              <w:pStyle w:val="spar1"/>
              <w:jc w:val="both"/>
              <w:rPr>
                <w:color w:val="0000FF"/>
              </w:rPr>
            </w:pPr>
            <w:r>
              <w:rPr>
                <w:color w:val="0000FF"/>
              </w:rPr>
              <w:t xml:space="preserve">caracteristici de amestec </w:t>
            </w:r>
          </w:p>
          <w:p w:rsidR="00F40B46" w:rsidRDefault="00275F68">
            <w:pPr>
              <w:pStyle w:val="spar1"/>
              <w:jc w:val="both"/>
              <w:rPr>
                <w:color w:val="0000FF"/>
              </w:rPr>
            </w:pPr>
            <w:r>
              <w:rPr>
                <w:color w:val="0000FF"/>
              </w:rPr>
              <w:t xml:space="preserve">turbiditate </w:t>
            </w:r>
          </w:p>
          <w:p w:rsidR="00F40B46" w:rsidRDefault="00275F68">
            <w:pPr>
              <w:pStyle w:val="spar1"/>
              <w:jc w:val="both"/>
              <w:rPr>
                <w:color w:val="0000FF"/>
              </w:rPr>
            </w:pPr>
            <w:r>
              <w:rPr>
                <w:color w:val="0000FF"/>
              </w:rPr>
              <w:t xml:space="preserve">compoziţia medie a substratului </w:t>
            </w:r>
          </w:p>
          <w:p w:rsidR="00F40B46" w:rsidRDefault="00275F68">
            <w:pPr>
              <w:pStyle w:val="spar1"/>
              <w:jc w:val="both"/>
              <w:rPr>
                <w:color w:val="0000FF"/>
              </w:rPr>
            </w:pPr>
            <w:r>
              <w:rPr>
                <w:color w:val="0000FF"/>
              </w:rPr>
              <w:t xml:space="preserve">forma </w:t>
            </w:r>
          </w:p>
          <w:p w:rsidR="00F40B46" w:rsidRDefault="00275F68">
            <w:pPr>
              <w:pStyle w:val="spar1"/>
              <w:jc w:val="both"/>
              <w:rPr>
                <w:color w:val="0000FF"/>
              </w:rPr>
            </w:pPr>
            <w:r>
              <w:rPr>
                <w:color w:val="0000FF"/>
              </w:rPr>
              <w:t xml:space="preserve">intervalul de variaţie a temperaturii apei </w:t>
            </w:r>
          </w:p>
        </w:tc>
      </w:tr>
    </w:tbl>
    <w:p w:rsidR="00F40B46" w:rsidRDefault="00275F68">
      <w:pPr>
        <w:autoSpaceDE/>
        <w:autoSpaceDN/>
        <w:ind w:left="225"/>
        <w:jc w:val="both"/>
        <w:divId w:val="2087922554"/>
        <w:rPr>
          <w:rStyle w:val="spar3"/>
          <w:rFonts w:eastAsia="Times New Roman"/>
          <w:color w:val="0000FF"/>
        </w:rPr>
      </w:pPr>
      <w:r>
        <w:rPr>
          <w:rStyle w:val="spctttl1"/>
          <w:rFonts w:eastAsia="Times New Roman"/>
        </w:rPr>
        <w:t>1.2.4.</w:t>
      </w:r>
      <w:r>
        <w:rPr>
          <w:rFonts w:eastAsia="Times New Roman"/>
          <w:color w:val="0000FF"/>
          <w:sz w:val="20"/>
          <w:szCs w:val="20"/>
          <w:shd w:val="clear" w:color="auto" w:fill="FFFFFF"/>
        </w:rPr>
        <w:t xml:space="preserve"> </w:t>
      </w:r>
      <w:r>
        <w:rPr>
          <w:rStyle w:val="spctbdy"/>
          <w:rFonts w:eastAsia="Times New Roman"/>
          <w:color w:val="0000FF"/>
        </w:rPr>
        <w:t>Ape costiere</w:t>
      </w:r>
      <w:r>
        <w:rPr>
          <w:rStyle w:val="spar3"/>
          <w:rFonts w:eastAsia="Times New Roman"/>
          <w:color w:val="0000FF"/>
          <w:specVanish w:val="0"/>
        </w:rPr>
        <w:t>Sistem A</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164"/>
        <w:gridCol w:w="4462"/>
      </w:tblGrid>
      <w:tr w:rsidR="00F40B46">
        <w:trPr>
          <w:divId w:val="20879225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pPr>
            <w:r>
              <w:rPr>
                <w:color w:val="0000FF"/>
              </w:rPr>
              <w:t xml:space="preserve">Tipologie fixată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Elemente de descriere </w:t>
            </w:r>
          </w:p>
        </w:tc>
      </w:tr>
      <w:tr w:rsidR="00F40B46">
        <w:trPr>
          <w:divId w:val="20879225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Ecoregiune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Următoarele ecoregiuni sunt identificate la nivel european:</w:t>
            </w:r>
          </w:p>
          <w:p w:rsidR="00F40B46" w:rsidRDefault="00275F68">
            <w:pPr>
              <w:pStyle w:val="spar1"/>
              <w:jc w:val="both"/>
              <w:rPr>
                <w:color w:val="0000FF"/>
              </w:rPr>
            </w:pPr>
            <w:r>
              <w:rPr>
                <w:color w:val="0000FF"/>
              </w:rPr>
              <w:t xml:space="preserve">Marea Baltică </w:t>
            </w:r>
          </w:p>
          <w:p w:rsidR="00F40B46" w:rsidRDefault="00275F68">
            <w:pPr>
              <w:pStyle w:val="spar1"/>
              <w:jc w:val="both"/>
              <w:rPr>
                <w:color w:val="0000FF"/>
              </w:rPr>
            </w:pPr>
            <w:r>
              <w:rPr>
                <w:color w:val="0000FF"/>
              </w:rPr>
              <w:t xml:space="preserve">Marea Barents </w:t>
            </w:r>
          </w:p>
          <w:p w:rsidR="00F40B46" w:rsidRDefault="00275F68">
            <w:pPr>
              <w:pStyle w:val="spar1"/>
              <w:jc w:val="both"/>
              <w:rPr>
                <w:color w:val="0000FF"/>
              </w:rPr>
            </w:pPr>
            <w:r>
              <w:rPr>
                <w:color w:val="0000FF"/>
              </w:rPr>
              <w:t xml:space="preserve">Marea Norvegiei </w:t>
            </w:r>
          </w:p>
          <w:p w:rsidR="00F40B46" w:rsidRDefault="00275F68">
            <w:pPr>
              <w:pStyle w:val="spar1"/>
              <w:jc w:val="both"/>
              <w:rPr>
                <w:color w:val="0000FF"/>
              </w:rPr>
            </w:pPr>
            <w:r>
              <w:rPr>
                <w:color w:val="0000FF"/>
              </w:rPr>
              <w:t xml:space="preserve">Marea Nordului </w:t>
            </w:r>
          </w:p>
          <w:p w:rsidR="00F40B46" w:rsidRDefault="00275F68">
            <w:pPr>
              <w:pStyle w:val="spar1"/>
              <w:jc w:val="both"/>
              <w:rPr>
                <w:color w:val="0000FF"/>
              </w:rPr>
            </w:pPr>
            <w:r>
              <w:rPr>
                <w:color w:val="0000FF"/>
              </w:rPr>
              <w:t xml:space="preserve">Oceanul Atlantic de Nord </w:t>
            </w:r>
          </w:p>
          <w:p w:rsidR="00F40B46" w:rsidRDefault="00275F68">
            <w:pPr>
              <w:pStyle w:val="spar1"/>
              <w:jc w:val="both"/>
              <w:rPr>
                <w:color w:val="0000FF"/>
              </w:rPr>
            </w:pPr>
            <w:r>
              <w:rPr>
                <w:color w:val="0000FF"/>
              </w:rPr>
              <w:t xml:space="preserve">Marea Mediterană </w:t>
            </w:r>
          </w:p>
          <w:p w:rsidR="00F40B46" w:rsidRDefault="00275F68">
            <w:pPr>
              <w:pStyle w:val="spar1"/>
              <w:jc w:val="both"/>
              <w:rPr>
                <w:color w:val="0000FF"/>
              </w:rPr>
            </w:pPr>
            <w:r>
              <w:rPr>
                <w:color w:val="0000FF"/>
              </w:rPr>
              <w:t xml:space="preserve">Marea Neagră </w:t>
            </w:r>
          </w:p>
        </w:tc>
      </w:tr>
      <w:tr w:rsidR="00F40B46">
        <w:trPr>
          <w:divId w:val="20879225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Tip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În funcţie de salinitatea medie anuala: </w:t>
            </w:r>
          </w:p>
          <w:p w:rsidR="00F40B46" w:rsidRDefault="00275F68">
            <w:pPr>
              <w:pStyle w:val="spar1"/>
              <w:jc w:val="both"/>
              <w:rPr>
                <w:color w:val="0000FF"/>
              </w:rPr>
            </w:pPr>
            <w:r>
              <w:rPr>
                <w:color w:val="0000FF"/>
              </w:rPr>
              <w:t xml:space="preserve">&lt; 0,5 la mie: apă dulce </w:t>
            </w:r>
          </w:p>
          <w:p w:rsidR="00F40B46" w:rsidRDefault="00275F68">
            <w:pPr>
              <w:pStyle w:val="spar1"/>
              <w:jc w:val="both"/>
              <w:rPr>
                <w:color w:val="0000FF"/>
              </w:rPr>
            </w:pPr>
            <w:r>
              <w:rPr>
                <w:color w:val="0000FF"/>
              </w:rPr>
              <w:t xml:space="preserve">0,5 - &lt; 5 la mie: oligosalina </w:t>
            </w:r>
          </w:p>
          <w:p w:rsidR="00F40B46" w:rsidRDefault="00275F68">
            <w:pPr>
              <w:pStyle w:val="spar1"/>
              <w:jc w:val="both"/>
              <w:rPr>
                <w:color w:val="0000FF"/>
              </w:rPr>
            </w:pPr>
            <w:r>
              <w:rPr>
                <w:color w:val="0000FF"/>
              </w:rPr>
              <w:t xml:space="preserve">5 - &lt; 18 la mie: mezosalina </w:t>
            </w:r>
          </w:p>
          <w:p w:rsidR="00F40B46" w:rsidRDefault="00275F68">
            <w:pPr>
              <w:pStyle w:val="spar1"/>
              <w:jc w:val="both"/>
              <w:rPr>
                <w:color w:val="0000FF"/>
              </w:rPr>
            </w:pPr>
            <w:r>
              <w:rPr>
                <w:color w:val="0000FF"/>
              </w:rPr>
              <w:t xml:space="preserve">18 - &lt; 30 la mie: polisalina </w:t>
            </w:r>
          </w:p>
          <w:p w:rsidR="00F40B46" w:rsidRDefault="00275F68">
            <w:pPr>
              <w:pStyle w:val="spar1"/>
              <w:jc w:val="both"/>
              <w:rPr>
                <w:color w:val="0000FF"/>
              </w:rPr>
            </w:pPr>
            <w:r>
              <w:rPr>
                <w:color w:val="0000FF"/>
              </w:rPr>
              <w:t xml:space="preserve">30 - &lt; 40 la mie: eusalina </w:t>
            </w:r>
          </w:p>
          <w:p w:rsidR="00F40B46" w:rsidRDefault="00275F68">
            <w:pPr>
              <w:pStyle w:val="spar1"/>
              <w:jc w:val="both"/>
              <w:rPr>
                <w:color w:val="0000FF"/>
              </w:rPr>
            </w:pPr>
            <w:r>
              <w:rPr>
                <w:color w:val="0000FF"/>
              </w:rPr>
              <w:t xml:space="preserve">În funcţie de adâncimea medie: </w:t>
            </w:r>
          </w:p>
          <w:p w:rsidR="00F40B46" w:rsidRDefault="00275F68">
            <w:pPr>
              <w:pStyle w:val="spar1"/>
              <w:jc w:val="both"/>
              <w:rPr>
                <w:color w:val="0000FF"/>
              </w:rPr>
            </w:pPr>
            <w:r>
              <w:rPr>
                <w:color w:val="0000FF"/>
              </w:rPr>
              <w:t xml:space="preserve">ape puţin adânci: &lt; 30 m </w:t>
            </w:r>
          </w:p>
          <w:p w:rsidR="00F40B46" w:rsidRDefault="00275F68">
            <w:pPr>
              <w:pStyle w:val="spar1"/>
              <w:jc w:val="both"/>
              <w:rPr>
                <w:color w:val="0000FF"/>
              </w:rPr>
            </w:pPr>
            <w:r>
              <w:rPr>
                <w:color w:val="0000FF"/>
              </w:rPr>
              <w:t xml:space="preserve">intermediare: 30 - 200 m </w:t>
            </w:r>
          </w:p>
          <w:p w:rsidR="00F40B46" w:rsidRDefault="00275F68">
            <w:pPr>
              <w:pStyle w:val="spar1"/>
              <w:jc w:val="both"/>
              <w:rPr>
                <w:color w:val="0000FF"/>
              </w:rPr>
            </w:pPr>
            <w:r>
              <w:rPr>
                <w:color w:val="0000FF"/>
              </w:rPr>
              <w:t xml:space="preserve">adânci: &gt; 200 m </w:t>
            </w:r>
          </w:p>
        </w:tc>
      </w:tr>
    </w:tbl>
    <w:p w:rsidR="00F40B46" w:rsidRDefault="00275F68">
      <w:pPr>
        <w:autoSpaceDE/>
        <w:autoSpaceDN/>
        <w:ind w:left="225"/>
        <w:jc w:val="both"/>
        <w:divId w:val="2087922554"/>
        <w:rPr>
          <w:rStyle w:val="spar3"/>
          <w:rFonts w:eastAsia="Times New Roman"/>
          <w:color w:val="0000FF"/>
        </w:rPr>
      </w:pPr>
      <w:r>
        <w:rPr>
          <w:rStyle w:val="spar3"/>
          <w:rFonts w:eastAsia="Times New Roman"/>
          <w:color w:val="0000FF"/>
          <w:specVanish w:val="0"/>
        </w:rPr>
        <w:t>Sistem B</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1325"/>
        <w:gridCol w:w="3491"/>
      </w:tblGrid>
      <w:tr w:rsidR="00F40B46">
        <w:trPr>
          <w:divId w:val="20879225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pPr>
            <w:r>
              <w:rPr>
                <w:color w:val="0000FF"/>
              </w:rPr>
              <w:t xml:space="preserve">Caracterizare </w:t>
            </w:r>
          </w:p>
          <w:p w:rsidR="00F40B46" w:rsidRDefault="00275F68">
            <w:pPr>
              <w:pStyle w:val="spar1"/>
              <w:jc w:val="both"/>
              <w:rPr>
                <w:color w:val="0000FF"/>
              </w:rPr>
            </w:pPr>
            <w:r>
              <w:rPr>
                <w:color w:val="0000FF"/>
              </w:rPr>
              <w:t xml:space="preserve">alternativă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Factorii fizici şi chimici care determină </w:t>
            </w:r>
          </w:p>
          <w:p w:rsidR="00F40B46" w:rsidRDefault="00275F68">
            <w:pPr>
              <w:pStyle w:val="spar1"/>
              <w:jc w:val="both"/>
              <w:rPr>
                <w:color w:val="0000FF"/>
              </w:rPr>
            </w:pPr>
            <w:r>
              <w:rPr>
                <w:color w:val="0000FF"/>
              </w:rPr>
              <w:t xml:space="preserve">caracteristicile apelor costiere şi, prin urmare, </w:t>
            </w:r>
          </w:p>
          <w:p w:rsidR="00F40B46" w:rsidRDefault="00275F68">
            <w:pPr>
              <w:pStyle w:val="spar1"/>
              <w:jc w:val="both"/>
              <w:rPr>
                <w:color w:val="0000FF"/>
              </w:rPr>
            </w:pPr>
            <w:r>
              <w:rPr>
                <w:color w:val="0000FF"/>
              </w:rPr>
              <w:t xml:space="preserve">structura populaţiei biologice şi compoziţia </w:t>
            </w:r>
          </w:p>
        </w:tc>
      </w:tr>
      <w:tr w:rsidR="00F40B46">
        <w:trPr>
          <w:divId w:val="20879225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Factori obligatorii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Latitudine </w:t>
            </w:r>
          </w:p>
          <w:p w:rsidR="00F40B46" w:rsidRDefault="00275F68">
            <w:pPr>
              <w:pStyle w:val="spar1"/>
              <w:jc w:val="both"/>
              <w:rPr>
                <w:color w:val="0000FF"/>
              </w:rPr>
            </w:pPr>
            <w:r>
              <w:rPr>
                <w:color w:val="0000FF"/>
              </w:rPr>
              <w:t xml:space="preserve">Longitudine </w:t>
            </w:r>
          </w:p>
          <w:p w:rsidR="00F40B46" w:rsidRDefault="00275F68">
            <w:pPr>
              <w:pStyle w:val="spar1"/>
              <w:jc w:val="both"/>
              <w:rPr>
                <w:color w:val="0000FF"/>
              </w:rPr>
            </w:pPr>
            <w:r>
              <w:rPr>
                <w:color w:val="0000FF"/>
              </w:rPr>
              <w:t xml:space="preserve">Limita mareelor </w:t>
            </w:r>
          </w:p>
          <w:p w:rsidR="00F40B46" w:rsidRDefault="00275F68">
            <w:pPr>
              <w:pStyle w:val="spar1"/>
              <w:jc w:val="both"/>
              <w:rPr>
                <w:color w:val="0000FF"/>
              </w:rPr>
            </w:pPr>
            <w:r>
              <w:rPr>
                <w:color w:val="0000FF"/>
              </w:rPr>
              <w:t xml:space="preserve">Salinitate </w:t>
            </w:r>
          </w:p>
        </w:tc>
      </w:tr>
      <w:tr w:rsidR="00F40B46">
        <w:trPr>
          <w:divId w:val="20879225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Factori opţionali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viteza curenţilor </w:t>
            </w:r>
          </w:p>
          <w:p w:rsidR="00F40B46" w:rsidRDefault="00275F68">
            <w:pPr>
              <w:pStyle w:val="spar1"/>
              <w:jc w:val="both"/>
              <w:rPr>
                <w:color w:val="0000FF"/>
              </w:rPr>
            </w:pPr>
            <w:r>
              <w:rPr>
                <w:color w:val="0000FF"/>
              </w:rPr>
              <w:t xml:space="preserve">expunerea la valuri </w:t>
            </w:r>
          </w:p>
          <w:p w:rsidR="00F40B46" w:rsidRDefault="00275F68">
            <w:pPr>
              <w:pStyle w:val="spar1"/>
              <w:jc w:val="both"/>
              <w:rPr>
                <w:color w:val="0000FF"/>
              </w:rPr>
            </w:pPr>
            <w:r>
              <w:rPr>
                <w:color w:val="0000FF"/>
              </w:rPr>
              <w:t xml:space="preserve">temperatura medie a apei </w:t>
            </w:r>
          </w:p>
          <w:p w:rsidR="00F40B46" w:rsidRDefault="00275F68">
            <w:pPr>
              <w:pStyle w:val="spar1"/>
              <w:jc w:val="both"/>
              <w:rPr>
                <w:color w:val="0000FF"/>
              </w:rPr>
            </w:pPr>
            <w:r>
              <w:rPr>
                <w:color w:val="0000FF"/>
              </w:rPr>
              <w:t xml:space="preserve">caracteristici de amestec </w:t>
            </w:r>
          </w:p>
          <w:p w:rsidR="00F40B46" w:rsidRDefault="00275F68">
            <w:pPr>
              <w:pStyle w:val="spar1"/>
              <w:jc w:val="both"/>
              <w:rPr>
                <w:color w:val="0000FF"/>
              </w:rPr>
            </w:pPr>
            <w:r>
              <w:rPr>
                <w:color w:val="0000FF"/>
              </w:rPr>
              <w:t xml:space="preserve">turbiditate </w:t>
            </w:r>
          </w:p>
          <w:p w:rsidR="00F40B46" w:rsidRDefault="00275F68">
            <w:pPr>
              <w:pStyle w:val="spar1"/>
              <w:jc w:val="both"/>
              <w:rPr>
                <w:color w:val="0000FF"/>
              </w:rPr>
            </w:pPr>
            <w:r>
              <w:rPr>
                <w:color w:val="0000FF"/>
              </w:rPr>
              <w:t xml:space="preserve">timp de retenţie (pentru golfurile interioare) </w:t>
            </w:r>
          </w:p>
          <w:p w:rsidR="00F40B46" w:rsidRDefault="00275F68">
            <w:pPr>
              <w:pStyle w:val="spar1"/>
              <w:jc w:val="both"/>
              <w:rPr>
                <w:color w:val="0000FF"/>
              </w:rPr>
            </w:pPr>
            <w:r>
              <w:rPr>
                <w:color w:val="0000FF"/>
              </w:rPr>
              <w:t xml:space="preserve">compoziţia medie a substratului </w:t>
            </w:r>
          </w:p>
          <w:p w:rsidR="00F40B46" w:rsidRDefault="00275F68">
            <w:pPr>
              <w:pStyle w:val="spar1"/>
              <w:jc w:val="both"/>
              <w:rPr>
                <w:color w:val="0000FF"/>
              </w:rPr>
            </w:pPr>
            <w:r>
              <w:rPr>
                <w:color w:val="0000FF"/>
              </w:rPr>
              <w:t xml:space="preserve">intervalul de variaţie a temperaturii apei </w:t>
            </w:r>
          </w:p>
        </w:tc>
      </w:tr>
    </w:tbl>
    <w:p w:rsidR="00F40B46" w:rsidRDefault="00275F68">
      <w:pPr>
        <w:autoSpaceDE/>
        <w:autoSpaceDN/>
        <w:jc w:val="both"/>
        <w:divId w:val="751122907"/>
        <w:rPr>
          <w:rStyle w:val="spctbdy"/>
          <w:color w:val="0000FF"/>
        </w:rPr>
      </w:pPr>
      <w:r>
        <w:rPr>
          <w:rStyle w:val="spctttl1"/>
          <w:rFonts w:eastAsia="Times New Roman"/>
        </w:rPr>
        <w:t>1.3.</w:t>
      </w:r>
      <w:r>
        <w:rPr>
          <w:rFonts w:eastAsia="Times New Roman"/>
          <w:color w:val="0000FF"/>
          <w:sz w:val="20"/>
          <w:szCs w:val="20"/>
          <w:shd w:val="clear" w:color="auto" w:fill="FFFFFF"/>
        </w:rPr>
        <w:t xml:space="preserve"> </w:t>
      </w:r>
      <w:r>
        <w:rPr>
          <w:rStyle w:val="spctbdy"/>
          <w:rFonts w:eastAsia="Times New Roman"/>
          <w:color w:val="0000FF"/>
        </w:rPr>
        <w:t>Stabilirea condiţiilor de referinţă specifice tipului pentru tipurile de corpuri de apă de suprafaţă</w:t>
      </w:r>
    </w:p>
    <w:p w:rsidR="00F40B46" w:rsidRDefault="00275F68">
      <w:pPr>
        <w:autoSpaceDE/>
        <w:autoSpaceDN/>
        <w:jc w:val="both"/>
        <w:divId w:val="1244804527"/>
      </w:pPr>
      <w:r>
        <w:rPr>
          <w:rStyle w:val="slitttl1"/>
          <w:rFonts w:eastAsia="Times New Roman"/>
          <w:specVanish w:val="0"/>
        </w:rPr>
        <w:t>a)</w:t>
      </w:r>
      <w:r>
        <w:rPr>
          <w:rStyle w:val="slitbdy"/>
          <w:rFonts w:eastAsia="Times New Roman"/>
          <w:color w:val="0000FF"/>
        </w:rPr>
        <w:t xml:space="preserve">pentru fiecare tip de corp de apă de suprafaţă caracterizat în conformitate cu prevederile </w:t>
      </w:r>
      <w:r>
        <w:rPr>
          <w:rStyle w:val="slgi1"/>
          <w:rFonts w:eastAsia="Times New Roman"/>
        </w:rPr>
        <w:t>pct. 1.1</w:t>
      </w:r>
      <w:r>
        <w:rPr>
          <w:rStyle w:val="slitbdy"/>
          <w:rFonts w:eastAsia="Times New Roman"/>
          <w:color w:val="0000FF"/>
        </w:rPr>
        <w:t xml:space="preserve">., condiţiile hidromorfologice şi fizico-chimice specifice tipului trebuie să fie stabilite ca reprezentând valorile elementelor de calitate hidromorfologice şi fizico-chimice specificate la </w:t>
      </w:r>
      <w:r>
        <w:rPr>
          <w:rStyle w:val="slgi1"/>
          <w:rFonts w:eastAsia="Times New Roman"/>
        </w:rPr>
        <w:t>pct. 1.1</w:t>
      </w:r>
      <w:r>
        <w:rPr>
          <w:rStyle w:val="slitbdy"/>
          <w:rFonts w:eastAsia="Times New Roman"/>
          <w:color w:val="0000FF"/>
        </w:rPr>
        <w:t xml:space="preserve">. din anexa nr. 1^1 pentru acel tip de corp de apă de suprafaţă la stare ecologică foarte bună, aşa cum au fost definite în tabelul relevant de la </w:t>
      </w:r>
      <w:r>
        <w:rPr>
          <w:rStyle w:val="slgi1"/>
          <w:rFonts w:eastAsia="Times New Roman"/>
        </w:rPr>
        <w:t>pct. 1.2</w:t>
      </w:r>
      <w:r>
        <w:rPr>
          <w:rStyle w:val="slitbdy"/>
          <w:rFonts w:eastAsia="Times New Roman"/>
          <w:color w:val="0000FF"/>
        </w:rPr>
        <w:t xml:space="preserve">. din anexa nr. 1^1. Condiţiile de referinţă biologice specifice tipului trebuie să fie stabilite ca reprezentând valorile elementelor biologice de calitate prevăzute la </w:t>
      </w:r>
      <w:r>
        <w:rPr>
          <w:rStyle w:val="slgi1"/>
          <w:rFonts w:eastAsia="Times New Roman"/>
        </w:rPr>
        <w:t>pct. 1.1</w:t>
      </w:r>
      <w:r>
        <w:rPr>
          <w:rStyle w:val="slitbdy"/>
          <w:rFonts w:eastAsia="Times New Roman"/>
          <w:color w:val="0000FF"/>
        </w:rPr>
        <w:t xml:space="preserve">. din anexa nr. 1^1 pentru acel tip de corp de apă de suprafaţă la starea ecologică foarte bună, după cum este definit în tabelul relevant din </w:t>
      </w:r>
      <w:r>
        <w:rPr>
          <w:rStyle w:val="slgi1"/>
          <w:rFonts w:eastAsia="Times New Roman"/>
        </w:rPr>
        <w:t>pct. 1.2</w:t>
      </w:r>
      <w:r>
        <w:rPr>
          <w:rStyle w:val="slitbdy"/>
          <w:rFonts w:eastAsia="Times New Roman"/>
          <w:color w:val="0000FF"/>
        </w:rPr>
        <w:t>., anexa nr. 1^1;</w:t>
      </w:r>
    </w:p>
    <w:p w:rsidR="00F40B46" w:rsidRDefault="00275F68">
      <w:pPr>
        <w:autoSpaceDE/>
        <w:autoSpaceDN/>
        <w:jc w:val="both"/>
        <w:divId w:val="115149807"/>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pentru aplicarea procedurilor stabilite în aceasta secţiune corpurilor de apă de suprafaţă important modificate sau artificiale, referinţele la starea ecologică foarte bună trebuie să fie înţelese ca fiind referinţe la potenţialul ecologic maxim, aşa cum a fost definit în tabelul 1.2.5 din anexa nr. 1^1. Valorile pentru potenţialul ecologic maxim pentru un corp de apă trebuie să fie revizuite la fiecare 6 ani;</w:t>
      </w:r>
    </w:p>
    <w:p w:rsidR="00F40B46" w:rsidRDefault="00275F68">
      <w:pPr>
        <w:autoSpaceDE/>
        <w:autoSpaceDN/>
        <w:jc w:val="both"/>
        <w:divId w:val="1794707301"/>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 xml:space="preserve">condiţiile specifice tipului pentru scopurile menţionate la </w:t>
      </w:r>
      <w:r>
        <w:rPr>
          <w:rStyle w:val="slgi1"/>
          <w:rFonts w:eastAsia="Times New Roman"/>
        </w:rPr>
        <w:t>lit. a)</w:t>
      </w:r>
      <w:r>
        <w:rPr>
          <w:rStyle w:val="slitbdy"/>
          <w:rFonts w:eastAsia="Times New Roman"/>
          <w:color w:val="0000FF"/>
        </w:rPr>
        <w:t xml:space="preserve"> şi </w:t>
      </w:r>
      <w:r>
        <w:rPr>
          <w:rStyle w:val="slgi1"/>
          <w:rFonts w:eastAsia="Times New Roman"/>
        </w:rPr>
        <w:t>b)</w:t>
      </w:r>
      <w:r>
        <w:rPr>
          <w:rStyle w:val="slitbdy"/>
          <w:rFonts w:eastAsia="Times New Roman"/>
          <w:color w:val="0000FF"/>
        </w:rPr>
        <w:t xml:space="preserve"> şi condiţiile de referinţă biologice specifice tipului se pot baza fie pe aşezarea în spaţiu, fie pe modelare, sau pot fi derivate, folosind o combinaţie a acestor metode. Acolo unde nu este posibil să se folosească aceste metode, se pot stabili astfel de condiţii pe bază de studii. Pentru definirea stării ecologice foarte bune în ceea ce priveşte concentraţiile poluanţilor sintetici specifici, limitele de detecţie sunt acelea care pot fi atinse în concordanţă cu tehnicile disponibile la data când au fost stabilite condiţiile specifice tipului;</w:t>
      </w:r>
    </w:p>
    <w:p w:rsidR="00F40B46" w:rsidRDefault="00275F68">
      <w:pPr>
        <w:autoSpaceDE/>
        <w:autoSpaceDN/>
        <w:jc w:val="both"/>
        <w:divId w:val="295455346"/>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 xml:space="preserve">pentru condiţiile biologice de referinţă specifice tipului bazate pe aşezarea în spaţiu, se va dezvolta o reţea de referinţă pentru fiecare tip de corp de apă de suprafaţă. Reţeaua trebuie să conţină un număr suficient de amplasamente cu stare foarte bună pentru a furniza un nivel suficient de certitudine pentru </w:t>
      </w:r>
      <w:r>
        <w:rPr>
          <w:rStyle w:val="slitbdy"/>
          <w:rFonts w:eastAsia="Times New Roman"/>
          <w:color w:val="0000FF"/>
        </w:rPr>
        <w:lastRenderedPageBreak/>
        <w:t xml:space="preserve">valorile corespunzătoare condiţiilor de referinţă, având data variabilitatea valorilor elementelor de calitate corespunzătoare stării ecologice foarte bune pentru tipul de corp de apă de suprafaţă şi tehnicilor de modelare care trebuie aplicate conform prevederilor de la </w:t>
      </w:r>
      <w:r>
        <w:rPr>
          <w:rStyle w:val="slgi1"/>
          <w:rFonts w:eastAsia="Times New Roman"/>
        </w:rPr>
        <w:t>lit. e)</w:t>
      </w:r>
      <w:r>
        <w:rPr>
          <w:rStyle w:val="slitbdy"/>
          <w:rFonts w:eastAsia="Times New Roman"/>
          <w:color w:val="0000FF"/>
        </w:rPr>
        <w:t>;</w:t>
      </w:r>
    </w:p>
    <w:p w:rsidR="00F40B46" w:rsidRDefault="00275F68">
      <w:pPr>
        <w:autoSpaceDE/>
        <w:autoSpaceDN/>
        <w:jc w:val="both"/>
        <w:divId w:val="488903254"/>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condiţiile de referinţă biologice specifice tipului bazate pe modelare pot fi derivate folosind fie modele predictive, fie metodele cu caracteristici ascunse. Metodele trebuie să folosească date istorice, paleologice şi alte date disponibile şi trebuie să asigure un nivel suficient de certitudine pentru valorile condiţiilor de referinţă pentru a asigura că acele condiţii, astfel derivate sunt corespunzătoare şi valabile pentru fiecare tip de corp de apă de suprafaţă;</w:t>
      </w:r>
    </w:p>
    <w:p w:rsidR="00F40B46" w:rsidRDefault="00275F68">
      <w:pPr>
        <w:autoSpaceDE/>
        <w:autoSpaceDN/>
        <w:jc w:val="both"/>
        <w:divId w:val="12651815"/>
        <w:rPr>
          <w:rFonts w:eastAsia="Times New Roman"/>
          <w:color w:val="0000FF"/>
          <w:sz w:val="20"/>
          <w:szCs w:val="20"/>
          <w:shd w:val="clear" w:color="auto" w:fill="FFFFFF"/>
        </w:rPr>
      </w:pPr>
      <w:r>
        <w:rPr>
          <w:rStyle w:val="slitttl1"/>
          <w:rFonts w:eastAsia="Times New Roman"/>
          <w:specVanish w:val="0"/>
        </w:rPr>
        <w:t>f)</w:t>
      </w:r>
      <w:r>
        <w:rPr>
          <w:rStyle w:val="slitbdy"/>
          <w:rFonts w:eastAsia="Times New Roman"/>
          <w:color w:val="0000FF"/>
        </w:rPr>
        <w:t>acolo unde nu este posibila stabilirea unor condiţii corespunzătoare de referinţă specifice tipului pentru un element de calitate într-un tip de corp de apă de suprafaţă, datorita gradului mare de variabilitate a acelui element, înregistrat nu doar ca rezultat al variaţiilor sezoniere, atunci acel element poate fi exclus din evaluarea stării ecologice pentru acel tip de corp de apă de suprafaţă. În astfel de circumstanţe, motivele pentru excluderea acelui element de calitate vor fi prezentate în schema directoare a bazinului hidrografic respectiv.</w:t>
      </w:r>
    </w:p>
    <w:p w:rsidR="00F40B46" w:rsidRDefault="00275F68">
      <w:pPr>
        <w:autoSpaceDE/>
        <w:autoSpaceDN/>
        <w:ind w:left="225"/>
        <w:jc w:val="both"/>
        <w:divId w:val="786969136"/>
        <w:rPr>
          <w:rStyle w:val="spar3"/>
          <w:color w:val="0000FF"/>
        </w:rPr>
      </w:pPr>
      <w:r>
        <w:rPr>
          <w:rStyle w:val="spctttl1"/>
          <w:rFonts w:eastAsia="Times New Roman"/>
        </w:rPr>
        <w:t>1.4.</w:t>
      </w:r>
      <w:r>
        <w:rPr>
          <w:rFonts w:eastAsia="Times New Roman"/>
          <w:color w:val="0000FF"/>
          <w:sz w:val="20"/>
          <w:szCs w:val="20"/>
          <w:shd w:val="clear" w:color="auto" w:fill="FFFFFF"/>
        </w:rPr>
        <w:t xml:space="preserve"> </w:t>
      </w:r>
      <w:r>
        <w:rPr>
          <w:rStyle w:val="spctbdy"/>
          <w:rFonts w:eastAsia="Times New Roman"/>
          <w:color w:val="0000FF"/>
        </w:rPr>
        <w:t>Identificarea presiunilor antropice</w:t>
      </w:r>
      <w:r>
        <w:rPr>
          <w:rStyle w:val="spar3"/>
          <w:rFonts w:eastAsia="Times New Roman"/>
          <w:color w:val="0000FF"/>
          <w:specVanish w:val="0"/>
        </w:rPr>
        <w:t>În vederea stabilirii impactului antropic, se vor colecta şi reactualiza informaţiile despre tipul şi mărimea presiunilor antropice semnificative la care sunt supuse în mod deosebit corpurile de apă de suprafaţă din fiecare district al bazinului hidrografic, în special următoarele:</w:t>
      </w:r>
    </w:p>
    <w:p w:rsidR="00F40B46" w:rsidRDefault="00275F68">
      <w:pPr>
        <w:pStyle w:val="spar"/>
        <w:ind w:left="450"/>
        <w:jc w:val="both"/>
        <w:divId w:val="786969136"/>
      </w:pPr>
      <w:r>
        <w:rPr>
          <w:rFonts w:ascii="Verdana" w:hAnsi="Verdana"/>
          <w:color w:val="0000FF"/>
          <w:sz w:val="20"/>
          <w:szCs w:val="20"/>
          <w:shd w:val="clear" w:color="auto" w:fill="FFFFFF"/>
        </w:rPr>
        <w:t>------------</w:t>
      </w:r>
    </w:p>
    <w:p w:rsidR="00F40B46" w:rsidRDefault="00275F68">
      <w:pPr>
        <w:autoSpaceDE/>
        <w:autoSpaceDN/>
        <w:ind w:left="450"/>
        <w:jc w:val="both"/>
        <w:divId w:val="786969136"/>
        <w:rPr>
          <w:rStyle w:val="spar3"/>
          <w:rFonts w:eastAsia="Times New Roman"/>
          <w:color w:val="0000FF"/>
        </w:rPr>
      </w:pPr>
      <w:r>
        <w:rPr>
          <w:rStyle w:val="spar3"/>
          <w:rFonts w:eastAsia="Times New Roman"/>
          <w:color w:val="0000FF"/>
          <w:specVanish w:val="0"/>
        </w:rPr>
        <w:t xml:space="preserve">Partea introductivă a subpct. 1.4. al pct. 1 din anexa 1^3 a fost modificată de pct. 94 al </w:t>
      </w:r>
      <w:hyperlink r:id="rId695" w:history="1">
        <w:r>
          <w:rPr>
            <w:rStyle w:val="Hyperlink"/>
            <w:rFonts w:eastAsia="Times New Roman"/>
            <w:sz w:val="20"/>
            <w:szCs w:val="20"/>
            <w:shd w:val="clear" w:color="auto" w:fill="FFFFFF"/>
          </w:rPr>
          <w:t>art. I din ORDONANŢA DE URGENŢĂ nr. 3 din 5 februarie 2010</w:t>
        </w:r>
      </w:hyperlink>
      <w:r>
        <w:rPr>
          <w:rStyle w:val="spar3"/>
          <w:rFonts w:eastAsia="Times New Roman"/>
          <w:color w:val="0000FF"/>
          <w:specVanish w:val="0"/>
        </w:rPr>
        <w:t>, publicată în MONITORUL OFICIAL nr. 114 din 19 februarie 2010.</w:t>
      </w:r>
    </w:p>
    <w:p w:rsidR="00F40B46" w:rsidRDefault="00275F68">
      <w:pPr>
        <w:autoSpaceDE/>
        <w:autoSpaceDN/>
        <w:ind w:left="450"/>
        <w:jc w:val="both"/>
        <w:divId w:val="709954887"/>
        <w:rPr>
          <w:rStyle w:val="slitbdy"/>
          <w:color w:val="0000FF"/>
        </w:rPr>
      </w:pPr>
      <w:r>
        <w:rPr>
          <w:rStyle w:val="slitttl1"/>
          <w:rFonts w:eastAsia="Times New Roman"/>
          <w:specVanish w:val="0"/>
        </w:rPr>
        <w:t>a)</w:t>
      </w:r>
      <w:r>
        <w:rPr>
          <w:rStyle w:val="slitbdy"/>
          <w:rFonts w:eastAsia="Times New Roman"/>
          <w:color w:val="0000FF"/>
        </w:rPr>
        <w:t xml:space="preserve">estimarea şi identificarea surselor de poluare punctiforme, în particular cu substanţele prevăzute în anexa nr. 6, provenite din activităţi urbane, industriale sau agricole ori din alte instalaţii şi activităţi, bazate printre altele pe informaţiile privind epurarea apelor uzate, în conformitate cu prevederile </w:t>
      </w:r>
      <w:hyperlink r:id="rId696" w:history="1">
        <w:r>
          <w:rPr>
            <w:rStyle w:val="Hyperlink"/>
            <w:rFonts w:eastAsia="Times New Roman"/>
            <w:sz w:val="20"/>
            <w:szCs w:val="20"/>
            <w:shd w:val="clear" w:color="auto" w:fill="FFFFFF"/>
          </w:rPr>
          <w:t>art. 11 alin. (1)</w:t>
        </w:r>
      </w:hyperlink>
      <w:r>
        <w:rPr>
          <w:rStyle w:val="slitbdy"/>
          <w:rFonts w:eastAsia="Times New Roman"/>
          <w:color w:val="0000FF"/>
        </w:rPr>
        <w:t xml:space="preserve"> şi </w:t>
      </w:r>
      <w:hyperlink r:id="rId697" w:history="1">
        <w:r>
          <w:rPr>
            <w:rStyle w:val="Hyperlink"/>
            <w:rFonts w:eastAsia="Times New Roman"/>
            <w:sz w:val="20"/>
            <w:szCs w:val="20"/>
            <w:shd w:val="clear" w:color="auto" w:fill="FFFFFF"/>
          </w:rPr>
          <w:t>(3)-(5)</w:t>
        </w:r>
      </w:hyperlink>
      <w:r>
        <w:rPr>
          <w:rStyle w:val="slitbdy"/>
          <w:rFonts w:eastAsia="Times New Roman"/>
          <w:color w:val="0000FF"/>
        </w:rPr>
        <w:t xml:space="preserve"> şi </w:t>
      </w:r>
      <w:hyperlink r:id="rId698" w:history="1">
        <w:r>
          <w:rPr>
            <w:rStyle w:val="Hyperlink"/>
            <w:rFonts w:eastAsia="Times New Roman"/>
            <w:sz w:val="20"/>
            <w:szCs w:val="20"/>
            <w:shd w:val="clear" w:color="auto" w:fill="FFFFFF"/>
          </w:rPr>
          <w:t>art. 12 alin. (3)-(7) din anexa</w:t>
        </w:r>
      </w:hyperlink>
      <w:r>
        <w:rPr>
          <w:rStyle w:val="slitbdy"/>
          <w:rFonts w:eastAsia="Times New Roman"/>
          <w:color w:val="0000FF"/>
        </w:rPr>
        <w:t xml:space="preserve"> la Normele tehnice privind colectarea, epurarea şi evacuarea apelor uzate urbane, NTPA-011, aprobate prin </w:t>
      </w:r>
      <w:hyperlink r:id="rId699" w:history="1">
        <w:r>
          <w:rPr>
            <w:rStyle w:val="Hyperlink"/>
            <w:rFonts w:eastAsia="Times New Roman"/>
            <w:sz w:val="20"/>
            <w:szCs w:val="20"/>
            <w:shd w:val="clear" w:color="auto" w:fill="FFFFFF"/>
          </w:rPr>
          <w:t>Hotărârea Guvernului nr. 188/2002</w:t>
        </w:r>
      </w:hyperlink>
      <w:r>
        <w:rPr>
          <w:rStyle w:val="slitbdy"/>
          <w:rFonts w:eastAsia="Times New Roman"/>
          <w:color w:val="0000FF"/>
        </w:rPr>
        <w:t xml:space="preserve">, pentru aprobarea unor norme privind condiţiile de descărcare în mediul acvatic a apelor uzate, cu modificările şi completările ulterioare, protecţia apelor împotriva poluării cu nitraţi proveniţi din surse agricole, în conformitate cu prevederile </w:t>
      </w:r>
      <w:hyperlink r:id="rId700" w:history="1">
        <w:r>
          <w:rPr>
            <w:rStyle w:val="Hyperlink"/>
            <w:rFonts w:eastAsia="Times New Roman"/>
            <w:sz w:val="20"/>
            <w:szCs w:val="20"/>
            <w:shd w:val="clear" w:color="auto" w:fill="FFFFFF"/>
          </w:rPr>
          <w:t>Hotărârii Guvernului nr. 964/2000</w:t>
        </w:r>
      </w:hyperlink>
      <w:r>
        <w:rPr>
          <w:rStyle w:val="slitbdy"/>
          <w:rFonts w:eastAsia="Times New Roman"/>
          <w:color w:val="0000FF"/>
        </w:rPr>
        <w:t xml:space="preserve"> privind aprobarea Planului de acţiune pentru protecţia apelor împotriva poluării cu nitraţi proveniţi din surse agricole, cu modificările şi completările ulterioare, şi, pentru scopurile schemei directoare iniţiale la nivel de bazin hidrografic, pe informaţiile privind descărcarea anumitor substanţe periculoase în mediu acvatic, în conformitate cu art. 7 şi 8 din Programul de eliminare treptată a evacuărilor, emisiilor şi pierderilor de substanţe prioritar periculoase, aprobat prin </w:t>
      </w:r>
      <w:hyperlink r:id="rId701" w:history="1">
        <w:r>
          <w:rPr>
            <w:rStyle w:val="Hyperlink"/>
            <w:rFonts w:eastAsia="Times New Roman"/>
            <w:sz w:val="20"/>
            <w:szCs w:val="20"/>
            <w:shd w:val="clear" w:color="auto" w:fill="FFFFFF"/>
          </w:rPr>
          <w:t>Hotărârea Guvernului nr. 351/2005</w:t>
        </w:r>
      </w:hyperlink>
      <w:r>
        <w:rPr>
          <w:rStyle w:val="slitbdy"/>
          <w:rFonts w:eastAsia="Times New Roman"/>
          <w:color w:val="0000FF"/>
        </w:rPr>
        <w:t xml:space="preserve">, cu modificările şi completările ulterioare, pe informaţiile privind prevenirea şi controlul integrat al poluării, în conformitate cu prevederile </w:t>
      </w:r>
      <w:hyperlink r:id="rId702" w:history="1">
        <w:r>
          <w:rPr>
            <w:rStyle w:val="Hyperlink"/>
            <w:rFonts w:eastAsia="Times New Roman"/>
            <w:sz w:val="20"/>
            <w:szCs w:val="20"/>
            <w:shd w:val="clear" w:color="auto" w:fill="FFFFFF"/>
          </w:rPr>
          <w:t>art. 31-33 din Ordonanţa de urgenţă a Guvernului nr. 152/2005</w:t>
        </w:r>
      </w:hyperlink>
      <w:r>
        <w:rPr>
          <w:rStyle w:val="slitbdy"/>
          <w:rFonts w:eastAsia="Times New Roman"/>
          <w:color w:val="0000FF"/>
        </w:rPr>
        <w:t xml:space="preserve"> privind prevenirea şi controlul integrat al poluării, aprobată cu modificări şi completări prin </w:t>
      </w:r>
      <w:hyperlink r:id="rId703" w:history="1">
        <w:r>
          <w:rPr>
            <w:rStyle w:val="Hyperlink"/>
            <w:rFonts w:eastAsia="Times New Roman"/>
            <w:sz w:val="20"/>
            <w:szCs w:val="20"/>
            <w:shd w:val="clear" w:color="auto" w:fill="FFFFFF"/>
          </w:rPr>
          <w:t>Legea nr. 84/2006</w:t>
        </w:r>
      </w:hyperlink>
      <w:r>
        <w:rPr>
          <w:rStyle w:val="slitbdy"/>
          <w:rFonts w:eastAsia="Times New Roman"/>
          <w:color w:val="0000FF"/>
        </w:rPr>
        <w:t xml:space="preserve">, calitatea apei de suprafaţă destinată prelevării în scop potabil, în conformitate cu prevederile </w:t>
      </w:r>
      <w:hyperlink r:id="rId704" w:history="1">
        <w:r>
          <w:rPr>
            <w:rStyle w:val="Hyperlink"/>
            <w:rFonts w:eastAsia="Times New Roman"/>
            <w:sz w:val="20"/>
            <w:szCs w:val="20"/>
            <w:shd w:val="clear" w:color="auto" w:fill="FFFFFF"/>
          </w:rPr>
          <w:t>Hotărârii Guvernului nr. 100/2002</w:t>
        </w:r>
      </w:hyperlink>
      <w:r>
        <w:rPr>
          <w:rStyle w:val="slitbdy"/>
          <w:rFonts w:eastAsia="Times New Roman"/>
          <w:color w:val="0000FF"/>
        </w:rPr>
        <w:t xml:space="preserve"> pentru aprobarea Normelor de calitate pe care trebuie să le îndeplinească apele de suprafaţă utilizate pentru potabilizare şi a Normativului privind metodele de măsurare şi frecvenţa de prelevare şi analiză a probelor din apele de suprafaţă destinate producerii de apă potabilă, cu modificările şi completările ulterioare, calitatea apei pentru peşti, în conformitate cu prevederile </w:t>
      </w:r>
      <w:hyperlink r:id="rId705" w:history="1">
        <w:r>
          <w:rPr>
            <w:rStyle w:val="Hyperlink"/>
            <w:rFonts w:eastAsia="Times New Roman"/>
            <w:sz w:val="20"/>
            <w:szCs w:val="20"/>
            <w:shd w:val="clear" w:color="auto" w:fill="FFFFFF"/>
          </w:rPr>
          <w:t>Hotărârii Guvernului nr. 202/2002</w:t>
        </w:r>
      </w:hyperlink>
      <w:r>
        <w:rPr>
          <w:rStyle w:val="slitbdy"/>
          <w:rFonts w:eastAsia="Times New Roman"/>
          <w:color w:val="0000FF"/>
        </w:rPr>
        <w:t xml:space="preserve"> pentru aprobarea Normelor tehnice privind calitatea apelor de suprafaţă care necesită protecţie şi ameliorare în scopul susţinerii vieţii piscicole, cu modificările şi completările ulterioare, calitatea apei pentru moluşte, în conformitate cu prevederile </w:t>
      </w:r>
      <w:hyperlink r:id="rId706" w:history="1">
        <w:r>
          <w:rPr>
            <w:rStyle w:val="Hyperlink"/>
            <w:rFonts w:eastAsia="Times New Roman"/>
            <w:sz w:val="20"/>
            <w:szCs w:val="20"/>
            <w:shd w:val="clear" w:color="auto" w:fill="FFFFFF"/>
          </w:rPr>
          <w:t>Hotărârii Guvernului nr. 201/2002</w:t>
        </w:r>
      </w:hyperlink>
      <w:r>
        <w:rPr>
          <w:rStyle w:val="slitbdy"/>
          <w:rFonts w:eastAsia="Times New Roman"/>
          <w:color w:val="0000FF"/>
        </w:rPr>
        <w:t xml:space="preserve"> pentru aprobarea Normelor tehnice privind calitatea apelor pentru moluşte, cu modificările şi completările ulterioare, calitatea apei de îmbăiere, în conformitate cu prevederile </w:t>
      </w:r>
      <w:hyperlink r:id="rId707" w:history="1">
        <w:r>
          <w:rPr>
            <w:rStyle w:val="Hyperlink"/>
            <w:rFonts w:eastAsia="Times New Roman"/>
            <w:sz w:val="20"/>
            <w:szCs w:val="20"/>
            <w:shd w:val="clear" w:color="auto" w:fill="FFFFFF"/>
          </w:rPr>
          <w:t>Hotărârii Guvernului nr. 459/2002</w:t>
        </w:r>
      </w:hyperlink>
      <w:r>
        <w:rPr>
          <w:rStyle w:val="slitbdy"/>
          <w:rFonts w:eastAsia="Times New Roman"/>
          <w:color w:val="0000FF"/>
        </w:rPr>
        <w:t xml:space="preserve"> privind aprobarea Normelor de calitate pentru apa din zonele naturale amenajate pentru îmbăiere, cu modificările ulterioare;</w:t>
      </w:r>
    </w:p>
    <w:p w:rsidR="00F40B46" w:rsidRDefault="00275F68">
      <w:pPr>
        <w:pStyle w:val="NormalWeb"/>
        <w:ind w:left="450"/>
        <w:jc w:val="both"/>
        <w:divId w:val="709954887"/>
        <w:rPr>
          <w:color w:val="000000"/>
        </w:rPr>
      </w:pPr>
      <w:r>
        <w:rPr>
          <w:rFonts w:ascii="Verdana" w:hAnsi="Verdana"/>
          <w:color w:val="000000"/>
          <w:sz w:val="20"/>
          <w:szCs w:val="20"/>
          <w:shd w:val="clear" w:color="auto" w:fill="FFFFFF"/>
        </w:rPr>
        <w:t xml:space="preserve">La data de 19-02-2010 Lit. a) a subpct. 1.4. al pct. 1 din anexa 1^3 a fost modificată de </w:t>
      </w:r>
      <w:hyperlink r:id="rId708" w:history="1">
        <w:r>
          <w:rPr>
            <w:rStyle w:val="Hyperlink"/>
            <w:rFonts w:ascii="Verdana" w:hAnsi="Verdana"/>
            <w:sz w:val="20"/>
            <w:szCs w:val="20"/>
            <w:shd w:val="clear" w:color="auto" w:fill="FFFFFF"/>
          </w:rPr>
          <w:t>pct. 94 al art. I din ORDONANŢA DE URGENŢĂ nr. 3 din 5 februarie 2010, publicată în MONITORUL OFICIAL nr. 114 din 19 februarie 2010.</w:t>
        </w:r>
      </w:hyperlink>
    </w:p>
    <w:p w:rsidR="00F40B46" w:rsidRDefault="00275F68">
      <w:pPr>
        <w:autoSpaceDE/>
        <w:autoSpaceDN/>
        <w:ind w:left="450"/>
        <w:jc w:val="both"/>
        <w:divId w:val="1917937603"/>
        <w:rPr>
          <w:rStyle w:val="slitbdy"/>
          <w:rFonts w:eastAsia="Times New Roman"/>
          <w:color w:val="0000FF"/>
        </w:rPr>
      </w:pPr>
      <w:r>
        <w:rPr>
          <w:rStyle w:val="slitttl1"/>
          <w:rFonts w:eastAsia="Times New Roman"/>
          <w:specVanish w:val="0"/>
        </w:rPr>
        <w:t>b)</w:t>
      </w:r>
      <w:r>
        <w:rPr>
          <w:rStyle w:val="slitbdy"/>
          <w:rFonts w:eastAsia="Times New Roman"/>
          <w:color w:val="0000FF"/>
        </w:rPr>
        <w:t xml:space="preserve">estimarea şi identificarea surselor importante de poluare difuză, în particular cu substanţele prevăzute în anexa nr. 6, provenite din activităţi urbane, industriale sau agricole sau din alte </w:t>
      </w:r>
      <w:r>
        <w:rPr>
          <w:rStyle w:val="slitbdy"/>
          <w:rFonts w:eastAsia="Times New Roman"/>
          <w:color w:val="0000FF"/>
        </w:rPr>
        <w:lastRenderedPageBreak/>
        <w:t xml:space="preserve">instalaţii şi activităţi, bazate printre altele, pe informaţiile privind protecţia apelor împotriva poluării cu nitraţi proveniţi din surse agricole, în conformitate cu prevederile </w:t>
      </w:r>
      <w:hyperlink r:id="rId709" w:history="1">
        <w:r>
          <w:rPr>
            <w:rStyle w:val="Hyperlink"/>
            <w:rFonts w:eastAsia="Times New Roman"/>
            <w:sz w:val="20"/>
            <w:szCs w:val="20"/>
            <w:shd w:val="clear" w:color="auto" w:fill="FFFFFF"/>
          </w:rPr>
          <w:t>art. 3, 4, 6 şi 8 din Hotărârea Guvernului nr. 964/2000</w:t>
        </w:r>
      </w:hyperlink>
      <w:r>
        <w:rPr>
          <w:rStyle w:val="slitbdy"/>
          <w:rFonts w:eastAsia="Times New Roman"/>
          <w:color w:val="0000FF"/>
        </w:rPr>
        <w:t xml:space="preserve">, cu modificările şi completările ulterioare, pe informaţiile privind plasarea pe piaţă a produselor biocide, în conformitate cu prevederile </w:t>
      </w:r>
      <w:hyperlink r:id="rId710" w:history="1">
        <w:r>
          <w:rPr>
            <w:rStyle w:val="Hyperlink"/>
            <w:rFonts w:eastAsia="Times New Roman"/>
            <w:sz w:val="20"/>
            <w:szCs w:val="20"/>
            <w:shd w:val="clear" w:color="auto" w:fill="FFFFFF"/>
          </w:rPr>
          <w:t>Hotărârii Guvernului nr. 956/2005</w:t>
        </w:r>
      </w:hyperlink>
      <w:r>
        <w:rPr>
          <w:rStyle w:val="slitbdy"/>
          <w:rFonts w:eastAsia="Times New Roman"/>
          <w:color w:val="0000FF"/>
        </w:rPr>
        <w:t xml:space="preserve"> privind plasarea pe piaţă a produselor biocide, cu modificările şi completările ulterioare, calitatea apei potabile, în conformitate cu </w:t>
      </w:r>
      <w:hyperlink r:id="rId711" w:history="1">
        <w:r>
          <w:rPr>
            <w:rStyle w:val="Hyperlink"/>
            <w:rFonts w:eastAsia="Times New Roman"/>
            <w:sz w:val="20"/>
            <w:szCs w:val="20"/>
            <w:shd w:val="clear" w:color="auto" w:fill="FFFFFF"/>
          </w:rPr>
          <w:t>Legea nr. 458/2002</w:t>
        </w:r>
      </w:hyperlink>
      <w:r>
        <w:rPr>
          <w:rStyle w:val="slitbdy"/>
          <w:rFonts w:eastAsia="Times New Roman"/>
          <w:color w:val="0000FF"/>
        </w:rPr>
        <w:t xml:space="preserve"> privind calitatea apei potabile, cu modificările şi completările ulterioare, şi, pentru scopurile schemei directoare iniţiale la nivel de bazin hidrografic, pe informaţiile privind descărcarea anumitor substanţe periculoase în mediul acvatic, în conformitate cu prevederile </w:t>
      </w:r>
      <w:hyperlink r:id="rId712" w:history="1">
        <w:r>
          <w:rPr>
            <w:rStyle w:val="Hyperlink"/>
            <w:rFonts w:eastAsia="Times New Roman"/>
            <w:sz w:val="20"/>
            <w:szCs w:val="20"/>
            <w:shd w:val="clear" w:color="auto" w:fill="FFFFFF"/>
          </w:rPr>
          <w:t>Hotărârii Guvernului nr. 351/2005</w:t>
        </w:r>
      </w:hyperlink>
      <w:r>
        <w:rPr>
          <w:rStyle w:val="slitbdy"/>
          <w:rFonts w:eastAsia="Times New Roman"/>
          <w:color w:val="0000FF"/>
        </w:rPr>
        <w:t xml:space="preserve">, cu modificările şi completările ulterioare, calitatea apei de suprafaţă destinate prelevării în scop potabil, în conformitate cu prevederile </w:t>
      </w:r>
      <w:hyperlink r:id="rId713" w:history="1">
        <w:r>
          <w:rPr>
            <w:rStyle w:val="Hyperlink"/>
            <w:rFonts w:eastAsia="Times New Roman"/>
            <w:sz w:val="20"/>
            <w:szCs w:val="20"/>
            <w:shd w:val="clear" w:color="auto" w:fill="FFFFFF"/>
          </w:rPr>
          <w:t>Hotărârii Guvernului nr. 100/2002</w:t>
        </w:r>
      </w:hyperlink>
      <w:r>
        <w:rPr>
          <w:rStyle w:val="slitbdy"/>
          <w:rFonts w:eastAsia="Times New Roman"/>
          <w:color w:val="0000FF"/>
        </w:rPr>
        <w:t xml:space="preserve">, cu modificările şi completările ulterioare, calitatea apei pentru peşti, în conformitate cu prevederile </w:t>
      </w:r>
      <w:hyperlink r:id="rId714" w:history="1">
        <w:r>
          <w:rPr>
            <w:rStyle w:val="Hyperlink"/>
            <w:rFonts w:eastAsia="Times New Roman"/>
            <w:sz w:val="20"/>
            <w:szCs w:val="20"/>
            <w:shd w:val="clear" w:color="auto" w:fill="FFFFFF"/>
          </w:rPr>
          <w:t>Hotărârii Guvernului nr. 202/2002</w:t>
        </w:r>
      </w:hyperlink>
      <w:r>
        <w:rPr>
          <w:rStyle w:val="slitbdy"/>
          <w:rFonts w:eastAsia="Times New Roman"/>
          <w:color w:val="0000FF"/>
        </w:rPr>
        <w:t xml:space="preserve">, cu modificările şi completările ulterioare, calitatea apei pentru moluşte, în conformitate cu prevederile </w:t>
      </w:r>
      <w:hyperlink r:id="rId715" w:history="1">
        <w:r>
          <w:rPr>
            <w:rStyle w:val="Hyperlink"/>
            <w:rFonts w:eastAsia="Times New Roman"/>
            <w:sz w:val="20"/>
            <w:szCs w:val="20"/>
            <w:shd w:val="clear" w:color="auto" w:fill="FFFFFF"/>
          </w:rPr>
          <w:t>Hotărârii Guvernului nr. 201/2002</w:t>
        </w:r>
      </w:hyperlink>
      <w:r>
        <w:rPr>
          <w:rStyle w:val="slitbdy"/>
          <w:rFonts w:eastAsia="Times New Roman"/>
          <w:color w:val="0000FF"/>
        </w:rPr>
        <w:t xml:space="preserve">, cu modificările şi completările ulterioare, plasarea pe piaţă a produselor de protecţie a plantelor, în conformitate cu prevederile </w:t>
      </w:r>
      <w:hyperlink r:id="rId716" w:history="1">
        <w:r>
          <w:rPr>
            <w:rStyle w:val="Hyperlink"/>
            <w:rFonts w:eastAsia="Times New Roman"/>
            <w:sz w:val="20"/>
            <w:szCs w:val="20"/>
            <w:shd w:val="clear" w:color="auto" w:fill="FFFFFF"/>
          </w:rPr>
          <w:t>art. 22 şi 37 din Hotărârea Guvernului nr. 1.559/2004</w:t>
        </w:r>
      </w:hyperlink>
      <w:r>
        <w:rPr>
          <w:rStyle w:val="slitbdy"/>
          <w:rFonts w:eastAsia="Times New Roman"/>
          <w:color w:val="0000FF"/>
        </w:rPr>
        <w:t xml:space="preserve"> privind procedura de omologare a produselor de protecţie a plantelor în vederea plasării pe piaţă şi a utilizării lor pe teritoriul României, cu modificările şi completările ulterioare, şi calitatea apei de îmbăiere, în conformitate cu prevederile </w:t>
      </w:r>
      <w:hyperlink r:id="rId717" w:history="1">
        <w:r>
          <w:rPr>
            <w:rStyle w:val="Hyperlink"/>
            <w:rFonts w:eastAsia="Times New Roman"/>
            <w:sz w:val="20"/>
            <w:szCs w:val="20"/>
            <w:shd w:val="clear" w:color="auto" w:fill="FFFFFF"/>
          </w:rPr>
          <w:t>Hotărârii Guvernului nr. 459/2002</w:t>
        </w:r>
      </w:hyperlink>
      <w:r>
        <w:rPr>
          <w:rStyle w:val="slitbdy"/>
          <w:rFonts w:eastAsia="Times New Roman"/>
          <w:color w:val="0000FF"/>
        </w:rPr>
        <w:t>, cu modificările ulterioare;</w:t>
      </w:r>
    </w:p>
    <w:p w:rsidR="00F40B46" w:rsidRDefault="00275F68">
      <w:pPr>
        <w:pStyle w:val="NormalWeb"/>
        <w:ind w:left="450"/>
        <w:jc w:val="both"/>
        <w:divId w:val="1917937603"/>
        <w:rPr>
          <w:color w:val="000000"/>
        </w:rPr>
      </w:pPr>
      <w:r>
        <w:rPr>
          <w:rFonts w:ascii="Verdana" w:hAnsi="Verdana"/>
          <w:color w:val="000000"/>
          <w:sz w:val="20"/>
          <w:szCs w:val="20"/>
          <w:shd w:val="clear" w:color="auto" w:fill="FFFFFF"/>
        </w:rPr>
        <w:t xml:space="preserve">La data de 19-02-2010 Lit. b) a subpct. 1.4. al pct. 1 din anexa 1^3 a fost modificată de </w:t>
      </w:r>
      <w:hyperlink r:id="rId718" w:history="1">
        <w:r>
          <w:rPr>
            <w:rStyle w:val="Hyperlink"/>
            <w:rFonts w:ascii="Verdana" w:hAnsi="Verdana"/>
            <w:sz w:val="20"/>
            <w:szCs w:val="20"/>
            <w:shd w:val="clear" w:color="auto" w:fill="FFFFFF"/>
          </w:rPr>
          <w:t>pct. 94 al art. I din ORDONANŢA DE URGENŢĂ nr. 3 din 5 februarie 2010, publicată în MONITORUL OFICIAL nr. 114 din 19 februarie 2010.</w:t>
        </w:r>
      </w:hyperlink>
    </w:p>
    <w:p w:rsidR="00F40B46" w:rsidRDefault="00275F68">
      <w:pPr>
        <w:autoSpaceDE/>
        <w:autoSpaceDN/>
        <w:ind w:left="450"/>
        <w:jc w:val="both"/>
        <w:divId w:val="1086614597"/>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estimarea şi identificarea captărilor importante de apă pentru folosinţe urbane, industriale, agricole sau pentru alte folosinţe, inclusiv variaţiile sezoniere şi necesarul anual total, şi a pierderilor de apă în sistemele de distribuţie;</w:t>
      </w:r>
    </w:p>
    <w:p w:rsidR="00F40B46" w:rsidRDefault="00275F68">
      <w:pPr>
        <w:autoSpaceDE/>
        <w:autoSpaceDN/>
        <w:ind w:left="450"/>
        <w:jc w:val="both"/>
        <w:divId w:val="1021325126"/>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estimarea şi identificarea impactului regularizărilor importante de cursuri de apă, inclusiv transportul şi derivaţiile, asupra caracteristicilor globale de curgere şi a bilanţului apei;</w:t>
      </w:r>
    </w:p>
    <w:p w:rsidR="00F40B46" w:rsidRDefault="00275F68">
      <w:pPr>
        <w:autoSpaceDE/>
        <w:autoSpaceDN/>
        <w:ind w:left="450"/>
        <w:jc w:val="both"/>
        <w:divId w:val="462576027"/>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identificarea dereglărilor morfologice importante ale corpurilor de apa;</w:t>
      </w:r>
    </w:p>
    <w:p w:rsidR="00F40B46" w:rsidRDefault="00275F68">
      <w:pPr>
        <w:autoSpaceDE/>
        <w:autoSpaceDN/>
        <w:ind w:left="450"/>
        <w:jc w:val="both"/>
        <w:divId w:val="912544519"/>
        <w:rPr>
          <w:rFonts w:eastAsia="Times New Roman"/>
          <w:color w:val="0000FF"/>
          <w:sz w:val="20"/>
          <w:szCs w:val="20"/>
          <w:shd w:val="clear" w:color="auto" w:fill="FFFFFF"/>
        </w:rPr>
      </w:pPr>
      <w:r>
        <w:rPr>
          <w:rStyle w:val="slitttl1"/>
          <w:rFonts w:eastAsia="Times New Roman"/>
          <w:specVanish w:val="0"/>
        </w:rPr>
        <w:t>f)</w:t>
      </w:r>
      <w:r>
        <w:rPr>
          <w:rStyle w:val="slitbdy"/>
          <w:rFonts w:eastAsia="Times New Roman"/>
          <w:color w:val="0000FF"/>
        </w:rPr>
        <w:t>estimarea şi identificarea altor impacte antropogene importante asupra stării apelor de suprafaţă;</w:t>
      </w:r>
    </w:p>
    <w:p w:rsidR="00F40B46" w:rsidRDefault="00275F68">
      <w:pPr>
        <w:autoSpaceDE/>
        <w:autoSpaceDN/>
        <w:ind w:left="450"/>
        <w:jc w:val="both"/>
        <w:divId w:val="1536307321"/>
        <w:rPr>
          <w:rFonts w:eastAsia="Times New Roman"/>
          <w:color w:val="0000FF"/>
          <w:sz w:val="20"/>
          <w:szCs w:val="20"/>
          <w:shd w:val="clear" w:color="auto" w:fill="FFFFFF"/>
        </w:rPr>
      </w:pPr>
      <w:r>
        <w:rPr>
          <w:rStyle w:val="slitttl1"/>
          <w:rFonts w:eastAsia="Times New Roman"/>
          <w:specVanish w:val="0"/>
        </w:rPr>
        <w:t>g)</w:t>
      </w:r>
      <w:r>
        <w:rPr>
          <w:rStyle w:val="slitbdy"/>
          <w:rFonts w:eastAsia="Times New Roman"/>
          <w:color w:val="0000FF"/>
        </w:rPr>
        <w:t>estimarea destinaţiilor de utilizare a terenurilor, inclusiv identificarea zonelor urbane importante, zonelor industriale şi agricole şi, acolo unde este necesar, identificarea zonelor piscicole şi a pădurilor.</w:t>
      </w:r>
    </w:p>
    <w:p w:rsidR="00F40B46" w:rsidRDefault="00275F68">
      <w:pPr>
        <w:autoSpaceDE/>
        <w:autoSpaceDN/>
        <w:jc w:val="both"/>
        <w:divId w:val="2056001528"/>
        <w:rPr>
          <w:rStyle w:val="spctbdy"/>
          <w:color w:val="0000FF"/>
        </w:rPr>
      </w:pPr>
      <w:r>
        <w:rPr>
          <w:rStyle w:val="spctttl1"/>
          <w:rFonts w:eastAsia="Times New Roman"/>
        </w:rPr>
        <w:t>1.5.</w:t>
      </w:r>
      <w:r>
        <w:rPr>
          <w:rFonts w:eastAsia="Times New Roman"/>
          <w:color w:val="0000FF"/>
          <w:sz w:val="20"/>
          <w:szCs w:val="20"/>
          <w:shd w:val="clear" w:color="auto" w:fill="FFFFFF"/>
        </w:rPr>
        <w:t xml:space="preserve"> </w:t>
      </w:r>
      <w:r>
        <w:rPr>
          <w:rStyle w:val="spctbdy"/>
          <w:rFonts w:eastAsia="Times New Roman"/>
          <w:color w:val="0000FF"/>
        </w:rPr>
        <w:t>Evaluarea impactului</w:t>
      </w:r>
      <w:r>
        <w:rPr>
          <w:rStyle w:val="spar3"/>
          <w:rFonts w:eastAsia="Times New Roman"/>
          <w:color w:val="0000FF"/>
          <w:specVanish w:val="0"/>
        </w:rPr>
        <w:t xml:space="preserve">În vederea evaluării impactului se va realiza o evaluare a susceptibilităţii stării corpurilor de apă de suprafaţă la toate presiunile antropice identificate la </w:t>
      </w:r>
      <w:r>
        <w:rPr>
          <w:rStyle w:val="slgi1"/>
          <w:rFonts w:eastAsia="Times New Roman"/>
        </w:rPr>
        <w:t>pct. 1.4</w:t>
      </w:r>
      <w:r>
        <w:rPr>
          <w:rStyle w:val="spar3"/>
          <w:rFonts w:eastAsia="Times New Roman"/>
          <w:color w:val="0000FF"/>
          <w:specVanish w:val="0"/>
        </w:rPr>
        <w:t>.</w:t>
      </w:r>
    </w:p>
    <w:p w:rsidR="00F40B46" w:rsidRDefault="00275F68">
      <w:pPr>
        <w:pStyle w:val="spar"/>
        <w:jc w:val="both"/>
        <w:divId w:val="2056001528"/>
      </w:pPr>
      <w:r>
        <w:rPr>
          <w:rFonts w:ascii="Verdana" w:hAnsi="Verdana"/>
          <w:color w:val="0000FF"/>
          <w:sz w:val="20"/>
          <w:szCs w:val="20"/>
          <w:shd w:val="clear" w:color="auto" w:fill="FFFFFF"/>
        </w:rPr>
        <w:t>În acest sens se vor utiliza informaţiile prevăzute la pct. 1.4. şi orice alte informaţii relevante, inclusiv datele existente de monitoring al apelor şi mediului acvatic, pentru a efectua o evaluare a posibilităţii pe care o au corpurile de apă de suprafaţă din cadrul districtului bazinului hidrografic, să nu îndeplinească obiectivele de protecţie a apelor şi mediului acvatic prevăzute la art. 2^1. Pentru realizarea unor astfel de evaluări se pot utiliza tehnici de modelare.</w:t>
      </w:r>
    </w:p>
    <w:p w:rsidR="00F40B46" w:rsidRDefault="00275F68">
      <w:pPr>
        <w:autoSpaceDE/>
        <w:autoSpaceDN/>
        <w:ind w:left="225"/>
        <w:jc w:val="both"/>
        <w:divId w:val="2056001528"/>
        <w:rPr>
          <w:rStyle w:val="spar3"/>
          <w:rFonts w:eastAsia="Times New Roman"/>
          <w:color w:val="0000FF"/>
        </w:rPr>
      </w:pPr>
      <w:r>
        <w:rPr>
          <w:rStyle w:val="spar3"/>
          <w:rFonts w:eastAsia="Times New Roman"/>
          <w:color w:val="0000FF"/>
          <w:specVanish w:val="0"/>
        </w:rPr>
        <w:t>În acest sens se vor utiliza informaţiile prevăzute la pct. 1.4. şi orice alte informaţii relevante, inclusiv datele existente de monitoring al apelor şi mediului acvatic, pentru a efectua o evaluare a posibilităţii pe care o au corpurile de apă de suprafaţă din cadrul districtului bazinului hidrografic, să nu îndeplinească obiectivele de protecţie a apelor şi a ecosistemelor acvatice prevăzute la art. 2^1. Pentru realizarea unor astfel de evaluări se pot utiliza tehnici de modelare.</w:t>
      </w:r>
    </w:p>
    <w:p w:rsidR="00F40B46" w:rsidRDefault="00275F68">
      <w:pPr>
        <w:pStyle w:val="spar"/>
        <w:ind w:left="450"/>
        <w:jc w:val="both"/>
        <w:divId w:val="2056001528"/>
      </w:pPr>
      <w:r>
        <w:rPr>
          <w:rFonts w:ascii="Verdana" w:hAnsi="Verdana"/>
          <w:color w:val="0000FF"/>
          <w:sz w:val="20"/>
          <w:szCs w:val="20"/>
          <w:shd w:val="clear" w:color="auto" w:fill="FFFFFF"/>
        </w:rPr>
        <w:t>-------------</w:t>
      </w:r>
    </w:p>
    <w:p w:rsidR="00F40B46" w:rsidRDefault="00275F68">
      <w:pPr>
        <w:pStyle w:val="spar"/>
        <w:ind w:left="450"/>
        <w:jc w:val="both"/>
        <w:divId w:val="2056001528"/>
        <w:rPr>
          <w:rFonts w:ascii="Verdana" w:hAnsi="Verdana"/>
          <w:color w:val="0000FF"/>
          <w:sz w:val="20"/>
          <w:szCs w:val="20"/>
          <w:shd w:val="clear" w:color="auto" w:fill="FFFFFF"/>
        </w:rPr>
      </w:pPr>
      <w:r>
        <w:rPr>
          <w:rFonts w:ascii="Verdana" w:hAnsi="Verdana"/>
          <w:color w:val="0000FF"/>
          <w:sz w:val="20"/>
          <w:szCs w:val="20"/>
          <w:shd w:val="clear" w:color="auto" w:fill="FFFFFF"/>
        </w:rPr>
        <w:t>Alin. 2 al pct. 1.5. din anexa 1^3 a fost modificat de pct. 43 al art. I din LEGEA nr. 112 din 4 mai 2006, publicată în MONITORUL OFICIAL nr. 413 din 12 mai 2006, prin înlocuirea sintagmei "obiective de protecţie a apelor şi a mediului acvatic" cu sintagma "obiective de protecţie a apelor şi a ecosistemelor acvatice".</w:t>
      </w:r>
    </w:p>
    <w:p w:rsidR="00F40B46" w:rsidRDefault="00275F68">
      <w:pPr>
        <w:autoSpaceDE/>
        <w:autoSpaceDN/>
        <w:ind w:left="225"/>
        <w:jc w:val="both"/>
        <w:divId w:val="2056001528"/>
        <w:rPr>
          <w:rStyle w:val="spar3"/>
          <w:rFonts w:eastAsia="Times New Roman"/>
          <w:color w:val="0000FF"/>
        </w:rPr>
      </w:pPr>
      <w:r>
        <w:rPr>
          <w:rStyle w:val="spar3"/>
          <w:rFonts w:eastAsia="Times New Roman"/>
          <w:color w:val="0000FF"/>
          <w:specVanish w:val="0"/>
        </w:rPr>
        <w:t xml:space="preserve">În acest sens se vor utiliza informaţiile prevăzute la </w:t>
      </w:r>
      <w:r>
        <w:rPr>
          <w:rStyle w:val="slgi1"/>
          <w:rFonts w:eastAsia="Times New Roman"/>
        </w:rPr>
        <w:t>pct. 1.4</w:t>
      </w:r>
      <w:r>
        <w:rPr>
          <w:rStyle w:val="spar3"/>
          <w:rFonts w:eastAsia="Times New Roman"/>
          <w:color w:val="0000FF"/>
          <w:specVanish w:val="0"/>
        </w:rPr>
        <w:t xml:space="preserve">. şi orice alte informaţii relevante, inclusiv datele existente de monitoring al apelor şi mediului acvatic, pentru a efectua o evaluare a posibilităţii pe care o au corpurile de apă de suprafaţă din cadrul districtului bazinului hidrografic, să nu îndeplinească obiectivele de mediu pentru corpurile de apă de suprafaţă şi subterane prevăzute la </w:t>
      </w:r>
      <w:r>
        <w:rPr>
          <w:rStyle w:val="slgi1"/>
          <w:rFonts w:eastAsia="Times New Roman"/>
        </w:rPr>
        <w:t>art. 2^1</w:t>
      </w:r>
      <w:r>
        <w:rPr>
          <w:rStyle w:val="spar3"/>
          <w:rFonts w:eastAsia="Times New Roman"/>
          <w:color w:val="0000FF"/>
          <w:specVanish w:val="0"/>
        </w:rPr>
        <w:t>. Pentru realizarea unor astfel de evaluări se pot utiliza tehnici de modelare.</w:t>
      </w:r>
    </w:p>
    <w:p w:rsidR="00F40B46" w:rsidRDefault="00275F68">
      <w:pPr>
        <w:pStyle w:val="NormalWeb"/>
        <w:ind w:left="225"/>
        <w:jc w:val="both"/>
        <w:divId w:val="2056001528"/>
        <w:rPr>
          <w:color w:val="000000"/>
        </w:rPr>
      </w:pPr>
      <w:r>
        <w:rPr>
          <w:rFonts w:ascii="Verdana" w:hAnsi="Verdana"/>
          <w:color w:val="000000"/>
          <w:sz w:val="20"/>
          <w:szCs w:val="20"/>
          <w:shd w:val="clear" w:color="auto" w:fill="FFFFFF"/>
        </w:rPr>
        <w:lastRenderedPageBreak/>
        <w:t xml:space="preserve">La data de 19-02-2010 Alin. 2 al pct. 1.5. din anexa 1^3 a fost modificat de </w:t>
      </w:r>
      <w:hyperlink r:id="rId719"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pStyle w:val="spar"/>
        <w:jc w:val="both"/>
        <w:divId w:val="2056001528"/>
        <w:rPr>
          <w:rFonts w:ascii="Verdana" w:hAnsi="Verdana"/>
          <w:color w:val="0000FF"/>
          <w:sz w:val="20"/>
          <w:szCs w:val="20"/>
          <w:shd w:val="clear" w:color="auto" w:fill="FFFFFF"/>
        </w:rPr>
      </w:pPr>
      <w:r>
        <w:rPr>
          <w:rFonts w:ascii="Verdana" w:hAnsi="Verdana"/>
          <w:color w:val="0000FF"/>
          <w:sz w:val="20"/>
          <w:szCs w:val="20"/>
          <w:shd w:val="clear" w:color="auto" w:fill="FFFFFF"/>
        </w:rPr>
        <w:t>Pentru acele corpuri identificate ca având risc de a nu îndeplini obiectivele de calitate a apelor şi mediului acvatic, acolo unde este necesar, trebuie să fie efectuată caracterizarea ulterioară pentru a optimiza proiectarea ambelor tipuri de programe de monitoring, prevăzute la art. 35 alin. (2^1)-(2^5), inclusiv a programelor de măsuri prevăzute la art. 43 alin (1^8).</w:t>
      </w:r>
    </w:p>
    <w:p w:rsidR="00F40B46" w:rsidRDefault="00275F68">
      <w:pPr>
        <w:autoSpaceDE/>
        <w:autoSpaceDN/>
        <w:ind w:left="225"/>
        <w:jc w:val="both"/>
        <w:divId w:val="2056001528"/>
        <w:rPr>
          <w:rStyle w:val="spar3"/>
          <w:rFonts w:eastAsia="Times New Roman"/>
          <w:color w:val="0000FF"/>
        </w:rPr>
      </w:pPr>
      <w:r>
        <w:rPr>
          <w:rStyle w:val="spar3"/>
          <w:rFonts w:eastAsia="Times New Roman"/>
          <w:color w:val="0000FF"/>
          <w:specVanish w:val="0"/>
        </w:rPr>
        <w:t>Pentru acele corpuri identificate ca având risc de a nu îndeplini obiectivele de calitate a apelor şi a ecosistemelor acvatice, acolo unde este necesar, trebuie să fie efectuată caracterizarea ulterioară pentru a optimiza proiectarea ambelor tipuri de programe de monitoring, prevăzute la art. 35 alin. (2^1)-(2^5), inclusiv a programelor de măsuri prevăzute la art. 43 alin (1^8).</w:t>
      </w:r>
    </w:p>
    <w:p w:rsidR="00F40B46" w:rsidRDefault="00275F68">
      <w:pPr>
        <w:pStyle w:val="spar"/>
        <w:ind w:left="450"/>
        <w:jc w:val="both"/>
        <w:divId w:val="2056001528"/>
      </w:pPr>
      <w:r>
        <w:rPr>
          <w:rFonts w:ascii="Verdana" w:hAnsi="Verdana"/>
          <w:color w:val="0000FF"/>
          <w:sz w:val="20"/>
          <w:szCs w:val="20"/>
          <w:shd w:val="clear" w:color="auto" w:fill="FFFFFF"/>
        </w:rPr>
        <w:t>-------------</w:t>
      </w:r>
    </w:p>
    <w:p w:rsidR="00F40B46" w:rsidRDefault="00275F68">
      <w:pPr>
        <w:pStyle w:val="spar"/>
        <w:ind w:left="450"/>
        <w:jc w:val="both"/>
        <w:divId w:val="2056001528"/>
        <w:rPr>
          <w:rFonts w:ascii="Verdana" w:hAnsi="Verdana"/>
          <w:color w:val="0000FF"/>
          <w:sz w:val="20"/>
          <w:szCs w:val="20"/>
          <w:shd w:val="clear" w:color="auto" w:fill="FFFFFF"/>
        </w:rPr>
      </w:pPr>
      <w:r>
        <w:rPr>
          <w:rFonts w:ascii="Verdana" w:hAnsi="Verdana"/>
          <w:color w:val="0000FF"/>
          <w:sz w:val="20"/>
          <w:szCs w:val="20"/>
          <w:shd w:val="clear" w:color="auto" w:fill="FFFFFF"/>
        </w:rPr>
        <w:t>Alin. 3 al pct. 1.5. din anexa 1^3 a fost modificat de pct. 43 al art. I din LEGEA nr. 112 din 4 mai 2006, publicată în MONITORUL OFICIAL nr. 413 din 12 mai 2006, prin înlocuirea sintagmei "obiective de protecţie a apelor şi a mediului acvatic" cu sintagma "obiective de protecţie a apelor şi a ecosistemelor acvatice".</w:t>
      </w:r>
    </w:p>
    <w:p w:rsidR="00F40B46" w:rsidRDefault="00275F68">
      <w:pPr>
        <w:autoSpaceDE/>
        <w:autoSpaceDN/>
        <w:ind w:left="225"/>
        <w:jc w:val="both"/>
        <w:divId w:val="2056001528"/>
        <w:rPr>
          <w:rStyle w:val="spar3"/>
          <w:rFonts w:eastAsia="Times New Roman"/>
          <w:color w:val="0000FF"/>
        </w:rPr>
      </w:pPr>
      <w:r>
        <w:rPr>
          <w:rStyle w:val="spar3"/>
          <w:rFonts w:eastAsia="Times New Roman"/>
          <w:color w:val="0000FF"/>
          <w:specVanish w:val="0"/>
        </w:rPr>
        <w:t>Pentru acele corpuri identificate ca fiind la risc de a nu îndeplini obiectivele de mediu pentru corpurile de apă de suprafaţă şi subterane, acolo unde este necesar, trebuie să fie efectuată caracterizarea ulterioară, pentru a optimiza proiectarea ambelor tipuri de programe de monitoring, prevăzute la art. 35 alin. (1^1)-(1^5), inclusiv a programelor de măsuri prevăzute la art. 20 alin. (1)-(6), art. 43 alin. (1^8), (1^9), (2), (4), (5) şi (6) şi în anexa nr. 3 lit. C «Conţinutul programelor de măsuri».</w:t>
      </w:r>
    </w:p>
    <w:p w:rsidR="00F40B46" w:rsidRDefault="00275F68">
      <w:pPr>
        <w:pStyle w:val="spar"/>
        <w:ind w:left="450"/>
        <w:jc w:val="both"/>
        <w:divId w:val="2056001528"/>
      </w:pPr>
      <w:r>
        <w:rPr>
          <w:rFonts w:ascii="Verdana" w:hAnsi="Verdana"/>
          <w:color w:val="0000FF"/>
          <w:sz w:val="20"/>
          <w:szCs w:val="20"/>
          <w:shd w:val="clear" w:color="auto" w:fill="FFFFFF"/>
        </w:rPr>
        <w:t>------------</w:t>
      </w:r>
    </w:p>
    <w:p w:rsidR="00F40B46" w:rsidRDefault="00275F68">
      <w:pPr>
        <w:pStyle w:val="spar"/>
        <w:ind w:left="450"/>
        <w:jc w:val="both"/>
        <w:divId w:val="2056001528"/>
        <w:rPr>
          <w:rFonts w:ascii="Verdana" w:hAnsi="Verdana"/>
          <w:color w:val="0000FF"/>
          <w:sz w:val="20"/>
          <w:szCs w:val="20"/>
          <w:shd w:val="clear" w:color="auto" w:fill="FFFFFF"/>
        </w:rPr>
      </w:pPr>
      <w:r>
        <w:rPr>
          <w:rFonts w:ascii="Verdana" w:hAnsi="Verdana"/>
          <w:color w:val="0000FF"/>
          <w:sz w:val="20"/>
          <w:szCs w:val="20"/>
          <w:shd w:val="clear" w:color="auto" w:fill="FFFFFF"/>
        </w:rPr>
        <w:t>Ultimul paragraf al subpct. 1.5. al pct. 1 din anexa 1^3 a fost modificat de pct. 95 al art. I din ORDONANŢA DE URGENŢĂ nr. 3 din 5 februarie 2010, publicată în MONITORUL OFICIAL nr. 114 din 19 februarie 2010.</w:t>
      </w:r>
    </w:p>
    <w:p w:rsidR="00F40B46" w:rsidRDefault="00275F68">
      <w:pPr>
        <w:autoSpaceDE/>
        <w:autoSpaceDN/>
        <w:ind w:left="225"/>
        <w:jc w:val="both"/>
        <w:divId w:val="2056001528"/>
        <w:rPr>
          <w:rStyle w:val="spar3"/>
          <w:rFonts w:eastAsia="Times New Roman"/>
          <w:color w:val="0000FF"/>
        </w:rPr>
      </w:pPr>
      <w:r>
        <w:rPr>
          <w:rStyle w:val="spar3"/>
          <w:rFonts w:eastAsia="Times New Roman"/>
          <w:color w:val="0000FF"/>
          <w:specVanish w:val="0"/>
        </w:rPr>
        <w:t xml:space="preserve">Pentru acele corpuri identificate ca fiind la risc de a nu îndeplini obiectivele de mediu pentru corpurile de apă de suprafaţă şi subterane, acolo unde este necesar, trebuie să fie efectuată caracterizarea ulterioară, pentru a optimiza proiectarea ambelor tipuri de programe de monitoring, prevăzute la </w:t>
      </w:r>
      <w:r>
        <w:rPr>
          <w:rStyle w:val="slgi1"/>
          <w:rFonts w:eastAsia="Times New Roman"/>
        </w:rPr>
        <w:t>art. 35</w:t>
      </w:r>
      <w:r>
        <w:rPr>
          <w:rStyle w:val="spar3"/>
          <w:rFonts w:eastAsia="Times New Roman"/>
          <w:color w:val="0000FF"/>
          <w:specVanish w:val="0"/>
        </w:rPr>
        <w:t xml:space="preserve"> alin. (1^1)-(1^5), inclusiv a programelor de măsuri prevăzute la </w:t>
      </w:r>
      <w:r>
        <w:rPr>
          <w:rStyle w:val="slgi1"/>
          <w:rFonts w:eastAsia="Times New Roman"/>
        </w:rPr>
        <w:t>art. 20 alin. (1)-(6)</w:t>
      </w:r>
      <w:r>
        <w:rPr>
          <w:rStyle w:val="spar3"/>
          <w:rFonts w:eastAsia="Times New Roman"/>
          <w:color w:val="0000FF"/>
          <w:specVanish w:val="0"/>
        </w:rPr>
        <w:t xml:space="preserve">, </w:t>
      </w:r>
      <w:r>
        <w:rPr>
          <w:rStyle w:val="slgi1"/>
          <w:rFonts w:eastAsia="Times New Roman"/>
        </w:rPr>
        <w:t>art. 43</w:t>
      </w:r>
      <w:r>
        <w:rPr>
          <w:rStyle w:val="spar3"/>
          <w:rFonts w:eastAsia="Times New Roman"/>
          <w:color w:val="0000FF"/>
          <w:specVanish w:val="0"/>
        </w:rPr>
        <w:t xml:space="preserve"> alin. (1^8), (1^9), (2), (4), (5) şi (6) şi în anexa nr. 3 lit. C «Conţinutul programelor de măsuri».</w:t>
      </w:r>
    </w:p>
    <w:p w:rsidR="00F40B46" w:rsidRDefault="00275F68">
      <w:pPr>
        <w:pStyle w:val="NormalWeb"/>
        <w:ind w:left="225"/>
        <w:jc w:val="both"/>
        <w:divId w:val="2056001528"/>
        <w:rPr>
          <w:color w:val="000000"/>
        </w:rPr>
      </w:pPr>
      <w:r>
        <w:rPr>
          <w:rFonts w:ascii="Verdana" w:hAnsi="Verdana"/>
          <w:color w:val="000000"/>
          <w:sz w:val="20"/>
          <w:szCs w:val="20"/>
          <w:shd w:val="clear" w:color="auto" w:fill="FFFFFF"/>
        </w:rPr>
        <w:t xml:space="preserve">La data de 19-02-2010 Ultimul paragraf al subpct. 1.5. al pct. 1 din anexa 1^3 a fost modificat de </w:t>
      </w:r>
      <w:hyperlink r:id="rId720"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jc w:val="both"/>
        <w:divId w:val="374357306"/>
        <w:rPr>
          <w:rStyle w:val="spctbdy"/>
          <w:rFonts w:eastAsia="Times New Roman"/>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CORPURI DE APĂ SUBTERANE</w:t>
      </w:r>
    </w:p>
    <w:p w:rsidR="00F40B46" w:rsidRDefault="00275F68">
      <w:pPr>
        <w:pStyle w:val="NormalWeb"/>
        <w:jc w:val="both"/>
        <w:divId w:val="374357306"/>
        <w:rPr>
          <w:color w:val="000000"/>
        </w:rPr>
      </w:pPr>
      <w:r>
        <w:rPr>
          <w:rFonts w:ascii="Verdana" w:hAnsi="Verdana"/>
          <w:color w:val="000000"/>
          <w:sz w:val="20"/>
          <w:szCs w:val="20"/>
          <w:shd w:val="clear" w:color="auto" w:fill="FFFFFF"/>
        </w:rPr>
        <w:t xml:space="preserve">La data de 19-02-2010 Titlul pct. 2 din anexa 1^3 a fost modificat de </w:t>
      </w:r>
      <w:hyperlink r:id="rId721" w:history="1">
        <w:r>
          <w:rPr>
            <w:rStyle w:val="Hyperlink"/>
            <w:rFonts w:ascii="Verdana" w:hAnsi="Verdana"/>
            <w:sz w:val="20"/>
            <w:szCs w:val="20"/>
            <w:shd w:val="clear" w:color="auto" w:fill="FFFFFF"/>
          </w:rPr>
          <w:t>pct. 96 al art. I din ORDONANŢA DE URGENŢĂ nr. 3 din 5 februarie 2010, publicată în MONITORUL OFICIAL nr. 114 din 19 februarie 2010.</w:t>
        </w:r>
      </w:hyperlink>
    </w:p>
    <w:p w:rsidR="00F40B46" w:rsidRDefault="00275F68">
      <w:pPr>
        <w:autoSpaceDE/>
        <w:autoSpaceDN/>
        <w:jc w:val="both"/>
        <w:divId w:val="1987346379"/>
        <w:rPr>
          <w:rStyle w:val="spctbdy"/>
          <w:rFonts w:eastAsia="Times New Roman"/>
          <w:color w:val="0000FF"/>
        </w:rPr>
      </w:pPr>
      <w:r>
        <w:rPr>
          <w:rStyle w:val="spctttl1"/>
          <w:rFonts w:eastAsia="Times New Roman"/>
        </w:rPr>
        <w:t>2.1.</w:t>
      </w:r>
      <w:r>
        <w:rPr>
          <w:rFonts w:eastAsia="Times New Roman"/>
          <w:color w:val="0000FF"/>
          <w:sz w:val="20"/>
          <w:szCs w:val="20"/>
          <w:shd w:val="clear" w:color="auto" w:fill="FFFFFF"/>
        </w:rPr>
        <w:t xml:space="preserve"> </w:t>
      </w:r>
      <w:r>
        <w:rPr>
          <w:rStyle w:val="spctbdy"/>
          <w:rFonts w:eastAsia="Times New Roman"/>
          <w:color w:val="0000FF"/>
        </w:rPr>
        <w:t>Caracterizarea iniţială</w:t>
      </w:r>
    </w:p>
    <w:p w:rsidR="00F40B46" w:rsidRDefault="00275F68">
      <w:pPr>
        <w:pStyle w:val="spar"/>
        <w:jc w:val="both"/>
        <w:divId w:val="1987346379"/>
      </w:pPr>
      <w:r>
        <w:rPr>
          <w:rFonts w:ascii="Verdana" w:hAnsi="Verdana"/>
          <w:color w:val="0000FF"/>
          <w:sz w:val="20"/>
          <w:szCs w:val="20"/>
          <w:shd w:val="clear" w:color="auto" w:fill="FFFFFF"/>
        </w:rPr>
        <w:t>Se va efectua o caracterizare iniţială a tuturor corpurilor de apă subterană pentru evaluarea utilizării lor şi a gradului în care exista riscul de neîndeplinire a obiectivelor de protecţie a apelor şi mediului acvatic, prevăzute la art. 2^1, pentru fiecare corp de apă subterană. Pentru caracterizarea iniţială corpurile de apă subterană pot fi grupate. Pentru realizarea acestei caracterizări iniţiale se pot folosi datele hidrologice, geologice, pedologice, datele referitoare la destinaţia utilizării terenului, datele referitoare la evacuări şi/sau captări sau alte date existente Caracterizarea iniţială trebuie să identifice:</w:t>
      </w:r>
    </w:p>
    <w:p w:rsidR="00F40B46" w:rsidRDefault="00275F68">
      <w:pPr>
        <w:autoSpaceDE/>
        <w:autoSpaceDN/>
        <w:ind w:left="225"/>
        <w:jc w:val="both"/>
        <w:divId w:val="1987346379"/>
        <w:rPr>
          <w:rStyle w:val="spar3"/>
          <w:rFonts w:eastAsia="Times New Roman"/>
          <w:color w:val="0000FF"/>
        </w:rPr>
      </w:pPr>
      <w:r>
        <w:rPr>
          <w:rStyle w:val="spar3"/>
          <w:rFonts w:eastAsia="Times New Roman"/>
          <w:color w:val="0000FF"/>
          <w:specVanish w:val="0"/>
        </w:rPr>
        <w:t>Se va efectua o caracterizare iniţială a tuturor corpurilor de apă subterană pentru evaluarea utilizării lor şi a gradului în care exista riscul de neîndeplinire a obiectivelor de protecţie a apelor şi a ecosistemelor acvatice, prevăzute la art. 2^1, pentru fiecare corp de apă subterană. Pentru caracterizarea iniţială corpurile de apă subterană pot fi grupate. Pentru realizarea acestei caracterizări iniţiale se pot folosi datele hidrologice, geologice, pedologice, datele referitoare la destinaţia utilizării terenului, datele referitoare la evacuări şi/sau captări sau alte date existente Caracterizarea iniţială trebuie să identifice:</w:t>
      </w:r>
    </w:p>
    <w:p w:rsidR="00F40B46" w:rsidRDefault="00275F68">
      <w:pPr>
        <w:pStyle w:val="spar"/>
        <w:ind w:left="450"/>
        <w:jc w:val="both"/>
        <w:divId w:val="1987346379"/>
      </w:pPr>
      <w:r>
        <w:rPr>
          <w:rFonts w:ascii="Verdana" w:hAnsi="Verdana"/>
          <w:color w:val="0000FF"/>
          <w:sz w:val="20"/>
          <w:szCs w:val="20"/>
          <w:shd w:val="clear" w:color="auto" w:fill="FFFFFF"/>
        </w:rPr>
        <w:lastRenderedPageBreak/>
        <w:t>-------------</w:t>
      </w:r>
    </w:p>
    <w:p w:rsidR="00F40B46" w:rsidRDefault="00275F68">
      <w:pPr>
        <w:pStyle w:val="spar"/>
        <w:ind w:left="450"/>
        <w:jc w:val="both"/>
        <w:divId w:val="1987346379"/>
        <w:rPr>
          <w:rFonts w:ascii="Verdana" w:hAnsi="Verdana"/>
          <w:color w:val="0000FF"/>
          <w:sz w:val="20"/>
          <w:szCs w:val="20"/>
          <w:shd w:val="clear" w:color="auto" w:fill="FFFFFF"/>
        </w:rPr>
      </w:pPr>
      <w:r>
        <w:rPr>
          <w:rFonts w:ascii="Verdana" w:hAnsi="Verdana"/>
          <w:color w:val="0000FF"/>
          <w:sz w:val="20"/>
          <w:szCs w:val="20"/>
          <w:shd w:val="clear" w:color="auto" w:fill="FFFFFF"/>
        </w:rPr>
        <w:t>Partea introductivă a alin. 1 al pct. 2.1. din anexa 1^3 a fost modificată de pct. 43 al art. I din LEGEA nr. 112 din 4 mai 2006, publicată în MONITORUL OFICIAL nr. 413 din 12 mai 2006, prin înlocuirea sintagmei "obiective de protecţie a apelor şi a mediului acvatic" cu sintagma "obiective de protecţie a apelor şi a ecosistemelor acvatice".</w:t>
      </w:r>
    </w:p>
    <w:p w:rsidR="00F40B46" w:rsidRDefault="00275F68">
      <w:pPr>
        <w:autoSpaceDE/>
        <w:autoSpaceDN/>
        <w:ind w:left="225"/>
        <w:jc w:val="both"/>
        <w:divId w:val="1987346379"/>
        <w:rPr>
          <w:rStyle w:val="spar3"/>
          <w:rFonts w:eastAsia="Times New Roman"/>
          <w:color w:val="0000FF"/>
        </w:rPr>
      </w:pPr>
      <w:r>
        <w:rPr>
          <w:rStyle w:val="spar3"/>
          <w:rFonts w:eastAsia="Times New Roman"/>
          <w:color w:val="0000FF"/>
          <w:specVanish w:val="0"/>
        </w:rPr>
        <w:t xml:space="preserve">Se va efectua o caracterizare iniţială a tuturor corpurilor de apă subterană pentru evaluarea utilizării lor şi a gradului în care exista riscul de neîndeplinire a obiectivelor de mediu pentru corpurile de apă de suprafaţă şi subterane, prevăzute la </w:t>
      </w:r>
      <w:r>
        <w:rPr>
          <w:rStyle w:val="slgi1"/>
          <w:rFonts w:eastAsia="Times New Roman"/>
        </w:rPr>
        <w:t>art. 2^1</w:t>
      </w:r>
      <w:r>
        <w:rPr>
          <w:rStyle w:val="spar3"/>
          <w:rFonts w:eastAsia="Times New Roman"/>
          <w:color w:val="0000FF"/>
          <w:specVanish w:val="0"/>
        </w:rPr>
        <w:t>, pentru fiecare corp de apă subterană. Pentru caracterizarea iniţială corpurile de apă subterană pot fi grupate. Pentru realizarea acestei caracterizări iniţiale se pot folosi datele hidrologice, geologice, pedologice, datele referitoare la destinaţia utilizării terenului, datele referitoare la evacuări şi/sau captări sau alte date existente Caracterizarea iniţială trebuie să identifice:</w:t>
      </w:r>
    </w:p>
    <w:p w:rsidR="00F40B46" w:rsidRDefault="00275F68">
      <w:pPr>
        <w:pStyle w:val="NormalWeb"/>
        <w:ind w:left="225"/>
        <w:jc w:val="both"/>
        <w:divId w:val="1987346379"/>
        <w:rPr>
          <w:color w:val="000000"/>
        </w:rPr>
      </w:pPr>
      <w:r>
        <w:rPr>
          <w:rFonts w:ascii="Verdana" w:hAnsi="Verdana"/>
          <w:color w:val="000000"/>
          <w:sz w:val="20"/>
          <w:szCs w:val="20"/>
          <w:shd w:val="clear" w:color="auto" w:fill="FFFFFF"/>
        </w:rPr>
        <w:t xml:space="preserve">La data de 19-02-2010 Partea introductivă a alin. 1 al pct. 2.1. din anexa 1^3 a fost modificată de </w:t>
      </w:r>
      <w:hyperlink r:id="rId722"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ind w:left="225"/>
        <w:jc w:val="both"/>
        <w:divId w:val="338504448"/>
        <w:rPr>
          <w:rFonts w:eastAsia="Times New Roman"/>
          <w:color w:val="0000FF"/>
          <w:sz w:val="20"/>
          <w:szCs w:val="20"/>
          <w:shd w:val="clear" w:color="auto" w:fill="FFFFFF"/>
        </w:rPr>
      </w:pPr>
      <w:r>
        <w:rPr>
          <w:rStyle w:val="slitttl1"/>
          <w:rFonts w:eastAsia="Times New Roman"/>
          <w:specVanish w:val="0"/>
        </w:rPr>
        <w:t>a)</w:t>
      </w:r>
      <w:r>
        <w:rPr>
          <w:rStyle w:val="slitbdy"/>
          <w:rFonts w:eastAsia="Times New Roman"/>
          <w:color w:val="0000FF"/>
        </w:rPr>
        <w:t>localizarea şi limitele corpului sau corpurilor de ape subterane;</w:t>
      </w:r>
    </w:p>
    <w:p w:rsidR="00F40B46" w:rsidRDefault="00275F68">
      <w:pPr>
        <w:autoSpaceDE/>
        <w:autoSpaceDN/>
        <w:ind w:left="225"/>
        <w:jc w:val="both"/>
        <w:divId w:val="2021422280"/>
        <w:rPr>
          <w:rStyle w:val="slitbdy"/>
          <w:color w:val="0000FF"/>
        </w:rPr>
      </w:pPr>
      <w:r>
        <w:rPr>
          <w:rStyle w:val="slitttl1"/>
          <w:rFonts w:eastAsia="Times New Roman"/>
          <w:specVanish w:val="0"/>
        </w:rPr>
        <w:t>b)</w:t>
      </w:r>
      <w:r>
        <w:rPr>
          <w:rStyle w:val="slitbdy"/>
          <w:rFonts w:eastAsia="Times New Roman"/>
          <w:color w:val="0000FF"/>
        </w:rPr>
        <w:t>presiunile la care corpul sau corpurile de apă de suprafaţă sunt supuse inclusiv:</w:t>
      </w:r>
    </w:p>
    <w:p w:rsidR="00F40B46" w:rsidRDefault="00275F68">
      <w:pPr>
        <w:autoSpaceDE/>
        <w:autoSpaceDN/>
        <w:ind w:left="225"/>
        <w:jc w:val="both"/>
        <w:divId w:val="900990482"/>
      </w:pPr>
      <w:r>
        <w:rPr>
          <w:rStyle w:val="spctttl1"/>
          <w:rFonts w:eastAsia="Times New Roman"/>
        </w:rPr>
        <w:t>(i)</w:t>
      </w:r>
      <w:r>
        <w:rPr>
          <w:rFonts w:eastAsia="Times New Roman"/>
          <w:color w:val="0000FF"/>
          <w:sz w:val="20"/>
          <w:szCs w:val="20"/>
          <w:shd w:val="clear" w:color="auto" w:fill="FFFFFF"/>
        </w:rPr>
        <w:t xml:space="preserve"> </w:t>
      </w:r>
      <w:r>
        <w:rPr>
          <w:rStyle w:val="spctbdy"/>
          <w:rFonts w:eastAsia="Times New Roman"/>
          <w:color w:val="0000FF"/>
        </w:rPr>
        <w:t>surse de poluare difuze;</w:t>
      </w:r>
    </w:p>
    <w:p w:rsidR="00F40B46" w:rsidRDefault="00275F68">
      <w:pPr>
        <w:autoSpaceDE/>
        <w:autoSpaceDN/>
        <w:ind w:left="225"/>
        <w:jc w:val="both"/>
        <w:divId w:val="2046254202"/>
        <w:rPr>
          <w:rFonts w:eastAsia="Times New Roman"/>
          <w:color w:val="0000FF"/>
          <w:sz w:val="20"/>
          <w:szCs w:val="20"/>
          <w:shd w:val="clear" w:color="auto" w:fill="FFFFFF"/>
        </w:rPr>
      </w:pPr>
      <w:r>
        <w:rPr>
          <w:rStyle w:val="spctttl1"/>
          <w:rFonts w:eastAsia="Times New Roman"/>
        </w:rPr>
        <w:t>(ii)</w:t>
      </w:r>
      <w:r>
        <w:rPr>
          <w:rFonts w:eastAsia="Times New Roman"/>
          <w:color w:val="0000FF"/>
          <w:sz w:val="20"/>
          <w:szCs w:val="20"/>
          <w:shd w:val="clear" w:color="auto" w:fill="FFFFFF"/>
        </w:rPr>
        <w:t xml:space="preserve"> </w:t>
      </w:r>
      <w:r>
        <w:rPr>
          <w:rStyle w:val="spctbdy"/>
          <w:rFonts w:eastAsia="Times New Roman"/>
          <w:color w:val="0000FF"/>
        </w:rPr>
        <w:t>surse de poluare punctuale;</w:t>
      </w:r>
    </w:p>
    <w:p w:rsidR="00F40B46" w:rsidRDefault="00275F68">
      <w:pPr>
        <w:autoSpaceDE/>
        <w:autoSpaceDN/>
        <w:ind w:left="225"/>
        <w:jc w:val="both"/>
        <w:divId w:val="1721711829"/>
        <w:rPr>
          <w:rFonts w:eastAsia="Times New Roman"/>
          <w:color w:val="0000FF"/>
          <w:sz w:val="20"/>
          <w:szCs w:val="20"/>
          <w:shd w:val="clear" w:color="auto" w:fill="FFFFFF"/>
        </w:rPr>
      </w:pPr>
      <w:r>
        <w:rPr>
          <w:rStyle w:val="spctttl1"/>
          <w:rFonts w:eastAsia="Times New Roman"/>
        </w:rPr>
        <w:t>(iii)</w:t>
      </w:r>
      <w:r>
        <w:rPr>
          <w:rFonts w:eastAsia="Times New Roman"/>
          <w:color w:val="0000FF"/>
          <w:sz w:val="20"/>
          <w:szCs w:val="20"/>
          <w:shd w:val="clear" w:color="auto" w:fill="FFFFFF"/>
        </w:rPr>
        <w:t xml:space="preserve"> </w:t>
      </w:r>
      <w:r>
        <w:rPr>
          <w:rStyle w:val="spctbdy"/>
          <w:rFonts w:eastAsia="Times New Roman"/>
          <w:color w:val="0000FF"/>
        </w:rPr>
        <w:t>captări;</w:t>
      </w:r>
    </w:p>
    <w:p w:rsidR="00F40B46" w:rsidRDefault="00275F68">
      <w:pPr>
        <w:autoSpaceDE/>
        <w:autoSpaceDN/>
        <w:ind w:left="225"/>
        <w:jc w:val="both"/>
        <w:divId w:val="1130972238"/>
        <w:rPr>
          <w:rFonts w:eastAsia="Times New Roman"/>
          <w:color w:val="0000FF"/>
          <w:sz w:val="20"/>
          <w:szCs w:val="20"/>
          <w:shd w:val="clear" w:color="auto" w:fill="FFFFFF"/>
        </w:rPr>
      </w:pPr>
      <w:r>
        <w:rPr>
          <w:rStyle w:val="spctttl1"/>
          <w:rFonts w:eastAsia="Times New Roman"/>
        </w:rPr>
        <w:t>(iv)</w:t>
      </w:r>
      <w:r>
        <w:rPr>
          <w:rFonts w:eastAsia="Times New Roman"/>
          <w:color w:val="0000FF"/>
          <w:sz w:val="20"/>
          <w:szCs w:val="20"/>
          <w:shd w:val="clear" w:color="auto" w:fill="FFFFFF"/>
        </w:rPr>
        <w:t xml:space="preserve"> </w:t>
      </w:r>
      <w:r>
        <w:rPr>
          <w:rStyle w:val="spctbdy"/>
          <w:rFonts w:eastAsia="Times New Roman"/>
          <w:color w:val="0000FF"/>
        </w:rPr>
        <w:t>realimentare artificiala.</w:t>
      </w:r>
    </w:p>
    <w:p w:rsidR="00F40B46" w:rsidRDefault="00275F68">
      <w:pPr>
        <w:autoSpaceDE/>
        <w:autoSpaceDN/>
        <w:ind w:left="225"/>
        <w:jc w:val="both"/>
        <w:divId w:val="893545882"/>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caracterul general al stratului de suprafaţă al zonei de recepţie din care corpul de apă subterană se realimentează;</w:t>
      </w:r>
    </w:p>
    <w:p w:rsidR="00F40B46" w:rsidRDefault="00275F68">
      <w:pPr>
        <w:autoSpaceDE/>
        <w:autoSpaceDN/>
        <w:ind w:left="225"/>
        <w:jc w:val="both"/>
        <w:divId w:val="1698046327"/>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acele corpuri de apă subterană de care sunt direct dependente ecosisteme ale apelor de suprafaţă sau ecosisteme terestre.</w:t>
      </w:r>
    </w:p>
    <w:p w:rsidR="00F40B46" w:rsidRDefault="00275F68">
      <w:pPr>
        <w:autoSpaceDE/>
        <w:autoSpaceDN/>
        <w:jc w:val="both"/>
        <w:divId w:val="2002729535"/>
        <w:rPr>
          <w:rStyle w:val="spctbdy"/>
          <w:color w:val="0000FF"/>
        </w:rPr>
      </w:pPr>
      <w:r>
        <w:rPr>
          <w:rStyle w:val="spctttl1"/>
          <w:rFonts w:eastAsia="Times New Roman"/>
        </w:rPr>
        <w:t>2.2.</w:t>
      </w:r>
      <w:r>
        <w:rPr>
          <w:rFonts w:eastAsia="Times New Roman"/>
          <w:color w:val="0000FF"/>
          <w:sz w:val="20"/>
          <w:szCs w:val="20"/>
          <w:shd w:val="clear" w:color="auto" w:fill="FFFFFF"/>
        </w:rPr>
        <w:t xml:space="preserve"> </w:t>
      </w:r>
      <w:r>
        <w:rPr>
          <w:rStyle w:val="spctbdy"/>
          <w:rFonts w:eastAsia="Times New Roman"/>
          <w:color w:val="0000FF"/>
        </w:rPr>
        <w:t>Caracterizarea ulterioară</w:t>
      </w:r>
    </w:p>
    <w:p w:rsidR="00F40B46" w:rsidRDefault="00275F68">
      <w:pPr>
        <w:pStyle w:val="spar"/>
        <w:jc w:val="both"/>
        <w:divId w:val="2002729535"/>
      </w:pPr>
      <w:r>
        <w:rPr>
          <w:rFonts w:ascii="Verdana" w:hAnsi="Verdana"/>
          <w:color w:val="0000FF"/>
          <w:sz w:val="20"/>
          <w:szCs w:val="20"/>
          <w:shd w:val="clear" w:color="auto" w:fill="FFFFFF"/>
        </w:rPr>
        <w:t>Ca urmare a acestei caracterizări iniţiale, se va efectua caracterizarea ulterioară a acelui corp sau a acelor corpuri de apă subterană care au fost identificate ca având risc, în scopul stabilirii unei evaluări mai precise a semnificaţiei acestui risc şi a identificării oricăror măsuri necesare. Aceasta caracterizare trebuie să includă informaţii relevante despre impactul activităţii umane şi, acolo unde este necesar, informaţii despre:</w:t>
      </w:r>
    </w:p>
    <w:p w:rsidR="00F40B46" w:rsidRDefault="00275F68">
      <w:pPr>
        <w:autoSpaceDE/>
        <w:autoSpaceDN/>
        <w:ind w:left="225"/>
        <w:jc w:val="both"/>
        <w:divId w:val="2002729535"/>
        <w:rPr>
          <w:rStyle w:val="spar3"/>
          <w:rFonts w:eastAsia="Times New Roman"/>
          <w:color w:val="0000FF"/>
        </w:rPr>
      </w:pPr>
      <w:r>
        <w:rPr>
          <w:rStyle w:val="spar3"/>
          <w:rFonts w:eastAsia="Times New Roman"/>
          <w:color w:val="0000FF"/>
          <w:specVanish w:val="0"/>
        </w:rPr>
        <w:t xml:space="preserve">Ca urmare a acestei caracterizări iniţiale, se va efectua caracterizarea ulterioară a acelui corp sau a acelor corpuri de apă subterană care au fost identificate ca fiind la risc, în scopul stabilirii unei evaluări mai precise a semnificaţiei acestui risc şi al identificării oricăror măsuri necesare, în conformitate cu prevederile </w:t>
      </w:r>
      <w:r>
        <w:rPr>
          <w:rStyle w:val="slgi1"/>
          <w:rFonts w:eastAsia="Times New Roman"/>
        </w:rPr>
        <w:t>art. 20 alin. (1)-(6)</w:t>
      </w:r>
      <w:r>
        <w:rPr>
          <w:rStyle w:val="spar3"/>
          <w:rFonts w:eastAsia="Times New Roman"/>
          <w:color w:val="0000FF"/>
          <w:specVanish w:val="0"/>
        </w:rPr>
        <w:t xml:space="preserve">, </w:t>
      </w:r>
      <w:r>
        <w:rPr>
          <w:rStyle w:val="slgi1"/>
          <w:rFonts w:eastAsia="Times New Roman"/>
        </w:rPr>
        <w:t>art. 43</w:t>
      </w:r>
      <w:r>
        <w:rPr>
          <w:rStyle w:val="spar3"/>
          <w:rFonts w:eastAsia="Times New Roman"/>
          <w:color w:val="0000FF"/>
          <w:specVanish w:val="0"/>
        </w:rPr>
        <w:t xml:space="preserve"> alin. (1^8), (1^9), (2), (4), (5) şi (6) şi ale anexei nr. 3 lit. C «Conţinutul programelor de măsuri». Această caracterizare trebuie să includă informaţii relevante despre impactul activităţii umane şi, acolo unde este necesar, informaţii despre:</w:t>
      </w:r>
    </w:p>
    <w:p w:rsidR="00F40B46" w:rsidRDefault="00275F68">
      <w:pPr>
        <w:pStyle w:val="NormalWeb"/>
        <w:ind w:left="225"/>
        <w:jc w:val="both"/>
        <w:divId w:val="2002729535"/>
        <w:rPr>
          <w:color w:val="000000"/>
        </w:rPr>
      </w:pPr>
      <w:r>
        <w:rPr>
          <w:rFonts w:ascii="Verdana" w:hAnsi="Verdana"/>
          <w:color w:val="000000"/>
          <w:sz w:val="20"/>
          <w:szCs w:val="20"/>
          <w:shd w:val="clear" w:color="auto" w:fill="FFFFFF"/>
        </w:rPr>
        <w:t xml:space="preserve">La data de 19-02-2010 Partea introductivă a subpct. 2.2., pct. 2 din anexa 1^3 a fost modificată de </w:t>
      </w:r>
      <w:hyperlink r:id="rId723" w:history="1">
        <w:r>
          <w:rPr>
            <w:rStyle w:val="Hyperlink"/>
            <w:rFonts w:ascii="Verdana" w:hAnsi="Verdana"/>
            <w:sz w:val="20"/>
            <w:szCs w:val="20"/>
            <w:shd w:val="clear" w:color="auto" w:fill="FFFFFF"/>
          </w:rPr>
          <w:t>pct. 97 al art. I din ORDONANŢA DE URGENŢĂ nr. 3 din 5 februarie 2010, publicată în MONITORUL OFICIAL nr. 114 din 19 februarie 2010.</w:t>
        </w:r>
      </w:hyperlink>
    </w:p>
    <w:p w:rsidR="00F40B46" w:rsidRDefault="00275F68">
      <w:pPr>
        <w:autoSpaceDE/>
        <w:autoSpaceDN/>
        <w:ind w:left="225"/>
        <w:jc w:val="both"/>
        <w:divId w:val="1315182882"/>
        <w:rPr>
          <w:rFonts w:eastAsia="Times New Roman"/>
          <w:color w:val="0000FF"/>
          <w:sz w:val="20"/>
          <w:szCs w:val="20"/>
          <w:shd w:val="clear" w:color="auto" w:fill="FFFFFF"/>
        </w:rPr>
      </w:pPr>
      <w:r>
        <w:rPr>
          <w:rStyle w:val="slitttl1"/>
          <w:rFonts w:eastAsia="Times New Roman"/>
          <w:specVanish w:val="0"/>
        </w:rPr>
        <w:t>a)</w:t>
      </w:r>
      <w:r>
        <w:rPr>
          <w:rStyle w:val="slitbdy"/>
          <w:rFonts w:eastAsia="Times New Roman"/>
          <w:color w:val="0000FF"/>
        </w:rPr>
        <w:t>caracteristicile geologice ale corpului de apă subterană, inclusiv extinderea şi tipul unităţilor geologice;</w:t>
      </w:r>
    </w:p>
    <w:p w:rsidR="00F40B46" w:rsidRDefault="00275F68">
      <w:pPr>
        <w:autoSpaceDE/>
        <w:autoSpaceDN/>
        <w:ind w:left="225"/>
        <w:jc w:val="both"/>
        <w:divId w:val="1066995097"/>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caracterizarea hidrologică a corpurilor de apă subterană inclusiv conductivitatea hidraulica, porozitatea şi limitele;</w:t>
      </w:r>
    </w:p>
    <w:p w:rsidR="00F40B46" w:rsidRDefault="00275F68">
      <w:pPr>
        <w:autoSpaceDE/>
        <w:autoSpaceDN/>
        <w:ind w:left="225"/>
        <w:jc w:val="both"/>
        <w:divId w:val="1006634793"/>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caracteristicile depozitelor superficiale şi ale solurilor din zona din care corpul de apă subterană se realimentează, inclusiv grosimea, porozitatea, conductivitatea hidraulica şi proprietăţile de absorbţie ale depozitelor şi solurilor;</w:t>
      </w:r>
    </w:p>
    <w:p w:rsidR="00F40B46" w:rsidRDefault="00275F68">
      <w:pPr>
        <w:autoSpaceDE/>
        <w:autoSpaceDN/>
        <w:ind w:left="225"/>
        <w:jc w:val="both"/>
        <w:divId w:val="728724315"/>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caracteristicile de stratificaţie a apelor subterane în corpul de apă subterană;</w:t>
      </w:r>
    </w:p>
    <w:p w:rsidR="00F40B46" w:rsidRDefault="00275F68">
      <w:pPr>
        <w:autoSpaceDE/>
        <w:autoSpaceDN/>
        <w:ind w:left="225"/>
        <w:jc w:val="both"/>
        <w:divId w:val="123159078"/>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un inventar al sistemelor de suprafaţă asociate, inclusiv ecosistemele terestre şi corpurile de apă de suprafaţă, cu care corpul de apă subterană este legat dinamic;</w:t>
      </w:r>
    </w:p>
    <w:p w:rsidR="00F40B46" w:rsidRDefault="00275F68">
      <w:pPr>
        <w:autoSpaceDE/>
        <w:autoSpaceDN/>
        <w:ind w:left="225"/>
        <w:jc w:val="both"/>
        <w:divId w:val="1100612877"/>
        <w:rPr>
          <w:rFonts w:eastAsia="Times New Roman"/>
          <w:color w:val="0000FF"/>
          <w:sz w:val="20"/>
          <w:szCs w:val="20"/>
          <w:shd w:val="clear" w:color="auto" w:fill="FFFFFF"/>
        </w:rPr>
      </w:pPr>
      <w:r>
        <w:rPr>
          <w:rStyle w:val="slitttl1"/>
          <w:rFonts w:eastAsia="Times New Roman"/>
          <w:specVanish w:val="0"/>
        </w:rPr>
        <w:lastRenderedPageBreak/>
        <w:t>f)</w:t>
      </w:r>
      <w:r>
        <w:rPr>
          <w:rStyle w:val="slitbdy"/>
          <w:rFonts w:eastAsia="Times New Roman"/>
          <w:color w:val="0000FF"/>
        </w:rPr>
        <w:t>estimările direcţiilor şi ratelor (fluxurilor) de schimb de apă intre corpul de apă subterană şi sistemele de suprafaţă asociate;</w:t>
      </w:r>
    </w:p>
    <w:p w:rsidR="00F40B46" w:rsidRDefault="00275F68">
      <w:pPr>
        <w:autoSpaceDE/>
        <w:autoSpaceDN/>
        <w:ind w:left="225"/>
        <w:jc w:val="both"/>
        <w:divId w:val="1354847428"/>
        <w:rPr>
          <w:rFonts w:eastAsia="Times New Roman"/>
          <w:color w:val="0000FF"/>
          <w:sz w:val="20"/>
          <w:szCs w:val="20"/>
          <w:shd w:val="clear" w:color="auto" w:fill="FFFFFF"/>
        </w:rPr>
      </w:pPr>
      <w:r>
        <w:rPr>
          <w:rStyle w:val="slitttl1"/>
          <w:rFonts w:eastAsia="Times New Roman"/>
          <w:specVanish w:val="0"/>
        </w:rPr>
        <w:t>g)</w:t>
      </w:r>
      <w:r>
        <w:rPr>
          <w:rStyle w:val="slitbdy"/>
          <w:rFonts w:eastAsia="Times New Roman"/>
          <w:color w:val="0000FF"/>
        </w:rPr>
        <w:t>date suficiente pentru a calcula rata medie anuala pe termen lung a reîncărcării totale;</w:t>
      </w:r>
    </w:p>
    <w:p w:rsidR="00F40B46" w:rsidRDefault="00275F68">
      <w:pPr>
        <w:autoSpaceDE/>
        <w:autoSpaceDN/>
        <w:ind w:left="225"/>
        <w:jc w:val="both"/>
        <w:divId w:val="172493831"/>
        <w:rPr>
          <w:rFonts w:eastAsia="Times New Roman"/>
          <w:color w:val="0000FF"/>
          <w:sz w:val="20"/>
          <w:szCs w:val="20"/>
          <w:shd w:val="clear" w:color="auto" w:fill="FFFFFF"/>
        </w:rPr>
      </w:pPr>
      <w:r>
        <w:rPr>
          <w:rStyle w:val="slitttl1"/>
          <w:rFonts w:eastAsia="Times New Roman"/>
          <w:specVanish w:val="0"/>
        </w:rPr>
        <w:t>h)</w:t>
      </w:r>
      <w:r>
        <w:rPr>
          <w:rStyle w:val="slitbdy"/>
          <w:rFonts w:eastAsia="Times New Roman"/>
          <w:color w:val="0000FF"/>
        </w:rPr>
        <w:t>caracterizarea compoziţiei chimice a apelor subterane, inclusiv specificarea contribuţiei generate din activitatea umană. În acest sens, atunci când se stabilesc nivele de fond naturale pentru acele corpuri de ape subterane, se pot folosi tipologii pentru caracterizarea apelor subterane.</w:t>
      </w:r>
    </w:p>
    <w:p w:rsidR="00F40B46" w:rsidRDefault="00275F68">
      <w:pPr>
        <w:autoSpaceDE/>
        <w:autoSpaceDN/>
        <w:jc w:val="both"/>
        <w:divId w:val="998114319"/>
        <w:rPr>
          <w:rStyle w:val="spctbdy"/>
          <w:color w:val="0000FF"/>
        </w:rPr>
      </w:pPr>
      <w:r>
        <w:rPr>
          <w:rStyle w:val="spctttl1"/>
          <w:rFonts w:eastAsia="Times New Roman"/>
        </w:rPr>
        <w:t>2.3.</w:t>
      </w:r>
      <w:r>
        <w:rPr>
          <w:rFonts w:eastAsia="Times New Roman"/>
          <w:color w:val="0000FF"/>
          <w:sz w:val="20"/>
          <w:szCs w:val="20"/>
          <w:shd w:val="clear" w:color="auto" w:fill="FFFFFF"/>
        </w:rPr>
        <w:t xml:space="preserve"> </w:t>
      </w:r>
      <w:r>
        <w:rPr>
          <w:rStyle w:val="spctbdy"/>
          <w:rFonts w:eastAsia="Times New Roman"/>
          <w:color w:val="0000FF"/>
        </w:rPr>
        <w:t>Revizuirea impactului activităţilor umane asupra apelor subterane</w:t>
      </w:r>
    </w:p>
    <w:p w:rsidR="00F40B46" w:rsidRDefault="00275F68">
      <w:pPr>
        <w:pStyle w:val="spar"/>
        <w:jc w:val="both"/>
        <w:divId w:val="998114319"/>
      </w:pPr>
      <w:r>
        <w:rPr>
          <w:rFonts w:ascii="Verdana" w:hAnsi="Verdana"/>
          <w:color w:val="0000FF"/>
          <w:sz w:val="20"/>
          <w:szCs w:val="20"/>
          <w:shd w:val="clear" w:color="auto" w:fill="FFFFFF"/>
        </w:rPr>
        <w:t>Pentru acele corpuri de apă subterană care traversează graniţa dintre două sau mai multe ţări sau care sunt identificate, ca urmare a caracterizării iniţiale efectuate în concordanţă cu pct. 2.1., ca având risc de neîndeplinire a obiectivelor de protecţie a calităţii apelor şi mediului acvatic stabilite pentru fiecare corp de apă în conformitate cu prevederile art. 2^1, trebuie culese şi menţinute, acolo unde necesar, următoarele informaţii despre fiecare corp de apă subterană:</w:t>
      </w:r>
    </w:p>
    <w:p w:rsidR="00F40B46" w:rsidRDefault="00275F68">
      <w:pPr>
        <w:autoSpaceDE/>
        <w:autoSpaceDN/>
        <w:ind w:left="225"/>
        <w:jc w:val="both"/>
        <w:divId w:val="998114319"/>
        <w:rPr>
          <w:rStyle w:val="spar3"/>
          <w:rFonts w:eastAsia="Times New Roman"/>
          <w:color w:val="0000FF"/>
        </w:rPr>
      </w:pPr>
      <w:r>
        <w:rPr>
          <w:rStyle w:val="spar3"/>
          <w:rFonts w:eastAsia="Times New Roman"/>
          <w:color w:val="0000FF"/>
          <w:specVanish w:val="0"/>
        </w:rPr>
        <w:t>Pentru acele corpuri de apă subterană care traversează graniţa dintre două sau mai multe ţări sau care sunt identificate, ca urmare a caracterizării iniţiale efectuate în concordanţă cu pct. 2.1., ca având risc de neîndeplinire a obiectivelor de protecţie a calităţii apelor şi a ecosistemelor acvatice stabilite pentru fiecare corp de apă în conformitate cu prevederile art. 2^1, trebuie culese şi menţinute, acolo unde necesar, următoarele informaţii despre fiecare corp de apă subterană:</w:t>
      </w:r>
    </w:p>
    <w:p w:rsidR="00F40B46" w:rsidRDefault="00275F68">
      <w:pPr>
        <w:pStyle w:val="spar"/>
        <w:ind w:left="450"/>
        <w:jc w:val="both"/>
        <w:divId w:val="998114319"/>
      </w:pPr>
      <w:r>
        <w:rPr>
          <w:rFonts w:ascii="Verdana" w:hAnsi="Verdana"/>
          <w:color w:val="0000FF"/>
          <w:sz w:val="20"/>
          <w:szCs w:val="20"/>
          <w:shd w:val="clear" w:color="auto" w:fill="FFFFFF"/>
        </w:rPr>
        <w:t>-------------</w:t>
      </w:r>
    </w:p>
    <w:p w:rsidR="00F40B46" w:rsidRDefault="00275F68">
      <w:pPr>
        <w:pStyle w:val="spar"/>
        <w:ind w:left="450"/>
        <w:jc w:val="both"/>
        <w:divId w:val="998114319"/>
        <w:rPr>
          <w:rFonts w:ascii="Verdana" w:hAnsi="Verdana"/>
          <w:color w:val="0000FF"/>
          <w:sz w:val="20"/>
          <w:szCs w:val="20"/>
          <w:shd w:val="clear" w:color="auto" w:fill="FFFFFF"/>
        </w:rPr>
      </w:pPr>
      <w:r>
        <w:rPr>
          <w:rFonts w:ascii="Verdana" w:hAnsi="Verdana"/>
          <w:color w:val="0000FF"/>
          <w:sz w:val="20"/>
          <w:szCs w:val="20"/>
          <w:shd w:val="clear" w:color="auto" w:fill="FFFFFF"/>
        </w:rPr>
        <w:t>Partea introductivă a alin. 1 al pct. 2.3. din anexa 1^3 a fost modificată de pct. 43 al art. I din LEGEA nr. 112 din 4 mai 2006, publicată în MONITORUL OFICIAL nr. 413 din 12 mai 2006, prin înlocuirea sintagmei "obiective de protecţie a apelor şi a mediului acvatic" cu sintagma "obiective de protecţie a apelor şi a ecosistemelor acvatice".</w:t>
      </w:r>
    </w:p>
    <w:p w:rsidR="00F40B46" w:rsidRDefault="00275F68">
      <w:pPr>
        <w:autoSpaceDE/>
        <w:autoSpaceDN/>
        <w:ind w:left="225"/>
        <w:jc w:val="both"/>
        <w:divId w:val="998114319"/>
        <w:rPr>
          <w:rStyle w:val="spar3"/>
          <w:rFonts w:eastAsia="Times New Roman"/>
          <w:color w:val="0000FF"/>
        </w:rPr>
      </w:pPr>
      <w:r>
        <w:rPr>
          <w:rStyle w:val="spar3"/>
          <w:rFonts w:eastAsia="Times New Roman"/>
          <w:color w:val="0000FF"/>
          <w:specVanish w:val="0"/>
        </w:rPr>
        <w:t xml:space="preserve">Pentru acele corpuri de apă subterană care traversează graniţa dintre două sau mai multe ţări sau care sunt identificate, ca urmare a caracterizării iniţiale efectuate în concordanţă cu </w:t>
      </w:r>
      <w:r>
        <w:rPr>
          <w:rStyle w:val="slgi1"/>
          <w:rFonts w:eastAsia="Times New Roman"/>
        </w:rPr>
        <w:t>pct. 2.1</w:t>
      </w:r>
      <w:r>
        <w:rPr>
          <w:rStyle w:val="spar3"/>
          <w:rFonts w:eastAsia="Times New Roman"/>
          <w:color w:val="0000FF"/>
          <w:specVanish w:val="0"/>
        </w:rPr>
        <w:t xml:space="preserve">., ca având risc de neîndeplinire a obiectivelor de mediu pentru corpurile de apă de suprafaţă şi subterane stabilite pentru fiecare corp de apă în conformitate cu prevederile </w:t>
      </w:r>
      <w:r>
        <w:rPr>
          <w:rStyle w:val="slgi1"/>
          <w:rFonts w:eastAsia="Times New Roman"/>
        </w:rPr>
        <w:t>art. 2^1</w:t>
      </w:r>
      <w:r>
        <w:rPr>
          <w:rStyle w:val="spar3"/>
          <w:rFonts w:eastAsia="Times New Roman"/>
          <w:color w:val="0000FF"/>
          <w:specVanish w:val="0"/>
        </w:rPr>
        <w:t>, trebuie culese şi menţinute, acolo unde necesar, următoarele informaţii despre fiecare corp de apă subterană:</w:t>
      </w:r>
    </w:p>
    <w:p w:rsidR="00F40B46" w:rsidRDefault="00275F68">
      <w:pPr>
        <w:pStyle w:val="NormalWeb"/>
        <w:ind w:left="225"/>
        <w:jc w:val="both"/>
        <w:divId w:val="998114319"/>
        <w:rPr>
          <w:color w:val="000000"/>
        </w:rPr>
      </w:pPr>
      <w:r>
        <w:rPr>
          <w:rFonts w:ascii="Verdana" w:hAnsi="Verdana"/>
          <w:color w:val="000000"/>
          <w:sz w:val="20"/>
          <w:szCs w:val="20"/>
          <w:shd w:val="clear" w:color="auto" w:fill="FFFFFF"/>
        </w:rPr>
        <w:t xml:space="preserve">La data de 19-02-2010 Partea introductivă a alin. 1 al pct. 2.3. din anexa 1^3 a fost modificată de </w:t>
      </w:r>
      <w:hyperlink r:id="rId724"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ind w:left="225"/>
        <w:jc w:val="both"/>
        <w:divId w:val="1962036250"/>
        <w:rPr>
          <w:rStyle w:val="slitbdy"/>
          <w:rFonts w:eastAsia="Times New Roman"/>
          <w:color w:val="0000FF"/>
        </w:rPr>
      </w:pPr>
      <w:r>
        <w:rPr>
          <w:rStyle w:val="slitttl1"/>
          <w:rFonts w:eastAsia="Times New Roman"/>
          <w:specVanish w:val="0"/>
        </w:rPr>
        <w:t>a)</w:t>
      </w:r>
      <w:r>
        <w:rPr>
          <w:rStyle w:val="slitbdy"/>
          <w:rFonts w:eastAsia="Times New Roman"/>
          <w:color w:val="0000FF"/>
        </w:rPr>
        <w:t>localizarea punctelor în care corpul de apă subterană este folosit pentru captarea apei, cu excepţia:</w:t>
      </w:r>
    </w:p>
    <w:p w:rsidR="00F40B46" w:rsidRDefault="00275F68">
      <w:pPr>
        <w:autoSpaceDE/>
        <w:autoSpaceDN/>
        <w:ind w:left="225"/>
        <w:jc w:val="both"/>
        <w:divId w:val="400449805"/>
      </w:pPr>
      <w:r>
        <w:rPr>
          <w:rStyle w:val="spctttl1"/>
          <w:rFonts w:eastAsia="Times New Roman"/>
        </w:rPr>
        <w:t>(i)</w:t>
      </w:r>
      <w:r>
        <w:rPr>
          <w:rFonts w:eastAsia="Times New Roman"/>
          <w:color w:val="0000FF"/>
          <w:sz w:val="20"/>
          <w:szCs w:val="20"/>
          <w:shd w:val="clear" w:color="auto" w:fill="FFFFFF"/>
        </w:rPr>
        <w:t xml:space="preserve"> </w:t>
      </w:r>
      <w:r>
        <w:rPr>
          <w:rStyle w:val="spctbdy"/>
          <w:rFonts w:eastAsia="Times New Roman"/>
          <w:color w:val="0000FF"/>
        </w:rPr>
        <w:t>punctelor pentru captarea apei care furnizează mai puţin de 10 mc/zi, în medie;</w:t>
      </w:r>
    </w:p>
    <w:p w:rsidR="00F40B46" w:rsidRDefault="00275F68">
      <w:pPr>
        <w:autoSpaceDE/>
        <w:autoSpaceDN/>
        <w:ind w:left="225"/>
        <w:jc w:val="both"/>
        <w:divId w:val="1308588911"/>
        <w:rPr>
          <w:rFonts w:eastAsia="Times New Roman"/>
          <w:color w:val="0000FF"/>
          <w:sz w:val="20"/>
          <w:szCs w:val="20"/>
          <w:shd w:val="clear" w:color="auto" w:fill="FFFFFF"/>
        </w:rPr>
      </w:pPr>
      <w:r>
        <w:rPr>
          <w:rStyle w:val="spctttl1"/>
          <w:rFonts w:eastAsia="Times New Roman"/>
        </w:rPr>
        <w:t>(ii)</w:t>
      </w:r>
      <w:r>
        <w:rPr>
          <w:rFonts w:eastAsia="Times New Roman"/>
          <w:color w:val="0000FF"/>
          <w:sz w:val="20"/>
          <w:szCs w:val="20"/>
          <w:shd w:val="clear" w:color="auto" w:fill="FFFFFF"/>
        </w:rPr>
        <w:t xml:space="preserve"> </w:t>
      </w:r>
      <w:r>
        <w:rPr>
          <w:rStyle w:val="spctbdy"/>
          <w:rFonts w:eastAsia="Times New Roman"/>
          <w:color w:val="0000FF"/>
        </w:rPr>
        <w:t>punctelor pentru captarea apei în vederea consumului uman care furnizează mai puţin de 10 mc/zi, în medie sau care deserveşte mai puţin de 50 persoane;</w:t>
      </w:r>
    </w:p>
    <w:p w:rsidR="00F40B46" w:rsidRDefault="00275F68">
      <w:pPr>
        <w:autoSpaceDE/>
        <w:autoSpaceDN/>
        <w:ind w:left="225"/>
        <w:jc w:val="both"/>
        <w:divId w:val="470948127"/>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debitele medii anuale de prelevare (captare) din aceste puncte;</w:t>
      </w:r>
    </w:p>
    <w:p w:rsidR="00F40B46" w:rsidRDefault="00275F68">
      <w:pPr>
        <w:autoSpaceDE/>
        <w:autoSpaceDN/>
        <w:ind w:left="225"/>
        <w:jc w:val="both"/>
        <w:divId w:val="1320421675"/>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compoziţia chimică a apelor captate din corpurile de ape subterane;</w:t>
      </w:r>
    </w:p>
    <w:p w:rsidR="00F40B46" w:rsidRDefault="00275F68">
      <w:pPr>
        <w:autoSpaceDE/>
        <w:autoSpaceDN/>
        <w:ind w:left="225"/>
        <w:jc w:val="both"/>
        <w:divId w:val="1282998529"/>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localizarea punctelor din corpurile de apă subterană în care sunt evacuate direct ape;</w:t>
      </w:r>
    </w:p>
    <w:p w:rsidR="00F40B46" w:rsidRDefault="00275F68">
      <w:pPr>
        <w:autoSpaceDE/>
        <w:autoSpaceDN/>
        <w:ind w:left="225"/>
        <w:jc w:val="both"/>
        <w:divId w:val="2087025586"/>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debitele evacuate în aceste puncte;</w:t>
      </w:r>
    </w:p>
    <w:p w:rsidR="00F40B46" w:rsidRDefault="00275F68">
      <w:pPr>
        <w:autoSpaceDE/>
        <w:autoSpaceDN/>
        <w:ind w:left="225"/>
        <w:jc w:val="both"/>
        <w:divId w:val="364599644"/>
        <w:rPr>
          <w:rFonts w:eastAsia="Times New Roman"/>
          <w:color w:val="0000FF"/>
          <w:sz w:val="20"/>
          <w:szCs w:val="20"/>
          <w:shd w:val="clear" w:color="auto" w:fill="FFFFFF"/>
        </w:rPr>
      </w:pPr>
      <w:r>
        <w:rPr>
          <w:rStyle w:val="slitttl1"/>
          <w:rFonts w:eastAsia="Times New Roman"/>
          <w:specVanish w:val="0"/>
        </w:rPr>
        <w:t>f)</w:t>
      </w:r>
      <w:r>
        <w:rPr>
          <w:rStyle w:val="slitbdy"/>
          <w:rFonts w:eastAsia="Times New Roman"/>
          <w:color w:val="0000FF"/>
        </w:rPr>
        <w:t>compoziţia chimică a evacuărilor în corpul de apă subterană;</w:t>
      </w:r>
    </w:p>
    <w:p w:rsidR="00F40B46" w:rsidRDefault="00275F68">
      <w:pPr>
        <w:autoSpaceDE/>
        <w:autoSpaceDN/>
        <w:ind w:left="225"/>
        <w:jc w:val="both"/>
        <w:divId w:val="1227185517"/>
        <w:rPr>
          <w:rFonts w:eastAsia="Times New Roman"/>
          <w:color w:val="0000FF"/>
          <w:sz w:val="20"/>
          <w:szCs w:val="20"/>
          <w:shd w:val="clear" w:color="auto" w:fill="FFFFFF"/>
        </w:rPr>
      </w:pPr>
      <w:r>
        <w:rPr>
          <w:rStyle w:val="slitttl1"/>
          <w:rFonts w:eastAsia="Times New Roman"/>
          <w:specVanish w:val="0"/>
        </w:rPr>
        <w:t>g)</w:t>
      </w:r>
      <w:r>
        <w:rPr>
          <w:rStyle w:val="slitbdy"/>
          <w:rFonts w:eastAsia="Times New Roman"/>
          <w:color w:val="0000FF"/>
        </w:rPr>
        <w:t>folosinţele terenului în zona sau zonele de recepţie din care corpul de apă se realimentează, inclusiv aportul de poluanţi şi alterările antropogenice ale caracteristicilor de realimentare cum ar fi apă de ploaie sau scurgeri datorate impermeabilizării solului, realimentării artificiale, îndiguirii sau drenajului.</w:t>
      </w:r>
    </w:p>
    <w:p w:rsidR="00F40B46" w:rsidRDefault="00275F68">
      <w:pPr>
        <w:autoSpaceDE/>
        <w:autoSpaceDN/>
        <w:jc w:val="both"/>
        <w:divId w:val="1173761343"/>
        <w:rPr>
          <w:rStyle w:val="spctbdy"/>
          <w:color w:val="0000FF"/>
        </w:rPr>
      </w:pPr>
      <w:r>
        <w:rPr>
          <w:rStyle w:val="spctttl1"/>
          <w:rFonts w:eastAsia="Times New Roman"/>
        </w:rPr>
        <w:t>2.4.</w:t>
      </w:r>
      <w:r>
        <w:rPr>
          <w:rFonts w:eastAsia="Times New Roman"/>
          <w:color w:val="0000FF"/>
          <w:sz w:val="20"/>
          <w:szCs w:val="20"/>
          <w:shd w:val="clear" w:color="auto" w:fill="FFFFFF"/>
        </w:rPr>
        <w:t xml:space="preserve"> </w:t>
      </w:r>
      <w:r>
        <w:rPr>
          <w:rStyle w:val="spctbdy"/>
          <w:rFonts w:eastAsia="Times New Roman"/>
          <w:color w:val="0000FF"/>
        </w:rPr>
        <w:t>Revizuirea impactului schimbărilor nivelurilor apei subterane</w:t>
      </w:r>
    </w:p>
    <w:p w:rsidR="00F40B46" w:rsidRDefault="00275F68">
      <w:pPr>
        <w:pStyle w:val="spar"/>
        <w:jc w:val="both"/>
        <w:divId w:val="1173761343"/>
      </w:pPr>
      <w:r>
        <w:rPr>
          <w:rFonts w:ascii="Verdana" w:hAnsi="Verdana"/>
          <w:color w:val="0000FF"/>
          <w:sz w:val="20"/>
          <w:szCs w:val="20"/>
          <w:shd w:val="clear" w:color="auto" w:fill="FFFFFF"/>
        </w:rPr>
        <w:t>Se vor identifica acele corpuri de ape subterane pentru care trebuie să fie specificate obiective de protecţie a apelor şi mediului acvatic mai scăzute/reduse inclusiv ca rezultat al luării în considerare a efectelor stării corpului de apă asupra:</w:t>
      </w:r>
    </w:p>
    <w:p w:rsidR="00F40B46" w:rsidRDefault="00275F68">
      <w:pPr>
        <w:autoSpaceDE/>
        <w:autoSpaceDN/>
        <w:ind w:left="225"/>
        <w:jc w:val="both"/>
        <w:divId w:val="1173761343"/>
        <w:rPr>
          <w:rStyle w:val="spar3"/>
          <w:rFonts w:eastAsia="Times New Roman"/>
          <w:color w:val="0000FF"/>
        </w:rPr>
      </w:pPr>
      <w:r>
        <w:rPr>
          <w:rStyle w:val="spar3"/>
          <w:rFonts w:eastAsia="Times New Roman"/>
          <w:color w:val="0000FF"/>
          <w:specVanish w:val="0"/>
        </w:rPr>
        <w:t>Se vor identifica acele corpuri de ape subterane pentru care trebuie să fie specificate obiective de protecţie a apelor şi a ecosistemelor acvatice mai scăzute/reduse inclusiv ca rezultat al luării în considerare a efectelor stării corpului de apă asupra:</w:t>
      </w:r>
    </w:p>
    <w:p w:rsidR="00F40B46" w:rsidRDefault="00275F68">
      <w:pPr>
        <w:pStyle w:val="spar"/>
        <w:ind w:left="450"/>
        <w:jc w:val="both"/>
        <w:divId w:val="1173761343"/>
      </w:pPr>
      <w:r>
        <w:rPr>
          <w:rFonts w:ascii="Verdana" w:hAnsi="Verdana"/>
          <w:color w:val="0000FF"/>
          <w:sz w:val="20"/>
          <w:szCs w:val="20"/>
          <w:shd w:val="clear" w:color="auto" w:fill="FFFFFF"/>
        </w:rPr>
        <w:t>-------------</w:t>
      </w:r>
    </w:p>
    <w:p w:rsidR="00F40B46" w:rsidRDefault="00275F68">
      <w:pPr>
        <w:pStyle w:val="spar"/>
        <w:ind w:left="450"/>
        <w:jc w:val="both"/>
        <w:divId w:val="1173761343"/>
        <w:rPr>
          <w:rFonts w:ascii="Verdana" w:hAnsi="Verdana"/>
          <w:color w:val="0000FF"/>
          <w:sz w:val="20"/>
          <w:szCs w:val="20"/>
          <w:shd w:val="clear" w:color="auto" w:fill="FFFFFF"/>
        </w:rPr>
      </w:pPr>
      <w:r>
        <w:rPr>
          <w:rFonts w:ascii="Verdana" w:hAnsi="Verdana"/>
          <w:color w:val="0000FF"/>
          <w:sz w:val="20"/>
          <w:szCs w:val="20"/>
          <w:shd w:val="clear" w:color="auto" w:fill="FFFFFF"/>
        </w:rPr>
        <w:t xml:space="preserve">Partea introductivă a alin. 1 al pct. 2.4. din anexa 1^3 a fost modificată de pct. 43 al art. I din LEGEA nr. 112 din 4 mai 2006, publicată în MONITORUL OFICIAL nr. 413 din 12 mai 2006, prin înlocuirea </w:t>
      </w:r>
      <w:r>
        <w:rPr>
          <w:rFonts w:ascii="Verdana" w:hAnsi="Verdana"/>
          <w:color w:val="0000FF"/>
          <w:sz w:val="20"/>
          <w:szCs w:val="20"/>
          <w:shd w:val="clear" w:color="auto" w:fill="FFFFFF"/>
        </w:rPr>
        <w:lastRenderedPageBreak/>
        <w:t>sintagmei "obiective de protecţie a apelor şi a mediului acvatic" cu sintagma "obiective de protecţie a apelor şi a ecosistemelor acvatice".</w:t>
      </w:r>
    </w:p>
    <w:p w:rsidR="00F40B46" w:rsidRDefault="00275F68">
      <w:pPr>
        <w:autoSpaceDE/>
        <w:autoSpaceDN/>
        <w:ind w:left="225"/>
        <w:jc w:val="both"/>
        <w:divId w:val="1173761343"/>
        <w:rPr>
          <w:rStyle w:val="spar3"/>
          <w:rFonts w:eastAsia="Times New Roman"/>
          <w:color w:val="0000FF"/>
        </w:rPr>
      </w:pPr>
      <w:r>
        <w:rPr>
          <w:rStyle w:val="spar3"/>
          <w:rFonts w:eastAsia="Times New Roman"/>
          <w:color w:val="0000FF"/>
          <w:specVanish w:val="0"/>
        </w:rPr>
        <w:t xml:space="preserve">Se vor identifica acele corpuri de ape subterane pentru care trebuie să fie specificate, în conformitate cu prevederile </w:t>
      </w:r>
      <w:r>
        <w:rPr>
          <w:rStyle w:val="slgi1"/>
          <w:rFonts w:eastAsia="Times New Roman"/>
        </w:rPr>
        <w:t>art. 2^4</w:t>
      </w:r>
      <w:r>
        <w:rPr>
          <w:rStyle w:val="spar3"/>
          <w:rFonts w:eastAsia="Times New Roman"/>
          <w:color w:val="0000FF"/>
          <w:specVanish w:val="0"/>
        </w:rPr>
        <w:t>, obiectivele de mediu mai puţin severe, inclusiv ca rezultat al luării în considerare a efectelor stării corpului de apă asupra:</w:t>
      </w:r>
    </w:p>
    <w:p w:rsidR="00F40B46" w:rsidRDefault="00275F68">
      <w:pPr>
        <w:pStyle w:val="NormalWeb"/>
        <w:ind w:left="225"/>
        <w:jc w:val="both"/>
        <w:divId w:val="1173761343"/>
        <w:rPr>
          <w:color w:val="000000"/>
        </w:rPr>
      </w:pPr>
      <w:r>
        <w:rPr>
          <w:rFonts w:ascii="Verdana" w:hAnsi="Verdana"/>
          <w:color w:val="000000"/>
          <w:sz w:val="20"/>
          <w:szCs w:val="20"/>
          <w:shd w:val="clear" w:color="auto" w:fill="FFFFFF"/>
        </w:rPr>
        <w:t xml:space="preserve">La data de 19-02-2010 Partea introductivă a subpct. 2.4., pct. 2 din anexa 1^3 a fost modificată de </w:t>
      </w:r>
      <w:hyperlink r:id="rId725" w:history="1">
        <w:r>
          <w:rPr>
            <w:rStyle w:val="Hyperlink"/>
            <w:rFonts w:ascii="Verdana" w:hAnsi="Verdana"/>
            <w:sz w:val="20"/>
            <w:szCs w:val="20"/>
            <w:shd w:val="clear" w:color="auto" w:fill="FFFFFF"/>
          </w:rPr>
          <w:t>pct. 98 al art. I din ORDONANŢA DE URGENŢĂ nr. 3 din 5 februarie 2010, publicată în MONITORUL OFICIAL nr. 114 din 19 februarie 2010.</w:t>
        </w:r>
      </w:hyperlink>
    </w:p>
    <w:p w:rsidR="00F40B46" w:rsidRDefault="00275F68">
      <w:pPr>
        <w:autoSpaceDE/>
        <w:autoSpaceDN/>
        <w:ind w:left="225"/>
        <w:jc w:val="both"/>
        <w:divId w:val="1302687153"/>
        <w:rPr>
          <w:rFonts w:eastAsia="Times New Roman"/>
          <w:color w:val="0000FF"/>
          <w:sz w:val="20"/>
          <w:szCs w:val="20"/>
          <w:shd w:val="clear" w:color="auto" w:fill="FFFFFF"/>
        </w:rPr>
      </w:pPr>
      <w:r>
        <w:rPr>
          <w:rStyle w:val="spctttl1"/>
          <w:rFonts w:eastAsia="Times New Roman"/>
        </w:rPr>
        <w:t>(i)</w:t>
      </w:r>
      <w:r>
        <w:rPr>
          <w:rFonts w:eastAsia="Times New Roman"/>
          <w:color w:val="0000FF"/>
          <w:sz w:val="20"/>
          <w:szCs w:val="20"/>
          <w:shd w:val="clear" w:color="auto" w:fill="FFFFFF"/>
        </w:rPr>
        <w:t xml:space="preserve"> </w:t>
      </w:r>
      <w:r>
        <w:rPr>
          <w:rStyle w:val="spctbdy"/>
          <w:rFonts w:eastAsia="Times New Roman"/>
          <w:color w:val="0000FF"/>
        </w:rPr>
        <w:t>apelor de suprafaţă şi a ecosistemelor terestre asociate;</w:t>
      </w:r>
    </w:p>
    <w:p w:rsidR="00F40B46" w:rsidRDefault="00275F68">
      <w:pPr>
        <w:autoSpaceDE/>
        <w:autoSpaceDN/>
        <w:ind w:left="225"/>
        <w:jc w:val="both"/>
        <w:divId w:val="1014113633"/>
        <w:rPr>
          <w:rFonts w:eastAsia="Times New Roman"/>
          <w:color w:val="0000FF"/>
          <w:sz w:val="20"/>
          <w:szCs w:val="20"/>
          <w:shd w:val="clear" w:color="auto" w:fill="FFFFFF"/>
        </w:rPr>
      </w:pPr>
      <w:r>
        <w:rPr>
          <w:rStyle w:val="spctttl1"/>
          <w:rFonts w:eastAsia="Times New Roman"/>
        </w:rPr>
        <w:t>(ii)</w:t>
      </w:r>
      <w:r>
        <w:rPr>
          <w:rFonts w:eastAsia="Times New Roman"/>
          <w:color w:val="0000FF"/>
          <w:sz w:val="20"/>
          <w:szCs w:val="20"/>
          <w:shd w:val="clear" w:color="auto" w:fill="FFFFFF"/>
        </w:rPr>
        <w:t xml:space="preserve"> </w:t>
      </w:r>
      <w:r>
        <w:rPr>
          <w:rStyle w:val="spctbdy"/>
          <w:rFonts w:eastAsia="Times New Roman"/>
          <w:color w:val="0000FF"/>
        </w:rPr>
        <w:t>regularizării apei, protecţiei împotriva inundaţiilor şi drenaj;</w:t>
      </w:r>
    </w:p>
    <w:p w:rsidR="00F40B46" w:rsidRDefault="00275F68">
      <w:pPr>
        <w:autoSpaceDE/>
        <w:autoSpaceDN/>
        <w:ind w:left="225"/>
        <w:jc w:val="both"/>
        <w:divId w:val="527180701"/>
        <w:rPr>
          <w:rFonts w:eastAsia="Times New Roman"/>
          <w:color w:val="0000FF"/>
          <w:sz w:val="20"/>
          <w:szCs w:val="20"/>
          <w:shd w:val="clear" w:color="auto" w:fill="FFFFFF"/>
        </w:rPr>
      </w:pPr>
      <w:r>
        <w:rPr>
          <w:rStyle w:val="spctttl1"/>
          <w:rFonts w:eastAsia="Times New Roman"/>
        </w:rPr>
        <w:t>(iii)</w:t>
      </w:r>
      <w:r>
        <w:rPr>
          <w:rFonts w:eastAsia="Times New Roman"/>
          <w:color w:val="0000FF"/>
          <w:sz w:val="20"/>
          <w:szCs w:val="20"/>
          <w:shd w:val="clear" w:color="auto" w:fill="FFFFFF"/>
        </w:rPr>
        <w:t xml:space="preserve"> </w:t>
      </w:r>
      <w:r>
        <w:rPr>
          <w:rStyle w:val="spctbdy"/>
          <w:rFonts w:eastAsia="Times New Roman"/>
          <w:color w:val="0000FF"/>
        </w:rPr>
        <w:t>dezvoltării umane.</w:t>
      </w:r>
    </w:p>
    <w:p w:rsidR="00F40B46" w:rsidRDefault="00275F68">
      <w:pPr>
        <w:autoSpaceDE/>
        <w:autoSpaceDN/>
        <w:jc w:val="both"/>
        <w:divId w:val="1918008362"/>
        <w:rPr>
          <w:rStyle w:val="spctbdy"/>
          <w:color w:val="0000FF"/>
        </w:rPr>
      </w:pPr>
      <w:r>
        <w:rPr>
          <w:rStyle w:val="spctttl1"/>
          <w:rFonts w:eastAsia="Times New Roman"/>
        </w:rPr>
        <w:t>2.5.</w:t>
      </w:r>
      <w:r>
        <w:rPr>
          <w:rFonts w:eastAsia="Times New Roman"/>
          <w:color w:val="0000FF"/>
          <w:sz w:val="20"/>
          <w:szCs w:val="20"/>
          <w:shd w:val="clear" w:color="auto" w:fill="FFFFFF"/>
        </w:rPr>
        <w:t xml:space="preserve"> </w:t>
      </w:r>
      <w:r>
        <w:rPr>
          <w:rStyle w:val="spctbdy"/>
          <w:rFonts w:eastAsia="Times New Roman"/>
          <w:color w:val="0000FF"/>
        </w:rPr>
        <w:t>Revizuirea impactului poluării asupra calităţii apelor subterane</w:t>
      </w:r>
      <w:r>
        <w:rPr>
          <w:rStyle w:val="spar3"/>
          <w:rFonts w:eastAsia="Times New Roman"/>
          <w:color w:val="0000FF"/>
          <w:specVanish w:val="0"/>
        </w:rPr>
        <w:t xml:space="preserve">Se vor identifica acele corpuri de ape subterane pentru care trebuie să fie specificate, în conformitate cu prevederile </w:t>
      </w:r>
      <w:r>
        <w:rPr>
          <w:rStyle w:val="slgi1"/>
          <w:rFonts w:eastAsia="Times New Roman"/>
        </w:rPr>
        <w:t>art. 2^4</w:t>
      </w:r>
      <w:r>
        <w:rPr>
          <w:rStyle w:val="spar3"/>
          <w:rFonts w:eastAsia="Times New Roman"/>
          <w:color w:val="0000FF"/>
          <w:specVanish w:val="0"/>
        </w:rPr>
        <w:t xml:space="preserve">, obiective de mediu mai puţin severe şi unde, ca rezultat al impactului activităţii umane, determinat în conformitate cu prevederile </w:t>
      </w:r>
      <w:r>
        <w:rPr>
          <w:rStyle w:val="slgi1"/>
          <w:rFonts w:eastAsia="Times New Roman"/>
        </w:rPr>
        <w:t>art. 43</w:t>
      </w:r>
      <w:r>
        <w:rPr>
          <w:rStyle w:val="spar3"/>
          <w:rFonts w:eastAsia="Times New Roman"/>
          <w:color w:val="0000FF"/>
          <w:specVanish w:val="0"/>
        </w:rPr>
        <w:t xml:space="preserve"> alin. (1^4), corpul de apă subterană este atât de poluat încât atingerea stării chimice bune a apelor subterane este nerealizabilă sau deosebit de costisitoare.</w:t>
      </w:r>
    </w:p>
    <w:p w:rsidR="00F40B46" w:rsidRDefault="00275F68">
      <w:pPr>
        <w:pStyle w:val="NormalWeb"/>
        <w:jc w:val="both"/>
        <w:divId w:val="1918008362"/>
        <w:rPr>
          <w:color w:val="000000"/>
        </w:rPr>
      </w:pPr>
      <w:r>
        <w:rPr>
          <w:rFonts w:ascii="Verdana" w:hAnsi="Verdana"/>
          <w:color w:val="000000"/>
          <w:sz w:val="20"/>
          <w:szCs w:val="20"/>
          <w:shd w:val="clear" w:color="auto" w:fill="FFFFFF"/>
        </w:rPr>
        <w:t xml:space="preserve">La data de 19-02-2010 Subpct. 2.5., pct. 2 din anexa 1^3 a fost modificat de </w:t>
      </w:r>
      <w:hyperlink r:id="rId726" w:history="1">
        <w:r>
          <w:rPr>
            <w:rStyle w:val="Hyperlink"/>
            <w:rFonts w:ascii="Verdana" w:hAnsi="Verdana"/>
            <w:sz w:val="20"/>
            <w:szCs w:val="20"/>
            <w:shd w:val="clear" w:color="auto" w:fill="FFFFFF"/>
          </w:rPr>
          <w:t>pct. 99 al art. I din ORDONANŢA DE URGENŢĂ nr. 3 din 5 februarie 2010, publicată în MONITORUL OFICIAL nr. 114 din 19 februarie 2010.</w:t>
        </w:r>
      </w:hyperlink>
    </w:p>
    <w:p w:rsidR="00F40B46" w:rsidRDefault="00275F68">
      <w:pPr>
        <w:pStyle w:val="spar"/>
        <w:jc w:val="both"/>
        <w:divId w:val="1710454216"/>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F40B46" w:rsidRDefault="00275F68">
      <w:pPr>
        <w:autoSpaceDE/>
        <w:autoSpaceDN/>
        <w:jc w:val="both"/>
        <w:divId w:val="1710454216"/>
        <w:rPr>
          <w:rFonts w:eastAsia="Times New Roman"/>
          <w:color w:val="000000"/>
          <w:sz w:val="20"/>
          <w:szCs w:val="20"/>
        </w:rPr>
      </w:pPr>
      <w:r>
        <w:rPr>
          <w:rStyle w:val="spar3"/>
          <w:rFonts w:eastAsia="Times New Roman"/>
          <w:specVanish w:val="0"/>
        </w:rPr>
        <w:t xml:space="preserve">Anexa 1^3 a introdusă conform </w:t>
      </w:r>
      <w:hyperlink r:id="rId727" w:history="1">
        <w:r>
          <w:rPr>
            <w:rStyle w:val="Hyperlink"/>
            <w:rFonts w:eastAsia="Times New Roman"/>
            <w:sz w:val="20"/>
            <w:szCs w:val="20"/>
            <w:shd w:val="clear" w:color="auto" w:fill="FFFFFF"/>
          </w:rPr>
          <w:t>LEGII nr. 310 din 28 iunie 2004</w:t>
        </w:r>
      </w:hyperlink>
      <w:r>
        <w:rPr>
          <w:rStyle w:val="spar3"/>
          <w:rFonts w:eastAsia="Times New Roman"/>
          <w:specVanish w:val="0"/>
        </w:rPr>
        <w:t>, publicate în MONITORUL OFICIAL nr. 584 din 30 iunie 2004.</w:t>
      </w:r>
    </w:p>
    <w:p w:rsidR="00F40B46" w:rsidRDefault="00275F68">
      <w:pPr>
        <w:pStyle w:val="sanxttl"/>
        <w:divId w:val="1298216141"/>
      </w:pPr>
      <w:r>
        <w:t>Anexa nr. 1^4</w:t>
      </w:r>
    </w:p>
    <w:p w:rsidR="00F40B46" w:rsidRDefault="00275F68">
      <w:pPr>
        <w:pStyle w:val="spar"/>
        <w:jc w:val="center"/>
        <w:divId w:val="925840401"/>
        <w:rPr>
          <w:rFonts w:ascii="Verdana" w:hAnsi="Verdana"/>
          <w:color w:val="0000FF"/>
          <w:sz w:val="20"/>
          <w:szCs w:val="20"/>
          <w:shd w:val="clear" w:color="auto" w:fill="FFFFFF"/>
        </w:rPr>
      </w:pPr>
      <w:r>
        <w:rPr>
          <w:rFonts w:ascii="Verdana" w:hAnsi="Verdana"/>
          <w:color w:val="0000FF"/>
          <w:sz w:val="20"/>
          <w:szCs w:val="20"/>
          <w:shd w:val="clear" w:color="auto" w:fill="FFFFFF"/>
        </w:rPr>
        <w:t>Schema districtelor de bazine hidrografice, cu limitele acestora</w:t>
      </w:r>
    </w:p>
    <w:p w:rsidR="00F40B46" w:rsidRDefault="00275F68">
      <w:pPr>
        <w:autoSpaceDE/>
        <w:autoSpaceDN/>
        <w:jc w:val="both"/>
        <w:divId w:val="350228523"/>
        <w:rPr>
          <w:rFonts w:eastAsia="Times New Roman"/>
          <w:color w:val="000000"/>
          <w:sz w:val="20"/>
          <w:szCs w:val="20"/>
          <w:shd w:val="clear" w:color="auto" w:fill="FFFFFF"/>
        </w:rPr>
      </w:pPr>
      <w:r>
        <w:rPr>
          <w:rFonts w:eastAsia="Times New Roman"/>
          <w:noProof/>
          <w:color w:val="000000"/>
          <w:sz w:val="20"/>
          <w:szCs w:val="20"/>
          <w:shd w:val="clear" w:color="auto" w:fill="FFFFFF"/>
        </w:rPr>
        <w:drawing>
          <wp:inline distT="0" distB="0" distL="0" distR="0">
            <wp:extent cx="304800" cy="304800"/>
            <wp:effectExtent l="0" t="0" r="0" b="0"/>
            <wp:docPr id="1" name="Picture 1" descr="http://scar-ilegis.intranet.rowater.ro/ImaginiDinActe/227309/A99822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ilegis.intranet.rowater.ro/ImaginiDinActe/227309/A99822204.jpg"/>
                    <pic:cNvPicPr>
                      <a:picLocks noChangeAspect="1" noChangeArrowheads="1"/>
                    </pic:cNvPicPr>
                  </pic:nvPicPr>
                  <pic:blipFill>
                    <a:blip r:link="rId7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F40B46" w:rsidRDefault="00275F68">
      <w:pPr>
        <w:pStyle w:val="spar"/>
        <w:jc w:val="both"/>
        <w:divId w:val="1298216141"/>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F40B46" w:rsidRDefault="00275F68">
      <w:pPr>
        <w:autoSpaceDE/>
        <w:autoSpaceDN/>
        <w:jc w:val="both"/>
        <w:divId w:val="1298216141"/>
        <w:rPr>
          <w:rFonts w:eastAsia="Times New Roman"/>
          <w:color w:val="0000FF"/>
          <w:sz w:val="20"/>
          <w:szCs w:val="20"/>
        </w:rPr>
      </w:pPr>
      <w:r>
        <w:rPr>
          <w:rStyle w:val="spar3"/>
          <w:rFonts w:eastAsia="Times New Roman"/>
          <w:color w:val="0000FF"/>
          <w:specVanish w:val="0"/>
        </w:rPr>
        <w:t xml:space="preserve">Titlul anexei nr. 1^4 a fost modificat de pct. 100 al </w:t>
      </w:r>
      <w:hyperlink r:id="rId729" w:history="1">
        <w:r>
          <w:rPr>
            <w:rStyle w:val="Hyperlink"/>
            <w:rFonts w:eastAsia="Times New Roman"/>
            <w:sz w:val="20"/>
            <w:szCs w:val="20"/>
            <w:shd w:val="clear" w:color="auto" w:fill="FFFFFF"/>
          </w:rPr>
          <w:t>art. I din ORDONANŢA DE URGENŢĂ nr. 3 din 5 februarie 2010</w:t>
        </w:r>
      </w:hyperlink>
      <w:r>
        <w:rPr>
          <w:rStyle w:val="spar3"/>
          <w:rFonts w:eastAsia="Times New Roman"/>
          <w:color w:val="0000FF"/>
          <w:specVanish w:val="0"/>
        </w:rPr>
        <w:t xml:space="preserve">, publicată în MONITORUL OFICIAL nr. 114 din 19 februarie 2010.Anexa nr. 1^4 a introdusă conform </w:t>
      </w:r>
      <w:hyperlink r:id="rId730" w:history="1">
        <w:r>
          <w:rPr>
            <w:rStyle w:val="Hyperlink"/>
            <w:rFonts w:eastAsia="Times New Roman"/>
            <w:sz w:val="20"/>
            <w:szCs w:val="20"/>
            <w:shd w:val="clear" w:color="auto" w:fill="FFFFFF"/>
          </w:rPr>
          <w:t>LEGII nr. 310 din 28 iunie 2004</w:t>
        </w:r>
      </w:hyperlink>
      <w:r>
        <w:rPr>
          <w:rStyle w:val="spar3"/>
          <w:rFonts w:eastAsia="Times New Roman"/>
          <w:color w:val="0000FF"/>
          <w:specVanish w:val="0"/>
        </w:rPr>
        <w:t>, publicate în MONITORUL OFICIAL nr. 584 din 30 iunie 2004.</w:t>
      </w:r>
    </w:p>
    <w:p w:rsidR="00F40B46" w:rsidRDefault="00275F68">
      <w:pPr>
        <w:pStyle w:val="sanxttl"/>
        <w:divId w:val="162017817"/>
      </w:pPr>
      <w:r>
        <w:t>Anexa nr. 2</w:t>
      </w:r>
    </w:p>
    <w:p w:rsidR="00F40B46" w:rsidRDefault="00275F68">
      <w:pPr>
        <w:pStyle w:val="spar"/>
        <w:jc w:val="center"/>
        <w:divId w:val="1061292122"/>
        <w:rPr>
          <w:rFonts w:ascii="Verdana" w:hAnsi="Verdana"/>
          <w:color w:val="0000FF"/>
          <w:sz w:val="20"/>
          <w:szCs w:val="20"/>
          <w:shd w:val="clear" w:color="auto" w:fill="FFFFFF"/>
        </w:rPr>
      </w:pPr>
      <w:r>
        <w:rPr>
          <w:rFonts w:ascii="Verdana" w:hAnsi="Verdana"/>
          <w:color w:val="0000FF"/>
          <w:sz w:val="20"/>
          <w:szCs w:val="20"/>
          <w:shd w:val="clear" w:color="auto" w:fill="FFFFFF"/>
        </w:rPr>
        <w:t>LĂŢIMEA ZONELOR DE PROTECŢIE ÎN JURUL LACURILOR NATURALE,</w:t>
      </w:r>
    </w:p>
    <w:p w:rsidR="00F40B46" w:rsidRDefault="00275F68">
      <w:pPr>
        <w:pStyle w:val="spar"/>
        <w:jc w:val="center"/>
        <w:divId w:val="1061292122"/>
        <w:rPr>
          <w:rFonts w:ascii="Verdana" w:hAnsi="Verdana"/>
          <w:color w:val="0000FF"/>
          <w:sz w:val="20"/>
          <w:szCs w:val="20"/>
          <w:shd w:val="clear" w:color="auto" w:fill="FFFFFF"/>
        </w:rPr>
      </w:pPr>
      <w:r>
        <w:rPr>
          <w:rFonts w:ascii="Verdana" w:hAnsi="Verdana"/>
          <w:color w:val="0000FF"/>
          <w:sz w:val="20"/>
          <w:szCs w:val="20"/>
          <w:shd w:val="clear" w:color="auto" w:fill="FFFFFF"/>
        </w:rPr>
        <w:t>LACURILOR DE ACUMULARE, ÎN LUNGUL CURSURILOR DE APĂ, DIGURILOR,</w:t>
      </w:r>
    </w:p>
    <w:p w:rsidR="00F40B46" w:rsidRDefault="00275F68">
      <w:pPr>
        <w:pStyle w:val="spar"/>
        <w:jc w:val="center"/>
        <w:divId w:val="1061292122"/>
        <w:rPr>
          <w:rFonts w:ascii="Verdana" w:hAnsi="Verdana"/>
          <w:color w:val="0000FF"/>
          <w:sz w:val="20"/>
          <w:szCs w:val="20"/>
          <w:shd w:val="clear" w:color="auto" w:fill="FFFFFF"/>
        </w:rPr>
      </w:pPr>
      <w:r>
        <w:rPr>
          <w:rFonts w:ascii="Verdana" w:hAnsi="Verdana"/>
          <w:color w:val="0000FF"/>
          <w:sz w:val="20"/>
          <w:szCs w:val="20"/>
          <w:shd w:val="clear" w:color="auto" w:fill="FFFFFF"/>
        </w:rPr>
        <w:t>CANALELOR, BARAJELOR ŞI A ALTOR LUCRĂRI HIDROTEHNICE</w:t>
      </w:r>
    </w:p>
    <w:p w:rsidR="00F40B46" w:rsidRDefault="00275F68">
      <w:pPr>
        <w:autoSpaceDE/>
        <w:autoSpaceDN/>
        <w:jc w:val="both"/>
        <w:divId w:val="1779636709"/>
        <w:rPr>
          <w:rStyle w:val="slitbdy"/>
          <w:rFonts w:eastAsia="Times New Roman"/>
          <w:color w:val="0000FF"/>
        </w:rPr>
      </w:pPr>
      <w:r>
        <w:rPr>
          <w:rStyle w:val="slitttl1"/>
          <w:rFonts w:eastAsia="Times New Roman"/>
          <w:specVanish w:val="0"/>
        </w:rPr>
        <w:t>a)</w:t>
      </w:r>
      <w:r>
        <w:rPr>
          <w:rStyle w:val="slitbdy"/>
          <w:rFonts w:eastAsia="Times New Roman"/>
          <w:color w:val="0000FF"/>
        </w:rPr>
        <w:t>Lăţimea zonei de protecţie în lungul cursurilor de apă</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9052068"/>
        <w:rPr>
          <w:rFonts w:ascii="Courier New" w:hAnsi="Courier New" w:cs="Courier New"/>
          <w:sz w:val="12"/>
          <w:szCs w:val="12"/>
        </w:rPr>
      </w:pPr>
      <w:r>
        <w:rPr>
          <w:rFonts w:ascii="Courier New" w:hAnsi="Courier New" w:cs="Courier New"/>
          <w:color w:val="0000FF"/>
          <w:sz w:val="12"/>
          <w:szCs w:val="12"/>
          <w:shd w:val="clear" w:color="auto" w:fill="FFFFFF"/>
        </w:rPr>
        <w:t xml:space="preserve">    Lăţimea cursului de apă (m)        sub 10           10-50         peste 51</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905206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xml:space="preserve">    Lăţimea zonei de protecţie (m)       5               15              20</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905206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xml:space="preserve">    Cursuri de apă regularizate (m)      2                3               5</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905206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xml:space="preserve">    Cursuri de apă îndiguite (m)     toată lungimea dig-mal, dacă aceasta este</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849052068"/>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xml:space="preserve">                                                   mai mică de 50 m</w:t>
      </w:r>
    </w:p>
    <w:p w:rsidR="00F40B46" w:rsidRDefault="00275F68">
      <w:pPr>
        <w:autoSpaceDE/>
        <w:autoSpaceDN/>
        <w:jc w:val="both"/>
        <w:divId w:val="151021012"/>
        <w:rPr>
          <w:rStyle w:val="slitbdy"/>
          <w:rFonts w:eastAsia="Times New Roman"/>
          <w:color w:val="0000FF"/>
        </w:rPr>
      </w:pPr>
      <w:r>
        <w:rPr>
          <w:rStyle w:val="slitttl1"/>
          <w:rFonts w:eastAsia="Times New Roman"/>
          <w:specVanish w:val="0"/>
        </w:rPr>
        <w:t>b)</w:t>
      </w:r>
      <w:r>
        <w:rPr>
          <w:rStyle w:val="slitbdy"/>
          <w:rFonts w:eastAsia="Times New Roman"/>
          <w:color w:val="0000FF"/>
        </w:rPr>
        <w:t>Lăţimea zonei de protecţie în jurul lacurilor naturale:</w:t>
      </w:r>
    </w:p>
    <w:p w:rsidR="00F40B46" w:rsidRDefault="00275F68">
      <w:pPr>
        <w:autoSpaceDE/>
        <w:autoSpaceDN/>
        <w:jc w:val="both"/>
        <w:divId w:val="118380006"/>
      </w:pPr>
      <w:r>
        <w:rPr>
          <w:rStyle w:val="slinttl1"/>
          <w:rFonts w:eastAsia="Times New Roman"/>
        </w:rPr>
        <w:t>– </w:t>
      </w:r>
      <w:r>
        <w:rPr>
          <w:rStyle w:val="slinbdy"/>
          <w:rFonts w:eastAsia="Times New Roman"/>
        </w:rPr>
        <w:t xml:space="preserve">indiferent de suprafaţă, 5 m la care se adauga zona de protecţie stabilită în conformitate cu </w:t>
      </w:r>
      <w:r>
        <w:rPr>
          <w:rStyle w:val="slgi1"/>
          <w:rFonts w:eastAsia="Times New Roman"/>
        </w:rPr>
        <w:t>art. 5</w:t>
      </w:r>
      <w:r>
        <w:rPr>
          <w:rStyle w:val="slinbdy"/>
          <w:rFonts w:eastAsia="Times New Roman"/>
        </w:rPr>
        <w:t>.</w:t>
      </w:r>
    </w:p>
    <w:p w:rsidR="00F40B46" w:rsidRDefault="00275F68">
      <w:pPr>
        <w:autoSpaceDE/>
        <w:autoSpaceDN/>
        <w:jc w:val="both"/>
        <w:divId w:val="305161542"/>
        <w:rPr>
          <w:rStyle w:val="slitbdy"/>
          <w:color w:val="0000FF"/>
        </w:rPr>
      </w:pPr>
      <w:r>
        <w:rPr>
          <w:rStyle w:val="slitttl1"/>
          <w:rFonts w:eastAsia="Times New Roman"/>
          <w:specVanish w:val="0"/>
        </w:rPr>
        <w:t>c)</w:t>
      </w:r>
      <w:r>
        <w:rPr>
          <w:rStyle w:val="slitbdy"/>
          <w:rFonts w:eastAsia="Times New Roman"/>
          <w:color w:val="0000FF"/>
        </w:rPr>
        <w:t>Lăţimea zonei de protecţie în jurul lacurilor de acumulare:</w:t>
      </w:r>
    </w:p>
    <w:p w:rsidR="00F40B46" w:rsidRDefault="00275F68">
      <w:pPr>
        <w:autoSpaceDE/>
        <w:autoSpaceDN/>
        <w:jc w:val="both"/>
        <w:divId w:val="335614764"/>
      </w:pPr>
      <w:r>
        <w:rPr>
          <w:rStyle w:val="slinttl1"/>
          <w:rFonts w:eastAsia="Times New Roman"/>
        </w:rPr>
        <w:t>– </w:t>
      </w:r>
      <w:r>
        <w:rPr>
          <w:rStyle w:val="slinbdy"/>
          <w:rFonts w:eastAsia="Times New Roman"/>
        </w:rPr>
        <w:t>intre Nivelul Normal de Retenţie şi cota coronamentului.</w:t>
      </w:r>
    </w:p>
    <w:p w:rsidR="00F40B46" w:rsidRDefault="00275F68">
      <w:pPr>
        <w:autoSpaceDE/>
        <w:autoSpaceDN/>
        <w:jc w:val="both"/>
        <w:divId w:val="1699164547"/>
        <w:rPr>
          <w:rStyle w:val="slitbdy"/>
          <w:color w:val="0000FF"/>
        </w:rPr>
      </w:pPr>
      <w:r>
        <w:rPr>
          <w:rStyle w:val="slitttl1"/>
          <w:rFonts w:eastAsia="Times New Roman"/>
          <w:specVanish w:val="0"/>
        </w:rPr>
        <w:t>d)</w:t>
      </w:r>
      <w:r>
        <w:rPr>
          <w:rStyle w:val="slitbdy"/>
          <w:rFonts w:eastAsia="Times New Roman"/>
          <w:color w:val="0000FF"/>
        </w:rPr>
        <w:t>Lăţimea zonei de protecţie de-a lungul digurilor:</w:t>
      </w:r>
    </w:p>
    <w:p w:rsidR="00F40B46" w:rsidRDefault="00275F68">
      <w:pPr>
        <w:autoSpaceDE/>
        <w:autoSpaceDN/>
        <w:jc w:val="both"/>
        <w:divId w:val="1214924757"/>
      </w:pPr>
      <w:r>
        <w:rPr>
          <w:rStyle w:val="slinttl1"/>
          <w:rFonts w:eastAsia="Times New Roman"/>
        </w:rPr>
        <w:t>– </w:t>
      </w:r>
      <w:r>
        <w:rPr>
          <w:rStyle w:val="slinbdy"/>
          <w:rFonts w:eastAsia="Times New Roman"/>
        </w:rPr>
        <w:t>4 m spre interiorul incintei.</w:t>
      </w:r>
    </w:p>
    <w:p w:rsidR="00F40B46" w:rsidRDefault="00275F68">
      <w:pPr>
        <w:autoSpaceDE/>
        <w:autoSpaceDN/>
        <w:jc w:val="both"/>
        <w:divId w:val="1354571643"/>
        <w:rPr>
          <w:rStyle w:val="slitbdy"/>
          <w:color w:val="0000FF"/>
        </w:rPr>
      </w:pPr>
      <w:r>
        <w:rPr>
          <w:rStyle w:val="slitttl1"/>
          <w:rFonts w:eastAsia="Times New Roman"/>
          <w:specVanish w:val="0"/>
        </w:rPr>
        <w:t>e)</w:t>
      </w:r>
      <w:r>
        <w:rPr>
          <w:rStyle w:val="slitbdy"/>
          <w:rFonts w:eastAsia="Times New Roman"/>
          <w:color w:val="0000FF"/>
        </w:rPr>
        <w:t>Lăţimea zonei de protecţie de-a lungul canalelor de derivaţie hidrotehnică:</w:t>
      </w:r>
    </w:p>
    <w:p w:rsidR="00F40B46" w:rsidRDefault="00275F68">
      <w:pPr>
        <w:pStyle w:val="NormalWeb"/>
        <w:jc w:val="both"/>
        <w:divId w:val="1354571643"/>
        <w:rPr>
          <w:color w:val="000000"/>
        </w:rPr>
      </w:pPr>
      <w:r>
        <w:rPr>
          <w:rFonts w:ascii="Verdana" w:hAnsi="Verdana"/>
          <w:color w:val="000000"/>
          <w:sz w:val="20"/>
          <w:szCs w:val="20"/>
          <w:shd w:val="clear" w:color="auto" w:fill="FFFFFF"/>
        </w:rPr>
        <w:t xml:space="preserve">La data de 19-02-2010 Lit. e) din anexa 2 a fost modificată de </w:t>
      </w:r>
      <w:hyperlink r:id="rId731"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"derivaţii de debit" cu sintagma "derivaţii hidrotehnice".</w:t>
        </w:r>
      </w:hyperlink>
    </w:p>
    <w:p w:rsidR="00F40B46" w:rsidRDefault="00275F68">
      <w:pPr>
        <w:autoSpaceDE/>
        <w:autoSpaceDN/>
        <w:jc w:val="both"/>
        <w:divId w:val="82073198"/>
        <w:rPr>
          <w:rFonts w:eastAsia="Times New Roman"/>
          <w:color w:val="0000FF"/>
          <w:sz w:val="20"/>
          <w:szCs w:val="20"/>
          <w:shd w:val="clear" w:color="auto" w:fill="FFFFFF"/>
        </w:rPr>
      </w:pPr>
      <w:r>
        <w:rPr>
          <w:rStyle w:val="slinttl1"/>
          <w:rFonts w:eastAsia="Times New Roman"/>
        </w:rPr>
        <w:lastRenderedPageBreak/>
        <w:t>– </w:t>
      </w:r>
      <w:r>
        <w:rPr>
          <w:rStyle w:val="slinbdy"/>
          <w:rFonts w:eastAsia="Times New Roman"/>
        </w:rPr>
        <w:t>3 m.</w:t>
      </w:r>
    </w:p>
    <w:p w:rsidR="00F40B46" w:rsidRDefault="00275F68">
      <w:pPr>
        <w:autoSpaceDE/>
        <w:autoSpaceDN/>
        <w:jc w:val="both"/>
        <w:divId w:val="1701860590"/>
        <w:rPr>
          <w:rStyle w:val="slitbdy"/>
          <w:color w:val="0000FF"/>
        </w:rPr>
      </w:pPr>
      <w:r>
        <w:rPr>
          <w:rStyle w:val="slitttl1"/>
          <w:rFonts w:eastAsia="Times New Roman"/>
          <w:specVanish w:val="0"/>
        </w:rPr>
        <w:t>f)</w:t>
      </w:r>
      <w:r>
        <w:rPr>
          <w:rStyle w:val="slitbdy"/>
          <w:rFonts w:eastAsia="Times New Roman"/>
          <w:color w:val="0000FF"/>
        </w:rPr>
        <w:t>Baraje şi lucrări-anexe la baraje:</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79539451"/>
        <w:rPr>
          <w:rFonts w:ascii="Courier New" w:hAnsi="Courier New" w:cs="Courier New"/>
          <w:sz w:val="12"/>
          <w:szCs w:val="12"/>
        </w:rPr>
      </w:pPr>
      <w:r>
        <w:rPr>
          <w:rFonts w:ascii="Courier New" w:hAnsi="Courier New" w:cs="Courier New"/>
          <w:color w:val="0000FF"/>
          <w:sz w:val="12"/>
          <w:szCs w:val="12"/>
          <w:shd w:val="clear" w:color="auto" w:fill="FFFFFF"/>
        </w:rPr>
        <w:t xml:space="preserve">    Lăţimea zonei de protecţie (m)</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795394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xml:space="preserve">    - baraje de pământ, anrocamente, beton sau alte   20 m în jurul acestora</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795394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xml:space="preserve">      materiale</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795394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xml:space="preserve">    - instalaţii de determinare automată a calităţii   2 m în jurul acestora</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795394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xml:space="preserve">      apei, construcţii şi instalaţii hidrometrice</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795394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xml:space="preserve">    - borne de microtriangulaţie, foraje de drenaj,    1 m în jurul acestora</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795394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xml:space="preserve">      foraje hidrogeologice, aparate de măsurarea</w:t>
      </w:r>
    </w:p>
    <w:p w:rsidR="00F40B46" w:rsidRDefault="00275F68">
      <w:pPr>
        <w:pStyle w:val="sp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divId w:val="1179539451"/>
        <w:rPr>
          <w:rFonts w:ascii="Courier New" w:hAnsi="Courier New" w:cs="Courier New"/>
          <w:color w:val="0000FF"/>
          <w:sz w:val="12"/>
          <w:szCs w:val="12"/>
          <w:shd w:val="clear" w:color="auto" w:fill="FFFFFF"/>
        </w:rPr>
      </w:pPr>
      <w:r>
        <w:rPr>
          <w:rFonts w:ascii="Courier New" w:hAnsi="Courier New" w:cs="Courier New"/>
          <w:color w:val="0000FF"/>
          <w:sz w:val="12"/>
          <w:szCs w:val="12"/>
          <w:shd w:val="clear" w:color="auto" w:fill="FFFFFF"/>
        </w:rPr>
        <w:t xml:space="preserve">      debitelor</w:t>
      </w:r>
    </w:p>
    <w:p w:rsidR="00F40B46" w:rsidRDefault="00275F68">
      <w:pPr>
        <w:autoSpaceDE/>
        <w:autoSpaceDN/>
        <w:jc w:val="both"/>
        <w:divId w:val="1610814047"/>
        <w:rPr>
          <w:rStyle w:val="slitbdy"/>
          <w:rFonts w:eastAsia="Times New Roman"/>
          <w:color w:val="0000FF"/>
        </w:rPr>
      </w:pPr>
      <w:r>
        <w:rPr>
          <w:rStyle w:val="slitttl1"/>
          <w:rFonts w:eastAsia="Times New Roman"/>
          <w:specVanish w:val="0"/>
        </w:rPr>
        <w:t>g)</w:t>
      </w:r>
      <w:r>
        <w:rPr>
          <w:rStyle w:val="slitbdy"/>
          <w:rFonts w:eastAsia="Times New Roman"/>
          <w:color w:val="0000FF"/>
        </w:rPr>
        <w:t>lăţimea zonei de protecţie (m) la forajele hidrogeologice din reţeaua naţională de observaţii şi măsurători - 1,5 m în jurul acestora.</w:t>
      </w:r>
    </w:p>
    <w:p w:rsidR="00F40B46" w:rsidRDefault="00275F68">
      <w:pPr>
        <w:pStyle w:val="NormalWeb"/>
        <w:jc w:val="both"/>
        <w:divId w:val="1610814047"/>
        <w:rPr>
          <w:color w:val="000000"/>
        </w:rPr>
      </w:pPr>
      <w:r>
        <w:rPr>
          <w:rFonts w:ascii="Verdana" w:hAnsi="Verdana"/>
          <w:color w:val="000000"/>
          <w:sz w:val="20"/>
          <w:szCs w:val="20"/>
          <w:shd w:val="clear" w:color="auto" w:fill="FFFFFF"/>
        </w:rPr>
        <w:t xml:space="preserve">La data de 11-06-2006 Lit. g) din anexa 2 a fost introdusă de </w:t>
      </w:r>
      <w:hyperlink r:id="rId732" w:history="1">
        <w:r>
          <w:rPr>
            <w:rStyle w:val="Hyperlink"/>
            <w:rFonts w:ascii="Verdana" w:hAnsi="Verdana"/>
            <w:sz w:val="20"/>
            <w:szCs w:val="20"/>
            <w:shd w:val="clear" w:color="auto" w:fill="FFFFFF"/>
          </w:rPr>
          <w:t>pct. 40 al art. I din LEGEA nr. 112 din 4 mai 2006, publicată în MONITORUL OFICIAL nr. 413 din 12 mai 2006.</w:t>
        </w:r>
      </w:hyperlink>
    </w:p>
    <w:p w:rsidR="00F40B46" w:rsidRDefault="00275F68">
      <w:pPr>
        <w:pStyle w:val="spar"/>
        <w:jc w:val="both"/>
        <w:divId w:val="162017817"/>
        <w:rPr>
          <w:rFonts w:ascii="Verdana" w:hAnsi="Verdana"/>
          <w:color w:val="0000FF"/>
          <w:sz w:val="20"/>
          <w:szCs w:val="20"/>
          <w:shd w:val="clear" w:color="auto" w:fill="FFFFFF"/>
        </w:rPr>
      </w:pPr>
      <w:r>
        <w:rPr>
          <w:rFonts w:ascii="Verdana" w:hAnsi="Verdana"/>
          <w:color w:val="0000FF"/>
          <w:sz w:val="20"/>
          <w:szCs w:val="20"/>
          <w:shd w:val="clear" w:color="auto" w:fill="FFFFFF"/>
        </w:rPr>
        <w:t>NOTĂ</w:t>
      </w:r>
    </w:p>
    <w:p w:rsidR="00F40B46" w:rsidRDefault="00275F68">
      <w:pPr>
        <w:autoSpaceDE/>
        <w:autoSpaceDN/>
        <w:ind w:left="225"/>
        <w:jc w:val="both"/>
        <w:divId w:val="162017817"/>
        <w:rPr>
          <w:rStyle w:val="spar3"/>
          <w:rFonts w:eastAsia="Times New Roman"/>
          <w:color w:val="0000FF"/>
        </w:rPr>
      </w:pPr>
      <w:r>
        <w:rPr>
          <w:rStyle w:val="spar3"/>
          <w:rFonts w:eastAsia="Times New Roman"/>
          <w:color w:val="0000FF"/>
          <w:specVanish w:val="0"/>
        </w:rPr>
        <w:t>Zonele de protecţie se măsoară astfel:</w:t>
      </w:r>
    </w:p>
    <w:p w:rsidR="00F40B46" w:rsidRDefault="00275F68">
      <w:pPr>
        <w:autoSpaceDE/>
        <w:autoSpaceDN/>
        <w:ind w:left="225"/>
        <w:jc w:val="both"/>
        <w:divId w:val="1636642375"/>
      </w:pPr>
      <w:r>
        <w:rPr>
          <w:rStyle w:val="slitttl1"/>
          <w:rFonts w:eastAsia="Times New Roman"/>
          <w:specVanish w:val="0"/>
        </w:rPr>
        <w:t>a)</w:t>
      </w:r>
      <w:r>
        <w:rPr>
          <w:rStyle w:val="slitbdy"/>
          <w:rFonts w:eastAsia="Times New Roman"/>
          <w:color w:val="0000FF"/>
        </w:rPr>
        <w:t>la cursurile de apă, începând de la limita albiei minore;</w:t>
      </w:r>
    </w:p>
    <w:p w:rsidR="00F40B46" w:rsidRDefault="00275F68">
      <w:pPr>
        <w:autoSpaceDE/>
        <w:autoSpaceDN/>
        <w:ind w:left="225"/>
        <w:jc w:val="both"/>
        <w:divId w:val="1899828205"/>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la lacurile naturale, de la nivelul mediu;</w:t>
      </w:r>
    </w:p>
    <w:p w:rsidR="00F40B46" w:rsidRDefault="00275F68">
      <w:pPr>
        <w:autoSpaceDE/>
        <w:autoSpaceDN/>
        <w:ind w:left="225"/>
        <w:jc w:val="both"/>
        <w:divId w:val="2076853596"/>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la alte lucrări hidrotehnice, de la limita zonei de construcţie.</w:t>
      </w:r>
    </w:p>
    <w:p w:rsidR="00F40B46" w:rsidRDefault="00275F68">
      <w:pPr>
        <w:pStyle w:val="spar"/>
        <w:jc w:val="both"/>
        <w:divId w:val="162017817"/>
        <w:rPr>
          <w:rFonts w:ascii="Verdana" w:hAnsi="Verdana"/>
          <w:color w:val="0000FF"/>
          <w:sz w:val="20"/>
          <w:szCs w:val="20"/>
          <w:shd w:val="clear" w:color="auto" w:fill="FFFFFF"/>
        </w:rPr>
      </w:pPr>
      <w:r>
        <w:rPr>
          <w:rFonts w:ascii="Verdana" w:hAnsi="Verdana"/>
          <w:color w:val="0000FF"/>
          <w:sz w:val="20"/>
          <w:szCs w:val="20"/>
          <w:shd w:val="clear" w:color="auto" w:fill="FFFFFF"/>
        </w:rPr>
        <w:t>Nota: Zona de protecţie sanitară la instalaţiile de alimentare cu apă se stabileşte de autoritatea publică centrala în domeniul sănătăţii.</w:t>
      </w:r>
    </w:p>
    <w:p w:rsidR="00F40B46" w:rsidRDefault="00275F68">
      <w:pPr>
        <w:pStyle w:val="spar"/>
        <w:jc w:val="both"/>
        <w:divId w:val="162017817"/>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F40B46" w:rsidRDefault="00275F68">
      <w:pPr>
        <w:autoSpaceDE/>
        <w:autoSpaceDN/>
        <w:jc w:val="both"/>
        <w:divId w:val="162017817"/>
        <w:rPr>
          <w:rFonts w:eastAsia="Times New Roman"/>
          <w:color w:val="0000FF"/>
          <w:sz w:val="20"/>
          <w:szCs w:val="20"/>
        </w:rPr>
      </w:pPr>
      <w:r>
        <w:rPr>
          <w:rStyle w:val="spar3"/>
          <w:rFonts w:eastAsia="Times New Roman"/>
          <w:color w:val="0000FF"/>
          <w:specVanish w:val="0"/>
        </w:rPr>
        <w:t xml:space="preserve">Anexa nr. 2 a fost înlocuită cu anexa nr. 2 din </w:t>
      </w:r>
      <w:hyperlink r:id="rId733" w:history="1">
        <w:r>
          <w:rPr>
            <w:rStyle w:val="Hyperlink"/>
            <w:rFonts w:eastAsia="Times New Roman"/>
            <w:sz w:val="20"/>
            <w:szCs w:val="20"/>
            <w:shd w:val="clear" w:color="auto" w:fill="FFFFFF"/>
          </w:rPr>
          <w:t>LEGEA nr. 310 din 28 iunie 2004</w:t>
        </w:r>
      </w:hyperlink>
      <w:r>
        <w:rPr>
          <w:rStyle w:val="spar3"/>
          <w:rFonts w:eastAsia="Times New Roman"/>
          <w:color w:val="0000FF"/>
          <w:specVanish w:val="0"/>
        </w:rPr>
        <w:t xml:space="preserve">, publicată în MONITORUL OFICIAL nr. 584 din 30 iunie 2004, conform </w:t>
      </w:r>
      <w:hyperlink r:id="rId734" w:history="1">
        <w:r>
          <w:rPr>
            <w:rStyle w:val="Hyperlink"/>
            <w:rFonts w:eastAsia="Times New Roman"/>
            <w:sz w:val="20"/>
            <w:szCs w:val="20"/>
            <w:shd w:val="clear" w:color="auto" w:fill="FFFFFF"/>
          </w:rPr>
          <w:t>LEGII nr. 310 din 28 iunie 2004</w:t>
        </w:r>
      </w:hyperlink>
      <w:r>
        <w:rPr>
          <w:rStyle w:val="spar3"/>
          <w:rFonts w:eastAsia="Times New Roman"/>
          <w:color w:val="0000FF"/>
          <w:specVanish w:val="0"/>
        </w:rPr>
        <w:t>, publicate în MONITORUL OFICIAL nr. 584 din 30 iunie 2004.</w:t>
      </w:r>
    </w:p>
    <w:p w:rsidR="00F40B46" w:rsidRDefault="00275F68">
      <w:pPr>
        <w:pStyle w:val="sanxttl"/>
        <w:divId w:val="1577399328"/>
      </w:pPr>
      <w:r>
        <w:t>Anexa nr. 3</w:t>
      </w:r>
    </w:p>
    <w:p w:rsidR="00F40B46" w:rsidRDefault="00275F68">
      <w:pPr>
        <w:pStyle w:val="spar"/>
        <w:jc w:val="both"/>
        <w:divId w:val="1577399328"/>
        <w:rPr>
          <w:rFonts w:ascii="Verdana" w:hAnsi="Verdana"/>
          <w:color w:val="0000FF"/>
          <w:sz w:val="20"/>
          <w:szCs w:val="20"/>
          <w:shd w:val="clear" w:color="auto" w:fill="FFFFFF"/>
        </w:rPr>
      </w:pPr>
      <w:r>
        <w:rPr>
          <w:rFonts w:ascii="Verdana" w:hAnsi="Verdana"/>
          <w:color w:val="0000FF"/>
          <w:sz w:val="20"/>
          <w:szCs w:val="20"/>
          <w:shd w:val="clear" w:color="auto" w:fill="FFFFFF"/>
        </w:rPr>
        <w:t>CONŢINUTUL MINIM AL SCHEMELOR DIRECTOARE DE AMENAJARE ŞI</w:t>
      </w:r>
    </w:p>
    <w:p w:rsidR="00F40B46" w:rsidRDefault="00275F68">
      <w:pPr>
        <w:pStyle w:val="spar"/>
        <w:jc w:val="both"/>
        <w:divId w:val="1577399328"/>
        <w:rPr>
          <w:rFonts w:ascii="Verdana" w:hAnsi="Verdana"/>
          <w:color w:val="0000FF"/>
          <w:sz w:val="20"/>
          <w:szCs w:val="20"/>
          <w:shd w:val="clear" w:color="auto" w:fill="FFFFFF"/>
        </w:rPr>
      </w:pPr>
      <w:r>
        <w:rPr>
          <w:rFonts w:ascii="Verdana" w:hAnsi="Verdana"/>
          <w:color w:val="0000FF"/>
          <w:sz w:val="20"/>
          <w:szCs w:val="20"/>
          <w:shd w:val="clear" w:color="auto" w:fill="FFFFFF"/>
        </w:rPr>
        <w:t>MANAGEMENT ALE BAZINULUI HIDROGRAFIC ŞI AL PROGRAMELOR DE</w:t>
      </w:r>
    </w:p>
    <w:p w:rsidR="00F40B46" w:rsidRDefault="00275F68">
      <w:pPr>
        <w:pStyle w:val="spar"/>
        <w:jc w:val="both"/>
        <w:divId w:val="1577399328"/>
        <w:rPr>
          <w:rFonts w:ascii="Verdana" w:hAnsi="Verdana"/>
          <w:color w:val="0000FF"/>
          <w:sz w:val="20"/>
          <w:szCs w:val="20"/>
          <w:shd w:val="clear" w:color="auto" w:fill="FFFFFF"/>
        </w:rPr>
      </w:pPr>
      <w:r>
        <w:rPr>
          <w:rFonts w:ascii="Verdana" w:hAnsi="Verdana"/>
          <w:color w:val="0000FF"/>
          <w:sz w:val="20"/>
          <w:szCs w:val="20"/>
          <w:shd w:val="clear" w:color="auto" w:fill="FFFFFF"/>
        </w:rPr>
        <w:t>MĂSURI AFERENTE ACESTORA</w:t>
      </w:r>
    </w:p>
    <w:p w:rsidR="00F40B46" w:rsidRDefault="00275F68">
      <w:pPr>
        <w:autoSpaceDE/>
        <w:autoSpaceDN/>
        <w:ind w:left="225"/>
        <w:jc w:val="both"/>
        <w:divId w:val="1577399328"/>
        <w:rPr>
          <w:rStyle w:val="spar3"/>
          <w:rFonts w:eastAsia="Times New Roman"/>
          <w:color w:val="0000FF"/>
        </w:rPr>
      </w:pPr>
      <w:r>
        <w:rPr>
          <w:rStyle w:val="spar3"/>
          <w:rFonts w:eastAsia="Times New Roman"/>
          <w:color w:val="0000FF"/>
          <w:specVanish w:val="0"/>
        </w:rPr>
        <w:t>CONȚINUTUL MINIM AL PLANURILOR DE MANAGEMENT ALE BAZINULUI HIDROGRAFIC ȘI AL PROGRAMELOR DE MĂSURI AFERENTE ACESTORA</w:t>
      </w:r>
    </w:p>
    <w:p w:rsidR="00F40B46" w:rsidRDefault="00275F68">
      <w:pPr>
        <w:pStyle w:val="NormalWeb"/>
        <w:ind w:left="225"/>
        <w:jc w:val="both"/>
        <w:divId w:val="1577399328"/>
        <w:rPr>
          <w:color w:val="000000"/>
        </w:rPr>
      </w:pPr>
      <w:r>
        <w:rPr>
          <w:rFonts w:ascii="Verdana" w:hAnsi="Verdana"/>
          <w:color w:val="000000"/>
          <w:sz w:val="20"/>
          <w:szCs w:val="20"/>
          <w:shd w:val="clear" w:color="auto" w:fill="FFFFFF"/>
        </w:rPr>
        <w:t xml:space="preserve">La data de 10-11-2017 Titlul anexei nr. 3 a fost modificat de </w:t>
      </w:r>
      <w:hyperlink r:id="rId735" w:history="1">
        <w:r>
          <w:rPr>
            <w:rStyle w:val="Hyperlink"/>
            <w:rFonts w:ascii="Verdana" w:hAnsi="Verdana"/>
            <w:sz w:val="20"/>
            <w:szCs w:val="20"/>
            <w:shd w:val="clear" w:color="auto" w:fill="FFFFFF"/>
          </w:rPr>
          <w:t>Punctul 14, Articolul I ORDONANŢA DE URGENŢĂ nr. 78 din 8 noiembrie 2017, publicată în MONITORUL OFICIAL nr. 885 din 10 noiembrie 2017</w:t>
        </w:r>
      </w:hyperlink>
    </w:p>
    <w:p w:rsidR="00F40B46" w:rsidRDefault="00275F68">
      <w:pPr>
        <w:autoSpaceDE/>
        <w:autoSpaceDN/>
        <w:jc w:val="both"/>
        <w:divId w:val="225995417"/>
        <w:rPr>
          <w:rStyle w:val="slitbdy"/>
          <w:rFonts w:eastAsia="Times New Roman"/>
          <w:color w:val="0000FF"/>
        </w:rPr>
      </w:pPr>
      <w:r>
        <w:rPr>
          <w:rStyle w:val="slitttl1"/>
          <w:rFonts w:eastAsia="Times New Roman"/>
          <w:specVanish w:val="0"/>
        </w:rPr>
        <w:t>A.</w:t>
      </w:r>
      <w:r>
        <w:rPr>
          <w:rStyle w:val="slitbdy"/>
          <w:rFonts w:eastAsia="Times New Roman"/>
          <w:color w:val="0000FF"/>
        </w:rPr>
        <w:t>Planurile de management al apelor la nivel de bazin hidrografic cuprind următoarele elemente:</w:t>
      </w:r>
    </w:p>
    <w:p w:rsidR="00F40B46" w:rsidRDefault="00275F68">
      <w:pPr>
        <w:pStyle w:val="NormalWeb"/>
        <w:jc w:val="both"/>
        <w:divId w:val="225995417"/>
        <w:rPr>
          <w:color w:val="000000"/>
        </w:rPr>
      </w:pPr>
      <w:r>
        <w:rPr>
          <w:rFonts w:ascii="Verdana" w:hAnsi="Verdana"/>
          <w:color w:val="000000"/>
          <w:sz w:val="20"/>
          <w:szCs w:val="20"/>
          <w:shd w:val="clear" w:color="auto" w:fill="FFFFFF"/>
        </w:rPr>
        <w:t xml:space="preserve">La data de 10-11-2017 Partea introductivă a literei A din anexa nr. 3 a fost modificată de </w:t>
      </w:r>
      <w:hyperlink r:id="rId736" w:history="1">
        <w:r>
          <w:rPr>
            <w:rStyle w:val="Hyperlink"/>
            <w:rFonts w:ascii="Verdana" w:hAnsi="Verdana"/>
            <w:sz w:val="20"/>
            <w:szCs w:val="20"/>
            <w:shd w:val="clear" w:color="auto" w:fill="FFFFFF"/>
          </w:rPr>
          <w:t>Punctul 15, Articolul I din ORDONANŢA DE URGENŢĂ nr. 78 din 8 noiembrie 2017, publicată în MONITORUL OFICIAL nr. 885 din 10 noiembrie 2017</w:t>
        </w:r>
      </w:hyperlink>
    </w:p>
    <w:p w:rsidR="00F40B46" w:rsidRDefault="00275F68">
      <w:pPr>
        <w:autoSpaceDE/>
        <w:autoSpaceDN/>
        <w:jc w:val="both"/>
        <w:divId w:val="2120175419"/>
        <w:rPr>
          <w:rStyle w:val="spctbdy"/>
          <w:rFonts w:eastAsia="Times New Roman"/>
          <w:color w:val="0000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 xml:space="preserve">o descriere generală a caracteristicilor districtelor bazinelor hidrografice impuse de prevederile </w:t>
      </w:r>
      <w:r>
        <w:rPr>
          <w:rStyle w:val="slgi1"/>
          <w:rFonts w:eastAsia="Times New Roman"/>
        </w:rPr>
        <w:t>art. 43</w:t>
      </w:r>
      <w:r>
        <w:rPr>
          <w:rStyle w:val="spctbdy"/>
          <w:rFonts w:eastAsia="Times New Roman"/>
          <w:color w:val="0000FF"/>
        </w:rPr>
        <w:t xml:space="preserve"> alin. (1^4) şi (1^5) şi ale anexei nr. 1^3:</w:t>
      </w:r>
    </w:p>
    <w:p w:rsidR="00F40B46" w:rsidRDefault="00275F68">
      <w:pPr>
        <w:pStyle w:val="NormalWeb"/>
        <w:jc w:val="both"/>
        <w:divId w:val="2120175419"/>
        <w:rPr>
          <w:color w:val="000000"/>
        </w:rPr>
      </w:pPr>
      <w:r>
        <w:rPr>
          <w:rFonts w:ascii="Verdana" w:hAnsi="Verdana"/>
          <w:color w:val="000000"/>
          <w:sz w:val="20"/>
          <w:szCs w:val="20"/>
          <w:shd w:val="clear" w:color="auto" w:fill="FFFFFF"/>
        </w:rPr>
        <w:t xml:space="preserve">La data de 19-02-2010 Partea introductivă a pct. 1. de la lit. A din anexa 3 a fost modificată de </w:t>
      </w:r>
      <w:hyperlink r:id="rId737" w:history="1">
        <w:r>
          <w:rPr>
            <w:rStyle w:val="Hyperlink"/>
            <w:rFonts w:ascii="Verdana" w:hAnsi="Verdana"/>
            <w:sz w:val="20"/>
            <w:szCs w:val="20"/>
            <w:shd w:val="clear" w:color="auto" w:fill="FFFFFF"/>
          </w:rPr>
          <w:t>pct. 101 al art. I din ORDONANŢA DE URGENŢĂ nr. 3 din 5 februarie 2010, publicată în MONITORUL OFICIAL nr. 114 din 19 februarie 2010.</w:t>
        </w:r>
      </w:hyperlink>
    </w:p>
    <w:p w:rsidR="00F40B46" w:rsidRDefault="00275F68">
      <w:pPr>
        <w:autoSpaceDE/>
        <w:autoSpaceDN/>
        <w:jc w:val="both"/>
        <w:divId w:val="1527131878"/>
        <w:rPr>
          <w:rStyle w:val="spctbdy"/>
          <w:rFonts w:eastAsia="Times New Roman"/>
          <w:color w:val="0000FF"/>
        </w:rPr>
      </w:pPr>
      <w:r>
        <w:rPr>
          <w:rStyle w:val="spctttl1"/>
          <w:rFonts w:eastAsia="Times New Roman"/>
        </w:rPr>
        <w:t>1.1.</w:t>
      </w:r>
      <w:r>
        <w:rPr>
          <w:rFonts w:eastAsia="Times New Roman"/>
          <w:color w:val="0000FF"/>
          <w:sz w:val="20"/>
          <w:szCs w:val="20"/>
          <w:shd w:val="clear" w:color="auto" w:fill="FFFFFF"/>
        </w:rPr>
        <w:t xml:space="preserve"> </w:t>
      </w:r>
      <w:r>
        <w:rPr>
          <w:rStyle w:val="spctbdy"/>
          <w:rFonts w:eastAsia="Times New Roman"/>
          <w:color w:val="0000FF"/>
        </w:rPr>
        <w:t>Pentru apele de suprafaţă:</w:t>
      </w:r>
    </w:p>
    <w:p w:rsidR="00F40B46" w:rsidRDefault="00275F68">
      <w:pPr>
        <w:autoSpaceDE/>
        <w:autoSpaceDN/>
        <w:jc w:val="both"/>
        <w:divId w:val="217133995"/>
      </w:pPr>
      <w:r>
        <w:rPr>
          <w:rStyle w:val="slitttl1"/>
          <w:rFonts w:eastAsia="Times New Roman"/>
          <w:specVanish w:val="0"/>
        </w:rPr>
        <w:t>a)</w:t>
      </w:r>
      <w:r>
        <w:rPr>
          <w:rStyle w:val="slitbdy"/>
          <w:rFonts w:eastAsia="Times New Roman"/>
          <w:color w:val="0000FF"/>
        </w:rPr>
        <w:t>trasarea pe hartă a corpurilor de apă şi a limitelor acestora;</w:t>
      </w:r>
    </w:p>
    <w:p w:rsidR="00F40B46" w:rsidRDefault="00275F68">
      <w:pPr>
        <w:autoSpaceDE/>
        <w:autoSpaceDN/>
        <w:jc w:val="both"/>
        <w:divId w:val="1332638287"/>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trasarea pe hartă a ecoregiunilor şi a tipurilor de corpuri de apă de suprafaţă din cadrul bazinului hidrografic;</w:t>
      </w:r>
    </w:p>
    <w:p w:rsidR="00F40B46" w:rsidRDefault="00275F68">
      <w:pPr>
        <w:autoSpaceDE/>
        <w:autoSpaceDN/>
        <w:jc w:val="both"/>
        <w:divId w:val="2035884390"/>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identificarea condiţiilor de referinţă pentru tipurile de corpuri de apă de suprafaţă;</w:t>
      </w:r>
    </w:p>
    <w:p w:rsidR="00F40B46" w:rsidRDefault="00275F68">
      <w:pPr>
        <w:autoSpaceDE/>
        <w:autoSpaceDN/>
        <w:jc w:val="both"/>
        <w:divId w:val="1448281565"/>
        <w:rPr>
          <w:rFonts w:eastAsia="Times New Roman"/>
          <w:color w:val="0000FF"/>
          <w:sz w:val="20"/>
          <w:szCs w:val="20"/>
          <w:shd w:val="clear" w:color="auto" w:fill="FFFFFF"/>
        </w:rPr>
      </w:pPr>
      <w:r>
        <w:rPr>
          <w:rStyle w:val="spctttl1"/>
          <w:rFonts w:eastAsia="Times New Roman"/>
        </w:rPr>
        <w:t>1.2.</w:t>
      </w:r>
      <w:r>
        <w:rPr>
          <w:rFonts w:eastAsia="Times New Roman"/>
          <w:color w:val="0000FF"/>
          <w:sz w:val="20"/>
          <w:szCs w:val="20"/>
          <w:shd w:val="clear" w:color="auto" w:fill="FFFFFF"/>
        </w:rPr>
        <w:t xml:space="preserve"> </w:t>
      </w:r>
      <w:r>
        <w:rPr>
          <w:rStyle w:val="spctbdy"/>
          <w:rFonts w:eastAsia="Times New Roman"/>
          <w:color w:val="0000FF"/>
        </w:rPr>
        <w:t>Pentru apele subterane: trasarea pe hartă a corpurilor de apă subterană şi a limitelor acestora;</w:t>
      </w:r>
    </w:p>
    <w:p w:rsidR="00F40B46" w:rsidRDefault="00275F68">
      <w:pPr>
        <w:autoSpaceDE/>
        <w:autoSpaceDN/>
        <w:jc w:val="both"/>
        <w:divId w:val="204299620"/>
        <w:rPr>
          <w:rStyle w:val="spctbdy"/>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un rezumat al presiunilor antropice importante şi al impactului activităţilor umane asupra stării apelor de suprafaţă şi subterane, inclusiv:</w:t>
      </w:r>
    </w:p>
    <w:p w:rsidR="00F40B46" w:rsidRDefault="00275F68">
      <w:pPr>
        <w:autoSpaceDE/>
        <w:autoSpaceDN/>
        <w:jc w:val="both"/>
        <w:divId w:val="855311065"/>
      </w:pPr>
      <w:r>
        <w:rPr>
          <w:rStyle w:val="slitttl1"/>
          <w:rFonts w:eastAsia="Times New Roman"/>
          <w:specVanish w:val="0"/>
        </w:rPr>
        <w:t>a)</w:t>
      </w:r>
      <w:r>
        <w:rPr>
          <w:rStyle w:val="slitbdy"/>
          <w:rFonts w:eastAsia="Times New Roman"/>
          <w:color w:val="0000FF"/>
        </w:rPr>
        <w:t>estimarea poluării din surse punctuale;</w:t>
      </w:r>
    </w:p>
    <w:p w:rsidR="00F40B46" w:rsidRDefault="00275F68">
      <w:pPr>
        <w:autoSpaceDE/>
        <w:autoSpaceDN/>
        <w:jc w:val="both"/>
        <w:divId w:val="1399670125"/>
        <w:rPr>
          <w:rFonts w:eastAsia="Times New Roman"/>
          <w:color w:val="0000FF"/>
          <w:sz w:val="20"/>
          <w:szCs w:val="20"/>
          <w:shd w:val="clear" w:color="auto" w:fill="FFFFFF"/>
        </w:rPr>
      </w:pPr>
      <w:r>
        <w:rPr>
          <w:rStyle w:val="slitttl1"/>
          <w:rFonts w:eastAsia="Times New Roman"/>
          <w:specVanish w:val="0"/>
        </w:rPr>
        <w:lastRenderedPageBreak/>
        <w:t>b)</w:t>
      </w:r>
      <w:r>
        <w:rPr>
          <w:rStyle w:val="slitbdy"/>
          <w:rFonts w:eastAsia="Times New Roman"/>
          <w:color w:val="0000FF"/>
        </w:rPr>
        <w:t>estimarea poluării din surse difuze, inclusiv un rezumat al folosinţelor terenului;</w:t>
      </w:r>
    </w:p>
    <w:p w:rsidR="00F40B46" w:rsidRDefault="00275F68">
      <w:pPr>
        <w:autoSpaceDE/>
        <w:autoSpaceDN/>
        <w:jc w:val="both"/>
        <w:divId w:val="268048338"/>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estimarea presiunilor asupra stării cantitative a apelor, inclusiv asupra captărilor;</w:t>
      </w:r>
    </w:p>
    <w:p w:rsidR="00F40B46" w:rsidRDefault="00275F68">
      <w:pPr>
        <w:autoSpaceDE/>
        <w:autoSpaceDN/>
        <w:jc w:val="both"/>
        <w:divId w:val="1809008048"/>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analizele altor impacte ale activităţii umane asupra stării apelor;</w:t>
      </w:r>
    </w:p>
    <w:p w:rsidR="00F40B46" w:rsidRDefault="00275F68">
      <w:pPr>
        <w:autoSpaceDE/>
        <w:autoSpaceDN/>
        <w:jc w:val="both"/>
        <w:divId w:val="1916697952"/>
        <w:rPr>
          <w:rStyle w:val="spctbdy"/>
          <w:color w:val="0000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 xml:space="preserve">identificarea şi trasarea pe hartă a zonelor protejate prevăzute la </w:t>
      </w:r>
      <w:r>
        <w:rPr>
          <w:rStyle w:val="slgi1"/>
          <w:rFonts w:eastAsia="Times New Roman"/>
        </w:rPr>
        <w:t>art. 5^1</w:t>
      </w:r>
      <w:r>
        <w:rPr>
          <w:rStyle w:val="spctbdy"/>
          <w:rFonts w:eastAsia="Times New Roman"/>
          <w:color w:val="0000FF"/>
        </w:rPr>
        <w:t xml:space="preserve"> şi în anexa nr. 1^2;</w:t>
      </w:r>
    </w:p>
    <w:p w:rsidR="00F40B46" w:rsidRDefault="00275F68">
      <w:pPr>
        <w:pStyle w:val="NormalWeb"/>
        <w:jc w:val="both"/>
        <w:divId w:val="1916697952"/>
        <w:rPr>
          <w:color w:val="000000"/>
        </w:rPr>
      </w:pPr>
      <w:r>
        <w:rPr>
          <w:rFonts w:ascii="Verdana" w:hAnsi="Verdana"/>
          <w:color w:val="000000"/>
          <w:sz w:val="20"/>
          <w:szCs w:val="20"/>
          <w:shd w:val="clear" w:color="auto" w:fill="FFFFFF"/>
        </w:rPr>
        <w:t xml:space="preserve">La data de 19-02-2010 Pct. 3. de la lit. A din anexa 3 a fost modificat de </w:t>
      </w:r>
      <w:hyperlink r:id="rId738" w:history="1">
        <w:r>
          <w:rPr>
            <w:rStyle w:val="Hyperlink"/>
            <w:rFonts w:ascii="Verdana" w:hAnsi="Verdana"/>
            <w:sz w:val="20"/>
            <w:szCs w:val="20"/>
            <w:shd w:val="clear" w:color="auto" w:fill="FFFFFF"/>
          </w:rPr>
          <w:t>pct. 101 al art. I din ORDONANŢA DE URGENŢĂ nr. 3 din 5 februarie 2010, publicată în MONITORUL OFICIAL nr. 114 din 19 februarie 2010.</w:t>
        </w:r>
      </w:hyperlink>
    </w:p>
    <w:p w:rsidR="00F40B46" w:rsidRDefault="00275F68">
      <w:pPr>
        <w:autoSpaceDE/>
        <w:autoSpaceDN/>
        <w:jc w:val="both"/>
        <w:divId w:val="1409382418"/>
        <w:rPr>
          <w:rStyle w:val="spctbdy"/>
          <w:rFonts w:eastAsia="Times New Roman"/>
          <w:color w:val="0000FF"/>
        </w:rPr>
      </w:pPr>
      <w:r>
        <w:rPr>
          <w:rStyle w:val="spctttl1"/>
          <w:rFonts w:eastAsia="Times New Roman"/>
        </w:rPr>
        <w:t>4.</w:t>
      </w:r>
      <w:r>
        <w:rPr>
          <w:rFonts w:eastAsia="Times New Roman"/>
          <w:color w:val="0000FF"/>
          <w:sz w:val="20"/>
          <w:szCs w:val="20"/>
          <w:shd w:val="clear" w:color="auto" w:fill="FFFFFF"/>
        </w:rPr>
        <w:t xml:space="preserve"> </w:t>
      </w:r>
      <w:r>
        <w:rPr>
          <w:rStyle w:val="spctbdy"/>
          <w:rFonts w:eastAsia="Times New Roman"/>
          <w:color w:val="0000FF"/>
        </w:rPr>
        <w:t xml:space="preserve">o hartă a reţelelor de monitoring şi o prezentare pe hartă a rezultatelor programelor de monitoring efectuate conform prevederilor </w:t>
      </w:r>
      <w:r>
        <w:rPr>
          <w:rStyle w:val="slgi1"/>
          <w:rFonts w:eastAsia="Times New Roman"/>
        </w:rPr>
        <w:t>art. 35</w:t>
      </w:r>
      <w:r>
        <w:rPr>
          <w:rStyle w:val="spctbdy"/>
          <w:rFonts w:eastAsia="Times New Roman"/>
          <w:color w:val="0000FF"/>
        </w:rPr>
        <w:t xml:space="preserve"> şi ale anexei nr. 1^1, pentru starea:</w:t>
      </w:r>
    </w:p>
    <w:p w:rsidR="00F40B46" w:rsidRDefault="00275F68">
      <w:pPr>
        <w:autoSpaceDE/>
        <w:autoSpaceDN/>
        <w:jc w:val="both"/>
        <w:divId w:val="110636475"/>
      </w:pPr>
      <w:r>
        <w:rPr>
          <w:rStyle w:val="slitttl1"/>
          <w:rFonts w:eastAsia="Times New Roman"/>
          <w:specVanish w:val="0"/>
        </w:rPr>
        <w:t>a)</w:t>
      </w:r>
      <w:r>
        <w:rPr>
          <w:rStyle w:val="slitbdy"/>
          <w:rFonts w:eastAsia="Times New Roman"/>
          <w:color w:val="0000FF"/>
        </w:rPr>
        <w:t>corpurilor de apă de suprafaţă (ecologică şi chimică);</w:t>
      </w:r>
    </w:p>
    <w:p w:rsidR="00F40B46" w:rsidRDefault="00275F68">
      <w:pPr>
        <w:autoSpaceDE/>
        <w:autoSpaceDN/>
        <w:jc w:val="both"/>
        <w:divId w:val="1817183457"/>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corpurilor de apă subterane (chimică şi cantitativă);</w:t>
      </w:r>
    </w:p>
    <w:p w:rsidR="00F40B46" w:rsidRDefault="00275F68">
      <w:pPr>
        <w:autoSpaceDE/>
        <w:autoSpaceDN/>
        <w:jc w:val="both"/>
        <w:divId w:val="883492443"/>
        <w:rPr>
          <w:rStyle w:val="slitbdy"/>
          <w:color w:val="0000FF"/>
        </w:rPr>
      </w:pPr>
      <w:r>
        <w:rPr>
          <w:rStyle w:val="slitttl1"/>
          <w:rFonts w:eastAsia="Times New Roman"/>
          <w:specVanish w:val="0"/>
        </w:rPr>
        <w:t>c)</w:t>
      </w:r>
      <w:r>
        <w:rPr>
          <w:rStyle w:val="slitbdy"/>
          <w:rFonts w:eastAsia="Times New Roman"/>
          <w:color w:val="0000FF"/>
        </w:rPr>
        <w:t>zonelor protejate;</w:t>
      </w:r>
    </w:p>
    <w:p w:rsidR="00F40B46" w:rsidRDefault="00275F68">
      <w:pPr>
        <w:pStyle w:val="NormalWeb"/>
        <w:jc w:val="both"/>
        <w:divId w:val="883492443"/>
        <w:rPr>
          <w:color w:val="000000"/>
        </w:rPr>
      </w:pPr>
      <w:r>
        <w:rPr>
          <w:rFonts w:ascii="Verdana" w:hAnsi="Verdana"/>
          <w:color w:val="000000"/>
          <w:sz w:val="20"/>
          <w:szCs w:val="20"/>
          <w:shd w:val="clear" w:color="auto" w:fill="FFFFFF"/>
        </w:rPr>
        <w:t xml:space="preserve">La data de 19-02-2010 Pct. 4. de la lit. A din anexa 3 a fost modificat de </w:t>
      </w:r>
      <w:hyperlink r:id="rId739" w:history="1">
        <w:r>
          <w:rPr>
            <w:rStyle w:val="Hyperlink"/>
            <w:rFonts w:ascii="Verdana" w:hAnsi="Verdana"/>
            <w:sz w:val="20"/>
            <w:szCs w:val="20"/>
            <w:shd w:val="clear" w:color="auto" w:fill="FFFFFF"/>
          </w:rPr>
          <w:t>pct. 101 al art. I din ORDONANŢA DE URGENŢĂ nr. 3 din 5 februarie 2010, publicată în MONITORUL OFICIAL nr. 114 din 19 februarie 2010.</w:t>
        </w:r>
      </w:hyperlink>
    </w:p>
    <w:p w:rsidR="00F40B46" w:rsidRDefault="00275F68">
      <w:pPr>
        <w:autoSpaceDE/>
        <w:autoSpaceDN/>
        <w:jc w:val="both"/>
        <w:divId w:val="1672754747"/>
        <w:rPr>
          <w:rStyle w:val="spctbdy"/>
          <w:rFonts w:eastAsia="Times New Roman"/>
          <w:color w:val="0000FF"/>
        </w:rPr>
      </w:pPr>
      <w:r>
        <w:rPr>
          <w:rStyle w:val="spctttl1"/>
          <w:rFonts w:eastAsia="Times New Roman"/>
        </w:rPr>
        <w:t>5.</w:t>
      </w:r>
      <w:r>
        <w:rPr>
          <w:rFonts w:eastAsia="Times New Roman"/>
          <w:color w:val="0000FF"/>
          <w:sz w:val="20"/>
          <w:szCs w:val="20"/>
          <w:shd w:val="clear" w:color="auto" w:fill="FFFFFF"/>
        </w:rPr>
        <w:t xml:space="preserve"> </w:t>
      </w:r>
      <w:r>
        <w:rPr>
          <w:rStyle w:val="spctbdy"/>
          <w:rFonts w:eastAsia="Times New Roman"/>
          <w:color w:val="0000FF"/>
        </w:rPr>
        <w:t xml:space="preserve">o lista a obiectivelor de mediu pentru corpurile de apă de suprafaţă şi subterane stabilite pentru apele de suprafaţă, subterane şi zonele protejate, inclusiv identificarea în particular a situaţiilor în care s-a făcut uz de </w:t>
      </w:r>
      <w:r>
        <w:rPr>
          <w:rStyle w:val="slgi1"/>
          <w:rFonts w:eastAsia="Times New Roman"/>
        </w:rPr>
        <w:t>art. 2^3</w:t>
      </w:r>
      <w:r>
        <w:rPr>
          <w:rStyle w:val="spctbdy"/>
          <w:rFonts w:eastAsia="Times New Roman"/>
          <w:color w:val="0000FF"/>
        </w:rPr>
        <w:t>, 2^4, 2^5 şi 2^7 şi informaţiile asociate necesare conform acestui articol;</w:t>
      </w:r>
    </w:p>
    <w:p w:rsidR="00F40B46" w:rsidRDefault="00275F68">
      <w:pPr>
        <w:pStyle w:val="NormalWeb"/>
        <w:jc w:val="both"/>
        <w:divId w:val="1672754747"/>
        <w:rPr>
          <w:color w:val="000000"/>
        </w:rPr>
      </w:pPr>
      <w:r>
        <w:rPr>
          <w:rFonts w:ascii="Verdana" w:hAnsi="Verdana"/>
          <w:color w:val="000000"/>
          <w:sz w:val="20"/>
          <w:szCs w:val="20"/>
          <w:shd w:val="clear" w:color="auto" w:fill="FFFFFF"/>
        </w:rPr>
        <w:t xml:space="preserve">La data de 19-02-2010 Pct. 5. de la lit. A din anexa 3 a fost modificat de </w:t>
      </w:r>
      <w:hyperlink r:id="rId740"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jc w:val="both"/>
        <w:divId w:val="15158420"/>
        <w:rPr>
          <w:rStyle w:val="spctbdy"/>
          <w:rFonts w:eastAsia="Times New Roman"/>
          <w:color w:val="0000FF"/>
        </w:rPr>
      </w:pPr>
      <w:r>
        <w:rPr>
          <w:rStyle w:val="spctttl1"/>
          <w:rFonts w:eastAsia="Times New Roman"/>
        </w:rPr>
        <w:t>6.</w:t>
      </w:r>
      <w:r>
        <w:rPr>
          <w:rFonts w:eastAsia="Times New Roman"/>
          <w:color w:val="0000FF"/>
          <w:sz w:val="20"/>
          <w:szCs w:val="20"/>
          <w:shd w:val="clear" w:color="auto" w:fill="FFFFFF"/>
        </w:rPr>
        <w:t xml:space="preserve"> </w:t>
      </w:r>
      <w:r>
        <w:rPr>
          <w:rStyle w:val="spctbdy"/>
          <w:rFonts w:eastAsia="Times New Roman"/>
          <w:color w:val="0000FF"/>
        </w:rPr>
        <w:t xml:space="preserve">un rezumat al analizelor economice ale utilizării apei, în conformitate cu prevederile </w:t>
      </w:r>
      <w:r>
        <w:rPr>
          <w:rStyle w:val="slgi1"/>
          <w:rFonts w:eastAsia="Times New Roman"/>
        </w:rPr>
        <w:t>art. 43</w:t>
      </w:r>
      <w:r>
        <w:rPr>
          <w:rStyle w:val="spctbdy"/>
          <w:rFonts w:eastAsia="Times New Roman"/>
          <w:color w:val="0000FF"/>
        </w:rPr>
        <w:t xml:space="preserve"> alin. (1^4) şi (1^5) şi ale anexei nr. 4;</w:t>
      </w:r>
    </w:p>
    <w:p w:rsidR="00F40B46" w:rsidRDefault="00275F68">
      <w:pPr>
        <w:pStyle w:val="NormalWeb"/>
        <w:jc w:val="both"/>
        <w:divId w:val="15158420"/>
        <w:rPr>
          <w:color w:val="000000"/>
        </w:rPr>
      </w:pPr>
      <w:r>
        <w:rPr>
          <w:rFonts w:ascii="Verdana" w:hAnsi="Verdana"/>
          <w:color w:val="000000"/>
          <w:sz w:val="20"/>
          <w:szCs w:val="20"/>
          <w:shd w:val="clear" w:color="auto" w:fill="FFFFFF"/>
        </w:rPr>
        <w:t xml:space="preserve">La data de 19-02-2010 Pct. 6. de la lit. din anexa 3 a fost modificat de </w:t>
      </w:r>
      <w:hyperlink r:id="rId741" w:history="1">
        <w:r>
          <w:rPr>
            <w:rStyle w:val="Hyperlink"/>
            <w:rFonts w:ascii="Verdana" w:hAnsi="Verdana"/>
            <w:sz w:val="20"/>
            <w:szCs w:val="20"/>
            <w:shd w:val="clear" w:color="auto" w:fill="FFFFFF"/>
          </w:rPr>
          <w:t>pct. 101 al art. I din ORDONANŢA DE URGENŢĂ nr. 3 din 5 februarie 2010, publicată în MONITORUL OFICIAL nr. 114 din 19 februarie 2010.</w:t>
        </w:r>
      </w:hyperlink>
    </w:p>
    <w:p w:rsidR="00F40B46" w:rsidRDefault="00275F68">
      <w:pPr>
        <w:autoSpaceDE/>
        <w:autoSpaceDN/>
        <w:jc w:val="both"/>
        <w:divId w:val="2087918277"/>
        <w:rPr>
          <w:rStyle w:val="spctbdy"/>
          <w:rFonts w:eastAsia="Times New Roman"/>
          <w:color w:val="0000FF"/>
        </w:rPr>
      </w:pPr>
      <w:r>
        <w:rPr>
          <w:rStyle w:val="spctttl1"/>
          <w:rFonts w:eastAsia="Times New Roman"/>
        </w:rPr>
        <w:t>7.</w:t>
      </w:r>
      <w:r>
        <w:rPr>
          <w:rFonts w:eastAsia="Times New Roman"/>
          <w:color w:val="0000FF"/>
          <w:sz w:val="20"/>
          <w:szCs w:val="20"/>
          <w:shd w:val="clear" w:color="auto" w:fill="FFFFFF"/>
        </w:rPr>
        <w:t xml:space="preserve"> </w:t>
      </w:r>
      <w:r>
        <w:rPr>
          <w:rStyle w:val="spctbdy"/>
          <w:rFonts w:eastAsia="Times New Roman"/>
          <w:color w:val="0000FF"/>
        </w:rPr>
        <w:t xml:space="preserve">un rezumat al programului sau programelor de măsuri adoptate în conformitate cu prevederile </w:t>
      </w:r>
      <w:r>
        <w:rPr>
          <w:rStyle w:val="slgi1"/>
          <w:rFonts w:eastAsia="Times New Roman"/>
        </w:rPr>
        <w:t>art. 20 alin. (1)-(6)</w:t>
      </w:r>
      <w:r>
        <w:rPr>
          <w:rStyle w:val="spctbdy"/>
          <w:rFonts w:eastAsia="Times New Roman"/>
          <w:color w:val="0000FF"/>
        </w:rPr>
        <w:t xml:space="preserve">, </w:t>
      </w:r>
      <w:r>
        <w:rPr>
          <w:rStyle w:val="slgi1"/>
          <w:rFonts w:eastAsia="Times New Roman"/>
        </w:rPr>
        <w:t>art. 43</w:t>
      </w:r>
      <w:r>
        <w:rPr>
          <w:rStyle w:val="spctbdy"/>
          <w:rFonts w:eastAsia="Times New Roman"/>
          <w:color w:val="0000FF"/>
        </w:rPr>
        <w:t xml:space="preserve"> alin. (1^8), (1^9), (2), (4), (5) şi (6) şi ale anexei nr. 3 lit. C «Conţinutul programelor de măsuri», inclusiv modurile în care obiectivele stabilite în conformitate cu prevederile </w:t>
      </w:r>
      <w:r>
        <w:rPr>
          <w:rStyle w:val="slgi1"/>
          <w:rFonts w:eastAsia="Times New Roman"/>
        </w:rPr>
        <w:t>art. 2^1</w:t>
      </w:r>
      <w:r>
        <w:rPr>
          <w:rStyle w:val="spctbdy"/>
          <w:rFonts w:eastAsia="Times New Roman"/>
          <w:color w:val="0000FF"/>
        </w:rPr>
        <w:t xml:space="preserve"> sunt atinse prin acestea.</w:t>
      </w:r>
    </w:p>
    <w:p w:rsidR="00F40B46" w:rsidRDefault="00275F68">
      <w:pPr>
        <w:pStyle w:val="NormalWeb"/>
        <w:jc w:val="both"/>
        <w:divId w:val="2087918277"/>
        <w:rPr>
          <w:color w:val="000000"/>
        </w:rPr>
      </w:pPr>
      <w:r>
        <w:rPr>
          <w:rFonts w:ascii="Verdana" w:hAnsi="Verdana"/>
          <w:color w:val="000000"/>
          <w:sz w:val="20"/>
          <w:szCs w:val="20"/>
          <w:shd w:val="clear" w:color="auto" w:fill="FFFFFF"/>
        </w:rPr>
        <w:t xml:space="preserve">La data de 19-02-2010 Pct. 7. de la lit. A din anexa 3 a fost modificat de </w:t>
      </w:r>
      <w:hyperlink r:id="rId742" w:history="1">
        <w:r>
          <w:rPr>
            <w:rStyle w:val="Hyperlink"/>
            <w:rFonts w:ascii="Verdana" w:hAnsi="Verdana"/>
            <w:sz w:val="20"/>
            <w:szCs w:val="20"/>
            <w:shd w:val="clear" w:color="auto" w:fill="FFFFFF"/>
          </w:rPr>
          <w:t>pct. 101 al art. I din ORDONANŢA DE URGENŢĂ nr. 3 din 5 februarie 2010, publicată în MONITORUL OFICIAL nr. 114 din 19 februarie 2010.</w:t>
        </w:r>
      </w:hyperlink>
    </w:p>
    <w:p w:rsidR="00F40B46" w:rsidRDefault="00275F68">
      <w:pPr>
        <w:autoSpaceDE/>
        <w:autoSpaceDN/>
        <w:jc w:val="both"/>
        <w:divId w:val="1756320755"/>
        <w:rPr>
          <w:rFonts w:eastAsia="Times New Roman"/>
          <w:color w:val="0000FF"/>
          <w:sz w:val="20"/>
          <w:szCs w:val="20"/>
          <w:shd w:val="clear" w:color="auto" w:fill="FFFFFF"/>
        </w:rPr>
      </w:pPr>
      <w:r>
        <w:rPr>
          <w:rStyle w:val="spctttl1"/>
          <w:rFonts w:eastAsia="Times New Roman"/>
        </w:rPr>
        <w:t>7.1.</w:t>
      </w:r>
      <w:r>
        <w:rPr>
          <w:rFonts w:eastAsia="Times New Roman"/>
          <w:color w:val="0000FF"/>
          <w:sz w:val="20"/>
          <w:szCs w:val="20"/>
          <w:shd w:val="clear" w:color="auto" w:fill="FFFFFF"/>
        </w:rPr>
        <w:t xml:space="preserve"> </w:t>
      </w:r>
      <w:r>
        <w:rPr>
          <w:rStyle w:val="spctbdy"/>
          <w:rFonts w:eastAsia="Times New Roman"/>
          <w:color w:val="0000FF"/>
        </w:rPr>
        <w:t>un rezumat al măsurilor necesare pentru implementarea legislaţiei în domeniul protecţiei apelor;</w:t>
      </w:r>
    </w:p>
    <w:p w:rsidR="00F40B46" w:rsidRDefault="00275F68">
      <w:pPr>
        <w:autoSpaceDE/>
        <w:autoSpaceDN/>
        <w:jc w:val="both"/>
        <w:divId w:val="1102847489"/>
        <w:rPr>
          <w:rFonts w:eastAsia="Times New Roman"/>
          <w:color w:val="0000FF"/>
          <w:sz w:val="20"/>
          <w:szCs w:val="20"/>
          <w:shd w:val="clear" w:color="auto" w:fill="FFFFFF"/>
        </w:rPr>
      </w:pPr>
      <w:r>
        <w:rPr>
          <w:rStyle w:val="spctttl1"/>
          <w:rFonts w:eastAsia="Times New Roman"/>
        </w:rPr>
        <w:t>7.2.</w:t>
      </w:r>
      <w:r>
        <w:rPr>
          <w:rFonts w:eastAsia="Times New Roman"/>
          <w:color w:val="0000FF"/>
          <w:sz w:val="20"/>
          <w:szCs w:val="20"/>
          <w:shd w:val="clear" w:color="auto" w:fill="FFFFFF"/>
        </w:rPr>
        <w:t xml:space="preserve"> </w:t>
      </w:r>
      <w:r>
        <w:rPr>
          <w:rStyle w:val="spctbdy"/>
          <w:rFonts w:eastAsia="Times New Roman"/>
          <w:color w:val="0000FF"/>
        </w:rPr>
        <w:t xml:space="preserve">un raport al etapelor practice şi al măsurilor luate pentru aplicarea principiului recuperării costurilor de utilizare a apei, în conformitate cu prevederile </w:t>
      </w:r>
      <w:r>
        <w:rPr>
          <w:rStyle w:val="slgi1"/>
          <w:rFonts w:eastAsia="Times New Roman"/>
        </w:rPr>
        <w:t>art. 80</w:t>
      </w:r>
      <w:r>
        <w:rPr>
          <w:rStyle w:val="spctbdy"/>
          <w:rFonts w:eastAsia="Times New Roman"/>
          <w:color w:val="0000FF"/>
        </w:rPr>
        <w:t xml:space="preserve"> alin. (1^1) şi (1^2);</w:t>
      </w:r>
    </w:p>
    <w:p w:rsidR="00F40B46" w:rsidRDefault="00275F68">
      <w:pPr>
        <w:autoSpaceDE/>
        <w:autoSpaceDN/>
        <w:jc w:val="both"/>
        <w:divId w:val="541870467"/>
        <w:rPr>
          <w:rStyle w:val="spctbdy"/>
          <w:color w:val="0000FF"/>
        </w:rPr>
      </w:pPr>
      <w:r>
        <w:rPr>
          <w:rStyle w:val="spctttl1"/>
          <w:rFonts w:eastAsia="Times New Roman"/>
        </w:rPr>
        <w:t>7.3.</w:t>
      </w:r>
      <w:r>
        <w:rPr>
          <w:rFonts w:eastAsia="Times New Roman"/>
          <w:color w:val="0000FF"/>
          <w:sz w:val="20"/>
          <w:szCs w:val="20"/>
          <w:shd w:val="clear" w:color="auto" w:fill="FFFFFF"/>
        </w:rPr>
        <w:t xml:space="preserve"> </w:t>
      </w:r>
      <w:r>
        <w:rPr>
          <w:rStyle w:val="spctbdy"/>
          <w:rFonts w:eastAsia="Times New Roman"/>
          <w:color w:val="0000FF"/>
        </w:rPr>
        <w:t xml:space="preserve">un rezumat al măsurilor luate pentru îndeplinirea cerinţelor privind apa utilizată pentru prelevarea de apă potabilă, în conformitate cu prevederile </w:t>
      </w:r>
      <w:r>
        <w:rPr>
          <w:rStyle w:val="slgi1"/>
          <w:rFonts w:eastAsia="Times New Roman"/>
        </w:rPr>
        <w:t>art. 2^6 alin. (1)</w:t>
      </w:r>
      <w:r>
        <w:rPr>
          <w:rStyle w:val="spctbdy"/>
          <w:rFonts w:eastAsia="Times New Roman"/>
          <w:color w:val="0000FF"/>
        </w:rPr>
        <w:t xml:space="preserve"> şi </w:t>
      </w:r>
      <w:r>
        <w:rPr>
          <w:rStyle w:val="slgi1"/>
          <w:rFonts w:eastAsia="Times New Roman"/>
        </w:rPr>
        <w:t>(2)</w:t>
      </w:r>
      <w:r>
        <w:rPr>
          <w:rStyle w:val="spctbdy"/>
          <w:rFonts w:eastAsia="Times New Roman"/>
          <w:color w:val="0000FF"/>
        </w:rPr>
        <w:t xml:space="preserve">, </w:t>
      </w:r>
      <w:r>
        <w:rPr>
          <w:rStyle w:val="slgi1"/>
          <w:rFonts w:eastAsia="Times New Roman"/>
        </w:rPr>
        <w:t>art. 5 alin. (1)</w:t>
      </w:r>
      <w:r>
        <w:rPr>
          <w:rStyle w:val="spctbdy"/>
          <w:rFonts w:eastAsia="Times New Roman"/>
          <w:color w:val="0000FF"/>
        </w:rPr>
        <w:t xml:space="preserve">, </w:t>
      </w:r>
      <w:r>
        <w:rPr>
          <w:rStyle w:val="slgi1"/>
          <w:rFonts w:eastAsia="Times New Roman"/>
        </w:rPr>
        <w:t>art. 17</w:t>
      </w:r>
      <w:r>
        <w:rPr>
          <w:rStyle w:val="spctbdy"/>
          <w:rFonts w:eastAsia="Times New Roman"/>
          <w:color w:val="0000FF"/>
        </w:rPr>
        <w:t xml:space="preserve"> lit. a^2) şi </w:t>
      </w:r>
      <w:r>
        <w:rPr>
          <w:rStyle w:val="slgi1"/>
          <w:rFonts w:eastAsia="Times New Roman"/>
        </w:rPr>
        <w:t>art. 35</w:t>
      </w:r>
      <w:r>
        <w:rPr>
          <w:rStyle w:val="spctbdy"/>
          <w:rFonts w:eastAsia="Times New Roman"/>
          <w:color w:val="0000FF"/>
        </w:rPr>
        <w:t xml:space="preserve"> alin. (1^3) şi (1^4);</w:t>
      </w:r>
    </w:p>
    <w:p w:rsidR="00F40B46" w:rsidRDefault="00275F68">
      <w:pPr>
        <w:pStyle w:val="NormalWeb"/>
        <w:jc w:val="both"/>
        <w:divId w:val="541870467"/>
        <w:rPr>
          <w:color w:val="000000"/>
        </w:rPr>
      </w:pPr>
      <w:r>
        <w:rPr>
          <w:rFonts w:ascii="Verdana" w:hAnsi="Verdana"/>
          <w:color w:val="000000"/>
          <w:sz w:val="20"/>
          <w:szCs w:val="20"/>
          <w:shd w:val="clear" w:color="auto" w:fill="FFFFFF"/>
        </w:rPr>
        <w:t xml:space="preserve">La data de 19-02-2010 Pct. 7.3. de la lit. A din anexa 3 a fost modificat de </w:t>
      </w:r>
      <w:hyperlink r:id="rId743" w:history="1">
        <w:r>
          <w:rPr>
            <w:rStyle w:val="Hyperlink"/>
            <w:rFonts w:ascii="Verdana" w:hAnsi="Verdana"/>
            <w:sz w:val="20"/>
            <w:szCs w:val="20"/>
            <w:shd w:val="clear" w:color="auto" w:fill="FFFFFF"/>
          </w:rPr>
          <w:t>pct. 101 al art. I din ORDONANŢA DE URGENŢĂ nr. 3 din 5 februarie 2010, publicată în MONITORUL OFICIAL nr. 114 din 19 februarie 2010.</w:t>
        </w:r>
      </w:hyperlink>
    </w:p>
    <w:p w:rsidR="00F40B46" w:rsidRDefault="00275F68">
      <w:pPr>
        <w:autoSpaceDE/>
        <w:autoSpaceDN/>
        <w:jc w:val="both"/>
        <w:divId w:val="1389766781"/>
        <w:rPr>
          <w:rStyle w:val="spctbdy"/>
          <w:rFonts w:eastAsia="Times New Roman"/>
          <w:color w:val="0000FF"/>
        </w:rPr>
      </w:pPr>
      <w:r>
        <w:rPr>
          <w:rStyle w:val="spctttl1"/>
          <w:rFonts w:eastAsia="Times New Roman"/>
        </w:rPr>
        <w:t>7.4.</w:t>
      </w:r>
      <w:r>
        <w:rPr>
          <w:rFonts w:eastAsia="Times New Roman"/>
          <w:color w:val="0000FF"/>
          <w:sz w:val="20"/>
          <w:szCs w:val="20"/>
          <w:shd w:val="clear" w:color="auto" w:fill="FFFFFF"/>
        </w:rPr>
        <w:t xml:space="preserve"> </w:t>
      </w:r>
      <w:r>
        <w:rPr>
          <w:rStyle w:val="spctbdy"/>
          <w:rFonts w:eastAsia="Times New Roman"/>
          <w:color w:val="0000FF"/>
        </w:rPr>
        <w:t xml:space="preserve">un rezumat al măsurilor de control impuse asupra captărilor şi alocării apei, inclusiv referinţa înregistrării şi identificării cazurilor în care s-au făcut excepţii, în conformitate cu prevederile </w:t>
      </w:r>
      <w:r>
        <w:rPr>
          <w:rStyle w:val="slgi1"/>
          <w:rFonts w:eastAsia="Times New Roman"/>
        </w:rPr>
        <w:t>lit. e)</w:t>
      </w:r>
      <w:r>
        <w:rPr>
          <w:rStyle w:val="spctbdy"/>
          <w:rFonts w:eastAsia="Times New Roman"/>
          <w:color w:val="0000FF"/>
        </w:rPr>
        <w:t xml:space="preserve"> de la lit. C «Conţinutul programelor de măsuri»;</w:t>
      </w:r>
    </w:p>
    <w:p w:rsidR="00F40B46" w:rsidRDefault="00275F68">
      <w:pPr>
        <w:pStyle w:val="NormalWeb"/>
        <w:jc w:val="both"/>
        <w:divId w:val="1389766781"/>
        <w:rPr>
          <w:color w:val="000000"/>
        </w:rPr>
      </w:pPr>
      <w:r>
        <w:rPr>
          <w:rFonts w:ascii="Verdana" w:hAnsi="Verdana"/>
          <w:color w:val="000000"/>
          <w:sz w:val="20"/>
          <w:szCs w:val="20"/>
          <w:shd w:val="clear" w:color="auto" w:fill="FFFFFF"/>
        </w:rPr>
        <w:lastRenderedPageBreak/>
        <w:t xml:space="preserve">La data de 19-02-2010 Pct. 7.4. de la lit. A din anexa 3 a fost modificat de </w:t>
      </w:r>
      <w:hyperlink r:id="rId744" w:history="1">
        <w:r>
          <w:rPr>
            <w:rStyle w:val="Hyperlink"/>
            <w:rFonts w:ascii="Verdana" w:hAnsi="Verdana"/>
            <w:sz w:val="20"/>
            <w:szCs w:val="20"/>
            <w:shd w:val="clear" w:color="auto" w:fill="FFFFFF"/>
          </w:rPr>
          <w:t>pct. 101 al art. I din ORDONANŢA DE URGENŢĂ nr. 3 din 5 februarie 2010, publicată în MONITORUL OFICIAL nr. 114 din 19 februarie 2010.</w:t>
        </w:r>
      </w:hyperlink>
    </w:p>
    <w:p w:rsidR="00F40B46" w:rsidRDefault="00275F68">
      <w:pPr>
        <w:autoSpaceDE/>
        <w:autoSpaceDN/>
        <w:jc w:val="both"/>
        <w:divId w:val="1774978697"/>
        <w:rPr>
          <w:rStyle w:val="spctbdy"/>
          <w:rFonts w:eastAsia="Times New Roman"/>
          <w:color w:val="0000FF"/>
        </w:rPr>
      </w:pPr>
      <w:r>
        <w:rPr>
          <w:rStyle w:val="spctttl1"/>
          <w:rFonts w:eastAsia="Times New Roman"/>
        </w:rPr>
        <w:t>7.5.</w:t>
      </w:r>
      <w:r>
        <w:rPr>
          <w:rFonts w:eastAsia="Times New Roman"/>
          <w:color w:val="0000FF"/>
          <w:sz w:val="20"/>
          <w:szCs w:val="20"/>
          <w:shd w:val="clear" w:color="auto" w:fill="FFFFFF"/>
        </w:rPr>
        <w:t xml:space="preserve"> </w:t>
      </w:r>
      <w:r>
        <w:rPr>
          <w:rStyle w:val="spctbdy"/>
          <w:rFonts w:eastAsia="Times New Roman"/>
          <w:color w:val="0000FF"/>
        </w:rPr>
        <w:t xml:space="preserve">un rezumat al măsurilor de control adoptate pentru evacuările de ape uzate din surse punctuale şi din alte activităţi cu un impact asupra stării apelor, în conformitate cu prevederile </w:t>
      </w:r>
      <w:r>
        <w:rPr>
          <w:rStyle w:val="slgi1"/>
          <w:rFonts w:eastAsia="Times New Roman"/>
        </w:rPr>
        <w:t>lit. g)</w:t>
      </w:r>
      <w:r>
        <w:rPr>
          <w:rStyle w:val="spctbdy"/>
          <w:rFonts w:eastAsia="Times New Roman"/>
          <w:color w:val="0000FF"/>
        </w:rPr>
        <w:t>, respectiv i) de la lit. C «Conţinutul programelor de măsuri»;</w:t>
      </w:r>
    </w:p>
    <w:p w:rsidR="00F40B46" w:rsidRDefault="00275F68">
      <w:pPr>
        <w:pStyle w:val="NormalWeb"/>
        <w:jc w:val="both"/>
        <w:divId w:val="1774978697"/>
        <w:rPr>
          <w:color w:val="000000"/>
        </w:rPr>
      </w:pPr>
      <w:r>
        <w:rPr>
          <w:rFonts w:ascii="Verdana" w:hAnsi="Verdana"/>
          <w:color w:val="000000"/>
          <w:sz w:val="20"/>
          <w:szCs w:val="20"/>
          <w:shd w:val="clear" w:color="auto" w:fill="FFFFFF"/>
        </w:rPr>
        <w:t xml:space="preserve">La data de 19-02-2010 Pct. 7.5. de la lit. A din anexa 3 a fost modificat de </w:t>
      </w:r>
      <w:hyperlink r:id="rId745" w:history="1">
        <w:r>
          <w:rPr>
            <w:rStyle w:val="Hyperlink"/>
            <w:rFonts w:ascii="Verdana" w:hAnsi="Verdana"/>
            <w:sz w:val="20"/>
            <w:szCs w:val="20"/>
            <w:shd w:val="clear" w:color="auto" w:fill="FFFFFF"/>
          </w:rPr>
          <w:t>pct. 101 al art. I din ORDONANŢA DE URGENŢĂ nr. 3 din 5 februarie 2010, publicată în MONITORUL OFICIAL nr. 114 din 19 februarie 2010.</w:t>
        </w:r>
      </w:hyperlink>
    </w:p>
    <w:p w:rsidR="00F40B46" w:rsidRDefault="00275F68">
      <w:pPr>
        <w:autoSpaceDE/>
        <w:autoSpaceDN/>
        <w:jc w:val="both"/>
        <w:divId w:val="1303190799"/>
        <w:rPr>
          <w:rFonts w:eastAsia="Times New Roman"/>
          <w:color w:val="0000FF"/>
          <w:sz w:val="20"/>
          <w:szCs w:val="20"/>
          <w:shd w:val="clear" w:color="auto" w:fill="FFFFFF"/>
        </w:rPr>
      </w:pPr>
      <w:r>
        <w:rPr>
          <w:rStyle w:val="spctttl1"/>
          <w:rFonts w:eastAsia="Times New Roman"/>
        </w:rPr>
        <w:t>7.6.</w:t>
      </w:r>
      <w:r>
        <w:rPr>
          <w:rFonts w:eastAsia="Times New Roman"/>
          <w:color w:val="0000FF"/>
          <w:sz w:val="20"/>
          <w:szCs w:val="20"/>
          <w:shd w:val="clear" w:color="auto" w:fill="FFFFFF"/>
        </w:rPr>
        <w:t xml:space="preserve"> </w:t>
      </w:r>
      <w:r>
        <w:rPr>
          <w:rStyle w:val="spctbdy"/>
          <w:rFonts w:eastAsia="Times New Roman"/>
          <w:color w:val="0000FF"/>
        </w:rPr>
        <w:t xml:space="preserve">o identificare a cazurilor în care evacuările directe în apele subterane au fost autorizate, în conformitate cu prevederile </w:t>
      </w:r>
      <w:r>
        <w:rPr>
          <w:rStyle w:val="slgi1"/>
          <w:rFonts w:eastAsia="Times New Roman"/>
        </w:rPr>
        <w:t>art. 20</w:t>
      </w:r>
      <w:r>
        <w:rPr>
          <w:rStyle w:val="spctbdy"/>
          <w:rFonts w:eastAsia="Times New Roman"/>
          <w:color w:val="0000FF"/>
        </w:rPr>
        <w:t>;</w:t>
      </w:r>
    </w:p>
    <w:p w:rsidR="00F40B46" w:rsidRDefault="00275F68">
      <w:pPr>
        <w:autoSpaceDE/>
        <w:autoSpaceDN/>
        <w:jc w:val="both"/>
        <w:divId w:val="1683513890"/>
        <w:rPr>
          <w:rFonts w:eastAsia="Times New Roman"/>
          <w:color w:val="0000FF"/>
          <w:sz w:val="20"/>
          <w:szCs w:val="20"/>
          <w:shd w:val="clear" w:color="auto" w:fill="FFFFFF"/>
        </w:rPr>
      </w:pPr>
      <w:r>
        <w:rPr>
          <w:rStyle w:val="spctttl1"/>
          <w:rFonts w:eastAsia="Times New Roman"/>
        </w:rPr>
        <w:t>7.7.</w:t>
      </w:r>
      <w:r>
        <w:rPr>
          <w:rFonts w:eastAsia="Times New Roman"/>
          <w:color w:val="0000FF"/>
          <w:sz w:val="20"/>
          <w:szCs w:val="20"/>
          <w:shd w:val="clear" w:color="auto" w:fill="FFFFFF"/>
        </w:rPr>
        <w:t xml:space="preserve"> </w:t>
      </w:r>
      <w:r>
        <w:rPr>
          <w:rStyle w:val="spctbdy"/>
          <w:rFonts w:eastAsia="Times New Roman"/>
          <w:color w:val="0000FF"/>
        </w:rPr>
        <w:t>un rezumat al măsurilor luate asupra substanţelor prioritare;</w:t>
      </w:r>
    </w:p>
    <w:p w:rsidR="00F40B46" w:rsidRDefault="00275F68">
      <w:pPr>
        <w:autoSpaceDE/>
        <w:autoSpaceDN/>
        <w:jc w:val="both"/>
        <w:divId w:val="1155954758"/>
        <w:rPr>
          <w:rFonts w:eastAsia="Times New Roman"/>
          <w:color w:val="0000FF"/>
          <w:sz w:val="20"/>
          <w:szCs w:val="20"/>
          <w:shd w:val="clear" w:color="auto" w:fill="FFFFFF"/>
        </w:rPr>
      </w:pPr>
      <w:r>
        <w:rPr>
          <w:rStyle w:val="spctttl1"/>
          <w:rFonts w:eastAsia="Times New Roman"/>
        </w:rPr>
        <w:t>7.8.</w:t>
      </w:r>
      <w:r>
        <w:rPr>
          <w:rFonts w:eastAsia="Times New Roman"/>
          <w:color w:val="0000FF"/>
          <w:sz w:val="20"/>
          <w:szCs w:val="20"/>
          <w:shd w:val="clear" w:color="auto" w:fill="FFFFFF"/>
        </w:rPr>
        <w:t xml:space="preserve"> </w:t>
      </w:r>
      <w:r>
        <w:rPr>
          <w:rStyle w:val="spctbdy"/>
          <w:rFonts w:eastAsia="Times New Roman"/>
          <w:color w:val="0000FF"/>
        </w:rPr>
        <w:t>un rezumat al măsurilor luate pentru prevenirea sau reducerea impactului producerii de poluări accidentale;</w:t>
      </w:r>
    </w:p>
    <w:p w:rsidR="00F40B46" w:rsidRDefault="00275F68">
      <w:pPr>
        <w:autoSpaceDE/>
        <w:autoSpaceDN/>
        <w:jc w:val="both"/>
        <w:divId w:val="1212378990"/>
        <w:rPr>
          <w:rStyle w:val="spctbdy"/>
          <w:color w:val="0000FF"/>
        </w:rPr>
      </w:pPr>
      <w:r>
        <w:rPr>
          <w:rStyle w:val="spctttl1"/>
          <w:rFonts w:eastAsia="Times New Roman"/>
        </w:rPr>
        <w:t>7.9.</w:t>
      </w:r>
      <w:r>
        <w:rPr>
          <w:rFonts w:eastAsia="Times New Roman"/>
          <w:color w:val="0000FF"/>
          <w:sz w:val="20"/>
          <w:szCs w:val="20"/>
          <w:shd w:val="clear" w:color="auto" w:fill="FFFFFF"/>
        </w:rPr>
        <w:t xml:space="preserve"> </w:t>
      </w:r>
      <w:r>
        <w:rPr>
          <w:rStyle w:val="spctbdy"/>
          <w:rFonts w:eastAsia="Times New Roman"/>
          <w:color w:val="0000FF"/>
        </w:rPr>
        <w:t xml:space="preserve">un rezumat al măsurilor luate, în conformitate cu prevederile </w:t>
      </w:r>
      <w:r>
        <w:rPr>
          <w:rStyle w:val="slgi1"/>
          <w:rFonts w:eastAsia="Times New Roman"/>
        </w:rPr>
        <w:t>art. 43 alin. (5)</w:t>
      </w:r>
      <w:r>
        <w:rPr>
          <w:rStyle w:val="spctbdy"/>
          <w:rFonts w:eastAsia="Times New Roman"/>
          <w:color w:val="0000FF"/>
        </w:rPr>
        <w:t xml:space="preserve"> şi </w:t>
      </w:r>
      <w:r>
        <w:rPr>
          <w:rStyle w:val="slgi1"/>
          <w:rFonts w:eastAsia="Times New Roman"/>
        </w:rPr>
        <w:t>(6)</w:t>
      </w:r>
      <w:r>
        <w:rPr>
          <w:rStyle w:val="spctbdy"/>
          <w:rFonts w:eastAsia="Times New Roman"/>
          <w:color w:val="0000FF"/>
        </w:rPr>
        <w:t xml:space="preserve">, pentru corpurile de apă care nu au realizat obiectivele stabilite în conformitate cu prevederile </w:t>
      </w:r>
      <w:r>
        <w:rPr>
          <w:rStyle w:val="slgi1"/>
          <w:rFonts w:eastAsia="Times New Roman"/>
        </w:rPr>
        <w:t>art. 2^1</w:t>
      </w:r>
      <w:r>
        <w:rPr>
          <w:rStyle w:val="spctbdy"/>
          <w:rFonts w:eastAsia="Times New Roman"/>
          <w:color w:val="0000FF"/>
        </w:rPr>
        <w:t>;</w:t>
      </w:r>
    </w:p>
    <w:p w:rsidR="00F40B46" w:rsidRDefault="00275F68">
      <w:pPr>
        <w:pStyle w:val="NormalWeb"/>
        <w:jc w:val="both"/>
        <w:divId w:val="1212378990"/>
        <w:rPr>
          <w:color w:val="000000"/>
        </w:rPr>
      </w:pPr>
      <w:r>
        <w:rPr>
          <w:rFonts w:ascii="Verdana" w:hAnsi="Verdana"/>
          <w:color w:val="000000"/>
          <w:sz w:val="20"/>
          <w:szCs w:val="20"/>
          <w:shd w:val="clear" w:color="auto" w:fill="FFFFFF"/>
        </w:rPr>
        <w:t xml:space="preserve">La data de 19-02-2010 Pct. 7.9. de la lit. A din anexa 3 a fost modificat de </w:t>
      </w:r>
      <w:hyperlink r:id="rId746" w:history="1">
        <w:r>
          <w:rPr>
            <w:rStyle w:val="Hyperlink"/>
            <w:rFonts w:ascii="Verdana" w:hAnsi="Verdana"/>
            <w:sz w:val="20"/>
            <w:szCs w:val="20"/>
            <w:shd w:val="clear" w:color="auto" w:fill="FFFFFF"/>
          </w:rPr>
          <w:t>pct. 101 al art. I din ORDONANŢA DE URGENŢĂ nr. 3 din 5 februarie 2010, publicată în MONITORUL OFICIAL nr. 114 din 19 februarie 2010.</w:t>
        </w:r>
      </w:hyperlink>
    </w:p>
    <w:p w:rsidR="00F40B46" w:rsidRDefault="00275F68">
      <w:pPr>
        <w:autoSpaceDE/>
        <w:autoSpaceDN/>
        <w:jc w:val="both"/>
        <w:divId w:val="95836721"/>
        <w:rPr>
          <w:rFonts w:eastAsia="Times New Roman"/>
          <w:color w:val="0000FF"/>
          <w:sz w:val="20"/>
          <w:szCs w:val="20"/>
          <w:shd w:val="clear" w:color="auto" w:fill="FFFFFF"/>
        </w:rPr>
      </w:pPr>
      <w:r>
        <w:rPr>
          <w:rStyle w:val="spctttl1"/>
          <w:rFonts w:eastAsia="Times New Roman"/>
        </w:rPr>
        <w:t>7.10.</w:t>
      </w:r>
      <w:r>
        <w:rPr>
          <w:rFonts w:eastAsia="Times New Roman"/>
          <w:color w:val="0000FF"/>
          <w:sz w:val="20"/>
          <w:szCs w:val="20"/>
          <w:shd w:val="clear" w:color="auto" w:fill="FFFFFF"/>
        </w:rPr>
        <w:t xml:space="preserve"> </w:t>
      </w:r>
      <w:r>
        <w:rPr>
          <w:rStyle w:val="spctbdy"/>
          <w:rFonts w:eastAsia="Times New Roman"/>
          <w:color w:val="0000FF"/>
        </w:rPr>
        <w:t xml:space="preserve">detalii asupra măsurilor suplimentare identificate ca fiind necesare pentru realizarea obiectivelor stabilite în conformitate cu prevederile </w:t>
      </w:r>
      <w:r>
        <w:rPr>
          <w:rStyle w:val="slgi1"/>
          <w:rFonts w:eastAsia="Times New Roman"/>
        </w:rPr>
        <w:t>art. 2^1</w:t>
      </w:r>
      <w:r>
        <w:rPr>
          <w:rStyle w:val="spctbdy"/>
          <w:rFonts w:eastAsia="Times New Roman"/>
          <w:color w:val="0000FF"/>
        </w:rPr>
        <w:t>;</w:t>
      </w:r>
    </w:p>
    <w:p w:rsidR="00F40B46" w:rsidRDefault="00275F68">
      <w:pPr>
        <w:autoSpaceDE/>
        <w:autoSpaceDN/>
        <w:jc w:val="both"/>
        <w:divId w:val="878858208"/>
        <w:rPr>
          <w:rStyle w:val="spctbdy"/>
          <w:color w:val="0000FF"/>
        </w:rPr>
      </w:pPr>
      <w:r>
        <w:rPr>
          <w:rStyle w:val="spctttl1"/>
          <w:rFonts w:eastAsia="Times New Roman"/>
        </w:rPr>
        <w:t>7.11.</w:t>
      </w:r>
      <w:r>
        <w:rPr>
          <w:rFonts w:eastAsia="Times New Roman"/>
          <w:color w:val="0000FF"/>
          <w:sz w:val="20"/>
          <w:szCs w:val="20"/>
          <w:shd w:val="clear" w:color="auto" w:fill="FFFFFF"/>
        </w:rPr>
        <w:t xml:space="preserve"> </w:t>
      </w:r>
      <w:r>
        <w:rPr>
          <w:rStyle w:val="spctbdy"/>
          <w:rFonts w:eastAsia="Times New Roman"/>
          <w:color w:val="0000FF"/>
        </w:rPr>
        <w:t xml:space="preserve">detalii asupra măsurilor luate pentru evitarea creşterii poluării apelor marine, în conformitate cu prevederile </w:t>
      </w:r>
      <w:r>
        <w:rPr>
          <w:rStyle w:val="slgi1"/>
          <w:rFonts w:eastAsia="Times New Roman"/>
        </w:rPr>
        <w:t>art. 43 alin. (4)</w:t>
      </w:r>
      <w:r>
        <w:rPr>
          <w:rStyle w:val="spctbdy"/>
          <w:rFonts w:eastAsia="Times New Roman"/>
          <w:color w:val="0000FF"/>
        </w:rPr>
        <w:t>;</w:t>
      </w:r>
    </w:p>
    <w:p w:rsidR="00F40B46" w:rsidRDefault="00275F68">
      <w:pPr>
        <w:pStyle w:val="NormalWeb"/>
        <w:jc w:val="both"/>
        <w:divId w:val="878858208"/>
        <w:rPr>
          <w:color w:val="000000"/>
        </w:rPr>
      </w:pPr>
      <w:r>
        <w:rPr>
          <w:rFonts w:ascii="Verdana" w:hAnsi="Verdana"/>
          <w:color w:val="000000"/>
          <w:sz w:val="20"/>
          <w:szCs w:val="20"/>
          <w:shd w:val="clear" w:color="auto" w:fill="FFFFFF"/>
        </w:rPr>
        <w:t xml:space="preserve">La data de 19-02-2010 Pct. 7.11. de la lit. A din anexa 3 a fost modificat de </w:t>
      </w:r>
      <w:hyperlink r:id="rId747" w:history="1">
        <w:r>
          <w:rPr>
            <w:rStyle w:val="Hyperlink"/>
            <w:rFonts w:ascii="Verdana" w:hAnsi="Verdana"/>
            <w:sz w:val="20"/>
            <w:szCs w:val="20"/>
            <w:shd w:val="clear" w:color="auto" w:fill="FFFFFF"/>
          </w:rPr>
          <w:t>pct. 101 al art. I din ORDONANŢA DE URGENŢĂ nr. 3 din 5 februarie 2010, publicată în MONITORUL OFICIAL nr. 114 din 19 februarie 2010.</w:t>
        </w:r>
      </w:hyperlink>
    </w:p>
    <w:p w:rsidR="00F40B46" w:rsidRDefault="00275F68">
      <w:pPr>
        <w:autoSpaceDE/>
        <w:autoSpaceDN/>
        <w:jc w:val="both"/>
        <w:divId w:val="1398742484"/>
        <w:rPr>
          <w:rStyle w:val="spctbdy"/>
          <w:rFonts w:eastAsia="Times New Roman"/>
          <w:color w:val="0000FF"/>
        </w:rPr>
      </w:pPr>
      <w:r>
        <w:rPr>
          <w:rStyle w:val="spctttl1"/>
          <w:rFonts w:eastAsia="Times New Roman"/>
        </w:rPr>
        <w:t>7.12.</w:t>
      </w:r>
      <w:r>
        <w:rPr>
          <w:rFonts w:eastAsia="Times New Roman"/>
          <w:color w:val="0000FF"/>
          <w:sz w:val="20"/>
          <w:szCs w:val="20"/>
          <w:shd w:val="clear" w:color="auto" w:fill="FFFFFF"/>
        </w:rPr>
        <w:t xml:space="preserve"> </w:t>
      </w:r>
      <w:r>
        <w:rPr>
          <w:rStyle w:val="spctbdy"/>
          <w:rFonts w:eastAsia="Times New Roman"/>
          <w:color w:val="0000FF"/>
        </w:rPr>
        <w:t xml:space="preserve">o identificare, pe bazine hidrografice, a riscului, în conformitate cu prevederile </w:t>
      </w:r>
      <w:r>
        <w:rPr>
          <w:rStyle w:val="slgi1"/>
          <w:rFonts w:eastAsia="Times New Roman"/>
        </w:rPr>
        <w:t>art. 43</w:t>
      </w:r>
      <w:r>
        <w:rPr>
          <w:rStyle w:val="spctbdy"/>
          <w:rFonts w:eastAsia="Times New Roman"/>
          <w:color w:val="0000FF"/>
        </w:rPr>
        <w:t xml:space="preserve"> alin. (1^10), pentru a putea identifica riscul la inundaţii;</w:t>
      </w:r>
    </w:p>
    <w:p w:rsidR="00F40B46" w:rsidRDefault="00275F68">
      <w:pPr>
        <w:pStyle w:val="NormalWeb"/>
        <w:jc w:val="both"/>
        <w:divId w:val="1398742484"/>
        <w:rPr>
          <w:color w:val="000000"/>
        </w:rPr>
      </w:pPr>
      <w:r>
        <w:rPr>
          <w:rFonts w:ascii="Verdana" w:hAnsi="Verdana"/>
          <w:color w:val="000000"/>
          <w:sz w:val="20"/>
          <w:szCs w:val="20"/>
          <w:shd w:val="clear" w:color="auto" w:fill="FFFFFF"/>
        </w:rPr>
        <w:t xml:space="preserve">La data de 11-06-2006 Pct. 7.12. de la lit. A din anexa 3 a fost introdus de </w:t>
      </w:r>
      <w:hyperlink r:id="rId748" w:history="1">
        <w:r>
          <w:rPr>
            <w:rStyle w:val="Hyperlink"/>
            <w:rFonts w:ascii="Verdana" w:hAnsi="Verdana"/>
            <w:sz w:val="20"/>
            <w:szCs w:val="20"/>
            <w:shd w:val="clear" w:color="auto" w:fill="FFFFFF"/>
          </w:rPr>
          <w:t>pct. 41 al art. I din LEGEA nr. 112 din 4 mai 2006, publicată în MONITORUL OFICIAL nr. 413 din 12 mai 2006.</w:t>
        </w:r>
      </w:hyperlink>
    </w:p>
    <w:p w:rsidR="00F40B46" w:rsidRDefault="00275F68">
      <w:pPr>
        <w:autoSpaceDE/>
        <w:autoSpaceDN/>
        <w:jc w:val="both"/>
        <w:divId w:val="1442653059"/>
        <w:rPr>
          <w:rStyle w:val="spctbdy"/>
          <w:rFonts w:eastAsia="Times New Roman"/>
          <w:color w:val="0000FF"/>
        </w:rPr>
      </w:pPr>
      <w:r>
        <w:rPr>
          <w:rStyle w:val="spctttl1"/>
          <w:rFonts w:eastAsia="Times New Roman"/>
        </w:rPr>
        <w:t>7.13.</w:t>
      </w:r>
      <w:r>
        <w:rPr>
          <w:rFonts w:eastAsia="Times New Roman"/>
          <w:color w:val="0000FF"/>
          <w:sz w:val="20"/>
          <w:szCs w:val="20"/>
          <w:shd w:val="clear" w:color="auto" w:fill="FFFFFF"/>
        </w:rPr>
        <w:t xml:space="preserve"> </w:t>
      </w:r>
      <w:r>
        <w:rPr>
          <w:rStyle w:val="spctbdy"/>
          <w:rFonts w:eastAsia="Times New Roman"/>
          <w:color w:val="0000FF"/>
        </w:rPr>
        <w:t>detalii asupra măsurilor pentru evitarea situaţiilor de risc.</w:t>
      </w:r>
    </w:p>
    <w:p w:rsidR="00F40B46" w:rsidRDefault="00275F68">
      <w:pPr>
        <w:pStyle w:val="NormalWeb"/>
        <w:jc w:val="both"/>
        <w:divId w:val="1442653059"/>
        <w:rPr>
          <w:color w:val="000000"/>
        </w:rPr>
      </w:pPr>
      <w:r>
        <w:rPr>
          <w:rFonts w:ascii="Verdana" w:hAnsi="Verdana"/>
          <w:color w:val="000000"/>
          <w:sz w:val="20"/>
          <w:szCs w:val="20"/>
          <w:shd w:val="clear" w:color="auto" w:fill="FFFFFF"/>
        </w:rPr>
        <w:t xml:space="preserve">La data de 11-06-2006 Pct. 7.13. de la lit. A din anexa 3 a fost introdus de </w:t>
      </w:r>
      <w:hyperlink r:id="rId749" w:history="1">
        <w:r>
          <w:rPr>
            <w:rStyle w:val="Hyperlink"/>
            <w:rFonts w:ascii="Verdana" w:hAnsi="Verdana"/>
            <w:sz w:val="20"/>
            <w:szCs w:val="20"/>
            <w:shd w:val="clear" w:color="auto" w:fill="FFFFFF"/>
          </w:rPr>
          <w:t>pct. 41 al art. I din LEGEA nr. 112 din 4 mai 2006, publicată în MONITORUL OFICIAL nr. 413 din 12 mai 2006.</w:t>
        </w:r>
      </w:hyperlink>
    </w:p>
    <w:p w:rsidR="00F40B46" w:rsidRDefault="00275F68">
      <w:pPr>
        <w:autoSpaceDE/>
        <w:autoSpaceDN/>
        <w:jc w:val="both"/>
        <w:divId w:val="2042509607"/>
        <w:rPr>
          <w:rFonts w:eastAsia="Times New Roman"/>
          <w:color w:val="0000FF"/>
          <w:sz w:val="20"/>
          <w:szCs w:val="20"/>
          <w:shd w:val="clear" w:color="auto" w:fill="FFFFFF"/>
        </w:rPr>
      </w:pPr>
      <w:r>
        <w:rPr>
          <w:rStyle w:val="spctttl1"/>
          <w:rFonts w:eastAsia="Times New Roman"/>
        </w:rPr>
        <w:t>8.</w:t>
      </w:r>
      <w:r>
        <w:rPr>
          <w:rFonts w:eastAsia="Times New Roman"/>
          <w:color w:val="0000FF"/>
          <w:sz w:val="20"/>
          <w:szCs w:val="20"/>
          <w:shd w:val="clear" w:color="auto" w:fill="FFFFFF"/>
        </w:rPr>
        <w:t xml:space="preserve"> </w:t>
      </w:r>
      <w:r>
        <w:rPr>
          <w:rStyle w:val="spctbdy"/>
          <w:rFonts w:eastAsia="Times New Roman"/>
          <w:color w:val="0000FF"/>
        </w:rPr>
        <w:t>un registru al tuturor programelor detaliate şi al schemelor directoare pentru districtul bazinului hidrografic, în particular pentru sub-bazine, sectoare, porţiuni sau tipuri de ape, împreună cu un rezumat al conţinutului acestora;</w:t>
      </w:r>
    </w:p>
    <w:p w:rsidR="00F40B46" w:rsidRDefault="00275F68">
      <w:pPr>
        <w:autoSpaceDE/>
        <w:autoSpaceDN/>
        <w:jc w:val="both"/>
        <w:divId w:val="409617631"/>
        <w:rPr>
          <w:rFonts w:eastAsia="Times New Roman"/>
          <w:color w:val="0000FF"/>
          <w:sz w:val="20"/>
          <w:szCs w:val="20"/>
          <w:shd w:val="clear" w:color="auto" w:fill="FFFFFF"/>
        </w:rPr>
      </w:pPr>
      <w:r>
        <w:rPr>
          <w:rStyle w:val="spctttl1"/>
          <w:rFonts w:eastAsia="Times New Roman"/>
        </w:rPr>
        <w:t>9.</w:t>
      </w:r>
      <w:r>
        <w:rPr>
          <w:rFonts w:eastAsia="Times New Roman"/>
          <w:color w:val="0000FF"/>
          <w:sz w:val="20"/>
          <w:szCs w:val="20"/>
          <w:shd w:val="clear" w:color="auto" w:fill="FFFFFF"/>
        </w:rPr>
        <w:t xml:space="preserve"> </w:t>
      </w:r>
      <w:r>
        <w:rPr>
          <w:rStyle w:val="spctbdy"/>
          <w:rFonts w:eastAsia="Times New Roman"/>
          <w:color w:val="0000FF"/>
        </w:rPr>
        <w:t>un rezumat al măsurilor de informare şi consultare a publicului luate, rezultatul acestora şi schimbările făcute schemelor directoare, ca urmare a acestor acţiuni;</w:t>
      </w:r>
    </w:p>
    <w:p w:rsidR="00F40B46" w:rsidRDefault="00275F68">
      <w:pPr>
        <w:autoSpaceDE/>
        <w:autoSpaceDN/>
        <w:jc w:val="both"/>
        <w:divId w:val="846022631"/>
        <w:rPr>
          <w:rFonts w:eastAsia="Times New Roman"/>
          <w:color w:val="0000FF"/>
          <w:sz w:val="20"/>
          <w:szCs w:val="20"/>
          <w:shd w:val="clear" w:color="auto" w:fill="FFFFFF"/>
        </w:rPr>
      </w:pPr>
      <w:r>
        <w:rPr>
          <w:rStyle w:val="spctttl1"/>
          <w:rFonts w:eastAsia="Times New Roman"/>
        </w:rPr>
        <w:t>10.</w:t>
      </w:r>
      <w:r>
        <w:rPr>
          <w:rFonts w:eastAsia="Times New Roman"/>
          <w:color w:val="0000FF"/>
          <w:sz w:val="20"/>
          <w:szCs w:val="20"/>
          <w:shd w:val="clear" w:color="auto" w:fill="FFFFFF"/>
        </w:rPr>
        <w:t xml:space="preserve"> </w:t>
      </w:r>
      <w:r>
        <w:rPr>
          <w:rStyle w:val="spctbdy"/>
          <w:rFonts w:eastAsia="Times New Roman"/>
          <w:color w:val="0000FF"/>
        </w:rPr>
        <w:t>o lista a autorităţilor competente;</w:t>
      </w:r>
    </w:p>
    <w:p w:rsidR="00F40B46" w:rsidRDefault="00275F68">
      <w:pPr>
        <w:autoSpaceDE/>
        <w:autoSpaceDN/>
        <w:jc w:val="both"/>
        <w:divId w:val="161627404"/>
        <w:rPr>
          <w:rStyle w:val="spctbdy"/>
          <w:color w:val="0000FF"/>
        </w:rPr>
      </w:pPr>
      <w:r>
        <w:rPr>
          <w:rStyle w:val="spctttl1"/>
          <w:rFonts w:eastAsia="Times New Roman"/>
        </w:rPr>
        <w:t>11.</w:t>
      </w:r>
      <w:r>
        <w:rPr>
          <w:rFonts w:eastAsia="Times New Roman"/>
          <w:color w:val="0000FF"/>
          <w:sz w:val="20"/>
          <w:szCs w:val="20"/>
          <w:shd w:val="clear" w:color="auto" w:fill="FFFFFF"/>
        </w:rPr>
        <w:t xml:space="preserve"> </w:t>
      </w:r>
      <w:r>
        <w:rPr>
          <w:rStyle w:val="spctbdy"/>
          <w:rFonts w:eastAsia="Times New Roman"/>
          <w:color w:val="0000FF"/>
        </w:rPr>
        <w:t xml:space="preserve">punctele de contact şi procedurile pentru obţinerea documentaţiilor de bază şi a informaţiilor legate de informarea şi consultarea publicului în conformitate cu </w:t>
      </w:r>
      <w:r>
        <w:rPr>
          <w:rStyle w:val="slgi1"/>
          <w:rFonts w:eastAsia="Times New Roman"/>
        </w:rPr>
        <w:t>art. 43</w:t>
      </w:r>
      <w:r>
        <w:rPr>
          <w:rStyle w:val="spctbdy"/>
          <w:rFonts w:eastAsia="Times New Roman"/>
          <w:color w:val="0000FF"/>
        </w:rPr>
        <w:t xml:space="preserve"> şi, în particular, detalii referitoare la măsurile de control adoptate în conformitate cu prevederile </w:t>
      </w:r>
      <w:r>
        <w:rPr>
          <w:rStyle w:val="slgi1"/>
          <w:rFonts w:eastAsia="Times New Roman"/>
        </w:rPr>
        <w:t>lit. g)</w:t>
      </w:r>
      <w:r>
        <w:rPr>
          <w:rStyle w:val="spctbdy"/>
          <w:rFonts w:eastAsia="Times New Roman"/>
          <w:color w:val="0000FF"/>
        </w:rPr>
        <w:t xml:space="preserve"> şi </w:t>
      </w:r>
      <w:r>
        <w:rPr>
          <w:rStyle w:val="slgi1"/>
          <w:rFonts w:eastAsia="Times New Roman"/>
        </w:rPr>
        <w:t>i)</w:t>
      </w:r>
      <w:r>
        <w:rPr>
          <w:rStyle w:val="spctbdy"/>
          <w:rFonts w:eastAsia="Times New Roman"/>
          <w:color w:val="0000FF"/>
        </w:rPr>
        <w:t xml:space="preserve"> de la lit. C, precum şi detalii referitoare la datele existente de monitoring colectate în conformitate cu prevederile </w:t>
      </w:r>
      <w:r>
        <w:rPr>
          <w:rStyle w:val="slgi1"/>
          <w:rFonts w:eastAsia="Times New Roman"/>
        </w:rPr>
        <w:t>art. 35</w:t>
      </w:r>
      <w:r>
        <w:rPr>
          <w:rStyle w:val="spctbdy"/>
          <w:rFonts w:eastAsia="Times New Roman"/>
          <w:color w:val="0000FF"/>
        </w:rPr>
        <w:t xml:space="preserve"> şi ale anexei nr. 1^1;</w:t>
      </w:r>
    </w:p>
    <w:p w:rsidR="00F40B46" w:rsidRDefault="00275F68">
      <w:pPr>
        <w:pStyle w:val="NormalWeb"/>
        <w:jc w:val="both"/>
        <w:divId w:val="161627404"/>
        <w:rPr>
          <w:color w:val="000000"/>
        </w:rPr>
      </w:pPr>
      <w:r>
        <w:rPr>
          <w:rFonts w:ascii="Verdana" w:hAnsi="Verdana"/>
          <w:color w:val="000000"/>
          <w:sz w:val="20"/>
          <w:szCs w:val="20"/>
          <w:shd w:val="clear" w:color="auto" w:fill="FFFFFF"/>
        </w:rPr>
        <w:lastRenderedPageBreak/>
        <w:t xml:space="preserve">La data de 19-02-2010 Pct. 11. din anexa 3 a fost modificat de </w:t>
      </w:r>
      <w:hyperlink r:id="rId750" w:history="1">
        <w:r>
          <w:rPr>
            <w:rStyle w:val="Hyperlink"/>
            <w:rFonts w:ascii="Verdana" w:hAnsi="Verdana"/>
            <w:sz w:val="20"/>
            <w:szCs w:val="20"/>
            <w:shd w:val="clear" w:color="auto" w:fill="FFFFFF"/>
          </w:rPr>
          <w:t>pct. 101 al art. I din ORDONANŢA DE URGENŢĂ nr. 3 din 5 februarie 2010, publicată în MONITORUL OFICIAL nr. 114 din 19 februarie 2010.</w:t>
        </w:r>
      </w:hyperlink>
    </w:p>
    <w:p w:rsidR="00F40B46" w:rsidRDefault="00275F68">
      <w:pPr>
        <w:autoSpaceDE/>
        <w:autoSpaceDN/>
        <w:jc w:val="both"/>
        <w:divId w:val="1209146226"/>
        <w:rPr>
          <w:rStyle w:val="slitbdy"/>
          <w:rFonts w:eastAsia="Times New Roman"/>
          <w:color w:val="0000FF"/>
        </w:rPr>
      </w:pPr>
      <w:r>
        <w:rPr>
          <w:rStyle w:val="slitttl1"/>
          <w:rFonts w:eastAsia="Times New Roman"/>
          <w:specVanish w:val="0"/>
        </w:rPr>
        <w:t>B.</w:t>
      </w:r>
      <w:r>
        <w:rPr>
          <w:rStyle w:val="slitbdy"/>
          <w:rFonts w:eastAsia="Times New Roman"/>
          <w:color w:val="0000FF"/>
        </w:rPr>
        <w:t>Prima actualizare a schemei directoare la nivel de bazin hidrografic precum şi toate celelalte trebuie să includă:</w:t>
      </w:r>
    </w:p>
    <w:p w:rsidR="00F40B46" w:rsidRDefault="00275F68">
      <w:pPr>
        <w:autoSpaceDE/>
        <w:autoSpaceDN/>
        <w:jc w:val="both"/>
        <w:divId w:val="709039440"/>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 xml:space="preserve">un rezumat al tuturor schimbărilor sau actualizărilor de la publicarea versiunii anterioare a schemei directoare la nivel de bazin hidrografic, inclusiv un rezumat al revizuirilor care trebuie efectuate, în conformitate cu prevederile </w:t>
      </w:r>
      <w:r>
        <w:rPr>
          <w:rStyle w:val="slgi1"/>
          <w:rFonts w:eastAsia="Times New Roman"/>
        </w:rPr>
        <w:t>art. 2^3</w:t>
      </w:r>
      <w:r>
        <w:rPr>
          <w:rStyle w:val="spctbdy"/>
          <w:rFonts w:eastAsia="Times New Roman"/>
          <w:color w:val="0000FF"/>
        </w:rPr>
        <w:t>, 2^4, 2^5 şi 2^7;</w:t>
      </w:r>
    </w:p>
    <w:p w:rsidR="00F40B46" w:rsidRDefault="00275F68">
      <w:pPr>
        <w:autoSpaceDE/>
        <w:autoSpaceDN/>
        <w:jc w:val="both"/>
        <w:divId w:val="741173582"/>
        <w:rPr>
          <w:rStyle w:val="spctbdy"/>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o evaluare a progresului făcut pentru atingerea obiectivelor de mediu pentru corpurile de apă de suprafaţă şi subterane, inclusiv prezentarea rezultatelor pentru perioada de aplicare a schemei directoare anterioare, sub formă de hartă, şi o explicaţie pentru orice obiective de mediu care nu au fost îndeplinite;</w:t>
      </w:r>
    </w:p>
    <w:p w:rsidR="00F40B46" w:rsidRDefault="00275F68">
      <w:pPr>
        <w:pStyle w:val="NormalWeb"/>
        <w:jc w:val="both"/>
        <w:divId w:val="741173582"/>
        <w:rPr>
          <w:color w:val="000000"/>
        </w:rPr>
      </w:pPr>
      <w:r>
        <w:rPr>
          <w:rFonts w:ascii="Verdana" w:hAnsi="Verdana"/>
          <w:color w:val="000000"/>
          <w:sz w:val="20"/>
          <w:szCs w:val="20"/>
          <w:shd w:val="clear" w:color="auto" w:fill="FFFFFF"/>
        </w:rPr>
        <w:t xml:space="preserve">La data de 19-02-2010 Pct. 2. de la lit. B din anexa 3 a fost modificat de </w:t>
      </w:r>
      <w:hyperlink r:id="rId751" w:history="1">
        <w:r>
          <w:rPr>
            <w:rStyle w:val="Hyperlink"/>
            <w:rFonts w:ascii="Verdana" w:hAnsi="Verdana"/>
            <w:sz w:val="20"/>
            <w:szCs w:val="20"/>
            <w:shd w:val="clear" w:color="auto" w:fill="FFFFFF"/>
          </w:rPr>
          <w:t>pct. 102 al art. I din ORDONANŢA DE URGENŢĂ nr. 3 din 5 februarie 2010, publicată în MONITORUL OFICIAL nr. 114 din 19 februarie 2010.</w:t>
        </w:r>
      </w:hyperlink>
    </w:p>
    <w:p w:rsidR="00F40B46" w:rsidRDefault="00275F68">
      <w:pPr>
        <w:autoSpaceDE/>
        <w:autoSpaceDN/>
        <w:jc w:val="both"/>
        <w:divId w:val="36443134"/>
        <w:rPr>
          <w:rFonts w:eastAsia="Times New Roman"/>
          <w:color w:val="0000FF"/>
          <w:sz w:val="20"/>
          <w:szCs w:val="20"/>
          <w:shd w:val="clear" w:color="auto" w:fill="FFFF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un rezumat şi o explicaţie pentru orice măsură prevăzută în precedenta versiune a schemei directoare la nivel de bazin hidrografic care nu a fost încă întreprinsă;</w:t>
      </w:r>
    </w:p>
    <w:p w:rsidR="00F40B46" w:rsidRDefault="00275F68">
      <w:pPr>
        <w:autoSpaceDE/>
        <w:autoSpaceDN/>
        <w:jc w:val="both"/>
        <w:divId w:val="2070961214"/>
        <w:rPr>
          <w:rStyle w:val="spctbdy"/>
          <w:color w:val="0000FF"/>
        </w:rPr>
      </w:pPr>
      <w:r>
        <w:rPr>
          <w:rStyle w:val="spctttl1"/>
          <w:rFonts w:eastAsia="Times New Roman"/>
        </w:rPr>
        <w:t>4.</w:t>
      </w:r>
      <w:r>
        <w:rPr>
          <w:rFonts w:eastAsia="Times New Roman"/>
          <w:color w:val="0000FF"/>
          <w:sz w:val="20"/>
          <w:szCs w:val="20"/>
          <w:shd w:val="clear" w:color="auto" w:fill="FFFFFF"/>
        </w:rPr>
        <w:t xml:space="preserve"> </w:t>
      </w:r>
      <w:r>
        <w:rPr>
          <w:rStyle w:val="spctbdy"/>
          <w:rFonts w:eastAsia="Times New Roman"/>
          <w:color w:val="0000FF"/>
        </w:rPr>
        <w:t xml:space="preserve">un rezumat al tuturor măsurilor intermediare suplimentare adoptate, în conformitate cu prevederile </w:t>
      </w:r>
      <w:r>
        <w:rPr>
          <w:rStyle w:val="slgi1"/>
          <w:rFonts w:eastAsia="Times New Roman"/>
        </w:rPr>
        <w:t>art. 43 alin. (5)</w:t>
      </w:r>
      <w:r>
        <w:rPr>
          <w:rStyle w:val="spctbdy"/>
          <w:rFonts w:eastAsia="Times New Roman"/>
          <w:color w:val="0000FF"/>
        </w:rPr>
        <w:t xml:space="preserve"> şi </w:t>
      </w:r>
      <w:r>
        <w:rPr>
          <w:rStyle w:val="slgi1"/>
          <w:rFonts w:eastAsia="Times New Roman"/>
        </w:rPr>
        <w:t>(6)</w:t>
      </w:r>
      <w:r>
        <w:rPr>
          <w:rStyle w:val="spctbdy"/>
          <w:rFonts w:eastAsia="Times New Roman"/>
          <w:color w:val="0000FF"/>
        </w:rPr>
        <w:t>, de la publicarea versiunii anterioare a schemei directoare la nivel de bazin hidrografic.</w:t>
      </w:r>
    </w:p>
    <w:p w:rsidR="00F40B46" w:rsidRDefault="00275F68">
      <w:pPr>
        <w:pStyle w:val="NormalWeb"/>
        <w:jc w:val="both"/>
        <w:divId w:val="2070961214"/>
        <w:rPr>
          <w:color w:val="000000"/>
        </w:rPr>
      </w:pPr>
      <w:r>
        <w:rPr>
          <w:rFonts w:ascii="Verdana" w:hAnsi="Verdana"/>
          <w:color w:val="000000"/>
          <w:sz w:val="20"/>
          <w:szCs w:val="20"/>
          <w:shd w:val="clear" w:color="auto" w:fill="FFFFFF"/>
        </w:rPr>
        <w:t xml:space="preserve">La data de 19-02-2010 Pct. 4. de la lit. B din anexa 3 a fost modificat de </w:t>
      </w:r>
      <w:hyperlink r:id="rId752" w:history="1">
        <w:r>
          <w:rPr>
            <w:rStyle w:val="Hyperlink"/>
            <w:rFonts w:ascii="Verdana" w:hAnsi="Verdana"/>
            <w:sz w:val="20"/>
            <w:szCs w:val="20"/>
            <w:shd w:val="clear" w:color="auto" w:fill="FFFFFF"/>
          </w:rPr>
          <w:t>pct. 102 al art. I din ORDONANŢA DE URGENŢĂ nr. 3 din 5 februarie 2010, publicată în MONITORUL OFICIAL nr. 114 din 19 februarie 2010.</w:t>
        </w:r>
      </w:hyperlink>
    </w:p>
    <w:p w:rsidR="00F40B46" w:rsidRDefault="00275F68">
      <w:pPr>
        <w:autoSpaceDE/>
        <w:autoSpaceDN/>
        <w:jc w:val="both"/>
        <w:divId w:val="1964001117"/>
        <w:rPr>
          <w:rStyle w:val="slitbdy"/>
          <w:rFonts w:eastAsia="Times New Roman"/>
          <w:color w:val="0000FF"/>
        </w:rPr>
      </w:pPr>
      <w:r>
        <w:rPr>
          <w:rStyle w:val="slitttl1"/>
          <w:rFonts w:eastAsia="Times New Roman"/>
          <w:specVanish w:val="0"/>
        </w:rPr>
        <w:t>C.</w:t>
      </w:r>
      <w:r>
        <w:rPr>
          <w:rStyle w:val="slitbdy"/>
          <w:rFonts w:eastAsia="Times New Roman"/>
          <w:color w:val="0000FF"/>
        </w:rPr>
        <w:t>CONŢINUTUL PROGRAMELOR DE MĂSURI</w:t>
      </w:r>
    </w:p>
    <w:p w:rsidR="00F40B46" w:rsidRDefault="00275F68">
      <w:pPr>
        <w:pStyle w:val="spar"/>
        <w:jc w:val="both"/>
        <w:divId w:val="1964001117"/>
      </w:pPr>
      <w:r>
        <w:rPr>
          <w:rFonts w:ascii="Verdana" w:hAnsi="Verdana"/>
          <w:color w:val="0000FF"/>
          <w:sz w:val="20"/>
          <w:szCs w:val="20"/>
          <w:shd w:val="clear" w:color="auto" w:fill="FFFFFF"/>
        </w:rPr>
        <w:t>Pentru fiecare bazin hidrografic se stabileşte un Program de măsuri care va tine seama de caracteristicile bazinului hidrografic, impactul activităţilor umane asupra mediului şi analiza economică a folosinţelor de apă, realizate în conformitate cu prevederile art. 43 alin. (1^4), şi va urmări realizarea obiectivelor de protecţie a calităţii apelor şi mediului acvatic şi a zonelor protejate asociate bazinului hidrografic.</w:t>
      </w:r>
    </w:p>
    <w:p w:rsidR="00F40B46" w:rsidRDefault="00275F68">
      <w:pPr>
        <w:autoSpaceDE/>
        <w:autoSpaceDN/>
        <w:ind w:left="225"/>
        <w:jc w:val="both"/>
        <w:divId w:val="1964001117"/>
        <w:rPr>
          <w:rStyle w:val="spar3"/>
          <w:rFonts w:eastAsia="Times New Roman"/>
          <w:color w:val="0000FF"/>
        </w:rPr>
      </w:pPr>
      <w:r>
        <w:rPr>
          <w:rStyle w:val="spar3"/>
          <w:rFonts w:eastAsia="Times New Roman"/>
          <w:color w:val="0000FF"/>
          <w:specVanish w:val="0"/>
        </w:rPr>
        <w:t>Pentru fiecare bazin hidrografic se stabileşte un Program de măsuri care va tine seama de caracteristicile bazinului hidrografic, impactul activităţilor umane asupra mediului şi analiza economică a folosinţelor de apă, realizate în conformitate cu prevederile art. 43 alin. (1^4), şi va urmări realizarea obiectivelor de protecţie a apelor şi a ecosistemelor acvatice şi a zonelor protejate asociate bazinului hidrografic.</w:t>
      </w:r>
    </w:p>
    <w:p w:rsidR="00F40B46" w:rsidRDefault="00275F68">
      <w:pPr>
        <w:pStyle w:val="spar"/>
        <w:ind w:left="450"/>
        <w:jc w:val="both"/>
        <w:divId w:val="1964001117"/>
      </w:pPr>
      <w:r>
        <w:rPr>
          <w:rFonts w:ascii="Verdana" w:hAnsi="Verdana"/>
          <w:color w:val="0000FF"/>
          <w:sz w:val="20"/>
          <w:szCs w:val="20"/>
          <w:shd w:val="clear" w:color="auto" w:fill="FFFFFF"/>
        </w:rPr>
        <w:t>-------------</w:t>
      </w:r>
    </w:p>
    <w:p w:rsidR="00F40B46" w:rsidRDefault="00275F68">
      <w:pPr>
        <w:pStyle w:val="spar"/>
        <w:ind w:left="450"/>
        <w:jc w:val="both"/>
        <w:divId w:val="1964001117"/>
        <w:rPr>
          <w:rFonts w:ascii="Verdana" w:hAnsi="Verdana"/>
          <w:color w:val="0000FF"/>
          <w:sz w:val="20"/>
          <w:szCs w:val="20"/>
          <w:shd w:val="clear" w:color="auto" w:fill="FFFFFF"/>
        </w:rPr>
      </w:pPr>
      <w:r>
        <w:rPr>
          <w:rFonts w:ascii="Verdana" w:hAnsi="Verdana"/>
          <w:color w:val="0000FF"/>
          <w:sz w:val="20"/>
          <w:szCs w:val="20"/>
          <w:shd w:val="clear" w:color="auto" w:fill="FFFFFF"/>
        </w:rPr>
        <w:t>Primul alineat al literei C din anexa 3 a fost modificat de pct. 43 al art. I din LEGEA nr. 112 din 4 mai 2006, publicată în MONITORUL OFICIAL nr. 413 din 12 mai 2006, prin înlocuirea sintagmei "obiective de protecţie a apelor şi a mediului acvatic" cu sintagma "obiective de protecţie a apelor şi a ecosistemelor acvatice".</w:t>
      </w:r>
    </w:p>
    <w:p w:rsidR="00F40B46" w:rsidRDefault="00275F68">
      <w:pPr>
        <w:autoSpaceDE/>
        <w:autoSpaceDN/>
        <w:ind w:left="225"/>
        <w:jc w:val="both"/>
        <w:divId w:val="1964001117"/>
        <w:rPr>
          <w:rStyle w:val="spar3"/>
          <w:rFonts w:eastAsia="Times New Roman"/>
          <w:color w:val="0000FF"/>
        </w:rPr>
      </w:pPr>
      <w:r>
        <w:rPr>
          <w:rStyle w:val="spar3"/>
          <w:rFonts w:eastAsia="Times New Roman"/>
          <w:color w:val="0000FF"/>
          <w:specVanish w:val="0"/>
        </w:rPr>
        <w:t xml:space="preserve">Pentru fiecare bazin hidrografic se stabileşte un program de măsuri, care va ţine seama de caracteristicile bazinului hidrografic, presiunile generate de activităţile umane şi impactul acestora asupra mediului şi analiza economică a folosinţelor de apă, realizate în conformitate cu prevederile </w:t>
      </w:r>
      <w:r>
        <w:rPr>
          <w:rStyle w:val="slgi1"/>
          <w:rFonts w:eastAsia="Times New Roman"/>
        </w:rPr>
        <w:t>art. 43</w:t>
      </w:r>
      <w:r>
        <w:rPr>
          <w:rStyle w:val="spar3"/>
          <w:rFonts w:eastAsia="Times New Roman"/>
          <w:color w:val="0000FF"/>
          <w:specVanish w:val="0"/>
        </w:rPr>
        <w:t xml:space="preserve"> alin. (1^4), şi va urmări atingerea obiectivelor de mediu pentru corpurile de apă de suprafaţă şi subterane şi pentru zonele protejate asociate bazinului hidrografic.</w:t>
      </w:r>
    </w:p>
    <w:p w:rsidR="00F40B46" w:rsidRDefault="00275F68">
      <w:pPr>
        <w:pStyle w:val="NormalWeb"/>
        <w:ind w:left="225"/>
        <w:jc w:val="both"/>
        <w:divId w:val="1964001117"/>
        <w:rPr>
          <w:color w:val="000000"/>
        </w:rPr>
      </w:pPr>
      <w:r>
        <w:rPr>
          <w:rFonts w:ascii="Verdana" w:hAnsi="Verdana"/>
          <w:color w:val="000000"/>
          <w:sz w:val="20"/>
          <w:szCs w:val="20"/>
          <w:shd w:val="clear" w:color="auto" w:fill="FFFFFF"/>
        </w:rPr>
        <w:t xml:space="preserve">La data de 19-02-2010 Primul paragraf de la lit. C din anexa 3 a fost modificat de </w:t>
      </w:r>
      <w:hyperlink r:id="rId753" w:history="1">
        <w:r>
          <w:rPr>
            <w:rStyle w:val="Hyperlink"/>
            <w:rFonts w:ascii="Verdana" w:hAnsi="Verdana"/>
            <w:sz w:val="20"/>
            <w:szCs w:val="20"/>
            <w:shd w:val="clear" w:color="auto" w:fill="FFFFFF"/>
          </w:rPr>
          <w:t>pct. 103 al art. I din ORDONANŢA DE URGENŢĂ nr. 3 din 5 februarie 2010, publicată în MONITORUL OFICIAL nr. 114 din 19 februarie 2010.</w:t>
        </w:r>
      </w:hyperlink>
    </w:p>
    <w:p w:rsidR="00F40B46" w:rsidRDefault="00275F68">
      <w:pPr>
        <w:pStyle w:val="spar"/>
        <w:jc w:val="both"/>
        <w:divId w:val="1964001117"/>
        <w:rPr>
          <w:rFonts w:ascii="Verdana" w:hAnsi="Verdana"/>
          <w:color w:val="0000FF"/>
          <w:sz w:val="20"/>
          <w:szCs w:val="20"/>
          <w:shd w:val="clear" w:color="auto" w:fill="FFFFFF"/>
        </w:rPr>
      </w:pPr>
      <w:r>
        <w:rPr>
          <w:rFonts w:ascii="Verdana" w:hAnsi="Verdana"/>
          <w:color w:val="0000FF"/>
          <w:sz w:val="20"/>
          <w:szCs w:val="20"/>
          <w:shd w:val="clear" w:color="auto" w:fill="FFFFFF"/>
        </w:rPr>
        <w:t>Fiecare program de măsuri va include măsuri de bază şi, unde este cazul, măsuri specifice.</w:t>
      </w:r>
    </w:p>
    <w:p w:rsidR="00F40B46" w:rsidRDefault="00275F68">
      <w:pPr>
        <w:autoSpaceDE/>
        <w:autoSpaceDN/>
        <w:ind w:left="225"/>
        <w:jc w:val="both"/>
        <w:divId w:val="1964001117"/>
        <w:rPr>
          <w:rStyle w:val="spar3"/>
          <w:rFonts w:eastAsia="Times New Roman"/>
          <w:color w:val="0000FF"/>
        </w:rPr>
      </w:pPr>
      <w:r>
        <w:rPr>
          <w:rStyle w:val="spar3"/>
          <w:rFonts w:eastAsia="Times New Roman"/>
          <w:color w:val="0000FF"/>
          <w:specVanish w:val="0"/>
        </w:rPr>
        <w:t>Măsurile de bază sunt cerinţe minime de conformare şi vor consta din:</w:t>
      </w:r>
    </w:p>
    <w:p w:rsidR="00F40B46" w:rsidRDefault="00275F68">
      <w:pPr>
        <w:autoSpaceDE/>
        <w:autoSpaceDN/>
        <w:ind w:left="225"/>
        <w:jc w:val="both"/>
        <w:divId w:val="1981615253"/>
        <w:rPr>
          <w:rStyle w:val="slitbdy"/>
          <w:color w:val="0000FF"/>
        </w:rPr>
      </w:pPr>
      <w:r>
        <w:rPr>
          <w:rStyle w:val="slitttl1"/>
          <w:rFonts w:eastAsia="Times New Roman"/>
          <w:specVanish w:val="0"/>
        </w:rPr>
        <w:t>a)</w:t>
      </w:r>
      <w:r>
        <w:rPr>
          <w:rStyle w:val="slitbdy"/>
          <w:rFonts w:eastAsia="Times New Roman"/>
          <w:color w:val="0000FF"/>
        </w:rPr>
        <w:t xml:space="preserve">măsurile de implementare a legislaţiei privind protecţia calităţii apei, inclusiv măsurile privind apa de îmbăiere, în conformitate cu prevederile </w:t>
      </w:r>
      <w:hyperlink r:id="rId754" w:history="1">
        <w:r>
          <w:rPr>
            <w:rStyle w:val="Hyperlink"/>
            <w:rFonts w:eastAsia="Times New Roman"/>
            <w:sz w:val="20"/>
            <w:szCs w:val="20"/>
            <w:shd w:val="clear" w:color="auto" w:fill="FFFFFF"/>
          </w:rPr>
          <w:t>Hotărârii Guvernului nr. 459/2002</w:t>
        </w:r>
      </w:hyperlink>
      <w:r>
        <w:rPr>
          <w:rStyle w:val="slitbdy"/>
          <w:rFonts w:eastAsia="Times New Roman"/>
          <w:color w:val="0000FF"/>
        </w:rPr>
        <w:t xml:space="preserve"> privind aprobarea Normelor de calitate pentru apa din zonele naturale amenajate pentru îmbăiere, cu modificările ulterioare, apa potabilă, în conformitate cu prevederile </w:t>
      </w:r>
      <w:hyperlink r:id="rId755" w:history="1">
        <w:r>
          <w:rPr>
            <w:rStyle w:val="Hyperlink"/>
            <w:rFonts w:eastAsia="Times New Roman"/>
            <w:sz w:val="20"/>
            <w:szCs w:val="20"/>
            <w:shd w:val="clear" w:color="auto" w:fill="FFFFFF"/>
          </w:rPr>
          <w:t>Legii nr. 458/2002</w:t>
        </w:r>
      </w:hyperlink>
      <w:r>
        <w:rPr>
          <w:rStyle w:val="slitbdy"/>
          <w:rFonts w:eastAsia="Times New Roman"/>
          <w:color w:val="0000FF"/>
        </w:rPr>
        <w:t xml:space="preserve"> privind calitatea apei potabile, cu modificările şi completările ulterioare, accidentele majore cu impact asupra mediului, în </w:t>
      </w:r>
      <w:r>
        <w:rPr>
          <w:rStyle w:val="slitbdy"/>
          <w:rFonts w:eastAsia="Times New Roman"/>
          <w:color w:val="0000FF"/>
        </w:rPr>
        <w:lastRenderedPageBreak/>
        <w:t xml:space="preserve">conformitate cu prevederile </w:t>
      </w:r>
      <w:hyperlink r:id="rId756" w:history="1">
        <w:r>
          <w:rPr>
            <w:rStyle w:val="Hyperlink"/>
            <w:rFonts w:eastAsia="Times New Roman"/>
            <w:sz w:val="20"/>
            <w:szCs w:val="20"/>
            <w:shd w:val="clear" w:color="auto" w:fill="FFFFFF"/>
          </w:rPr>
          <w:t>Hotărârii Guvernului nr. 804/2007</w:t>
        </w:r>
      </w:hyperlink>
      <w:r>
        <w:rPr>
          <w:rStyle w:val="slitbdy"/>
          <w:rFonts w:eastAsia="Times New Roman"/>
          <w:color w:val="0000FF"/>
        </w:rPr>
        <w:t xml:space="preserve"> privind controlul asupra pericolelor de accident major în care sunt implicate substanţe periculoase, cu modificările ulterioare, epurarea apelor uzate urbane, în conformitate cu prevederile </w:t>
      </w:r>
      <w:hyperlink r:id="rId757" w:history="1">
        <w:r>
          <w:rPr>
            <w:rStyle w:val="Hyperlink"/>
            <w:rFonts w:eastAsia="Times New Roman"/>
            <w:sz w:val="20"/>
            <w:szCs w:val="20"/>
            <w:shd w:val="clear" w:color="auto" w:fill="FFFFFF"/>
          </w:rPr>
          <w:t>Hotărârii Guvernului nr. 188/2002</w:t>
        </w:r>
      </w:hyperlink>
      <w:r>
        <w:rPr>
          <w:rStyle w:val="slitbdy"/>
          <w:rFonts w:eastAsia="Times New Roman"/>
          <w:color w:val="0000FF"/>
        </w:rPr>
        <w:t xml:space="preserve"> pentru aprobarea unor norme privind condiţiile de descărcare în mediul acvatic a apelor uzate, cu modificările şi completările ulterioare, reducerea poluării cu nitraţi proveniţi din agricultură, în conformitate cu prevederile </w:t>
      </w:r>
      <w:hyperlink r:id="rId758" w:history="1">
        <w:r>
          <w:rPr>
            <w:rStyle w:val="Hyperlink"/>
            <w:rFonts w:eastAsia="Times New Roman"/>
            <w:sz w:val="20"/>
            <w:szCs w:val="20"/>
            <w:shd w:val="clear" w:color="auto" w:fill="FFFFFF"/>
          </w:rPr>
          <w:t>Hotărârii Guvernului nr. 964/2000</w:t>
        </w:r>
      </w:hyperlink>
      <w:r>
        <w:rPr>
          <w:rStyle w:val="slitbdy"/>
          <w:rFonts w:eastAsia="Times New Roman"/>
          <w:color w:val="0000FF"/>
        </w:rPr>
        <w:t xml:space="preserve"> privind aprobarea Planului de acţiune pentru protecţia apelor împotriva poluării cu nitraţi proveniţi din surse agricole, cu modificările şi completările ulterioare, descărcarea substanţelor periculoase în ape, în conformitate cu prevederile </w:t>
      </w:r>
      <w:hyperlink r:id="rId759" w:history="1">
        <w:r>
          <w:rPr>
            <w:rStyle w:val="Hyperlink"/>
            <w:rFonts w:eastAsia="Times New Roman"/>
            <w:sz w:val="20"/>
            <w:szCs w:val="20"/>
            <w:shd w:val="clear" w:color="auto" w:fill="FFFFFF"/>
          </w:rPr>
          <w:t>Hotărârii Guvernului nr. 351/2005</w:t>
        </w:r>
      </w:hyperlink>
      <w:r>
        <w:rPr>
          <w:rStyle w:val="slitbdy"/>
          <w:rFonts w:eastAsia="Times New Roman"/>
          <w:color w:val="0000FF"/>
        </w:rPr>
        <w:t xml:space="preserve"> privind aprobarea Programului de eliminare treptată a evacuărilor, emisiilor şi pierderilor de substanţe prioritar periculoase, cu modificările şi completările ulterioare, evaluarea impactului asupra mediului, în conformitate cu prevederile </w:t>
      </w:r>
      <w:hyperlink r:id="rId760" w:history="1">
        <w:r>
          <w:rPr>
            <w:rStyle w:val="Hyperlink"/>
            <w:rFonts w:eastAsia="Times New Roman"/>
            <w:sz w:val="20"/>
            <w:szCs w:val="20"/>
            <w:shd w:val="clear" w:color="auto" w:fill="FFFFFF"/>
          </w:rPr>
          <w:t>Hotărârii Guvernului nr. 445/2009</w:t>
        </w:r>
      </w:hyperlink>
      <w:r>
        <w:rPr>
          <w:rStyle w:val="slitbdy"/>
          <w:rFonts w:eastAsia="Times New Roman"/>
          <w:color w:val="0000FF"/>
        </w:rPr>
        <w:t xml:space="preserve"> privind evaluarea impactului anumitor proiecte publice şi private asupra mediului, nămolurile provenite din staţiile de epurare, în conformitate cu prevederile Ordinului ministrului mediului şi gospodăririi apelor şi al ministrului agriculturii, pădurilor şi dezvoltării rurale nr. </w:t>
      </w:r>
      <w:hyperlink r:id="rId761" w:history="1">
        <w:r>
          <w:rPr>
            <w:rStyle w:val="Hyperlink"/>
            <w:rFonts w:eastAsia="Times New Roman"/>
            <w:sz w:val="20"/>
            <w:szCs w:val="20"/>
            <w:shd w:val="clear" w:color="auto" w:fill="FFFFFF"/>
          </w:rPr>
          <w:t>344</w:t>
        </w:r>
      </w:hyperlink>
      <w:r>
        <w:rPr>
          <w:rStyle w:val="slitbdy"/>
          <w:rFonts w:eastAsia="Times New Roman"/>
          <w:color w:val="0000FF"/>
        </w:rPr>
        <w:t>/</w:t>
      </w:r>
      <w:hyperlink r:id="rId762" w:history="1">
        <w:r>
          <w:rPr>
            <w:rStyle w:val="Hyperlink"/>
            <w:rFonts w:eastAsia="Times New Roman"/>
            <w:sz w:val="20"/>
            <w:szCs w:val="20"/>
            <w:shd w:val="clear" w:color="auto" w:fill="FFFFFF"/>
          </w:rPr>
          <w:t>708/2004</w:t>
        </w:r>
      </w:hyperlink>
      <w:r>
        <w:rPr>
          <w:rStyle w:val="slitbdy"/>
          <w:rFonts w:eastAsia="Times New Roman"/>
          <w:color w:val="0000FF"/>
        </w:rPr>
        <w:t xml:space="preserve"> pentru aprobarea Normelor tehnice privind protecţia mediului şi în special a solurilor, când se utilizează nămolurile de epurare în agricultură, cu modificările şi completările ulterioare, produse pentru protecţia plantelor, în conformitate cu prevederile </w:t>
      </w:r>
      <w:hyperlink r:id="rId763" w:history="1">
        <w:r>
          <w:rPr>
            <w:rStyle w:val="Hyperlink"/>
            <w:rFonts w:eastAsia="Times New Roman"/>
            <w:sz w:val="20"/>
            <w:szCs w:val="20"/>
            <w:shd w:val="clear" w:color="auto" w:fill="FFFFFF"/>
          </w:rPr>
          <w:t>Hotărârii Guvernului nr. 1.559/2004</w:t>
        </w:r>
      </w:hyperlink>
      <w:r>
        <w:rPr>
          <w:rStyle w:val="slitbdy"/>
          <w:rFonts w:eastAsia="Times New Roman"/>
          <w:color w:val="0000FF"/>
        </w:rPr>
        <w:t xml:space="preserve"> privind procedura de omologare a produselor de protecţie a plantelor în vederea plasării pe piaţă şi a utilizării lor pe teritoriul României, cu modificările şi completările ulterioare, protecţia plantelor, controlul integrat al poluării industriale, în conformitate cu prevederile </w:t>
      </w:r>
      <w:hyperlink r:id="rId764" w:history="1">
        <w:r>
          <w:rPr>
            <w:rStyle w:val="Hyperlink"/>
            <w:rFonts w:eastAsia="Times New Roman"/>
            <w:sz w:val="20"/>
            <w:szCs w:val="20"/>
            <w:shd w:val="clear" w:color="auto" w:fill="FFFFFF"/>
          </w:rPr>
          <w:t>Ordonanţei de urgenţă a Guvernului nr. 152/2005</w:t>
        </w:r>
      </w:hyperlink>
      <w:r>
        <w:rPr>
          <w:rStyle w:val="slitbdy"/>
          <w:rFonts w:eastAsia="Times New Roman"/>
          <w:color w:val="0000FF"/>
        </w:rPr>
        <w:t xml:space="preserve"> privind prevenirea şi controlul integrat al poluării aprobată cu modificări şi completări prin </w:t>
      </w:r>
      <w:hyperlink r:id="rId765" w:history="1">
        <w:r>
          <w:rPr>
            <w:rStyle w:val="Hyperlink"/>
            <w:rFonts w:eastAsia="Times New Roman"/>
            <w:sz w:val="20"/>
            <w:szCs w:val="20"/>
            <w:shd w:val="clear" w:color="auto" w:fill="FFFFFF"/>
          </w:rPr>
          <w:t>Legea nr. 84/2006</w:t>
        </w:r>
      </w:hyperlink>
      <w:r>
        <w:rPr>
          <w:rStyle w:val="slitbdy"/>
          <w:rFonts w:eastAsia="Times New Roman"/>
          <w:color w:val="0000FF"/>
        </w:rPr>
        <w:t xml:space="preserve">, protecţia habitatelor sau speciilor, în conformitate cu prevederile </w:t>
      </w:r>
      <w:hyperlink r:id="rId766" w:history="1">
        <w:r>
          <w:rPr>
            <w:rStyle w:val="Hyperlink"/>
            <w:rFonts w:eastAsia="Times New Roman"/>
            <w:sz w:val="20"/>
            <w:szCs w:val="20"/>
            <w:shd w:val="clear" w:color="auto" w:fill="FFFFFF"/>
          </w:rPr>
          <w:t>Ordonanţei de urgenţă a Guvernului nr. 57/2007</w:t>
        </w:r>
      </w:hyperlink>
      <w:r>
        <w:rPr>
          <w:rStyle w:val="slitbdy"/>
          <w:rFonts w:eastAsia="Times New Roman"/>
          <w:color w:val="0000FF"/>
        </w:rPr>
        <w:t xml:space="preserve"> privind regimul ariilor naturale protejate, conservarea habitatelor naturale, a florei şi a faunei sălbatice, cu modificările şi completările ulterioare;</w:t>
      </w:r>
    </w:p>
    <w:p w:rsidR="00F40B46" w:rsidRDefault="00275F68">
      <w:pPr>
        <w:pStyle w:val="NormalWeb"/>
        <w:ind w:left="225"/>
        <w:jc w:val="both"/>
        <w:divId w:val="1981615253"/>
        <w:rPr>
          <w:color w:val="000000"/>
        </w:rPr>
      </w:pPr>
      <w:r>
        <w:rPr>
          <w:rFonts w:ascii="Verdana" w:hAnsi="Verdana"/>
          <w:color w:val="000000"/>
          <w:sz w:val="20"/>
          <w:szCs w:val="20"/>
          <w:shd w:val="clear" w:color="auto" w:fill="FFFFFF"/>
        </w:rPr>
        <w:t xml:space="preserve">La data de 19-02-2010 Lit. a) de la lit. C din anexa 3 a fost modificată de </w:t>
      </w:r>
      <w:hyperlink r:id="rId767" w:history="1">
        <w:r>
          <w:rPr>
            <w:rStyle w:val="Hyperlink"/>
            <w:rFonts w:ascii="Verdana" w:hAnsi="Verdana"/>
            <w:sz w:val="20"/>
            <w:szCs w:val="20"/>
            <w:shd w:val="clear" w:color="auto" w:fill="FFFFFF"/>
          </w:rPr>
          <w:t>pct. 103 al art. I din ORDONANŢA DE URGENŢĂ nr. 3 din 5 februarie 2010, publicată în MONITORUL OFICIAL nr. 114 din 19 februarie 2010.</w:t>
        </w:r>
      </w:hyperlink>
    </w:p>
    <w:p w:rsidR="00F40B46" w:rsidRDefault="00275F68">
      <w:pPr>
        <w:autoSpaceDE/>
        <w:autoSpaceDN/>
        <w:ind w:left="225"/>
        <w:jc w:val="both"/>
        <w:divId w:val="773093919"/>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 xml:space="preserve">măsuri privind recuperarea costurilor serviciilor specifice gospodăririi apelor în conformitate cu prevederile </w:t>
      </w:r>
      <w:r>
        <w:rPr>
          <w:rStyle w:val="slgi1"/>
          <w:rFonts w:eastAsia="Times New Roman"/>
        </w:rPr>
        <w:t>art. 80</w:t>
      </w:r>
      <w:r>
        <w:rPr>
          <w:rStyle w:val="slitbdy"/>
          <w:rFonts w:eastAsia="Times New Roman"/>
          <w:color w:val="0000FF"/>
        </w:rPr>
        <w:t xml:space="preserve"> alin. (1^1) şi (1^2);</w:t>
      </w:r>
    </w:p>
    <w:p w:rsidR="00F40B46" w:rsidRDefault="00275F68">
      <w:pPr>
        <w:autoSpaceDE/>
        <w:autoSpaceDN/>
        <w:ind w:left="225"/>
        <w:jc w:val="both"/>
        <w:divId w:val="562761988"/>
        <w:rPr>
          <w:rStyle w:val="slitbdy"/>
          <w:color w:val="0000FF"/>
        </w:rPr>
      </w:pPr>
      <w:r>
        <w:rPr>
          <w:rStyle w:val="slitttl1"/>
          <w:rFonts w:eastAsia="Times New Roman"/>
          <w:specVanish w:val="0"/>
        </w:rPr>
        <w:t>c)</w:t>
      </w:r>
      <w:r>
        <w:rPr>
          <w:rStyle w:val="slitbdy"/>
          <w:rFonts w:eastAsia="Times New Roman"/>
          <w:color w:val="0000FF"/>
        </w:rPr>
        <w:t>măsuri de promovare a utilizării eficiente şi durabile a apei, în scopul realizării obiectivelor de mediu pentru corpurile de apă de suprafaţă şi subterane şi a zonelor protejate asociate bazinului hidrografic;</w:t>
      </w:r>
    </w:p>
    <w:p w:rsidR="00F40B46" w:rsidRDefault="00275F68">
      <w:pPr>
        <w:pStyle w:val="NormalWeb"/>
        <w:ind w:left="225"/>
        <w:jc w:val="both"/>
        <w:divId w:val="562761988"/>
        <w:rPr>
          <w:color w:val="000000"/>
        </w:rPr>
      </w:pPr>
      <w:r>
        <w:rPr>
          <w:rFonts w:ascii="Verdana" w:hAnsi="Verdana"/>
          <w:color w:val="000000"/>
          <w:sz w:val="20"/>
          <w:szCs w:val="20"/>
          <w:shd w:val="clear" w:color="auto" w:fill="FFFFFF"/>
        </w:rPr>
        <w:t xml:space="preserve">La data de 19-02-2010 Lit. c) a alin. 3 de la lit. C din anexa 3 a fost modificată de </w:t>
      </w:r>
      <w:hyperlink r:id="rId768"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ind w:left="225"/>
        <w:jc w:val="both"/>
        <w:divId w:val="1678724946"/>
        <w:rPr>
          <w:rStyle w:val="slitbdy"/>
          <w:rFonts w:eastAsia="Times New Roman"/>
          <w:color w:val="0000FF"/>
        </w:rPr>
      </w:pPr>
      <w:r>
        <w:rPr>
          <w:rStyle w:val="slitttl1"/>
          <w:rFonts w:eastAsia="Times New Roman"/>
          <w:specVanish w:val="0"/>
        </w:rPr>
        <w:t>d)</w:t>
      </w:r>
      <w:r>
        <w:rPr>
          <w:rStyle w:val="slitbdy"/>
          <w:rFonts w:eastAsia="Times New Roman"/>
          <w:color w:val="0000FF"/>
        </w:rPr>
        <w:t xml:space="preserve">măsuri privind asigurarea calităţii apei potabile, inclusiv măsuri de protecţie a calităţii apei, pentru a reduce nivelul de tratare necesar pentru producerea de apă potabilă, în conformitate cu prevederile </w:t>
      </w:r>
      <w:r>
        <w:rPr>
          <w:rStyle w:val="slgi1"/>
          <w:rFonts w:eastAsia="Times New Roman"/>
        </w:rPr>
        <w:t>art. 2^6 alin. (1)</w:t>
      </w:r>
      <w:r>
        <w:rPr>
          <w:rStyle w:val="slitbdy"/>
          <w:rFonts w:eastAsia="Times New Roman"/>
          <w:color w:val="0000FF"/>
        </w:rPr>
        <w:t xml:space="preserve"> şi </w:t>
      </w:r>
      <w:r>
        <w:rPr>
          <w:rStyle w:val="slgi1"/>
          <w:rFonts w:eastAsia="Times New Roman"/>
        </w:rPr>
        <w:t>(2)</w:t>
      </w:r>
      <w:r>
        <w:rPr>
          <w:rStyle w:val="slitbdy"/>
          <w:rFonts w:eastAsia="Times New Roman"/>
          <w:color w:val="0000FF"/>
        </w:rPr>
        <w:t xml:space="preserve">, </w:t>
      </w:r>
      <w:r>
        <w:rPr>
          <w:rStyle w:val="slgi1"/>
          <w:rFonts w:eastAsia="Times New Roman"/>
        </w:rPr>
        <w:t>art. 5 alin. (1)</w:t>
      </w:r>
      <w:r>
        <w:rPr>
          <w:rStyle w:val="slitbdy"/>
          <w:rFonts w:eastAsia="Times New Roman"/>
          <w:color w:val="0000FF"/>
        </w:rPr>
        <w:t xml:space="preserve"> şi </w:t>
      </w:r>
      <w:r>
        <w:rPr>
          <w:rStyle w:val="slgi1"/>
          <w:rFonts w:eastAsia="Times New Roman"/>
        </w:rPr>
        <w:t>art. 17</w:t>
      </w:r>
      <w:r>
        <w:rPr>
          <w:rStyle w:val="slitbdy"/>
          <w:rFonts w:eastAsia="Times New Roman"/>
          <w:color w:val="0000FF"/>
        </w:rPr>
        <w:t xml:space="preserve"> lit. a^2);</w:t>
      </w:r>
    </w:p>
    <w:p w:rsidR="00F40B46" w:rsidRDefault="00275F68">
      <w:pPr>
        <w:pStyle w:val="NormalWeb"/>
        <w:ind w:left="225"/>
        <w:jc w:val="both"/>
        <w:divId w:val="1678724946"/>
        <w:rPr>
          <w:color w:val="000000"/>
        </w:rPr>
      </w:pPr>
      <w:r>
        <w:rPr>
          <w:rFonts w:ascii="Verdana" w:hAnsi="Verdana"/>
          <w:color w:val="000000"/>
          <w:sz w:val="20"/>
          <w:szCs w:val="20"/>
          <w:shd w:val="clear" w:color="auto" w:fill="FFFFFF"/>
        </w:rPr>
        <w:t xml:space="preserve">La data de 19-02-2010 Lit. d) de la lit. C din anexa 3 a fost modificată de </w:t>
      </w:r>
      <w:hyperlink r:id="rId769" w:history="1">
        <w:r>
          <w:rPr>
            <w:rStyle w:val="Hyperlink"/>
            <w:rFonts w:ascii="Verdana" w:hAnsi="Verdana"/>
            <w:sz w:val="20"/>
            <w:szCs w:val="20"/>
            <w:shd w:val="clear" w:color="auto" w:fill="FFFFFF"/>
          </w:rPr>
          <w:t>pct. 103 al art. I din ORDONANŢA DE URGENŢĂ nr. 3 din 5 februarie 2010, publicată în MONITORUL OFICIAL nr. 114 din 19 februarie 2010.</w:t>
        </w:r>
      </w:hyperlink>
    </w:p>
    <w:p w:rsidR="00F40B46" w:rsidRDefault="00275F68">
      <w:pPr>
        <w:autoSpaceDE/>
        <w:autoSpaceDN/>
        <w:ind w:left="225"/>
        <w:jc w:val="both"/>
        <w:divId w:val="535311131"/>
        <w:rPr>
          <w:rStyle w:val="slitbdy"/>
          <w:rFonts w:eastAsia="Times New Roman"/>
          <w:color w:val="0000FF"/>
        </w:rPr>
      </w:pPr>
      <w:r>
        <w:rPr>
          <w:rStyle w:val="slitttl1"/>
          <w:rFonts w:eastAsia="Times New Roman"/>
          <w:specVanish w:val="0"/>
        </w:rPr>
        <w:t>e)</w:t>
      </w:r>
      <w:r>
        <w:rPr>
          <w:rStyle w:val="slitbdy"/>
          <w:rFonts w:eastAsia="Times New Roman"/>
          <w:color w:val="0000FF"/>
        </w:rPr>
        <w:t>autorizarea prealabilă şi controalele privind captările de apă dulce de suprafaţă şi subterană şi îndiguirile de apă de suprafaţă, inclusiv un registru al captărilor de apă. Controalele vor fi reanalizate periodic şi, unde este necesar, reactualizate. Se exceptează de la controale acele prelevări sau îndiguiri care nu au un impact semnificativ asupra stării apei;</w:t>
      </w:r>
    </w:p>
    <w:p w:rsidR="00F40B46" w:rsidRDefault="00275F68">
      <w:pPr>
        <w:pStyle w:val="NormalWeb"/>
        <w:ind w:left="225"/>
        <w:jc w:val="both"/>
        <w:divId w:val="535311131"/>
        <w:rPr>
          <w:color w:val="000000"/>
        </w:rPr>
      </w:pPr>
      <w:r>
        <w:rPr>
          <w:rFonts w:ascii="Verdana" w:hAnsi="Verdana"/>
          <w:color w:val="000000"/>
          <w:sz w:val="20"/>
          <w:szCs w:val="20"/>
          <w:shd w:val="clear" w:color="auto" w:fill="FFFFFF"/>
        </w:rPr>
        <w:lastRenderedPageBreak/>
        <w:t xml:space="preserve">La data de 19-02-2010 Lit. e) de la lit. C din anexa 3 a fost modificată de </w:t>
      </w:r>
      <w:hyperlink r:id="rId770" w:history="1">
        <w:r>
          <w:rPr>
            <w:rStyle w:val="Hyperlink"/>
            <w:rFonts w:ascii="Verdana" w:hAnsi="Verdana"/>
            <w:sz w:val="20"/>
            <w:szCs w:val="20"/>
            <w:shd w:val="clear" w:color="auto" w:fill="FFFFFF"/>
          </w:rPr>
          <w:t>pct. 103 al art. I din ORDONANŢA DE URGENŢĂ nr. 3 din 5 februarie 2010, publicată în MONITORUL OFICIAL nr. 114 din 19 februarie 2010.</w:t>
        </w:r>
      </w:hyperlink>
    </w:p>
    <w:p w:rsidR="00F40B46" w:rsidRDefault="00275F68">
      <w:pPr>
        <w:autoSpaceDE/>
        <w:autoSpaceDN/>
        <w:ind w:left="225"/>
        <w:jc w:val="both"/>
        <w:divId w:val="964241495"/>
        <w:rPr>
          <w:rFonts w:eastAsia="Times New Roman"/>
          <w:color w:val="0000FF"/>
          <w:sz w:val="20"/>
          <w:szCs w:val="20"/>
          <w:shd w:val="clear" w:color="auto" w:fill="FFFFFF"/>
        </w:rPr>
      </w:pPr>
      <w:r>
        <w:rPr>
          <w:rStyle w:val="slitttl1"/>
          <w:rFonts w:eastAsia="Times New Roman"/>
          <w:specVanish w:val="0"/>
        </w:rPr>
        <w:t>f)</w:t>
      </w:r>
      <w:r>
        <w:rPr>
          <w:rStyle w:val="slitbdy"/>
          <w:rFonts w:eastAsia="Times New Roman"/>
          <w:color w:val="0000FF"/>
        </w:rPr>
        <w:t>autorizarea prealabila şi controlul reîncărcărilor şi îmbogăţirilor artificiale ale corpurilor de apă subterană. Apa utilizata poate fi preluată din orice apă de suprafaţă şi subterană, cu condiţia ca utilizarea sursei să nu compromită realizarea obiectivelor de mediu pentru sursa de apă sau pentru corpul de apă subterană reîncărcat sau îmbogăţit. Controlul va fi reanalizat periodic şi unde este necesar reactualizat;</w:t>
      </w:r>
    </w:p>
    <w:p w:rsidR="00F40B46" w:rsidRDefault="00275F68">
      <w:pPr>
        <w:autoSpaceDE/>
        <w:autoSpaceDN/>
        <w:ind w:left="225"/>
        <w:jc w:val="both"/>
        <w:divId w:val="851724654"/>
        <w:rPr>
          <w:rStyle w:val="slitbdy"/>
          <w:color w:val="0000FF"/>
        </w:rPr>
      </w:pPr>
      <w:r>
        <w:rPr>
          <w:rStyle w:val="slitttl1"/>
          <w:rFonts w:eastAsia="Times New Roman"/>
          <w:specVanish w:val="0"/>
        </w:rPr>
        <w:t>g)</w:t>
      </w:r>
      <w:r>
        <w:rPr>
          <w:rStyle w:val="slitbdy"/>
          <w:rFonts w:eastAsia="Times New Roman"/>
          <w:color w:val="0000FF"/>
        </w:rPr>
        <w:t xml:space="preserve">reglementarea prealabilă a evacuărilor din surse punctuale, care pot cauza poluarea apelor, inclusiv introducerea de poluanţi în apă, sau autorizarea prealabilă ori înregistrarea pe baza unor reguli generale obligatorii, stabilind controlul emisiilor pentru poluanţii de interes, inclusiv controlul acestora, în conformitate cu prevederile </w:t>
      </w:r>
      <w:r>
        <w:rPr>
          <w:rStyle w:val="slgi1"/>
          <w:rFonts w:eastAsia="Times New Roman"/>
        </w:rPr>
        <w:t>art. 2^8</w:t>
      </w:r>
      <w:r>
        <w:rPr>
          <w:rStyle w:val="slitbdy"/>
          <w:rFonts w:eastAsia="Times New Roman"/>
          <w:color w:val="0000FF"/>
        </w:rPr>
        <w:t>. Controlul va fi reanalizat periodic şi, unde este necesar, reactualizat;</w:t>
      </w:r>
    </w:p>
    <w:p w:rsidR="00F40B46" w:rsidRDefault="00275F68">
      <w:pPr>
        <w:pStyle w:val="NormalWeb"/>
        <w:ind w:left="225"/>
        <w:jc w:val="both"/>
        <w:divId w:val="851724654"/>
        <w:rPr>
          <w:color w:val="000000"/>
        </w:rPr>
      </w:pPr>
      <w:r>
        <w:rPr>
          <w:rFonts w:ascii="Verdana" w:hAnsi="Verdana"/>
          <w:color w:val="000000"/>
          <w:sz w:val="20"/>
          <w:szCs w:val="20"/>
          <w:shd w:val="clear" w:color="auto" w:fill="FFFFFF"/>
        </w:rPr>
        <w:t xml:space="preserve">La data de 19-02-2010 Lit. g) de la lit. C din anexa 3 a fost modificată de </w:t>
      </w:r>
      <w:hyperlink r:id="rId771" w:history="1">
        <w:r>
          <w:rPr>
            <w:rStyle w:val="Hyperlink"/>
            <w:rFonts w:ascii="Verdana" w:hAnsi="Verdana"/>
            <w:sz w:val="20"/>
            <w:szCs w:val="20"/>
            <w:shd w:val="clear" w:color="auto" w:fill="FFFFFF"/>
          </w:rPr>
          <w:t>pct. 103 al art. I din ORDONANŢA DE URGENŢĂ nr. 3 din 5 februarie 2010, publicată în MONITORUL OFICIAL nr. 114 din 19 februarie 2010.</w:t>
        </w:r>
      </w:hyperlink>
    </w:p>
    <w:p w:rsidR="00F40B46" w:rsidRDefault="00275F68">
      <w:pPr>
        <w:autoSpaceDE/>
        <w:autoSpaceDN/>
        <w:ind w:left="225"/>
        <w:jc w:val="both"/>
        <w:divId w:val="218127690"/>
        <w:rPr>
          <w:rFonts w:eastAsia="Times New Roman"/>
          <w:color w:val="0000FF"/>
          <w:sz w:val="20"/>
          <w:szCs w:val="20"/>
          <w:shd w:val="clear" w:color="auto" w:fill="FFFFFF"/>
        </w:rPr>
      </w:pPr>
      <w:r>
        <w:rPr>
          <w:rStyle w:val="slitttl1"/>
          <w:rFonts w:eastAsia="Times New Roman"/>
          <w:specVanish w:val="0"/>
        </w:rPr>
        <w:t>h)</w:t>
      </w:r>
      <w:r>
        <w:rPr>
          <w:rStyle w:val="slitbdy"/>
          <w:rFonts w:eastAsia="Times New Roman"/>
          <w:color w:val="0000FF"/>
        </w:rPr>
        <w:t>măsuri de prevenire sau control al introducerii de poluanţi din sursele difuze capabile de a cauza poluare. Controlul poate fi sub forma unei autorizări prealabile, inclusiv interzicerea intrării de poluanţi în apă, sau înregistrarea pe baza unor reguli generale obligatorii. Controlul va fi reanalizat periodic şi unde este necesar reactualizat;</w:t>
      </w:r>
    </w:p>
    <w:p w:rsidR="00F40B46" w:rsidRDefault="00275F68">
      <w:pPr>
        <w:autoSpaceDE/>
        <w:autoSpaceDN/>
        <w:ind w:left="225"/>
        <w:jc w:val="both"/>
        <w:divId w:val="2108887291"/>
        <w:rPr>
          <w:rStyle w:val="slitbdy"/>
          <w:color w:val="0000FF"/>
        </w:rPr>
      </w:pPr>
      <w:r>
        <w:rPr>
          <w:rStyle w:val="slitttl1"/>
          <w:rFonts w:eastAsia="Times New Roman"/>
          <w:specVanish w:val="0"/>
        </w:rPr>
        <w:t>i)</w:t>
      </w:r>
      <w:r>
        <w:rPr>
          <w:rStyle w:val="slitbdy"/>
          <w:rFonts w:eastAsia="Times New Roman"/>
          <w:color w:val="0000FF"/>
        </w:rPr>
        <w:t xml:space="preserve">măsuri pentru orice alt impact advers semnificativ asupra apelor, identificate conform prevederilor </w:t>
      </w:r>
      <w:r>
        <w:rPr>
          <w:rStyle w:val="slgi1"/>
          <w:rFonts w:eastAsia="Times New Roman"/>
        </w:rPr>
        <w:t>art. 43</w:t>
      </w:r>
      <w:r>
        <w:rPr>
          <w:rStyle w:val="slitbdy"/>
          <w:rFonts w:eastAsia="Times New Roman"/>
          <w:color w:val="0000FF"/>
        </w:rPr>
        <w:t xml:space="preserve"> alin. (1^4) şi (1^5) şi ale anexei nr. 1^3, în special măsuri pentru asigurarea conformării condiţiilor hidrologice ale corpurilor de apă cu realizarea stării ecologice bune sau potenţialului ecologic bun solicitate pentru corpurile de apă desemnate ca artificiale sau puternic modificate. Controlul poate fi sub forma unei autorizări prealabile, inclusiv interzicerea evacuării de poluanţi în apă, sau a unei înregistrări pe baza unor reguli generale obligatorii. Controlul va fi reanalizat periodic şi, unde este necesar, reactualizat;</w:t>
      </w:r>
    </w:p>
    <w:p w:rsidR="00F40B46" w:rsidRDefault="00275F68">
      <w:pPr>
        <w:pStyle w:val="NormalWeb"/>
        <w:ind w:left="225"/>
        <w:jc w:val="both"/>
        <w:divId w:val="2108887291"/>
        <w:rPr>
          <w:color w:val="000000"/>
        </w:rPr>
      </w:pPr>
      <w:r>
        <w:rPr>
          <w:rFonts w:ascii="Verdana" w:hAnsi="Verdana"/>
          <w:color w:val="000000"/>
          <w:sz w:val="20"/>
          <w:szCs w:val="20"/>
          <w:shd w:val="clear" w:color="auto" w:fill="FFFFFF"/>
        </w:rPr>
        <w:t xml:space="preserve">La data de 19-02-2010 Lit. i) de la lit. C din anexa 3 a fost modificată de </w:t>
      </w:r>
      <w:hyperlink r:id="rId772" w:history="1">
        <w:r>
          <w:rPr>
            <w:rStyle w:val="Hyperlink"/>
            <w:rFonts w:ascii="Verdana" w:hAnsi="Verdana"/>
            <w:sz w:val="20"/>
            <w:szCs w:val="20"/>
            <w:shd w:val="clear" w:color="auto" w:fill="FFFFFF"/>
          </w:rPr>
          <w:t>pct. 103 al art. I din ORDONANŢA DE URGENŢĂ nr. 3 din 5 februarie 2010, publicată în MONITORUL OFICIAL nr. 114 din 19 februarie 2010.</w:t>
        </w:r>
      </w:hyperlink>
    </w:p>
    <w:p w:rsidR="00F40B46" w:rsidRDefault="00275F68">
      <w:pPr>
        <w:autoSpaceDE/>
        <w:autoSpaceDN/>
        <w:ind w:left="225"/>
        <w:jc w:val="both"/>
        <w:divId w:val="2046251073"/>
        <w:rPr>
          <w:rFonts w:eastAsia="Times New Roman"/>
          <w:color w:val="0000FF"/>
          <w:sz w:val="20"/>
          <w:szCs w:val="20"/>
          <w:shd w:val="clear" w:color="auto" w:fill="FFFFFF"/>
        </w:rPr>
      </w:pPr>
      <w:r>
        <w:rPr>
          <w:rStyle w:val="slitttl1"/>
          <w:rFonts w:eastAsia="Times New Roman"/>
          <w:specVanish w:val="0"/>
        </w:rPr>
        <w:t>j)</w:t>
      </w:r>
      <w:r>
        <w:rPr>
          <w:rStyle w:val="slitbdy"/>
          <w:rFonts w:eastAsia="Times New Roman"/>
          <w:color w:val="0000FF"/>
        </w:rPr>
        <w:t xml:space="preserve">interzicerea evacuării directe de poluanţi în apele subterane, cu excepţia cazurilor prevăzute la </w:t>
      </w:r>
      <w:r>
        <w:rPr>
          <w:rStyle w:val="slgi1"/>
          <w:rFonts w:eastAsia="Times New Roman"/>
        </w:rPr>
        <w:t>art. 20</w:t>
      </w:r>
      <w:r>
        <w:rPr>
          <w:rStyle w:val="slitbdy"/>
          <w:rFonts w:eastAsia="Times New Roman"/>
          <w:color w:val="0000FF"/>
        </w:rPr>
        <w:t>, cu condiţia ca acele descărcări să nu compromită realizarea obiectivelor de mediu pentru corpurile de apă subterană;</w:t>
      </w:r>
    </w:p>
    <w:p w:rsidR="00F40B46" w:rsidRDefault="00275F68">
      <w:pPr>
        <w:autoSpaceDE/>
        <w:autoSpaceDN/>
        <w:ind w:left="225"/>
        <w:jc w:val="both"/>
        <w:divId w:val="1886596440"/>
        <w:rPr>
          <w:rStyle w:val="slitbdy"/>
          <w:color w:val="0000FF"/>
        </w:rPr>
      </w:pPr>
      <w:r>
        <w:rPr>
          <w:rStyle w:val="slitttl1"/>
          <w:rFonts w:eastAsia="Times New Roman"/>
          <w:specVanish w:val="0"/>
        </w:rPr>
        <w:t>k)</w:t>
      </w:r>
      <w:r>
        <w:rPr>
          <w:rStyle w:val="slitbdy"/>
          <w:rFonts w:eastAsia="Times New Roman"/>
          <w:color w:val="0000FF"/>
        </w:rPr>
        <w:t xml:space="preserve">măsuri pentru eliminarea poluării apelor de suprafaţă cu substanţe prioritar periculoase şi reducerea treptată a poluării cu alte substanţe care altfel ar putea conduce la nerealizarea obiectivelor stabilite pentru corpurile de apă, în conformitate cu prevederile </w:t>
      </w:r>
      <w:r>
        <w:rPr>
          <w:rStyle w:val="slgi1"/>
          <w:rFonts w:eastAsia="Times New Roman"/>
        </w:rPr>
        <w:t>art. 2^1</w:t>
      </w:r>
      <w:r>
        <w:rPr>
          <w:rStyle w:val="slitbdy"/>
          <w:rFonts w:eastAsia="Times New Roman"/>
          <w:color w:val="0000FF"/>
        </w:rPr>
        <w:t>;</w:t>
      </w:r>
    </w:p>
    <w:p w:rsidR="00F40B46" w:rsidRDefault="00275F68">
      <w:pPr>
        <w:pStyle w:val="NormalWeb"/>
        <w:ind w:left="225"/>
        <w:jc w:val="both"/>
        <w:divId w:val="1886596440"/>
        <w:rPr>
          <w:color w:val="000000"/>
        </w:rPr>
      </w:pPr>
      <w:r>
        <w:rPr>
          <w:rFonts w:ascii="Verdana" w:hAnsi="Verdana"/>
          <w:color w:val="000000"/>
          <w:sz w:val="20"/>
          <w:szCs w:val="20"/>
          <w:shd w:val="clear" w:color="auto" w:fill="FFFFFF"/>
        </w:rPr>
        <w:t xml:space="preserve">La data de 19-02-2010 Lit. k) de la lit. C din anexa 3 a fost modificată de </w:t>
      </w:r>
      <w:hyperlink r:id="rId773" w:history="1">
        <w:r>
          <w:rPr>
            <w:rStyle w:val="Hyperlink"/>
            <w:rFonts w:ascii="Verdana" w:hAnsi="Verdana"/>
            <w:sz w:val="20"/>
            <w:szCs w:val="20"/>
            <w:shd w:val="clear" w:color="auto" w:fill="FFFFFF"/>
          </w:rPr>
          <w:t>pct. 103 al art. I din ORDONANŢA DE URGENŢĂ nr. 3 din 5 februarie 2010, publicată în MONITORUL OFICIAL nr. 114 din 19 februarie 2010.</w:t>
        </w:r>
      </w:hyperlink>
    </w:p>
    <w:p w:rsidR="00F40B46" w:rsidRDefault="00275F68">
      <w:pPr>
        <w:autoSpaceDE/>
        <w:autoSpaceDN/>
        <w:ind w:left="225"/>
        <w:jc w:val="both"/>
        <w:divId w:val="585847242"/>
        <w:rPr>
          <w:rFonts w:eastAsia="Times New Roman"/>
          <w:color w:val="0000FF"/>
          <w:sz w:val="20"/>
          <w:szCs w:val="20"/>
          <w:shd w:val="clear" w:color="auto" w:fill="FFFFFF"/>
        </w:rPr>
      </w:pPr>
      <w:r>
        <w:rPr>
          <w:rStyle w:val="slitttl1"/>
          <w:rFonts w:eastAsia="Times New Roman"/>
          <w:specVanish w:val="0"/>
        </w:rPr>
        <w:t>l)</w:t>
      </w:r>
      <w:r>
        <w:rPr>
          <w:rStyle w:val="slitbdy"/>
          <w:rFonts w:eastAsia="Times New Roman"/>
          <w:color w:val="0000FF"/>
        </w:rPr>
        <w:t>orice măsuri de prevenire a pierderilor semnificative de poluanţi din instalaţiile tehnologice şi prevenirea sau reducerea impactului incidentelor de poluare accidentala, de exemplu ca urmare a inundaţiilor, inclusiv sistemele de detectare şi alarmare în cazul unor astfel de evenimente. În cazul accidentelor care nu pot fi prevăzute în mod rezonabil, acestea vor include toate măsurile adecvate pentru reducerea riscului pentru ecosistemele acvatice.</w:t>
      </w:r>
    </w:p>
    <w:p w:rsidR="00F40B46" w:rsidRDefault="00275F68">
      <w:pPr>
        <w:autoSpaceDE/>
        <w:autoSpaceDN/>
        <w:ind w:left="225"/>
        <w:jc w:val="both"/>
        <w:divId w:val="1403530226"/>
        <w:rPr>
          <w:rStyle w:val="slitbdy"/>
          <w:color w:val="0000FF"/>
        </w:rPr>
      </w:pPr>
      <w:r>
        <w:rPr>
          <w:rStyle w:val="slitttl1"/>
          <w:rFonts w:eastAsia="Times New Roman"/>
          <w:specVanish w:val="0"/>
        </w:rPr>
        <w:t>m)</w:t>
      </w:r>
      <w:r>
        <w:rPr>
          <w:rStyle w:val="slitbdy"/>
          <w:rFonts w:eastAsia="Times New Roman"/>
          <w:color w:val="0000FF"/>
        </w:rPr>
        <w:t>măsuri ce decurg din strategia naţională de management al riscului la inundaţii.</w:t>
      </w:r>
    </w:p>
    <w:p w:rsidR="00F40B46" w:rsidRDefault="00275F68">
      <w:pPr>
        <w:pStyle w:val="NormalWeb"/>
        <w:ind w:left="225"/>
        <w:jc w:val="both"/>
        <w:divId w:val="1403530226"/>
        <w:rPr>
          <w:color w:val="000000"/>
        </w:rPr>
      </w:pPr>
      <w:r>
        <w:rPr>
          <w:rFonts w:ascii="Verdana" w:hAnsi="Verdana"/>
          <w:color w:val="000000"/>
          <w:sz w:val="20"/>
          <w:szCs w:val="20"/>
          <w:shd w:val="clear" w:color="auto" w:fill="FFFFFF"/>
        </w:rPr>
        <w:t xml:space="preserve">La data de 11-06-2006 Lit. m) de la alin. 3 al lit. C din anexa 3 a fost introdusă de </w:t>
      </w:r>
      <w:hyperlink r:id="rId774" w:history="1">
        <w:r>
          <w:rPr>
            <w:rStyle w:val="Hyperlink"/>
            <w:rFonts w:ascii="Verdana" w:hAnsi="Verdana"/>
            <w:sz w:val="20"/>
            <w:szCs w:val="20"/>
            <w:shd w:val="clear" w:color="auto" w:fill="FFFFFF"/>
          </w:rPr>
          <w:t>pct. 42 al art. I din LEGEA nr. 112 din 4 mai 2006, publicată în MONITORUL OFICIAL nr. 413 din 12 mai 2006.</w:t>
        </w:r>
      </w:hyperlink>
    </w:p>
    <w:p w:rsidR="00F40B46" w:rsidRDefault="00275F68">
      <w:pPr>
        <w:pStyle w:val="spar"/>
        <w:jc w:val="both"/>
        <w:divId w:val="1964001117"/>
        <w:rPr>
          <w:rFonts w:ascii="Verdana" w:hAnsi="Verdana"/>
          <w:color w:val="0000FF"/>
          <w:sz w:val="20"/>
          <w:szCs w:val="20"/>
          <w:shd w:val="clear" w:color="auto" w:fill="FFFFFF"/>
        </w:rPr>
      </w:pPr>
      <w:r>
        <w:rPr>
          <w:rFonts w:ascii="Verdana" w:hAnsi="Verdana"/>
          <w:color w:val="0000FF"/>
          <w:sz w:val="20"/>
          <w:szCs w:val="20"/>
          <w:shd w:val="clear" w:color="auto" w:fill="FFFFFF"/>
        </w:rPr>
        <w:lastRenderedPageBreak/>
        <w:t>Măsurile suplimentare sunt acele măsuri proiectate şi implementate în plus faţă de măsurile de bază, în scopul realizării obiectivelor de protecţie a calităţii apelor şi mediului acvatic şi a zonelor protejate asociate bazinului hidrografic.</w:t>
      </w:r>
    </w:p>
    <w:p w:rsidR="00F40B46" w:rsidRDefault="00275F68">
      <w:pPr>
        <w:autoSpaceDE/>
        <w:autoSpaceDN/>
        <w:ind w:left="225"/>
        <w:jc w:val="both"/>
        <w:divId w:val="1964001117"/>
        <w:rPr>
          <w:rStyle w:val="spar3"/>
          <w:rFonts w:eastAsia="Times New Roman"/>
          <w:color w:val="0000FF"/>
        </w:rPr>
      </w:pPr>
      <w:r>
        <w:rPr>
          <w:rStyle w:val="spar3"/>
          <w:rFonts w:eastAsia="Times New Roman"/>
          <w:color w:val="0000FF"/>
          <w:specVanish w:val="0"/>
        </w:rPr>
        <w:t>Măsurile suplimentare sunt acele măsuri proiectate şi implementate în plus faţă de măsurile de bază, în scopul realizării obiectivelor de protecţie a calităţii apelor şi a ecosistemelor acvatice şi a zonelor protejate asociate bazinului hidrografic.</w:t>
      </w:r>
    </w:p>
    <w:p w:rsidR="00F40B46" w:rsidRDefault="00275F68">
      <w:pPr>
        <w:pStyle w:val="spar"/>
        <w:ind w:left="450"/>
        <w:jc w:val="both"/>
        <w:divId w:val="1964001117"/>
      </w:pPr>
      <w:r>
        <w:rPr>
          <w:rFonts w:ascii="Verdana" w:hAnsi="Verdana"/>
          <w:color w:val="0000FF"/>
          <w:sz w:val="20"/>
          <w:szCs w:val="20"/>
          <w:shd w:val="clear" w:color="auto" w:fill="FFFFFF"/>
        </w:rPr>
        <w:t>-------------</w:t>
      </w:r>
    </w:p>
    <w:p w:rsidR="00F40B46" w:rsidRDefault="00275F68">
      <w:pPr>
        <w:pStyle w:val="spar"/>
        <w:ind w:left="450"/>
        <w:jc w:val="both"/>
        <w:divId w:val="1964001117"/>
        <w:rPr>
          <w:rFonts w:ascii="Verdana" w:hAnsi="Verdana"/>
          <w:color w:val="0000FF"/>
          <w:sz w:val="20"/>
          <w:szCs w:val="20"/>
          <w:shd w:val="clear" w:color="auto" w:fill="FFFFFF"/>
        </w:rPr>
      </w:pPr>
      <w:r>
        <w:rPr>
          <w:rFonts w:ascii="Verdana" w:hAnsi="Verdana"/>
          <w:color w:val="0000FF"/>
          <w:sz w:val="20"/>
          <w:szCs w:val="20"/>
          <w:shd w:val="clear" w:color="auto" w:fill="FFFFFF"/>
        </w:rPr>
        <w:t>Alin. 4 de la lit. C din anexa 3 a fost modificat de pct. 43 al art. I din LEGEA nr. 112 din 4 mai 2006, publicată în MONITORUL OFICIAL nr. 413 din 12 mai 2006, prin înlocuirea sintagmei "obiective de protecţie a apelor şi a mediului acvatic" cu sintagma "obiective de protecţie a apelor şi a ecosistemelor acvatice".</w:t>
      </w:r>
    </w:p>
    <w:p w:rsidR="00F40B46" w:rsidRDefault="00275F68">
      <w:pPr>
        <w:autoSpaceDE/>
        <w:autoSpaceDN/>
        <w:ind w:left="225"/>
        <w:jc w:val="both"/>
        <w:divId w:val="1964001117"/>
        <w:rPr>
          <w:rStyle w:val="spar3"/>
          <w:rFonts w:eastAsia="Times New Roman"/>
          <w:color w:val="0000FF"/>
        </w:rPr>
      </w:pPr>
      <w:r>
        <w:rPr>
          <w:rStyle w:val="spar3"/>
          <w:rFonts w:eastAsia="Times New Roman"/>
          <w:color w:val="0000FF"/>
          <w:specVanish w:val="0"/>
        </w:rPr>
        <w:t>Măsurile suplimentare sunt acele măsuri proiectate şi implementate în plus faţă de măsurile de bază, în scopul realizării obiectivelor de mediu pentru corpurile de apă de suprafaţă şi subterane şi a zonelor protejate asociate bazinului hidrografic.</w:t>
      </w:r>
    </w:p>
    <w:p w:rsidR="00F40B46" w:rsidRDefault="00275F68">
      <w:pPr>
        <w:pStyle w:val="NormalWeb"/>
        <w:ind w:left="225"/>
        <w:jc w:val="both"/>
        <w:divId w:val="1964001117"/>
        <w:rPr>
          <w:color w:val="000000"/>
        </w:rPr>
      </w:pPr>
      <w:r>
        <w:rPr>
          <w:rFonts w:ascii="Verdana" w:hAnsi="Verdana"/>
          <w:color w:val="000000"/>
          <w:sz w:val="20"/>
          <w:szCs w:val="20"/>
          <w:shd w:val="clear" w:color="auto" w:fill="FFFFFF"/>
        </w:rPr>
        <w:t xml:space="preserve">La data de 19-02-2010 Alin. 4 de la lit. C din anexa 3 a fost modificat de </w:t>
      </w:r>
      <w:hyperlink r:id="rId775" w:history="1">
        <w:r>
          <w:rPr>
            <w:rStyle w:val="Hyperlink"/>
            <w:rFonts w:ascii="Verdana" w:hAnsi="Verdana"/>
            <w:sz w:val="20"/>
            <w:szCs w:val="20"/>
            <w:shd w:val="clear" w:color="auto" w:fill="FFFFFF"/>
          </w:rPr>
          <w:t>pct. 106 al art. I din ORDONANŢA DE URGENŢĂ nr. 3 din 5 februarie 2010, publicată în MONITORUL OFICIAL nr. 114 din 19 februarie 2010, prin înlocuirea sintagmei "obiective de protecţie a apelor şi a mediului acvatic/ecosistemelor acvatice" cu sintagma "obiective de mediu pentru corpurile de apă de suprafaţă şi subterane".</w:t>
        </w:r>
      </w:hyperlink>
    </w:p>
    <w:p w:rsidR="00F40B46" w:rsidRDefault="00275F68">
      <w:pPr>
        <w:autoSpaceDE/>
        <w:autoSpaceDN/>
        <w:ind w:left="225"/>
        <w:jc w:val="both"/>
        <w:divId w:val="1964001117"/>
        <w:rPr>
          <w:rStyle w:val="spar3"/>
          <w:rFonts w:eastAsia="Times New Roman"/>
          <w:color w:val="0000FF"/>
        </w:rPr>
      </w:pPr>
      <w:r>
        <w:rPr>
          <w:rStyle w:val="spar3"/>
          <w:rFonts w:eastAsia="Times New Roman"/>
          <w:color w:val="0000FF"/>
          <w:specVanish w:val="0"/>
        </w:rPr>
        <w:t>Acestea includ:</w:t>
      </w:r>
    </w:p>
    <w:p w:rsidR="00F40B46" w:rsidRDefault="00275F68">
      <w:pPr>
        <w:autoSpaceDE/>
        <w:autoSpaceDN/>
        <w:ind w:left="225"/>
        <w:jc w:val="both"/>
        <w:divId w:val="1864901400"/>
      </w:pPr>
      <w:r>
        <w:rPr>
          <w:rStyle w:val="slitttl1"/>
          <w:rFonts w:eastAsia="Times New Roman"/>
          <w:specVanish w:val="0"/>
        </w:rPr>
        <w:t>a)</w:t>
      </w:r>
      <w:r>
        <w:rPr>
          <w:rStyle w:val="slitbdy"/>
          <w:rFonts w:eastAsia="Times New Roman"/>
          <w:color w:val="0000FF"/>
        </w:rPr>
        <w:t>măsuri legislative</w:t>
      </w:r>
    </w:p>
    <w:p w:rsidR="00F40B46" w:rsidRDefault="00275F68">
      <w:pPr>
        <w:autoSpaceDE/>
        <w:autoSpaceDN/>
        <w:ind w:left="225"/>
        <w:jc w:val="both"/>
        <w:divId w:val="1410689748"/>
        <w:rPr>
          <w:rFonts w:eastAsia="Times New Roman"/>
          <w:color w:val="0000FF"/>
          <w:sz w:val="20"/>
          <w:szCs w:val="20"/>
          <w:shd w:val="clear" w:color="auto" w:fill="FFFFFF"/>
        </w:rPr>
      </w:pPr>
      <w:r>
        <w:rPr>
          <w:rStyle w:val="slitttl1"/>
          <w:rFonts w:eastAsia="Times New Roman"/>
          <w:specVanish w:val="0"/>
        </w:rPr>
        <w:t>b)</w:t>
      </w:r>
      <w:r>
        <w:rPr>
          <w:rStyle w:val="slitbdy"/>
          <w:rFonts w:eastAsia="Times New Roman"/>
          <w:color w:val="0000FF"/>
        </w:rPr>
        <w:t>instrumente administrative</w:t>
      </w:r>
    </w:p>
    <w:p w:rsidR="00F40B46" w:rsidRDefault="00275F68">
      <w:pPr>
        <w:autoSpaceDE/>
        <w:autoSpaceDN/>
        <w:ind w:left="225"/>
        <w:jc w:val="both"/>
        <w:divId w:val="1630630227"/>
        <w:rPr>
          <w:rFonts w:eastAsia="Times New Roman"/>
          <w:color w:val="0000FF"/>
          <w:sz w:val="20"/>
          <w:szCs w:val="20"/>
          <w:shd w:val="clear" w:color="auto" w:fill="FFFFFF"/>
        </w:rPr>
      </w:pPr>
      <w:r>
        <w:rPr>
          <w:rStyle w:val="slitttl1"/>
          <w:rFonts w:eastAsia="Times New Roman"/>
          <w:specVanish w:val="0"/>
        </w:rPr>
        <w:t>c)</w:t>
      </w:r>
      <w:r>
        <w:rPr>
          <w:rStyle w:val="slitbdy"/>
          <w:rFonts w:eastAsia="Times New Roman"/>
          <w:color w:val="0000FF"/>
        </w:rPr>
        <w:t>instrumente fiscale şi economice</w:t>
      </w:r>
    </w:p>
    <w:p w:rsidR="00F40B46" w:rsidRDefault="00275F68">
      <w:pPr>
        <w:autoSpaceDE/>
        <w:autoSpaceDN/>
        <w:ind w:left="225"/>
        <w:jc w:val="both"/>
        <w:divId w:val="753821887"/>
        <w:rPr>
          <w:rFonts w:eastAsia="Times New Roman"/>
          <w:color w:val="0000FF"/>
          <w:sz w:val="20"/>
          <w:szCs w:val="20"/>
          <w:shd w:val="clear" w:color="auto" w:fill="FFFFFF"/>
        </w:rPr>
      </w:pPr>
      <w:r>
        <w:rPr>
          <w:rStyle w:val="slitttl1"/>
          <w:rFonts w:eastAsia="Times New Roman"/>
          <w:specVanish w:val="0"/>
        </w:rPr>
        <w:t>d)</w:t>
      </w:r>
      <w:r>
        <w:rPr>
          <w:rStyle w:val="slitbdy"/>
          <w:rFonts w:eastAsia="Times New Roman"/>
          <w:color w:val="0000FF"/>
        </w:rPr>
        <w:t>acorduri de protecţia mediului negociate</w:t>
      </w:r>
    </w:p>
    <w:p w:rsidR="00F40B46" w:rsidRDefault="00275F68">
      <w:pPr>
        <w:autoSpaceDE/>
        <w:autoSpaceDN/>
        <w:ind w:left="225"/>
        <w:jc w:val="both"/>
        <w:divId w:val="99833997"/>
        <w:rPr>
          <w:rFonts w:eastAsia="Times New Roman"/>
          <w:color w:val="0000FF"/>
          <w:sz w:val="20"/>
          <w:szCs w:val="20"/>
          <w:shd w:val="clear" w:color="auto" w:fill="FFFFFF"/>
        </w:rPr>
      </w:pPr>
      <w:r>
        <w:rPr>
          <w:rStyle w:val="slitttl1"/>
          <w:rFonts w:eastAsia="Times New Roman"/>
          <w:specVanish w:val="0"/>
        </w:rPr>
        <w:t>e)</w:t>
      </w:r>
      <w:r>
        <w:rPr>
          <w:rStyle w:val="slitbdy"/>
          <w:rFonts w:eastAsia="Times New Roman"/>
          <w:color w:val="0000FF"/>
        </w:rPr>
        <w:t>controlul emisiilor</w:t>
      </w:r>
    </w:p>
    <w:p w:rsidR="00F40B46" w:rsidRDefault="00275F68">
      <w:pPr>
        <w:autoSpaceDE/>
        <w:autoSpaceDN/>
        <w:ind w:left="225"/>
        <w:jc w:val="both"/>
        <w:divId w:val="856428063"/>
        <w:rPr>
          <w:rFonts w:eastAsia="Times New Roman"/>
          <w:color w:val="0000FF"/>
          <w:sz w:val="20"/>
          <w:szCs w:val="20"/>
          <w:shd w:val="clear" w:color="auto" w:fill="FFFFFF"/>
        </w:rPr>
      </w:pPr>
      <w:r>
        <w:rPr>
          <w:rStyle w:val="slitttl1"/>
          <w:rFonts w:eastAsia="Times New Roman"/>
          <w:specVanish w:val="0"/>
        </w:rPr>
        <w:t>f)</w:t>
      </w:r>
      <w:r>
        <w:rPr>
          <w:rStyle w:val="slitbdy"/>
          <w:rFonts w:eastAsia="Times New Roman"/>
          <w:color w:val="0000FF"/>
        </w:rPr>
        <w:t>coduri de bună practică</w:t>
      </w:r>
    </w:p>
    <w:p w:rsidR="00F40B46" w:rsidRDefault="00275F68">
      <w:pPr>
        <w:autoSpaceDE/>
        <w:autoSpaceDN/>
        <w:ind w:left="225"/>
        <w:jc w:val="both"/>
        <w:divId w:val="1463303816"/>
        <w:rPr>
          <w:rFonts w:eastAsia="Times New Roman"/>
          <w:color w:val="0000FF"/>
          <w:sz w:val="20"/>
          <w:szCs w:val="20"/>
          <w:shd w:val="clear" w:color="auto" w:fill="FFFFFF"/>
        </w:rPr>
      </w:pPr>
      <w:r>
        <w:rPr>
          <w:rStyle w:val="slitttl1"/>
          <w:rFonts w:eastAsia="Times New Roman"/>
          <w:specVanish w:val="0"/>
        </w:rPr>
        <w:t>g)</w:t>
      </w:r>
      <w:r>
        <w:rPr>
          <w:rStyle w:val="slitbdy"/>
          <w:rFonts w:eastAsia="Times New Roman"/>
          <w:color w:val="0000FF"/>
        </w:rPr>
        <w:t>zone de agrement şi de restaurare a zonelor umede</w:t>
      </w:r>
    </w:p>
    <w:p w:rsidR="00F40B46" w:rsidRDefault="00275F68">
      <w:pPr>
        <w:autoSpaceDE/>
        <w:autoSpaceDN/>
        <w:ind w:left="225"/>
        <w:jc w:val="both"/>
        <w:divId w:val="157774016"/>
        <w:rPr>
          <w:rFonts w:eastAsia="Times New Roman"/>
          <w:color w:val="0000FF"/>
          <w:sz w:val="20"/>
          <w:szCs w:val="20"/>
          <w:shd w:val="clear" w:color="auto" w:fill="FFFFFF"/>
        </w:rPr>
      </w:pPr>
      <w:r>
        <w:rPr>
          <w:rStyle w:val="slitttl1"/>
          <w:rFonts w:eastAsia="Times New Roman"/>
          <w:specVanish w:val="0"/>
        </w:rPr>
        <w:t>h)</w:t>
      </w:r>
      <w:r>
        <w:rPr>
          <w:rStyle w:val="slitbdy"/>
          <w:rFonts w:eastAsia="Times New Roman"/>
          <w:color w:val="0000FF"/>
        </w:rPr>
        <w:t>controlul prelevărilor</w:t>
      </w:r>
    </w:p>
    <w:p w:rsidR="00F40B46" w:rsidRDefault="00275F68">
      <w:pPr>
        <w:autoSpaceDE/>
        <w:autoSpaceDN/>
        <w:ind w:left="225"/>
        <w:jc w:val="both"/>
        <w:divId w:val="713576623"/>
        <w:rPr>
          <w:rFonts w:eastAsia="Times New Roman"/>
          <w:color w:val="0000FF"/>
          <w:sz w:val="20"/>
          <w:szCs w:val="20"/>
          <w:shd w:val="clear" w:color="auto" w:fill="FFFFFF"/>
        </w:rPr>
      </w:pPr>
      <w:r>
        <w:rPr>
          <w:rStyle w:val="slitttl1"/>
          <w:rFonts w:eastAsia="Times New Roman"/>
          <w:specVanish w:val="0"/>
        </w:rPr>
        <w:t>i)</w:t>
      </w:r>
      <w:r>
        <w:rPr>
          <w:rStyle w:val="slitbdy"/>
          <w:rFonts w:eastAsia="Times New Roman"/>
          <w:color w:val="0000FF"/>
        </w:rPr>
        <w:t>măsuri de management al cerinţelor de apă, printre altele, promovarea unei producţii agricole adaptate, cum ar fi culturile cu cerinţe reduse de apă în zonele afectate de seceta</w:t>
      </w:r>
    </w:p>
    <w:p w:rsidR="00F40B46" w:rsidRDefault="00275F68">
      <w:pPr>
        <w:autoSpaceDE/>
        <w:autoSpaceDN/>
        <w:ind w:left="225"/>
        <w:jc w:val="both"/>
        <w:divId w:val="1551265515"/>
        <w:rPr>
          <w:rFonts w:eastAsia="Times New Roman"/>
          <w:color w:val="0000FF"/>
          <w:sz w:val="20"/>
          <w:szCs w:val="20"/>
          <w:shd w:val="clear" w:color="auto" w:fill="FFFFFF"/>
        </w:rPr>
      </w:pPr>
      <w:r>
        <w:rPr>
          <w:rStyle w:val="slitttl1"/>
          <w:rFonts w:eastAsia="Times New Roman"/>
          <w:specVanish w:val="0"/>
        </w:rPr>
        <w:t>j)</w:t>
      </w:r>
      <w:r>
        <w:rPr>
          <w:rStyle w:val="slitbdy"/>
          <w:rFonts w:eastAsia="Times New Roman"/>
          <w:color w:val="0000FF"/>
        </w:rPr>
        <w:t>măsuri de eficientizare şi reutilizare, printre altele, promovarea unor tehnologii eficiente din punct de vedere al consumului de apă în industrie şi a tehnicilor de irigaţii, care necesită un consum redus de apă</w:t>
      </w:r>
    </w:p>
    <w:p w:rsidR="00F40B46" w:rsidRDefault="00275F68">
      <w:pPr>
        <w:autoSpaceDE/>
        <w:autoSpaceDN/>
        <w:ind w:left="225"/>
        <w:jc w:val="both"/>
        <w:divId w:val="1217349960"/>
        <w:rPr>
          <w:rFonts w:eastAsia="Times New Roman"/>
          <w:color w:val="0000FF"/>
          <w:sz w:val="20"/>
          <w:szCs w:val="20"/>
          <w:shd w:val="clear" w:color="auto" w:fill="FFFFFF"/>
        </w:rPr>
      </w:pPr>
      <w:r>
        <w:rPr>
          <w:rStyle w:val="slitttl1"/>
          <w:rFonts w:eastAsia="Times New Roman"/>
          <w:specVanish w:val="0"/>
        </w:rPr>
        <w:t>k)</w:t>
      </w:r>
      <w:r>
        <w:rPr>
          <w:rStyle w:val="slitbdy"/>
          <w:rFonts w:eastAsia="Times New Roman"/>
          <w:color w:val="0000FF"/>
        </w:rPr>
        <w:t>proiecte de construcţii</w:t>
      </w:r>
    </w:p>
    <w:p w:rsidR="00F40B46" w:rsidRDefault="00275F68">
      <w:pPr>
        <w:autoSpaceDE/>
        <w:autoSpaceDN/>
        <w:ind w:left="225"/>
        <w:jc w:val="both"/>
        <w:divId w:val="2094277927"/>
        <w:rPr>
          <w:rFonts w:eastAsia="Times New Roman"/>
          <w:color w:val="0000FF"/>
          <w:sz w:val="20"/>
          <w:szCs w:val="20"/>
          <w:shd w:val="clear" w:color="auto" w:fill="FFFFFF"/>
        </w:rPr>
      </w:pPr>
      <w:r>
        <w:rPr>
          <w:rStyle w:val="slitttl1"/>
          <w:rFonts w:eastAsia="Times New Roman"/>
          <w:specVanish w:val="0"/>
        </w:rPr>
        <w:t>l)</w:t>
      </w:r>
      <w:r>
        <w:rPr>
          <w:rStyle w:val="slitbdy"/>
          <w:rFonts w:eastAsia="Times New Roman"/>
          <w:color w:val="0000FF"/>
        </w:rPr>
        <w:t>uzine de desalinizare</w:t>
      </w:r>
    </w:p>
    <w:p w:rsidR="00F40B46" w:rsidRDefault="00275F68">
      <w:pPr>
        <w:autoSpaceDE/>
        <w:autoSpaceDN/>
        <w:ind w:left="225"/>
        <w:jc w:val="both"/>
        <w:divId w:val="1262956369"/>
        <w:rPr>
          <w:rFonts w:eastAsia="Times New Roman"/>
          <w:color w:val="0000FF"/>
          <w:sz w:val="20"/>
          <w:szCs w:val="20"/>
          <w:shd w:val="clear" w:color="auto" w:fill="FFFFFF"/>
        </w:rPr>
      </w:pPr>
      <w:r>
        <w:rPr>
          <w:rStyle w:val="slitttl1"/>
          <w:rFonts w:eastAsia="Times New Roman"/>
          <w:specVanish w:val="0"/>
        </w:rPr>
        <w:t>m)</w:t>
      </w:r>
      <w:r>
        <w:rPr>
          <w:rStyle w:val="slitbdy"/>
          <w:rFonts w:eastAsia="Times New Roman"/>
          <w:color w:val="0000FF"/>
        </w:rPr>
        <w:t>proiecte de reabilitare</w:t>
      </w:r>
    </w:p>
    <w:p w:rsidR="00F40B46" w:rsidRDefault="00275F68">
      <w:pPr>
        <w:autoSpaceDE/>
        <w:autoSpaceDN/>
        <w:ind w:left="225"/>
        <w:jc w:val="both"/>
        <w:divId w:val="1120566693"/>
        <w:rPr>
          <w:rFonts w:eastAsia="Times New Roman"/>
          <w:color w:val="0000FF"/>
          <w:sz w:val="20"/>
          <w:szCs w:val="20"/>
          <w:shd w:val="clear" w:color="auto" w:fill="FFFFFF"/>
        </w:rPr>
      </w:pPr>
      <w:r>
        <w:rPr>
          <w:rStyle w:val="slitttl1"/>
          <w:rFonts w:eastAsia="Times New Roman"/>
          <w:specVanish w:val="0"/>
        </w:rPr>
        <w:t>n)</w:t>
      </w:r>
      <w:r>
        <w:rPr>
          <w:rStyle w:val="slitbdy"/>
          <w:rFonts w:eastAsia="Times New Roman"/>
          <w:color w:val="0000FF"/>
        </w:rPr>
        <w:t>reîncărcarea artificiala a acviferelor</w:t>
      </w:r>
    </w:p>
    <w:p w:rsidR="00F40B46" w:rsidRDefault="00275F68">
      <w:pPr>
        <w:autoSpaceDE/>
        <w:autoSpaceDN/>
        <w:ind w:left="225"/>
        <w:jc w:val="both"/>
        <w:divId w:val="1214465297"/>
        <w:rPr>
          <w:rFonts w:eastAsia="Times New Roman"/>
          <w:color w:val="0000FF"/>
          <w:sz w:val="20"/>
          <w:szCs w:val="20"/>
          <w:shd w:val="clear" w:color="auto" w:fill="FFFFFF"/>
        </w:rPr>
      </w:pPr>
      <w:r>
        <w:rPr>
          <w:rStyle w:val="slitttl1"/>
          <w:rFonts w:eastAsia="Times New Roman"/>
          <w:specVanish w:val="0"/>
        </w:rPr>
        <w:t>o)</w:t>
      </w:r>
      <w:r>
        <w:rPr>
          <w:rStyle w:val="slitbdy"/>
          <w:rFonts w:eastAsia="Times New Roman"/>
          <w:color w:val="0000FF"/>
        </w:rPr>
        <w:t>proiecte educaţionale</w:t>
      </w:r>
    </w:p>
    <w:p w:rsidR="00F40B46" w:rsidRDefault="00275F68">
      <w:pPr>
        <w:autoSpaceDE/>
        <w:autoSpaceDN/>
        <w:ind w:left="225"/>
        <w:jc w:val="both"/>
        <w:divId w:val="948245313"/>
        <w:rPr>
          <w:rFonts w:eastAsia="Times New Roman"/>
          <w:color w:val="0000FF"/>
          <w:sz w:val="20"/>
          <w:szCs w:val="20"/>
          <w:shd w:val="clear" w:color="auto" w:fill="FFFFFF"/>
        </w:rPr>
      </w:pPr>
      <w:r>
        <w:rPr>
          <w:rStyle w:val="slitttl1"/>
          <w:rFonts w:eastAsia="Times New Roman"/>
          <w:specVanish w:val="0"/>
        </w:rPr>
        <w:t>p)</w:t>
      </w:r>
      <w:r>
        <w:rPr>
          <w:rStyle w:val="slitbdy"/>
          <w:rFonts w:eastAsia="Times New Roman"/>
          <w:color w:val="0000FF"/>
        </w:rPr>
        <w:t>proiecte de cercetare, dezvoltare şi demonstrative</w:t>
      </w:r>
    </w:p>
    <w:p w:rsidR="00F40B46" w:rsidRDefault="00275F68">
      <w:pPr>
        <w:autoSpaceDE/>
        <w:autoSpaceDN/>
        <w:ind w:left="225"/>
        <w:jc w:val="both"/>
        <w:divId w:val="613633846"/>
        <w:rPr>
          <w:rFonts w:eastAsia="Times New Roman"/>
          <w:color w:val="0000FF"/>
          <w:sz w:val="20"/>
          <w:szCs w:val="20"/>
          <w:shd w:val="clear" w:color="auto" w:fill="FFFFFF"/>
        </w:rPr>
      </w:pPr>
      <w:r>
        <w:rPr>
          <w:rStyle w:val="slitttl1"/>
          <w:rFonts w:eastAsia="Times New Roman"/>
          <w:specVanish w:val="0"/>
        </w:rPr>
        <w:t>q)</w:t>
      </w:r>
      <w:r>
        <w:rPr>
          <w:rStyle w:val="slitbdy"/>
          <w:rFonts w:eastAsia="Times New Roman"/>
          <w:color w:val="0000FF"/>
        </w:rPr>
        <w:t>alte măsuri relevante</w:t>
      </w:r>
    </w:p>
    <w:p w:rsidR="00F40B46" w:rsidRDefault="00275F68">
      <w:pPr>
        <w:pStyle w:val="spar"/>
        <w:jc w:val="both"/>
        <w:divId w:val="1577399328"/>
        <w:rPr>
          <w:rFonts w:ascii="Verdana" w:hAnsi="Verdana"/>
          <w:color w:val="0000FF"/>
          <w:sz w:val="20"/>
          <w:szCs w:val="20"/>
          <w:shd w:val="clear" w:color="auto" w:fill="FFFFFF"/>
        </w:rPr>
      </w:pPr>
      <w:r>
        <w:rPr>
          <w:rFonts w:ascii="Verdana" w:hAnsi="Verdana"/>
          <w:color w:val="0000FF"/>
          <w:sz w:val="20"/>
          <w:szCs w:val="20"/>
          <w:shd w:val="clear" w:color="auto" w:fill="FFFFFF"/>
        </w:rPr>
        <w:t>------------</w:t>
      </w:r>
    </w:p>
    <w:p w:rsidR="00F40B46" w:rsidRDefault="00275F68">
      <w:pPr>
        <w:autoSpaceDE/>
        <w:autoSpaceDN/>
        <w:jc w:val="both"/>
        <w:divId w:val="1577399328"/>
        <w:rPr>
          <w:rFonts w:eastAsia="Times New Roman"/>
          <w:color w:val="0000FF"/>
          <w:sz w:val="20"/>
          <w:szCs w:val="20"/>
        </w:rPr>
      </w:pPr>
      <w:r>
        <w:rPr>
          <w:rStyle w:val="spar3"/>
          <w:rFonts w:eastAsia="Times New Roman"/>
          <w:color w:val="0000FF"/>
          <w:specVanish w:val="0"/>
        </w:rPr>
        <w:t xml:space="preserve">Anexa nr. 3 a fost introdusă conform </w:t>
      </w:r>
      <w:hyperlink r:id="rId776" w:history="1">
        <w:r>
          <w:rPr>
            <w:rStyle w:val="Hyperlink"/>
            <w:rFonts w:eastAsia="Times New Roman"/>
            <w:sz w:val="20"/>
            <w:szCs w:val="20"/>
            <w:shd w:val="clear" w:color="auto" w:fill="FFFFFF"/>
          </w:rPr>
          <w:t>LEGII nr. 310 din 28 iunie 2004</w:t>
        </w:r>
      </w:hyperlink>
      <w:r>
        <w:rPr>
          <w:rStyle w:val="spar3"/>
          <w:rFonts w:eastAsia="Times New Roman"/>
          <w:color w:val="0000FF"/>
          <w:specVanish w:val="0"/>
        </w:rPr>
        <w:t>, publicate în MONITORUL OFICIAL nr. 584 din 30 iunie 2004.</w:t>
      </w:r>
    </w:p>
    <w:p w:rsidR="00F40B46" w:rsidRDefault="00275F68">
      <w:pPr>
        <w:pStyle w:val="sanxttl"/>
        <w:divId w:val="313262157"/>
      </w:pPr>
      <w:r>
        <w:t>Anexa nr. 4</w:t>
      </w:r>
    </w:p>
    <w:p w:rsidR="00F40B46" w:rsidRDefault="00275F68">
      <w:pPr>
        <w:pStyle w:val="spar"/>
        <w:jc w:val="center"/>
        <w:divId w:val="1154033488"/>
        <w:rPr>
          <w:rFonts w:ascii="Verdana" w:hAnsi="Verdana"/>
          <w:color w:val="000000"/>
          <w:sz w:val="20"/>
          <w:szCs w:val="20"/>
          <w:shd w:val="clear" w:color="auto" w:fill="FFFFFF"/>
        </w:rPr>
      </w:pPr>
      <w:r>
        <w:rPr>
          <w:rFonts w:ascii="Verdana" w:hAnsi="Verdana"/>
          <w:color w:val="000000"/>
          <w:sz w:val="20"/>
          <w:szCs w:val="20"/>
          <w:shd w:val="clear" w:color="auto" w:fill="FFFFFF"/>
        </w:rPr>
        <w:t>ANALIZA ECONOMICĂ</w:t>
      </w:r>
    </w:p>
    <w:p w:rsidR="00F40B46" w:rsidRDefault="00275F68">
      <w:pPr>
        <w:pStyle w:val="spar"/>
        <w:jc w:val="both"/>
        <w:divId w:val="313262157"/>
        <w:rPr>
          <w:rFonts w:ascii="Verdana" w:hAnsi="Verdana"/>
          <w:color w:val="000000"/>
          <w:sz w:val="20"/>
          <w:szCs w:val="20"/>
          <w:shd w:val="clear" w:color="auto" w:fill="FFFFFF"/>
        </w:rPr>
      </w:pPr>
      <w:r>
        <w:rPr>
          <w:rFonts w:ascii="Verdana" w:hAnsi="Verdana"/>
          <w:color w:val="000000"/>
          <w:sz w:val="20"/>
          <w:szCs w:val="20"/>
          <w:shd w:val="clear" w:color="auto" w:fill="FFFFFF"/>
        </w:rPr>
        <w:t>Analiza economică, capitol al planurilor de management pe bazine hidrografice - componenta de gospodărire calitativă a schemelor directoare, se va realiza la nivelul fiecărui bazin hidrografic şi va fi structurată pe două părţi:</w:t>
      </w:r>
    </w:p>
    <w:p w:rsidR="00F40B46" w:rsidRDefault="00275F68">
      <w:pPr>
        <w:autoSpaceDE/>
        <w:autoSpaceDN/>
        <w:jc w:val="both"/>
        <w:divId w:val="1182889197"/>
        <w:rPr>
          <w:rFonts w:eastAsia="Times New Roman"/>
          <w:color w:val="0000FF"/>
          <w:sz w:val="20"/>
          <w:szCs w:val="20"/>
          <w:shd w:val="clear" w:color="auto" w:fill="FFFF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Analiza economică a gestionării şi utilizării durabile a apei în bazinul hidrografic;</w:t>
      </w:r>
    </w:p>
    <w:p w:rsidR="00F40B46" w:rsidRDefault="00275F68">
      <w:pPr>
        <w:autoSpaceDE/>
        <w:autoSpaceDN/>
        <w:jc w:val="both"/>
        <w:divId w:val="1392725874"/>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 xml:space="preserve">Analiza economică în contextul programului de măsuri, prevăzut la </w:t>
      </w:r>
      <w:r>
        <w:rPr>
          <w:rStyle w:val="slgi1"/>
          <w:rFonts w:eastAsia="Times New Roman"/>
        </w:rPr>
        <w:t>art. 43</w:t>
      </w:r>
      <w:r>
        <w:rPr>
          <w:rStyle w:val="spctbdy"/>
          <w:rFonts w:eastAsia="Times New Roman"/>
          <w:color w:val="0000FF"/>
        </w:rPr>
        <w:t xml:space="preserve"> alin. (1^8), secţiune-cheie a planului de management pe bazine hidrografice.</w:t>
      </w:r>
    </w:p>
    <w:p w:rsidR="00F40B46" w:rsidRDefault="00275F68">
      <w:pPr>
        <w:autoSpaceDE/>
        <w:autoSpaceDN/>
        <w:jc w:val="both"/>
        <w:divId w:val="868369980"/>
        <w:rPr>
          <w:rStyle w:val="spctbdy"/>
          <w:color w:val="0000FF"/>
        </w:rPr>
      </w:pPr>
      <w:r>
        <w:rPr>
          <w:rStyle w:val="spctttl1"/>
          <w:rFonts w:eastAsia="Times New Roman"/>
        </w:rPr>
        <w:lastRenderedPageBreak/>
        <w:t>1.</w:t>
      </w:r>
      <w:r>
        <w:rPr>
          <w:rFonts w:eastAsia="Times New Roman"/>
          <w:color w:val="0000FF"/>
          <w:sz w:val="20"/>
          <w:szCs w:val="20"/>
          <w:shd w:val="clear" w:color="auto" w:fill="FFFFFF"/>
        </w:rPr>
        <w:t xml:space="preserve"> </w:t>
      </w:r>
      <w:r>
        <w:rPr>
          <w:rStyle w:val="spctbdy"/>
          <w:rFonts w:eastAsia="Times New Roman"/>
          <w:color w:val="0000FF"/>
        </w:rPr>
        <w:t>Analiza economică a gestionării şi utilizării durabile a apei va conţine informaţii suficiente şi detaliate aferente:</w:t>
      </w:r>
    </w:p>
    <w:p w:rsidR="00F40B46" w:rsidRDefault="00275F68">
      <w:pPr>
        <w:pStyle w:val="spar"/>
        <w:jc w:val="both"/>
        <w:divId w:val="868369980"/>
      </w:pPr>
      <w:r>
        <w:rPr>
          <w:rFonts w:ascii="Verdana" w:hAnsi="Verdana"/>
          <w:color w:val="0000FF"/>
          <w:sz w:val="20"/>
          <w:szCs w:val="20"/>
          <w:shd w:val="clear" w:color="auto" w:fill="FFFFFF"/>
        </w:rPr>
        <w:t>● evaluării importanţei economice a activităţii de gestionare şi utilizare durabilă a apei;</w:t>
      </w:r>
    </w:p>
    <w:p w:rsidR="00F40B46" w:rsidRDefault="00275F68">
      <w:pPr>
        <w:pStyle w:val="spar"/>
        <w:jc w:val="both"/>
        <w:divId w:val="868369980"/>
        <w:rPr>
          <w:rFonts w:ascii="Verdana" w:hAnsi="Verdana"/>
          <w:color w:val="0000FF"/>
          <w:sz w:val="20"/>
          <w:szCs w:val="20"/>
          <w:shd w:val="clear" w:color="auto" w:fill="FFFFFF"/>
        </w:rPr>
      </w:pPr>
      <w:r>
        <w:rPr>
          <w:rFonts w:ascii="Verdana" w:hAnsi="Verdana"/>
          <w:color w:val="0000FF"/>
          <w:sz w:val="20"/>
          <w:szCs w:val="20"/>
          <w:shd w:val="clear" w:color="auto" w:fill="FFFFFF"/>
        </w:rPr>
        <w:t>● evaluării tendinţelor privind evoluţia cerinţei de apă şi a volumelor de apă prelevate la nivelul bazinului/spaţiului hidrografic, precum şi a indicatorilor macroeconomici pe termen mediu şi lung;</w:t>
      </w:r>
    </w:p>
    <w:p w:rsidR="00F40B46" w:rsidRDefault="00275F68">
      <w:pPr>
        <w:autoSpaceDE/>
        <w:autoSpaceDN/>
        <w:ind w:left="225"/>
        <w:jc w:val="both"/>
        <w:divId w:val="868369980"/>
        <w:rPr>
          <w:rStyle w:val="spar3"/>
          <w:rFonts w:eastAsia="Times New Roman"/>
          <w:color w:val="0000FF"/>
        </w:rPr>
      </w:pPr>
      <w:r>
        <w:rPr>
          <w:rStyle w:val="spar3"/>
          <w:rFonts w:eastAsia="Times New Roman"/>
          <w:color w:val="0000FF"/>
          <w:specVanish w:val="0"/>
        </w:rPr>
        <w:t>● mecanismului recuperării costurilor, pentru gestionarea durabilă a resurselor de apă, respectând principiile «poluatorul plăteşte» şi «utilizatorul plăteşte», mecanism stabilit în baza contribuţiilor aferente pe categorii de surse şi utilizatori şi luând în calcul cheltuielile corespunzătoare serviciilor de:</w:t>
      </w:r>
    </w:p>
    <w:p w:rsidR="00F40B46" w:rsidRDefault="00275F68">
      <w:pPr>
        <w:autoSpaceDE/>
        <w:autoSpaceDN/>
        <w:ind w:left="225"/>
        <w:jc w:val="both"/>
        <w:divId w:val="1612513313"/>
      </w:pPr>
      <w:r>
        <w:rPr>
          <w:rStyle w:val="slinttl1"/>
          <w:rFonts w:eastAsia="Times New Roman"/>
        </w:rPr>
        <w:t>– </w:t>
      </w:r>
      <w:r>
        <w:rPr>
          <w:rStyle w:val="slinbdy"/>
          <w:rFonts w:eastAsia="Times New Roman"/>
        </w:rPr>
        <w:t>administrare, exploatare şi întreţinere a infrastructurii Sistemului naţional de gospodărire a apelor, întreţinerii cursurilor de apă, lucrărilor de apărare împotriva inundaţiilor;</w:t>
      </w:r>
    </w:p>
    <w:p w:rsidR="00F40B46" w:rsidRDefault="00275F68">
      <w:pPr>
        <w:autoSpaceDE/>
        <w:autoSpaceDN/>
        <w:ind w:left="225"/>
        <w:jc w:val="both"/>
        <w:divId w:val="1972244365"/>
        <w:rPr>
          <w:rFonts w:eastAsia="Times New Roman"/>
          <w:color w:val="0000FF"/>
          <w:sz w:val="20"/>
          <w:szCs w:val="20"/>
          <w:shd w:val="clear" w:color="auto" w:fill="FFFFFF"/>
        </w:rPr>
      </w:pPr>
      <w:r>
        <w:rPr>
          <w:rStyle w:val="slinttl1"/>
          <w:rFonts w:eastAsia="Times New Roman"/>
        </w:rPr>
        <w:t>– </w:t>
      </w:r>
      <w:r>
        <w:rPr>
          <w:rStyle w:val="slinbdy"/>
          <w:rFonts w:eastAsia="Times New Roman"/>
        </w:rPr>
        <w:t>administrare, exploatare şi întreţinere a albiilor minore ale apelor, a cuvetelor lacurilor şi bălţilor, în starea lor naturală sau amenajată, a falezei şi plajei mării, a zonelor umede şi a celor protejate, aflate în patrimoniu;</w:t>
      </w:r>
    </w:p>
    <w:p w:rsidR="00F40B46" w:rsidRDefault="00275F68">
      <w:pPr>
        <w:autoSpaceDE/>
        <w:autoSpaceDN/>
        <w:ind w:left="225"/>
        <w:jc w:val="both"/>
        <w:divId w:val="758331924"/>
        <w:rPr>
          <w:rFonts w:eastAsia="Times New Roman"/>
          <w:color w:val="0000FF"/>
          <w:sz w:val="20"/>
          <w:szCs w:val="20"/>
          <w:shd w:val="clear" w:color="auto" w:fill="FFFFFF"/>
        </w:rPr>
      </w:pPr>
      <w:r>
        <w:rPr>
          <w:rStyle w:val="slinttl1"/>
          <w:rFonts w:eastAsia="Times New Roman"/>
        </w:rPr>
        <w:t>– </w:t>
      </w:r>
      <w:r>
        <w:rPr>
          <w:rStyle w:val="slinbdy"/>
          <w:rFonts w:eastAsia="Times New Roman"/>
        </w:rPr>
        <w:t>administrare, exploatare şi întreţinere a infrastructurii Sistemului naţional de veghe hidrologică şi hidrogeologică;</w:t>
      </w:r>
    </w:p>
    <w:p w:rsidR="00F40B46" w:rsidRDefault="00275F68">
      <w:pPr>
        <w:autoSpaceDE/>
        <w:autoSpaceDN/>
        <w:ind w:left="225"/>
        <w:jc w:val="both"/>
        <w:divId w:val="652873955"/>
        <w:rPr>
          <w:rFonts w:eastAsia="Times New Roman"/>
          <w:color w:val="0000FF"/>
          <w:sz w:val="20"/>
          <w:szCs w:val="20"/>
          <w:shd w:val="clear" w:color="auto" w:fill="FFFFFF"/>
        </w:rPr>
      </w:pPr>
      <w:r>
        <w:rPr>
          <w:rStyle w:val="slinttl1"/>
          <w:rFonts w:eastAsia="Times New Roman"/>
        </w:rPr>
        <w:t>– </w:t>
      </w:r>
      <w:r>
        <w:rPr>
          <w:rStyle w:val="slinbdy"/>
          <w:rFonts w:eastAsia="Times New Roman"/>
        </w:rPr>
        <w:t>administrare, exploatare şi întreţinere a Sistemului naţional de supraveghere a calităţii resurselor de apă - supraveghere a calităţii resurselor de apă de suprafaţă şi subterane, de prevenire şi avertizare în caz de poluări accidentale, precum şi de supraveghere cantitativă a resurselor de apă;</w:t>
      </w:r>
    </w:p>
    <w:p w:rsidR="00F40B46" w:rsidRDefault="00275F68">
      <w:pPr>
        <w:autoSpaceDE/>
        <w:autoSpaceDN/>
        <w:ind w:left="225"/>
        <w:jc w:val="both"/>
        <w:divId w:val="1637488641"/>
        <w:rPr>
          <w:rFonts w:eastAsia="Times New Roman"/>
          <w:color w:val="0000FF"/>
          <w:sz w:val="20"/>
          <w:szCs w:val="20"/>
          <w:shd w:val="clear" w:color="auto" w:fill="FFFFFF"/>
        </w:rPr>
      </w:pPr>
      <w:r>
        <w:rPr>
          <w:rStyle w:val="slinttl1"/>
          <w:rFonts w:eastAsia="Times New Roman"/>
        </w:rPr>
        <w:t>– </w:t>
      </w:r>
      <w:r>
        <w:rPr>
          <w:rStyle w:val="slinbdy"/>
          <w:rFonts w:eastAsia="Times New Roman"/>
        </w:rPr>
        <w:t>administrare, exploatare şi întreţinere a reţelei naţionale de observaţii şi măsurători hidrologice şi hidrogeologice;</w:t>
      </w:r>
    </w:p>
    <w:p w:rsidR="00F40B46" w:rsidRDefault="00275F68">
      <w:pPr>
        <w:autoSpaceDE/>
        <w:autoSpaceDN/>
        <w:ind w:left="225"/>
        <w:jc w:val="both"/>
        <w:divId w:val="1636831907"/>
        <w:rPr>
          <w:rFonts w:eastAsia="Times New Roman"/>
          <w:color w:val="0000FF"/>
          <w:sz w:val="20"/>
          <w:szCs w:val="20"/>
          <w:shd w:val="clear" w:color="auto" w:fill="FFFFFF"/>
        </w:rPr>
      </w:pPr>
      <w:r>
        <w:rPr>
          <w:rStyle w:val="slinttl1"/>
          <w:rFonts w:eastAsia="Times New Roman"/>
        </w:rPr>
        <w:t>– </w:t>
      </w:r>
      <w:r>
        <w:rPr>
          <w:rStyle w:val="slinbdy"/>
          <w:rFonts w:eastAsia="Times New Roman"/>
        </w:rPr>
        <w:t>protecţie, restaurare şi valorificare a resurselor de apă, constituirea şi gestionarea fondului naţional de date hidrologice, hidrogeologice şi de gospodărire a apelor;</w:t>
      </w:r>
    </w:p>
    <w:p w:rsidR="00F40B46" w:rsidRDefault="00275F68">
      <w:pPr>
        <w:autoSpaceDE/>
        <w:autoSpaceDN/>
        <w:ind w:left="225"/>
        <w:jc w:val="both"/>
        <w:divId w:val="2015185263"/>
        <w:rPr>
          <w:rFonts w:eastAsia="Times New Roman"/>
          <w:color w:val="0000FF"/>
          <w:sz w:val="20"/>
          <w:szCs w:val="20"/>
          <w:shd w:val="clear" w:color="auto" w:fill="FFFFFF"/>
        </w:rPr>
      </w:pPr>
      <w:r>
        <w:rPr>
          <w:rStyle w:val="slinttl1"/>
          <w:rFonts w:eastAsia="Times New Roman"/>
        </w:rPr>
        <w:t>– </w:t>
      </w:r>
      <w:r>
        <w:rPr>
          <w:rStyle w:val="slinbdy"/>
          <w:rFonts w:eastAsia="Times New Roman"/>
        </w:rPr>
        <w:t>altor servicii conforme susţinerii bugetului de venituri şi cheltuieli al Administraţiei Naţionale «Apele Române» şi al autorităţilor de administrare bazinală a resurselor de apă din subordinea acesteia.</w:t>
      </w:r>
    </w:p>
    <w:p w:rsidR="00F40B46" w:rsidRDefault="00275F68">
      <w:pPr>
        <w:pStyle w:val="spar"/>
        <w:ind w:left="450"/>
        <w:jc w:val="both"/>
        <w:divId w:val="868369980"/>
        <w:rPr>
          <w:rFonts w:ascii="Verdana" w:hAnsi="Verdana"/>
          <w:color w:val="0000FF"/>
          <w:sz w:val="20"/>
          <w:szCs w:val="20"/>
          <w:shd w:val="clear" w:color="auto" w:fill="FFFFFF"/>
        </w:rPr>
      </w:pPr>
      <w:r>
        <w:rPr>
          <w:rFonts w:ascii="Verdana" w:hAnsi="Verdana"/>
          <w:color w:val="0000FF"/>
          <w:sz w:val="20"/>
          <w:szCs w:val="20"/>
          <w:shd w:val="clear" w:color="auto" w:fill="FFFFFF"/>
        </w:rPr>
        <w:t>Mecanismul economic specific domeniului gospodăririi cantitative şi calitative a resurselor de apă are la bază principiul recuperării costurilor privind gospodărirea apei, gestionarea durabilă a resurselor de apă, refolosirea şi economisirea resurselor de apă prin aplicarea de stimuli economici, inclusiv pentru cei ce manifestă o preocupare constantă în protejarea calităţii şi cantităţii apei; aplicarea de penalităţi celor care risipesc sau poluează resursele de apă va ţine cont de principiul asigurării redistribuirii şi împărţirii riscurilor, realizând astfel o echitate relativ stabilă în ceea ce priveşte gradul de înzestrare a diferitelor bazine hidrografice.</w:t>
      </w:r>
    </w:p>
    <w:p w:rsidR="00F40B46" w:rsidRDefault="00275F68">
      <w:pPr>
        <w:pStyle w:val="spar"/>
        <w:ind w:left="450"/>
        <w:jc w:val="both"/>
        <w:divId w:val="868369980"/>
        <w:rPr>
          <w:rFonts w:ascii="Verdana" w:hAnsi="Verdana"/>
          <w:color w:val="0000FF"/>
          <w:sz w:val="20"/>
          <w:szCs w:val="20"/>
          <w:shd w:val="clear" w:color="auto" w:fill="FFFFFF"/>
        </w:rPr>
      </w:pPr>
      <w:r>
        <w:rPr>
          <w:rFonts w:ascii="Verdana" w:hAnsi="Verdana"/>
          <w:color w:val="0000FF"/>
          <w:sz w:val="20"/>
          <w:szCs w:val="20"/>
          <w:shd w:val="clear" w:color="auto" w:fill="FFFFFF"/>
        </w:rPr>
        <w:t>Din punctul de vedere al mecanismului recuperării costurilor, analiza economică va conţine structura cheltuielilor serviciilor specifice de gospodărire a apelor, ale serviciilor comune de gospodărire a apelor, precum şi ale altor activităţi aflate în atribuţiile autorităţilor de administrare bazinală a resurselor de apă, gradul lor de acoperire, propunerea de indici anuali de reactualizare a cuantumului contribuţiilor aferente serviciilor specifice de gospodărire a apelor, în corelarea acestuia cu cheltuielile aferente activităţii de gospodărire a apelor şi cu volumul de apă brută livrat;</w:t>
      </w:r>
    </w:p>
    <w:p w:rsidR="00F40B46" w:rsidRDefault="00275F68">
      <w:pPr>
        <w:pStyle w:val="spar"/>
        <w:jc w:val="both"/>
        <w:divId w:val="868369980"/>
        <w:rPr>
          <w:rFonts w:ascii="Verdana" w:hAnsi="Verdana"/>
          <w:color w:val="0000FF"/>
          <w:sz w:val="20"/>
          <w:szCs w:val="20"/>
          <w:shd w:val="clear" w:color="auto" w:fill="FFFFFF"/>
        </w:rPr>
      </w:pPr>
      <w:r>
        <w:rPr>
          <w:rFonts w:ascii="Verdana" w:hAnsi="Verdana"/>
          <w:color w:val="0000FF"/>
          <w:sz w:val="20"/>
          <w:szCs w:val="20"/>
          <w:shd w:val="clear" w:color="auto" w:fill="FFFFFF"/>
        </w:rPr>
        <w:t>● mecanismului recuperării costurilor pentru serviciile comunitare de utilităţi publice în domeniul apei - captare, tratare, distribuţie apă potabilă pentru populaţie, industrie, unităţi agrozootehnice;</w:t>
      </w:r>
    </w:p>
    <w:p w:rsidR="00F40B46" w:rsidRDefault="00275F68">
      <w:pPr>
        <w:pStyle w:val="spar"/>
        <w:jc w:val="both"/>
        <w:divId w:val="868369980"/>
        <w:rPr>
          <w:rFonts w:ascii="Verdana" w:hAnsi="Verdana"/>
          <w:color w:val="0000FF"/>
          <w:sz w:val="20"/>
          <w:szCs w:val="20"/>
          <w:shd w:val="clear" w:color="auto" w:fill="FFFFFF"/>
        </w:rPr>
      </w:pPr>
      <w:r>
        <w:rPr>
          <w:rFonts w:ascii="Verdana" w:hAnsi="Verdana"/>
          <w:color w:val="0000FF"/>
          <w:sz w:val="20"/>
          <w:szCs w:val="20"/>
          <w:shd w:val="clear" w:color="auto" w:fill="FFFFFF"/>
        </w:rPr>
        <w:t>● mecanismului recuperării costurilor pentru protecţia mediului, ce cuprinde servicii de colectare şi epurare a apelor uzate.</w:t>
      </w:r>
    </w:p>
    <w:p w:rsidR="00F40B46" w:rsidRDefault="00275F68">
      <w:pPr>
        <w:autoSpaceDE/>
        <w:autoSpaceDN/>
        <w:jc w:val="both"/>
        <w:divId w:val="635450619"/>
        <w:rPr>
          <w:rStyle w:val="spctbdy"/>
          <w:rFonts w:eastAsia="Times New Roman"/>
          <w:color w:val="0000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Analiza economică în contextul programului de măsuri, secţiune-cheie a planului de management pe bazine hidrografice, va conţine informaţii suficiente şi detaliate privind:</w:t>
      </w:r>
    </w:p>
    <w:p w:rsidR="00F40B46" w:rsidRDefault="00275F68">
      <w:pPr>
        <w:autoSpaceDE/>
        <w:autoSpaceDN/>
        <w:jc w:val="both"/>
        <w:divId w:val="430662041"/>
      </w:pPr>
      <w:r>
        <w:rPr>
          <w:rStyle w:val="slinttl1"/>
          <w:rFonts w:eastAsia="Times New Roman"/>
        </w:rPr>
        <w:t>– </w:t>
      </w:r>
      <w:r>
        <w:rPr>
          <w:rStyle w:val="slinbdy"/>
          <w:rFonts w:eastAsia="Times New Roman"/>
        </w:rPr>
        <w:t>estimările investiţiilor legate de lucrările, construcţiile de gospodărire a apelor, costul şi impactul acestora în procesul de recuperare a costurilor, rezultate ca urmare a necesităţii efectuării cheltuielilor aferente întreţinerii şi administrării acestora;</w:t>
      </w:r>
    </w:p>
    <w:p w:rsidR="00F40B46" w:rsidRDefault="00275F68">
      <w:pPr>
        <w:autoSpaceDE/>
        <w:autoSpaceDN/>
        <w:jc w:val="both"/>
        <w:divId w:val="1640184177"/>
        <w:rPr>
          <w:rFonts w:eastAsia="Times New Roman"/>
          <w:color w:val="0000FF"/>
          <w:sz w:val="20"/>
          <w:szCs w:val="20"/>
          <w:shd w:val="clear" w:color="auto" w:fill="FFFFFF"/>
        </w:rPr>
      </w:pPr>
      <w:r>
        <w:rPr>
          <w:rStyle w:val="slinttl1"/>
          <w:rFonts w:eastAsia="Times New Roman"/>
        </w:rPr>
        <w:t>– </w:t>
      </w:r>
      <w:r>
        <w:rPr>
          <w:rStyle w:val="slinbdy"/>
          <w:rFonts w:eastAsia="Times New Roman"/>
        </w:rPr>
        <w:t xml:space="preserve">identificarea celei mai bune combinaţii de măsuri incluse în programele de măsuri prevăzute la </w:t>
      </w:r>
      <w:r>
        <w:rPr>
          <w:rStyle w:val="slgi1"/>
          <w:rFonts w:eastAsia="Times New Roman"/>
        </w:rPr>
        <w:t>art. 43</w:t>
      </w:r>
      <w:r>
        <w:rPr>
          <w:rStyle w:val="slinbdy"/>
          <w:rFonts w:eastAsia="Times New Roman"/>
        </w:rPr>
        <w:t xml:space="preserve"> alin. (1^8) din punctul de vedere al raportului cost-eficienţă pentru atingerea obiectivelor de mediu pentru corpurile de apă de suprafaţă şi subterane prevăzute la </w:t>
      </w:r>
      <w:r>
        <w:rPr>
          <w:rStyle w:val="slgi1"/>
          <w:rFonts w:eastAsia="Times New Roman"/>
        </w:rPr>
        <w:t>art. 2^1</w:t>
      </w:r>
      <w:r>
        <w:rPr>
          <w:rStyle w:val="slinbdy"/>
          <w:rFonts w:eastAsia="Times New Roman"/>
        </w:rPr>
        <w:t>, ca parte componentă a programelor de măsuri din cadrul planurilor de management pe bazine hidrografice;</w:t>
      </w:r>
    </w:p>
    <w:p w:rsidR="00F40B46" w:rsidRDefault="00275F68">
      <w:pPr>
        <w:autoSpaceDE/>
        <w:autoSpaceDN/>
        <w:jc w:val="both"/>
        <w:divId w:val="1313564600"/>
        <w:rPr>
          <w:rFonts w:eastAsia="Times New Roman"/>
          <w:color w:val="0000FF"/>
          <w:sz w:val="20"/>
          <w:szCs w:val="20"/>
          <w:shd w:val="clear" w:color="auto" w:fill="FFFFFF"/>
        </w:rPr>
      </w:pPr>
      <w:r>
        <w:rPr>
          <w:rStyle w:val="slinttl1"/>
          <w:rFonts w:eastAsia="Times New Roman"/>
        </w:rPr>
        <w:t>– </w:t>
      </w:r>
      <w:r>
        <w:rPr>
          <w:rStyle w:val="slinbdy"/>
          <w:rFonts w:eastAsia="Times New Roman"/>
        </w:rPr>
        <w:t xml:space="preserve">justificarea derogărilor în atingerea obiectivelor de mediu pentru corpurile de apă de suprafaţă şi subterane, în conformitate cu prevederile </w:t>
      </w:r>
      <w:r>
        <w:rPr>
          <w:rStyle w:val="slgi1"/>
          <w:rFonts w:eastAsia="Times New Roman"/>
        </w:rPr>
        <w:t>art. 2^1</w:t>
      </w:r>
      <w:r>
        <w:rPr>
          <w:rStyle w:val="slinbdy"/>
          <w:rFonts w:eastAsia="Times New Roman"/>
        </w:rPr>
        <w:t>, prin prelungirea termenului-limită de atingere a obiectivelor (2021, 2027,...), sau propunerea de obiective mai puţin severe din cauza costurilor disproporţionate;</w:t>
      </w:r>
    </w:p>
    <w:p w:rsidR="00F40B46" w:rsidRDefault="00275F68">
      <w:pPr>
        <w:autoSpaceDE/>
        <w:autoSpaceDN/>
        <w:jc w:val="both"/>
        <w:divId w:val="342782054"/>
        <w:rPr>
          <w:rFonts w:eastAsia="Times New Roman"/>
          <w:color w:val="0000FF"/>
          <w:sz w:val="20"/>
          <w:szCs w:val="20"/>
          <w:shd w:val="clear" w:color="auto" w:fill="FFFFFF"/>
        </w:rPr>
      </w:pPr>
      <w:r>
        <w:rPr>
          <w:rStyle w:val="slinttl1"/>
          <w:rFonts w:eastAsia="Times New Roman"/>
        </w:rPr>
        <w:t>– </w:t>
      </w:r>
      <w:r>
        <w:rPr>
          <w:rStyle w:val="slinbdy"/>
          <w:rFonts w:eastAsia="Times New Roman"/>
        </w:rPr>
        <w:t xml:space="preserve">procesul de desemnare a corpurilor de apă puternic modificate, în conformitate cu prevederile </w:t>
      </w:r>
      <w:r>
        <w:rPr>
          <w:rStyle w:val="slgi1"/>
          <w:rFonts w:eastAsia="Times New Roman"/>
        </w:rPr>
        <w:t>art. 2^2</w:t>
      </w:r>
      <w:r>
        <w:rPr>
          <w:rStyle w:val="slinbdy"/>
          <w:rFonts w:eastAsia="Times New Roman"/>
        </w:rPr>
        <w:t>.</w:t>
      </w:r>
    </w:p>
    <w:p w:rsidR="00F40B46" w:rsidRDefault="00275F68">
      <w:pPr>
        <w:pStyle w:val="NormalWeb"/>
        <w:jc w:val="both"/>
        <w:divId w:val="313262157"/>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19-02-2010 Anexa 4 a fost modificată de </w:t>
      </w:r>
      <w:hyperlink r:id="rId777" w:history="1">
        <w:r>
          <w:rPr>
            <w:rStyle w:val="Hyperlink"/>
            <w:rFonts w:ascii="Verdana" w:hAnsi="Verdana"/>
            <w:sz w:val="20"/>
            <w:szCs w:val="20"/>
            <w:shd w:val="clear" w:color="auto" w:fill="FFFFFF"/>
          </w:rPr>
          <w:t>pct. 104 al art. I din ORDONANŢA DE URGENŢĂ nr. 3 din 5 februarie 2010, publicată în MONITORUL OFICIAL nr. 114 din 19 februarie 2010.</w:t>
        </w:r>
      </w:hyperlink>
    </w:p>
    <w:p w:rsidR="00F40B46" w:rsidRDefault="00275F68">
      <w:pPr>
        <w:pStyle w:val="sanxttl"/>
        <w:divId w:val="1928340905"/>
      </w:pPr>
      <w:r>
        <w:t>Anexa nr. 5</w:t>
      </w:r>
    </w:p>
    <w:p w:rsidR="00F40B46" w:rsidRDefault="00275F68">
      <w:pPr>
        <w:pStyle w:val="spar"/>
        <w:jc w:val="both"/>
        <w:divId w:val="1928340905"/>
        <w:rPr>
          <w:rFonts w:ascii="Verdana" w:hAnsi="Verdana"/>
          <w:color w:val="000000"/>
          <w:sz w:val="20"/>
          <w:szCs w:val="20"/>
          <w:shd w:val="clear" w:color="auto" w:fill="FFFFFF"/>
        </w:rPr>
      </w:pPr>
      <w:r>
        <w:rPr>
          <w:rFonts w:ascii="Verdana" w:hAnsi="Verdana"/>
          <w:color w:val="000000"/>
          <w:sz w:val="20"/>
          <w:szCs w:val="20"/>
          <w:shd w:val="clear" w:color="auto" w:fill="FFFFFF"/>
        </w:rPr>
        <w:t>LISTA SUBSTANŢELOR PRIORITARE ÎN DOMENIUL APEI</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271"/>
        <w:gridCol w:w="915"/>
        <w:gridCol w:w="915"/>
        <w:gridCol w:w="5800"/>
        <w:gridCol w:w="974"/>
      </w:tblGrid>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Nr. </w:t>
            </w:r>
          </w:p>
          <w:p w:rsidR="00F40B46" w:rsidRDefault="00275F68">
            <w:pPr>
              <w:pStyle w:val="spar1"/>
              <w:jc w:val="both"/>
              <w:rPr>
                <w:color w:val="0000FF"/>
              </w:rPr>
            </w:pPr>
            <w:r>
              <w:rPr>
                <w:color w:val="0000FF"/>
              </w:rPr>
              <w:t>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Nr. CAS*1)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Nr. EC*2)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Denumire substanţă prioritară*3)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Identificată</w:t>
            </w:r>
          </w:p>
          <w:p w:rsidR="00F40B46" w:rsidRDefault="00275F68">
            <w:pPr>
              <w:pStyle w:val="spar1"/>
              <w:jc w:val="both"/>
              <w:rPr>
                <w:color w:val="0000FF"/>
              </w:rPr>
            </w:pPr>
            <w:r>
              <w:rPr>
                <w:color w:val="0000FF"/>
              </w:rPr>
              <w:t>ca substanţă</w:t>
            </w:r>
          </w:p>
          <w:p w:rsidR="00F40B46" w:rsidRDefault="00275F68">
            <w:pPr>
              <w:pStyle w:val="spar1"/>
              <w:jc w:val="both"/>
              <w:rPr>
                <w:color w:val="0000FF"/>
              </w:rPr>
            </w:pPr>
            <w:r>
              <w:rPr>
                <w:color w:val="0000FF"/>
              </w:rPr>
              <w:t xml:space="preserve">prioritar </w:t>
            </w:r>
          </w:p>
          <w:p w:rsidR="00F40B46" w:rsidRDefault="00275F68">
            <w:pPr>
              <w:pStyle w:val="spar1"/>
              <w:jc w:val="both"/>
              <w:rPr>
                <w:color w:val="0000FF"/>
              </w:rPr>
            </w:pPr>
            <w:r>
              <w:rPr>
                <w:color w:val="0000FF"/>
              </w:rPr>
              <w:t xml:space="preserve">periculoasă </w:t>
            </w: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15972-60-8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240-110-8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Alaclor; 2-cloro-2',6'-dietil-N (metoximetil) acetanilidă</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120-12-7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204-371-1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Antracen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1912-24-9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217-617-8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Atrazin; 6-cloro-N2-etil-N4-isopropil-1,3,5-triazin-2,4- diamină; 2-cloro-4-</w:t>
            </w:r>
          </w:p>
          <w:p w:rsidR="00F40B46" w:rsidRDefault="00275F68">
            <w:pPr>
              <w:pStyle w:val="spar1"/>
              <w:jc w:val="both"/>
              <w:rPr>
                <w:color w:val="0000FF"/>
              </w:rPr>
            </w:pPr>
            <w:r>
              <w:rPr>
                <w:color w:val="0000FF"/>
              </w:rPr>
              <w:t xml:space="preserve">etilamino-6-izopropilamino-1,3,5- triazină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71-43-2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200-753-7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Benzen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neaplicabil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neaplicabil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Difenileter bromurat*4)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x*5) </w:t>
            </w:r>
          </w:p>
        </w:tc>
      </w:tr>
      <w:tr w:rsidR="00F40B46">
        <w:trPr>
          <w:divId w:val="19283409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B46" w:rsidRDefault="00F40B46">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32534-81-9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neaplicabil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Pentabromodifenileter (numere de izomeri de poziţie 28, 47, 99, 100, 153 şi </w:t>
            </w:r>
          </w:p>
          <w:p w:rsidR="00F40B46" w:rsidRDefault="00275F68">
            <w:pPr>
              <w:pStyle w:val="spar1"/>
              <w:jc w:val="both"/>
              <w:rPr>
                <w:color w:val="0000FF"/>
              </w:rPr>
            </w:pPr>
            <w:r>
              <w:rPr>
                <w:color w:val="0000FF"/>
              </w:rPr>
              <w:t xml:space="preserve">154) difenil eter, derivaţi pentabromuraţi; pentabromdifenil eter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7440-43-9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231-152-8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Cadmiu şi compuşii acestuia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85535-84-8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287-476-5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Cloroalcani C10-13; cloruri de alchil (C10-13)*4)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470-90-6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207-432-0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Clorfenvinfos (ISO); fosfat de dietil şi de 2-cloro-1-(2,4-diclorofenil) vinil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2921-88-2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220-864-4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Clorpirifos; tiofostat de 0,0-dietil şi de 0,3,5,6-tricloro-2-piridil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107-06-2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203-458-1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Diclorură de etilen; 1,2-dicloroetan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75-09-2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200-838-9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Clorură de metilen; diclorometan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117-81-7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204-211-0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Ftalat de bis (2-etilhexil); ftalat de di-(2-etilhexil); DEHP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330-54-1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206-354-4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Diuron; 3-(3,4-diclorfenil-1,1-dimetiluree)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115-29-7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204-079-4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Endosulfan; sulfit de 1,2,3,4,7,7-hexacloro-8,9,10-tri-norbornen-5,6-ilen </w:t>
            </w:r>
          </w:p>
          <w:p w:rsidR="00F40B46" w:rsidRDefault="00275F68">
            <w:pPr>
              <w:pStyle w:val="spar1"/>
              <w:jc w:val="both"/>
              <w:rPr>
                <w:color w:val="0000FF"/>
              </w:rPr>
            </w:pPr>
            <w:r>
              <w:rPr>
                <w:color w:val="0000FF"/>
              </w:rPr>
              <w:t xml:space="preserve">dimetil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206-44-0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205-912-4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Fluoranten*6)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118-74-1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204-273-9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Hexaclorobenzen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87-68-3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201-765-5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Hexaclorbutadienă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608-73-1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210-158-9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Hexaclorociclohexan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34123-59-6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251-835-4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Izoproturon;3-(4-izopropilfenil)-1,1-dimetiluree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7439-92-1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231-100-4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Plumb şi compuşii acestuia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21.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7439-97-6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231-106-7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Mercur şi compuşii acestuia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91-20-3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202-049-5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Naftalină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23.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7440-02-0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231-111-14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Nichel şi compuşii acestuia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24.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25154-52-3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246-672-0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Nonil-fenoli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B46" w:rsidRDefault="00F40B46">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104-40-5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230-199-4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4-(para) nonilfenol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25.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1806-26-4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217-302-5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Octil-fenoli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B46" w:rsidRDefault="00F40B46">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140-66-9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neaplicabil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(4-(1,1',3,3'-tetrametilbutil)-fenol)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26.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608-93-5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210-172-5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Pentaclorbenzen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27.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87-86-5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231-152-8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Pentaclorfenol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28.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neaplicabil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neaplicabil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Hidrocarburi aromatice policiclice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B46" w:rsidRDefault="00F40B46">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50-32-8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200-028-5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Benzo(a)piren; benzo(def)crisen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B46" w:rsidRDefault="00F40B46">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205-99-2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205-911-9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Benz(b)fluoranten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B46" w:rsidRDefault="00F40B46">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191-24-2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205-883-8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Benz(g,h,i)perilen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B46" w:rsidRDefault="00F40B46">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207-08-9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205-916-6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Benzo(k)fluoranten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B46" w:rsidRDefault="00F40B46">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193-39-5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205-893-2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Indeno-(1,2,3-cd)-piren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122-34-9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204-535-2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Simazin; 6-cloro-N, N'-dietil-1,3,5-triazin-2,4-diamină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neaplicabil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neaplicabil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Compuşi tributilstanici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40B46" w:rsidRDefault="00F40B46">
            <w:pPr>
              <w:autoSpaceDE/>
              <w:autoSpaceDN/>
              <w:jc w:val="both"/>
              <w:rPr>
                <w:rFonts w:eastAsiaTheme="minorEastAsia"/>
                <w:color w:val="0000FF"/>
                <w:sz w:val="15"/>
                <w:szCs w:val="15"/>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36643-28-4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neaplicabil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(Cation tributilstaniu)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x </w:t>
            </w: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12002-48-1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234-413-4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Triclorbenzeni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32.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67-66-3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200-663-8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Cloroform; Triclormetan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r w:rsidR="00F40B46">
        <w:trPr>
          <w:divId w:val="19283409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33.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1582-09-8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216-428-8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275F68">
            <w:pPr>
              <w:pStyle w:val="spar1"/>
              <w:jc w:val="both"/>
              <w:rPr>
                <w:color w:val="0000FF"/>
              </w:rPr>
            </w:pPr>
            <w:r>
              <w:rPr>
                <w:color w:val="0000FF"/>
              </w:rPr>
              <w:t xml:space="preserve">Trifluralin; α, α, α-trifluoro-2,6-dinitro-N, N-dipropil-p-toluidină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40B46" w:rsidRDefault="00F40B46">
            <w:pPr>
              <w:rPr>
                <w:color w:val="0000FF"/>
              </w:rPr>
            </w:pPr>
          </w:p>
        </w:tc>
      </w:tr>
    </w:tbl>
    <w:p w:rsidR="00F40B46" w:rsidRDefault="00275F68">
      <w:pPr>
        <w:pStyle w:val="sntattl"/>
        <w:jc w:val="both"/>
        <w:divId w:val="711541841"/>
      </w:pPr>
      <w:r>
        <w:rPr>
          <w:shd w:val="clear" w:color="auto" w:fill="FFFFFF"/>
        </w:rPr>
        <w:t xml:space="preserve">Notă </w:t>
      </w:r>
    </w:p>
    <w:p w:rsidR="00F40B46" w:rsidRDefault="00275F68">
      <w:pPr>
        <w:autoSpaceDE/>
        <w:autoSpaceDN/>
        <w:jc w:val="both"/>
        <w:divId w:val="1638992224"/>
        <w:rPr>
          <w:rFonts w:eastAsia="Times New Roman"/>
          <w:color w:val="0000FF"/>
          <w:sz w:val="17"/>
          <w:szCs w:val="17"/>
          <w:shd w:val="clear" w:color="auto" w:fill="FFFFFF"/>
        </w:rPr>
      </w:pPr>
      <w:r>
        <w:rPr>
          <w:rFonts w:eastAsia="Times New Roman"/>
          <w:color w:val="0000FF"/>
          <w:sz w:val="17"/>
          <w:szCs w:val="17"/>
          <w:shd w:val="clear" w:color="auto" w:fill="FFFFFF"/>
        </w:rPr>
        <w:t>*1) Nr. CAS: număr atribuit de «Chemical Abstract Service».</w:t>
      </w:r>
    </w:p>
    <w:p w:rsidR="00F40B46" w:rsidRDefault="00275F68">
      <w:pPr>
        <w:autoSpaceDE/>
        <w:autoSpaceDN/>
        <w:jc w:val="both"/>
        <w:divId w:val="1009064699"/>
        <w:rPr>
          <w:rFonts w:eastAsia="Times New Roman"/>
          <w:color w:val="0000FF"/>
          <w:sz w:val="17"/>
          <w:szCs w:val="17"/>
          <w:shd w:val="clear" w:color="auto" w:fill="FFFFFF"/>
        </w:rPr>
      </w:pPr>
      <w:r>
        <w:rPr>
          <w:rFonts w:eastAsia="Times New Roman"/>
          <w:color w:val="0000FF"/>
          <w:sz w:val="17"/>
          <w:szCs w:val="17"/>
          <w:shd w:val="clear" w:color="auto" w:fill="FFFFFF"/>
        </w:rPr>
        <w:t>*2) Nr. EC: Inventarul european al substanţelor chimice existente (EINECS) sau lista europeană a substanţelor chimice notificate (ELINCS).</w:t>
      </w:r>
    </w:p>
    <w:p w:rsidR="00F40B46" w:rsidRDefault="00275F68">
      <w:pPr>
        <w:autoSpaceDE/>
        <w:autoSpaceDN/>
        <w:jc w:val="both"/>
        <w:divId w:val="704791532"/>
        <w:rPr>
          <w:rFonts w:eastAsia="Times New Roman"/>
          <w:color w:val="0000FF"/>
          <w:sz w:val="17"/>
          <w:szCs w:val="17"/>
          <w:shd w:val="clear" w:color="auto" w:fill="FFFFFF"/>
        </w:rPr>
      </w:pPr>
      <w:r>
        <w:rPr>
          <w:rFonts w:eastAsia="Times New Roman"/>
          <w:color w:val="0000FF"/>
          <w:sz w:val="17"/>
          <w:szCs w:val="17"/>
          <w:shd w:val="clear" w:color="auto" w:fill="FFFFFF"/>
        </w:rPr>
        <w:t>*3) Atunci când un grup de substanţe a fost selectat, se menţionează un reprezentant tipic al acestui grup, cu titlu de parametru indicativ (între paranteze şi fără număr). Pentru aceste grupuri de substanţe, parametrul indicativ trebuie definit prin metoda analitică.</w:t>
      </w:r>
    </w:p>
    <w:p w:rsidR="00F40B46" w:rsidRDefault="00275F68">
      <w:pPr>
        <w:autoSpaceDE/>
        <w:autoSpaceDN/>
        <w:jc w:val="both"/>
        <w:divId w:val="1447502488"/>
        <w:rPr>
          <w:rFonts w:eastAsia="Times New Roman"/>
          <w:color w:val="0000FF"/>
          <w:sz w:val="17"/>
          <w:szCs w:val="17"/>
          <w:shd w:val="clear" w:color="auto" w:fill="FFFFFF"/>
        </w:rPr>
      </w:pPr>
      <w:r>
        <w:rPr>
          <w:rFonts w:eastAsia="Times New Roman"/>
          <w:color w:val="0000FF"/>
          <w:sz w:val="17"/>
          <w:szCs w:val="17"/>
          <w:shd w:val="clear" w:color="auto" w:fill="FFFFFF"/>
        </w:rPr>
        <w:t>*4) Aceste grupe de substanţe includ, în general, un număr mare de compuşi individuali. Pentru moment, nu pot fi oferiţi parametri indicativi adecvaţi.</w:t>
      </w:r>
    </w:p>
    <w:p w:rsidR="00F40B46" w:rsidRDefault="00275F68">
      <w:pPr>
        <w:autoSpaceDE/>
        <w:autoSpaceDN/>
        <w:jc w:val="both"/>
        <w:divId w:val="808591786"/>
        <w:rPr>
          <w:rFonts w:eastAsia="Times New Roman"/>
          <w:color w:val="0000FF"/>
          <w:sz w:val="17"/>
          <w:szCs w:val="17"/>
          <w:shd w:val="clear" w:color="auto" w:fill="FFFFFF"/>
        </w:rPr>
      </w:pPr>
      <w:r>
        <w:rPr>
          <w:rFonts w:eastAsia="Times New Roman"/>
          <w:color w:val="0000FF"/>
          <w:sz w:val="17"/>
          <w:szCs w:val="17"/>
          <w:shd w:val="clear" w:color="auto" w:fill="FFFFFF"/>
        </w:rPr>
        <w:t>*5) Numai difenileter, derivat pentabromurat (nr. CAS 32534-81-9).</w:t>
      </w:r>
    </w:p>
    <w:p w:rsidR="00F40B46" w:rsidRDefault="00275F68">
      <w:pPr>
        <w:autoSpaceDE/>
        <w:autoSpaceDN/>
        <w:jc w:val="both"/>
        <w:divId w:val="98913373"/>
        <w:rPr>
          <w:rFonts w:eastAsia="Times New Roman"/>
          <w:color w:val="0000FF"/>
          <w:sz w:val="17"/>
          <w:szCs w:val="17"/>
          <w:shd w:val="clear" w:color="auto" w:fill="FFFFFF"/>
        </w:rPr>
      </w:pPr>
      <w:r>
        <w:rPr>
          <w:rFonts w:eastAsia="Times New Roman"/>
          <w:color w:val="0000FF"/>
          <w:sz w:val="17"/>
          <w:szCs w:val="17"/>
          <w:shd w:val="clear" w:color="auto" w:fill="FFFFFF"/>
        </w:rPr>
        <w:t>*6) Fluorantenul figurează pe listă ca indicator al altor hidrocarburi aromatice policiclice mai periculoase.</w:t>
      </w:r>
    </w:p>
    <w:p w:rsidR="00F40B46" w:rsidRDefault="00275F68">
      <w:pPr>
        <w:pStyle w:val="NormalWeb"/>
        <w:jc w:val="both"/>
        <w:divId w:val="1928340905"/>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 xml:space="preserve">La data de 17-07-2015 Anexa nr. 5 a fost modificată de </w:t>
      </w:r>
      <w:hyperlink r:id="rId778" w:history="1">
        <w:r>
          <w:rPr>
            <w:rStyle w:val="Hyperlink"/>
            <w:rFonts w:ascii="Verdana" w:hAnsi="Verdana"/>
            <w:sz w:val="20"/>
            <w:szCs w:val="20"/>
            <w:shd w:val="clear" w:color="auto" w:fill="FFFFFF"/>
          </w:rPr>
          <w:t>pct. 3 al art. I din LEGEA nr. 196 din 9 iulie 2015, publicată în MONITORUL OFICIAL nr. 522 din 14 iulie 2015.</w:t>
        </w:r>
      </w:hyperlink>
    </w:p>
    <w:p w:rsidR="00F40B46" w:rsidRDefault="00275F68">
      <w:pPr>
        <w:pStyle w:val="sanxttl"/>
        <w:divId w:val="1001277727"/>
      </w:pPr>
      <w:r>
        <w:t>Anexa nr. 6</w:t>
      </w:r>
    </w:p>
    <w:p w:rsidR="00F40B46" w:rsidRDefault="00275F68">
      <w:pPr>
        <w:pStyle w:val="spar"/>
        <w:jc w:val="both"/>
        <w:divId w:val="1001277727"/>
        <w:rPr>
          <w:rFonts w:ascii="Verdana" w:hAnsi="Verdana"/>
          <w:color w:val="000000"/>
          <w:sz w:val="20"/>
          <w:szCs w:val="20"/>
          <w:shd w:val="clear" w:color="auto" w:fill="FFFFFF"/>
        </w:rPr>
      </w:pPr>
      <w:r>
        <w:rPr>
          <w:rFonts w:ascii="Verdana" w:hAnsi="Verdana"/>
          <w:color w:val="000000"/>
          <w:sz w:val="20"/>
          <w:szCs w:val="20"/>
          <w:shd w:val="clear" w:color="auto" w:fill="FFFFFF"/>
        </w:rPr>
        <w:t>LISTA PRINCIPALILOR POLUANŢI</w:t>
      </w:r>
    </w:p>
    <w:p w:rsidR="00F40B46" w:rsidRDefault="00275F68">
      <w:pPr>
        <w:autoSpaceDE/>
        <w:autoSpaceDN/>
        <w:jc w:val="both"/>
        <w:divId w:val="1251767448"/>
        <w:rPr>
          <w:rFonts w:eastAsia="Times New Roman"/>
          <w:color w:val="0000FF"/>
          <w:sz w:val="20"/>
          <w:szCs w:val="20"/>
          <w:shd w:val="clear" w:color="auto" w:fill="FFFFFF"/>
        </w:rPr>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Compuşi organohalogenaţi şi substanţe care pot forma astfel de compuşi în mediu acvatic</w:t>
      </w:r>
    </w:p>
    <w:p w:rsidR="00F40B46" w:rsidRDefault="00275F68">
      <w:pPr>
        <w:autoSpaceDE/>
        <w:autoSpaceDN/>
        <w:jc w:val="both"/>
        <w:divId w:val="132794561"/>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Compuşi organofosforici</w:t>
      </w:r>
    </w:p>
    <w:p w:rsidR="00F40B46" w:rsidRDefault="00275F68">
      <w:pPr>
        <w:autoSpaceDE/>
        <w:autoSpaceDN/>
        <w:jc w:val="both"/>
        <w:divId w:val="741685186"/>
        <w:rPr>
          <w:rFonts w:eastAsia="Times New Roman"/>
          <w:color w:val="0000FF"/>
          <w:sz w:val="20"/>
          <w:szCs w:val="20"/>
          <w:shd w:val="clear" w:color="auto" w:fill="FFFF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Compuşi organostanici</w:t>
      </w:r>
    </w:p>
    <w:p w:rsidR="00F40B46" w:rsidRDefault="00275F68">
      <w:pPr>
        <w:autoSpaceDE/>
        <w:autoSpaceDN/>
        <w:jc w:val="both"/>
        <w:divId w:val="635791947"/>
        <w:rPr>
          <w:rFonts w:eastAsia="Times New Roman"/>
          <w:color w:val="0000FF"/>
          <w:sz w:val="20"/>
          <w:szCs w:val="20"/>
          <w:shd w:val="clear" w:color="auto" w:fill="FFFFFF"/>
        </w:rPr>
      </w:pPr>
      <w:r>
        <w:rPr>
          <w:rStyle w:val="spctttl1"/>
          <w:rFonts w:eastAsia="Times New Roman"/>
        </w:rPr>
        <w:t>4.</w:t>
      </w:r>
      <w:r>
        <w:rPr>
          <w:rFonts w:eastAsia="Times New Roman"/>
          <w:color w:val="0000FF"/>
          <w:sz w:val="20"/>
          <w:szCs w:val="20"/>
          <w:shd w:val="clear" w:color="auto" w:fill="FFFFFF"/>
        </w:rPr>
        <w:t xml:space="preserve"> </w:t>
      </w:r>
      <w:r>
        <w:rPr>
          <w:rStyle w:val="spctbdy"/>
          <w:rFonts w:eastAsia="Times New Roman"/>
          <w:color w:val="0000FF"/>
        </w:rPr>
        <w:t>Substanţe şi preparate, sau produşi de degradare ai acestora, care s-a dovedit că au proprietăţi cancerigene sau mutagene sau proprietăţi care pot afecta steroidogenic tiroida, reproducţia sau alte funcţii endocrine în sau prin mediu acvatic</w:t>
      </w:r>
    </w:p>
    <w:p w:rsidR="00F40B46" w:rsidRDefault="00275F68">
      <w:pPr>
        <w:autoSpaceDE/>
        <w:autoSpaceDN/>
        <w:jc w:val="both"/>
        <w:divId w:val="1496603647"/>
        <w:rPr>
          <w:rFonts w:eastAsia="Times New Roman"/>
          <w:color w:val="0000FF"/>
          <w:sz w:val="20"/>
          <w:szCs w:val="20"/>
          <w:shd w:val="clear" w:color="auto" w:fill="FFFFFF"/>
        </w:rPr>
      </w:pPr>
      <w:r>
        <w:rPr>
          <w:rStyle w:val="spctttl1"/>
          <w:rFonts w:eastAsia="Times New Roman"/>
        </w:rPr>
        <w:t>5.</w:t>
      </w:r>
      <w:r>
        <w:rPr>
          <w:rFonts w:eastAsia="Times New Roman"/>
          <w:color w:val="0000FF"/>
          <w:sz w:val="20"/>
          <w:szCs w:val="20"/>
          <w:shd w:val="clear" w:color="auto" w:fill="FFFFFF"/>
        </w:rPr>
        <w:t xml:space="preserve"> </w:t>
      </w:r>
      <w:r>
        <w:rPr>
          <w:rStyle w:val="spctbdy"/>
          <w:rFonts w:eastAsia="Times New Roman"/>
          <w:color w:val="0000FF"/>
        </w:rPr>
        <w:t>Hidrocarburi persistente şi substanţe toxice organice persistente sau care se pot bioacumula</w:t>
      </w:r>
    </w:p>
    <w:p w:rsidR="00F40B46" w:rsidRDefault="00275F68">
      <w:pPr>
        <w:autoSpaceDE/>
        <w:autoSpaceDN/>
        <w:jc w:val="both"/>
        <w:divId w:val="1480149189"/>
        <w:rPr>
          <w:rFonts w:eastAsia="Times New Roman"/>
          <w:color w:val="0000FF"/>
          <w:sz w:val="20"/>
          <w:szCs w:val="20"/>
          <w:shd w:val="clear" w:color="auto" w:fill="FFFFFF"/>
        </w:rPr>
      </w:pPr>
      <w:r>
        <w:rPr>
          <w:rStyle w:val="spctttl1"/>
          <w:rFonts w:eastAsia="Times New Roman"/>
        </w:rPr>
        <w:t>6.</w:t>
      </w:r>
      <w:r>
        <w:rPr>
          <w:rFonts w:eastAsia="Times New Roman"/>
          <w:color w:val="0000FF"/>
          <w:sz w:val="20"/>
          <w:szCs w:val="20"/>
          <w:shd w:val="clear" w:color="auto" w:fill="FFFFFF"/>
        </w:rPr>
        <w:t xml:space="preserve"> </w:t>
      </w:r>
      <w:r>
        <w:rPr>
          <w:rStyle w:val="spctbdy"/>
          <w:rFonts w:eastAsia="Times New Roman"/>
          <w:color w:val="0000FF"/>
        </w:rPr>
        <w:t>Cianuri</w:t>
      </w:r>
    </w:p>
    <w:p w:rsidR="00F40B46" w:rsidRDefault="00275F68">
      <w:pPr>
        <w:autoSpaceDE/>
        <w:autoSpaceDN/>
        <w:jc w:val="both"/>
        <w:divId w:val="1240555246"/>
        <w:rPr>
          <w:rFonts w:eastAsia="Times New Roman"/>
          <w:color w:val="0000FF"/>
          <w:sz w:val="20"/>
          <w:szCs w:val="20"/>
          <w:shd w:val="clear" w:color="auto" w:fill="FFFFFF"/>
        </w:rPr>
      </w:pPr>
      <w:r>
        <w:rPr>
          <w:rStyle w:val="spctttl1"/>
          <w:rFonts w:eastAsia="Times New Roman"/>
        </w:rPr>
        <w:t>7.</w:t>
      </w:r>
      <w:r>
        <w:rPr>
          <w:rFonts w:eastAsia="Times New Roman"/>
          <w:color w:val="0000FF"/>
          <w:sz w:val="20"/>
          <w:szCs w:val="20"/>
          <w:shd w:val="clear" w:color="auto" w:fill="FFFFFF"/>
        </w:rPr>
        <w:t xml:space="preserve"> </w:t>
      </w:r>
      <w:r>
        <w:rPr>
          <w:rStyle w:val="spctbdy"/>
          <w:rFonts w:eastAsia="Times New Roman"/>
          <w:color w:val="0000FF"/>
        </w:rPr>
        <w:t>Metale şi compuşii lor</w:t>
      </w:r>
    </w:p>
    <w:p w:rsidR="00F40B46" w:rsidRDefault="00275F68">
      <w:pPr>
        <w:autoSpaceDE/>
        <w:autoSpaceDN/>
        <w:jc w:val="both"/>
        <w:divId w:val="1723870597"/>
        <w:rPr>
          <w:rFonts w:eastAsia="Times New Roman"/>
          <w:color w:val="0000FF"/>
          <w:sz w:val="20"/>
          <w:szCs w:val="20"/>
          <w:shd w:val="clear" w:color="auto" w:fill="FFFFFF"/>
        </w:rPr>
      </w:pPr>
      <w:r>
        <w:rPr>
          <w:rStyle w:val="spctttl1"/>
          <w:rFonts w:eastAsia="Times New Roman"/>
        </w:rPr>
        <w:t>8.</w:t>
      </w:r>
      <w:r>
        <w:rPr>
          <w:rFonts w:eastAsia="Times New Roman"/>
          <w:color w:val="0000FF"/>
          <w:sz w:val="20"/>
          <w:szCs w:val="20"/>
          <w:shd w:val="clear" w:color="auto" w:fill="FFFFFF"/>
        </w:rPr>
        <w:t xml:space="preserve"> </w:t>
      </w:r>
      <w:r>
        <w:rPr>
          <w:rStyle w:val="spctbdy"/>
          <w:rFonts w:eastAsia="Times New Roman"/>
          <w:color w:val="0000FF"/>
        </w:rPr>
        <w:t>Arsenic şi compuşii lor</w:t>
      </w:r>
    </w:p>
    <w:p w:rsidR="00F40B46" w:rsidRDefault="00275F68">
      <w:pPr>
        <w:autoSpaceDE/>
        <w:autoSpaceDN/>
        <w:jc w:val="both"/>
        <w:divId w:val="1267033968"/>
        <w:rPr>
          <w:rFonts w:eastAsia="Times New Roman"/>
          <w:color w:val="0000FF"/>
          <w:sz w:val="20"/>
          <w:szCs w:val="20"/>
          <w:shd w:val="clear" w:color="auto" w:fill="FFFFFF"/>
        </w:rPr>
      </w:pPr>
      <w:r>
        <w:rPr>
          <w:rStyle w:val="spctttl1"/>
          <w:rFonts w:eastAsia="Times New Roman"/>
        </w:rPr>
        <w:t>9.</w:t>
      </w:r>
      <w:r>
        <w:rPr>
          <w:rFonts w:eastAsia="Times New Roman"/>
          <w:color w:val="0000FF"/>
          <w:sz w:val="20"/>
          <w:szCs w:val="20"/>
          <w:shd w:val="clear" w:color="auto" w:fill="FFFFFF"/>
        </w:rPr>
        <w:t xml:space="preserve"> </w:t>
      </w:r>
      <w:r>
        <w:rPr>
          <w:rStyle w:val="spctbdy"/>
          <w:rFonts w:eastAsia="Times New Roman"/>
          <w:color w:val="0000FF"/>
        </w:rPr>
        <w:t>Biocide şi produse de protecţia plantelor</w:t>
      </w:r>
    </w:p>
    <w:p w:rsidR="00F40B46" w:rsidRDefault="00275F68">
      <w:pPr>
        <w:autoSpaceDE/>
        <w:autoSpaceDN/>
        <w:jc w:val="both"/>
        <w:divId w:val="1280180361"/>
        <w:rPr>
          <w:rFonts w:eastAsia="Times New Roman"/>
          <w:color w:val="0000FF"/>
          <w:sz w:val="20"/>
          <w:szCs w:val="20"/>
          <w:shd w:val="clear" w:color="auto" w:fill="FFFFFF"/>
        </w:rPr>
      </w:pPr>
      <w:r>
        <w:rPr>
          <w:rStyle w:val="spctttl1"/>
          <w:rFonts w:eastAsia="Times New Roman"/>
        </w:rPr>
        <w:t>10.</w:t>
      </w:r>
      <w:r>
        <w:rPr>
          <w:rFonts w:eastAsia="Times New Roman"/>
          <w:color w:val="0000FF"/>
          <w:sz w:val="20"/>
          <w:szCs w:val="20"/>
          <w:shd w:val="clear" w:color="auto" w:fill="FFFFFF"/>
        </w:rPr>
        <w:t xml:space="preserve"> </w:t>
      </w:r>
      <w:r>
        <w:rPr>
          <w:rStyle w:val="spctbdy"/>
          <w:rFonts w:eastAsia="Times New Roman"/>
          <w:color w:val="0000FF"/>
        </w:rPr>
        <w:t>Materii în suspensie</w:t>
      </w:r>
    </w:p>
    <w:p w:rsidR="00F40B46" w:rsidRDefault="00275F68">
      <w:pPr>
        <w:autoSpaceDE/>
        <w:autoSpaceDN/>
        <w:jc w:val="both"/>
        <w:divId w:val="520750829"/>
        <w:rPr>
          <w:rFonts w:eastAsia="Times New Roman"/>
          <w:color w:val="0000FF"/>
          <w:sz w:val="20"/>
          <w:szCs w:val="20"/>
          <w:shd w:val="clear" w:color="auto" w:fill="FFFFFF"/>
        </w:rPr>
      </w:pPr>
      <w:r>
        <w:rPr>
          <w:rStyle w:val="spctttl1"/>
          <w:rFonts w:eastAsia="Times New Roman"/>
        </w:rPr>
        <w:t>11.</w:t>
      </w:r>
      <w:r>
        <w:rPr>
          <w:rFonts w:eastAsia="Times New Roman"/>
          <w:color w:val="0000FF"/>
          <w:sz w:val="20"/>
          <w:szCs w:val="20"/>
          <w:shd w:val="clear" w:color="auto" w:fill="FFFFFF"/>
        </w:rPr>
        <w:t xml:space="preserve"> </w:t>
      </w:r>
      <w:r>
        <w:rPr>
          <w:rStyle w:val="spctbdy"/>
          <w:rFonts w:eastAsia="Times New Roman"/>
          <w:color w:val="0000FF"/>
        </w:rPr>
        <w:t>Substanţe care contribuie la eutroficare (în particular nitraţi şi fosfaţi)</w:t>
      </w:r>
    </w:p>
    <w:p w:rsidR="00F40B46" w:rsidRDefault="00275F68">
      <w:pPr>
        <w:autoSpaceDE/>
        <w:autoSpaceDN/>
        <w:jc w:val="both"/>
        <w:divId w:val="905528610"/>
        <w:rPr>
          <w:rFonts w:eastAsia="Times New Roman"/>
          <w:color w:val="0000FF"/>
          <w:sz w:val="20"/>
          <w:szCs w:val="20"/>
          <w:shd w:val="clear" w:color="auto" w:fill="FFFFFF"/>
        </w:rPr>
      </w:pPr>
      <w:r>
        <w:rPr>
          <w:rStyle w:val="spctttl1"/>
          <w:rFonts w:eastAsia="Times New Roman"/>
        </w:rPr>
        <w:t>12.</w:t>
      </w:r>
      <w:r>
        <w:rPr>
          <w:rFonts w:eastAsia="Times New Roman"/>
          <w:color w:val="0000FF"/>
          <w:sz w:val="20"/>
          <w:szCs w:val="20"/>
          <w:shd w:val="clear" w:color="auto" w:fill="FFFFFF"/>
        </w:rPr>
        <w:t xml:space="preserve"> </w:t>
      </w:r>
      <w:r>
        <w:rPr>
          <w:rStyle w:val="spctbdy"/>
          <w:rFonts w:eastAsia="Times New Roman"/>
          <w:color w:val="0000FF"/>
        </w:rPr>
        <w:t>Substanţe care au o influenta nefavorabilă asupra bilanţului de oxigen (şi care poate fi măsurat folosind parametri ca CBO(5), CCO, etc.)</w:t>
      </w:r>
    </w:p>
    <w:p w:rsidR="00F40B46" w:rsidRDefault="00275F68">
      <w:pPr>
        <w:pStyle w:val="spar"/>
        <w:jc w:val="both"/>
        <w:divId w:val="1001277727"/>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F40B46" w:rsidRDefault="00275F68">
      <w:pPr>
        <w:autoSpaceDE/>
        <w:autoSpaceDN/>
        <w:jc w:val="both"/>
        <w:divId w:val="1001277727"/>
        <w:rPr>
          <w:rFonts w:eastAsia="Times New Roman"/>
          <w:color w:val="000000"/>
          <w:sz w:val="20"/>
          <w:szCs w:val="20"/>
        </w:rPr>
      </w:pPr>
      <w:r>
        <w:rPr>
          <w:rStyle w:val="spar3"/>
          <w:rFonts w:eastAsia="Times New Roman"/>
          <w:specVanish w:val="0"/>
        </w:rPr>
        <w:t xml:space="preserve">Anexa nr. 6 a fost introdusă conform </w:t>
      </w:r>
      <w:hyperlink r:id="rId779" w:history="1">
        <w:r>
          <w:rPr>
            <w:rStyle w:val="Hyperlink"/>
            <w:rFonts w:eastAsia="Times New Roman"/>
            <w:sz w:val="20"/>
            <w:szCs w:val="20"/>
            <w:shd w:val="clear" w:color="auto" w:fill="FFFFFF"/>
          </w:rPr>
          <w:t>LEGII nr. 310 din 28 iunie 2004</w:t>
        </w:r>
      </w:hyperlink>
      <w:r>
        <w:rPr>
          <w:rStyle w:val="spar3"/>
          <w:rFonts w:eastAsia="Times New Roman"/>
          <w:specVanish w:val="0"/>
        </w:rPr>
        <w:t>, publicate în MONITORUL OFICIAL nr. 584 din 30 iunie 2004.</w:t>
      </w:r>
    </w:p>
    <w:p w:rsidR="00F40B46" w:rsidRDefault="00275F68">
      <w:pPr>
        <w:pStyle w:val="sanxttl"/>
        <w:divId w:val="487987260"/>
      </w:pPr>
      <w:r>
        <w:t>Anexa nr. 7</w:t>
      </w:r>
    </w:p>
    <w:p w:rsidR="00F40B46" w:rsidRDefault="00275F68">
      <w:pPr>
        <w:autoSpaceDE/>
        <w:autoSpaceDN/>
        <w:jc w:val="both"/>
        <w:divId w:val="1262840743"/>
        <w:rPr>
          <w:rStyle w:val="slitbdy"/>
          <w:rFonts w:eastAsia="Times New Roman"/>
          <w:color w:val="0000FF"/>
        </w:rPr>
      </w:pPr>
      <w:r>
        <w:rPr>
          <w:rStyle w:val="slitttl1"/>
          <w:rFonts w:eastAsia="Times New Roman"/>
          <w:specVanish w:val="0"/>
        </w:rPr>
        <w:t>A.</w:t>
      </w:r>
      <w:r>
        <w:rPr>
          <w:rStyle w:val="slitbdy"/>
          <w:rFonts w:eastAsia="Times New Roman"/>
          <w:color w:val="0000FF"/>
        </w:rPr>
        <w:t>Planurile de management al riscului la inundaţii</w:t>
      </w:r>
    </w:p>
    <w:p w:rsidR="00F40B46" w:rsidRDefault="00275F68">
      <w:pPr>
        <w:autoSpaceDE/>
        <w:autoSpaceDN/>
        <w:jc w:val="both"/>
        <w:divId w:val="10030970"/>
        <w:rPr>
          <w:rStyle w:val="spctbdy"/>
          <w:color w:val="0000FF"/>
        </w:rPr>
      </w:pPr>
      <w:r>
        <w:rPr>
          <w:rStyle w:val="spctttl1"/>
          <w:rFonts w:eastAsia="Times New Roman"/>
        </w:rPr>
        <w:t>I.</w:t>
      </w:r>
      <w:r>
        <w:rPr>
          <w:rFonts w:eastAsia="Times New Roman"/>
          <w:color w:val="0000FF"/>
          <w:sz w:val="20"/>
          <w:szCs w:val="20"/>
          <w:shd w:val="clear" w:color="auto" w:fill="FFFFFF"/>
        </w:rPr>
        <w:t xml:space="preserve"> </w:t>
      </w:r>
      <w:r>
        <w:rPr>
          <w:rStyle w:val="spctbdy"/>
          <w:rFonts w:eastAsia="Times New Roman"/>
          <w:color w:val="0000FF"/>
        </w:rPr>
        <w:t>Componentele primelor planuri de management al riscului la inundaţii:</w:t>
      </w:r>
    </w:p>
    <w:p w:rsidR="00F40B46" w:rsidRDefault="00275F68">
      <w:pPr>
        <w:autoSpaceDE/>
        <w:autoSpaceDN/>
        <w:jc w:val="both"/>
        <w:divId w:val="1428039699"/>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 xml:space="preserve">concluziile evaluării preliminare a riscurilor de inundaţii, astfel cum sunt solicitate în conformitate cu </w:t>
      </w:r>
      <w:r>
        <w:rPr>
          <w:rStyle w:val="slgi1"/>
          <w:rFonts w:eastAsia="Times New Roman"/>
        </w:rPr>
        <w:t>art. 76^1</w:t>
      </w:r>
      <w:r>
        <w:rPr>
          <w:rStyle w:val="spctbdy"/>
          <w:rFonts w:eastAsia="Times New Roman"/>
          <w:color w:val="0000FF"/>
        </w:rPr>
        <w:t xml:space="preserve">, sub forma unei hărţi sumare a districtului hidrografic, care identifică zonele prevăzute la </w:t>
      </w:r>
      <w:r>
        <w:rPr>
          <w:rStyle w:val="slgi1"/>
          <w:rFonts w:eastAsia="Times New Roman"/>
        </w:rPr>
        <w:t>art. 5 alin. (1)</w:t>
      </w:r>
      <w:r>
        <w:rPr>
          <w:rStyle w:val="spctbdy"/>
          <w:rFonts w:eastAsia="Times New Roman"/>
          <w:color w:val="0000FF"/>
        </w:rPr>
        <w:t>, care sunt supuse prezentului plan de management al riscului la inundaţii;</w:t>
      </w:r>
    </w:p>
    <w:p w:rsidR="00F40B46" w:rsidRDefault="00275F68">
      <w:pPr>
        <w:autoSpaceDE/>
        <w:autoSpaceDN/>
        <w:jc w:val="both"/>
        <w:divId w:val="1809662981"/>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 xml:space="preserve">hărţile de hazard şi de risc la inundaţii, astfel cum au fost pregătite în temeiul prevederilor </w:t>
      </w:r>
      <w:r>
        <w:rPr>
          <w:rStyle w:val="slgi1"/>
          <w:rFonts w:eastAsia="Times New Roman"/>
        </w:rPr>
        <w:t>art. 76^2</w:t>
      </w:r>
      <w:r>
        <w:rPr>
          <w:rStyle w:val="spctbdy"/>
          <w:rFonts w:eastAsia="Times New Roman"/>
          <w:color w:val="0000FF"/>
        </w:rPr>
        <w:t xml:space="preserve"> şi </w:t>
      </w:r>
      <w:r>
        <w:rPr>
          <w:rStyle w:val="slgi1"/>
          <w:rFonts w:eastAsia="Times New Roman"/>
        </w:rPr>
        <w:t>76^3</w:t>
      </w:r>
      <w:r>
        <w:rPr>
          <w:rStyle w:val="spctbdy"/>
          <w:rFonts w:eastAsia="Times New Roman"/>
          <w:color w:val="0000FF"/>
        </w:rPr>
        <w:t xml:space="preserve">, sau cele deja existente, în conformitate cu </w:t>
      </w:r>
      <w:r>
        <w:rPr>
          <w:rStyle w:val="slgi1"/>
          <w:rFonts w:eastAsia="Times New Roman"/>
        </w:rPr>
        <w:t>art. 76^8</w:t>
      </w:r>
      <w:r>
        <w:rPr>
          <w:rStyle w:val="spctbdy"/>
          <w:rFonts w:eastAsia="Times New Roman"/>
          <w:color w:val="0000FF"/>
        </w:rPr>
        <w:t>, precum şi concluziile care pot fi deduse din aceste hărţi;</w:t>
      </w:r>
    </w:p>
    <w:p w:rsidR="00F40B46" w:rsidRDefault="00275F68">
      <w:pPr>
        <w:autoSpaceDE/>
        <w:autoSpaceDN/>
        <w:jc w:val="both"/>
        <w:divId w:val="344137591"/>
        <w:rPr>
          <w:rFonts w:eastAsia="Times New Roman"/>
          <w:color w:val="0000FF"/>
          <w:sz w:val="20"/>
          <w:szCs w:val="20"/>
          <w:shd w:val="clear" w:color="auto" w:fill="FFFF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 xml:space="preserve">o descriere a obiectivelor corespunzătoare de management al riscului la inundaţii, stabilite în conformitate cu </w:t>
      </w:r>
      <w:r>
        <w:rPr>
          <w:rStyle w:val="slgi1"/>
          <w:rFonts w:eastAsia="Times New Roman"/>
        </w:rPr>
        <w:t>art. 76^4 alin. (2)</w:t>
      </w:r>
      <w:r>
        <w:rPr>
          <w:rStyle w:val="spctbdy"/>
          <w:rFonts w:eastAsia="Times New Roman"/>
          <w:color w:val="0000FF"/>
        </w:rPr>
        <w:t>;</w:t>
      </w:r>
    </w:p>
    <w:p w:rsidR="00F40B46" w:rsidRDefault="00275F68">
      <w:pPr>
        <w:autoSpaceDE/>
        <w:autoSpaceDN/>
        <w:jc w:val="both"/>
        <w:divId w:val="804204826"/>
        <w:rPr>
          <w:rFonts w:eastAsia="Times New Roman"/>
          <w:color w:val="0000FF"/>
          <w:sz w:val="20"/>
          <w:szCs w:val="20"/>
          <w:shd w:val="clear" w:color="auto" w:fill="FFFFFF"/>
        </w:rPr>
      </w:pPr>
      <w:r>
        <w:rPr>
          <w:rStyle w:val="spctttl1"/>
          <w:rFonts w:eastAsia="Times New Roman"/>
        </w:rPr>
        <w:t>4.</w:t>
      </w:r>
      <w:r>
        <w:rPr>
          <w:rFonts w:eastAsia="Times New Roman"/>
          <w:color w:val="0000FF"/>
          <w:sz w:val="20"/>
          <w:szCs w:val="20"/>
          <w:shd w:val="clear" w:color="auto" w:fill="FFFFFF"/>
        </w:rPr>
        <w:t xml:space="preserve"> </w:t>
      </w:r>
      <w:r>
        <w:rPr>
          <w:rStyle w:val="spctbdy"/>
          <w:rFonts w:eastAsia="Times New Roman"/>
          <w:color w:val="0000FF"/>
        </w:rPr>
        <w:t xml:space="preserve">un rezumat şi o ordine de prioritate a măsurilor luate cu scopul de a atinge obiectivele respective de management al riscului la inundaţii, inclusiv măsurile luate în conformitate cu </w:t>
      </w:r>
      <w:r>
        <w:rPr>
          <w:rStyle w:val="slgi1"/>
          <w:rFonts w:eastAsia="Times New Roman"/>
        </w:rPr>
        <w:t>art. 76^4</w:t>
      </w:r>
      <w:r>
        <w:rPr>
          <w:rStyle w:val="spctbdy"/>
          <w:rFonts w:eastAsia="Times New Roman"/>
          <w:color w:val="0000FF"/>
        </w:rPr>
        <w:t xml:space="preserve">, precum şi măsurile în legătură cu inundaţiile luate în temeiul altor acte comunitare, inclusiv </w:t>
      </w:r>
      <w:hyperlink r:id="rId780" w:anchor="56157" w:history="1">
        <w:r>
          <w:rPr>
            <w:rStyle w:val="Hyperlink"/>
            <w:rFonts w:eastAsia="Times New Roman"/>
            <w:sz w:val="20"/>
            <w:szCs w:val="20"/>
            <w:shd w:val="clear" w:color="auto" w:fill="FFFFFF"/>
          </w:rPr>
          <w:t>Directiva 85/337/CEE</w:t>
        </w:r>
      </w:hyperlink>
      <w:r>
        <w:rPr>
          <w:rStyle w:val="spctbdy"/>
          <w:rFonts w:eastAsia="Times New Roman"/>
          <w:color w:val="0000FF"/>
        </w:rPr>
        <w:t xml:space="preserve"> a Consiliului din 27 iunie 1985 privind evaluarea efectelor anumitor proiecte publice şi private asupra mediului şi </w:t>
      </w:r>
      <w:hyperlink r:id="rId781" w:anchor="56162" w:history="1">
        <w:r>
          <w:rPr>
            <w:rStyle w:val="Hyperlink"/>
            <w:rFonts w:eastAsia="Times New Roman"/>
            <w:sz w:val="20"/>
            <w:szCs w:val="20"/>
            <w:shd w:val="clear" w:color="auto" w:fill="FFFFFF"/>
          </w:rPr>
          <w:t>Directiva 96/82/CE</w:t>
        </w:r>
      </w:hyperlink>
      <w:r>
        <w:rPr>
          <w:rStyle w:val="spctbdy"/>
          <w:rFonts w:eastAsia="Times New Roman"/>
          <w:color w:val="0000FF"/>
        </w:rPr>
        <w:t xml:space="preserve"> a Consiliului din 9 decembrie 1996 privind controlul asupra riscului de accidente majore care implică substanţe periculoase, </w:t>
      </w:r>
      <w:hyperlink r:id="rId782" w:anchor="56167" w:history="1">
        <w:r>
          <w:rPr>
            <w:rStyle w:val="Hyperlink"/>
            <w:rFonts w:eastAsia="Times New Roman"/>
            <w:sz w:val="20"/>
            <w:szCs w:val="20"/>
            <w:shd w:val="clear" w:color="auto" w:fill="FFFFFF"/>
          </w:rPr>
          <w:t>Directiva 2001/42/CE</w:t>
        </w:r>
      </w:hyperlink>
      <w:r>
        <w:rPr>
          <w:rStyle w:val="spctbdy"/>
          <w:rFonts w:eastAsia="Times New Roman"/>
          <w:color w:val="0000FF"/>
        </w:rPr>
        <w:t xml:space="preserve"> a Parlamentului European şi a Consiliului din 27 iunie 2001 privind evaluarea efectelor anumitor planuri şi programe asupra mediului, precum şi </w:t>
      </w:r>
      <w:hyperlink r:id="rId783" w:anchor="56172" w:history="1">
        <w:r>
          <w:rPr>
            <w:rStyle w:val="Hyperlink"/>
            <w:rFonts w:eastAsia="Times New Roman"/>
            <w:sz w:val="20"/>
            <w:szCs w:val="20"/>
            <w:shd w:val="clear" w:color="auto" w:fill="FFFFFF"/>
          </w:rPr>
          <w:t>Directiva 2000/60/CE</w:t>
        </w:r>
      </w:hyperlink>
      <w:r>
        <w:rPr>
          <w:rStyle w:val="spctbdy"/>
          <w:rFonts w:eastAsia="Times New Roman"/>
          <w:color w:val="0000FF"/>
        </w:rPr>
        <w:t xml:space="preserve"> a Parlamentului European şi a Consiliului privind stabilirea unui cadru de politică comunitară în domeniul apei;</w:t>
      </w:r>
    </w:p>
    <w:p w:rsidR="00F40B46" w:rsidRDefault="00275F68">
      <w:pPr>
        <w:autoSpaceDE/>
        <w:autoSpaceDN/>
        <w:jc w:val="both"/>
        <w:divId w:val="1320186131"/>
        <w:rPr>
          <w:rFonts w:eastAsia="Times New Roman"/>
          <w:color w:val="0000FF"/>
          <w:sz w:val="20"/>
          <w:szCs w:val="20"/>
          <w:shd w:val="clear" w:color="auto" w:fill="FFFFFF"/>
        </w:rPr>
      </w:pPr>
      <w:r>
        <w:rPr>
          <w:rStyle w:val="spctttl1"/>
          <w:rFonts w:eastAsia="Times New Roman"/>
        </w:rPr>
        <w:t>5.</w:t>
      </w:r>
      <w:r>
        <w:rPr>
          <w:rFonts w:eastAsia="Times New Roman"/>
          <w:color w:val="0000FF"/>
          <w:sz w:val="20"/>
          <w:szCs w:val="20"/>
          <w:shd w:val="clear" w:color="auto" w:fill="FFFFFF"/>
        </w:rPr>
        <w:t xml:space="preserve"> </w:t>
      </w:r>
      <w:r>
        <w:rPr>
          <w:rStyle w:val="spctbdy"/>
          <w:rFonts w:eastAsia="Times New Roman"/>
          <w:color w:val="0000FF"/>
        </w:rPr>
        <w:t>atunci când este disponibilă, pentru bazine sau sub-bazine hidrografice comune, o descriere a metodologiei definite de statele membre respective, a analizei costurilor în raport cu avantajele folosită pentru evaluarea metodelor cu efecte transnaţionale.</w:t>
      </w:r>
    </w:p>
    <w:p w:rsidR="00F40B46" w:rsidRDefault="00275F68">
      <w:pPr>
        <w:autoSpaceDE/>
        <w:autoSpaceDN/>
        <w:jc w:val="both"/>
        <w:divId w:val="568341653"/>
        <w:rPr>
          <w:rStyle w:val="spctbdy"/>
          <w:color w:val="0000FF"/>
        </w:rPr>
      </w:pPr>
      <w:r>
        <w:rPr>
          <w:rStyle w:val="spctttl1"/>
          <w:rFonts w:eastAsia="Times New Roman"/>
        </w:rPr>
        <w:t>II.</w:t>
      </w:r>
      <w:r>
        <w:rPr>
          <w:rFonts w:eastAsia="Times New Roman"/>
          <w:color w:val="0000FF"/>
          <w:sz w:val="20"/>
          <w:szCs w:val="20"/>
          <w:shd w:val="clear" w:color="auto" w:fill="FFFFFF"/>
        </w:rPr>
        <w:t xml:space="preserve"> </w:t>
      </w:r>
      <w:r>
        <w:rPr>
          <w:rStyle w:val="spctbdy"/>
          <w:rFonts w:eastAsia="Times New Roman"/>
          <w:color w:val="0000FF"/>
        </w:rPr>
        <w:t>Descrierea implementării planului:</w:t>
      </w:r>
    </w:p>
    <w:p w:rsidR="00F40B46" w:rsidRDefault="00275F68">
      <w:pPr>
        <w:autoSpaceDE/>
        <w:autoSpaceDN/>
        <w:jc w:val="both"/>
        <w:divId w:val="1044139772"/>
      </w:pPr>
      <w:r>
        <w:rPr>
          <w:rStyle w:val="spctttl1"/>
          <w:rFonts w:eastAsia="Times New Roman"/>
        </w:rPr>
        <w:t>1.</w:t>
      </w:r>
      <w:r>
        <w:rPr>
          <w:rFonts w:eastAsia="Times New Roman"/>
          <w:color w:val="0000FF"/>
          <w:sz w:val="20"/>
          <w:szCs w:val="20"/>
          <w:shd w:val="clear" w:color="auto" w:fill="FFFFFF"/>
        </w:rPr>
        <w:t xml:space="preserve"> </w:t>
      </w:r>
      <w:r>
        <w:rPr>
          <w:rStyle w:val="spctbdy"/>
          <w:rFonts w:eastAsia="Times New Roman"/>
          <w:color w:val="0000FF"/>
        </w:rPr>
        <w:t>o descriere a ordinii de prioritate şi a modului în care va fi monitorizat progresul în implementarea planului;</w:t>
      </w:r>
    </w:p>
    <w:p w:rsidR="00F40B46" w:rsidRDefault="00275F68">
      <w:pPr>
        <w:autoSpaceDE/>
        <w:autoSpaceDN/>
        <w:jc w:val="both"/>
        <w:divId w:val="1231305486"/>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un rezumat al informaţiilor publice şi măsurilor/acţiunilor de consultare luate;</w:t>
      </w:r>
    </w:p>
    <w:p w:rsidR="00F40B46" w:rsidRDefault="00275F68">
      <w:pPr>
        <w:autoSpaceDE/>
        <w:autoSpaceDN/>
        <w:jc w:val="both"/>
        <w:divId w:val="676152716"/>
        <w:rPr>
          <w:rFonts w:eastAsia="Times New Roman"/>
          <w:color w:val="0000FF"/>
          <w:sz w:val="20"/>
          <w:szCs w:val="20"/>
          <w:shd w:val="clear" w:color="auto" w:fill="FFFF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 xml:space="preserve">o listă a autorităţilor competente şi, după caz, o descriere a procesului de coordonare în cadrul oricărui district hidrografic internaţional, precum şi a procesului de coordonare cu </w:t>
      </w:r>
      <w:hyperlink r:id="rId784" w:anchor="56177" w:history="1">
        <w:r>
          <w:rPr>
            <w:rStyle w:val="Hyperlink"/>
            <w:rFonts w:eastAsia="Times New Roman"/>
            <w:sz w:val="20"/>
            <w:szCs w:val="20"/>
            <w:shd w:val="clear" w:color="auto" w:fill="FFFFFF"/>
          </w:rPr>
          <w:t>Directiva 2000/60/CE</w:t>
        </w:r>
      </w:hyperlink>
      <w:r>
        <w:rPr>
          <w:rStyle w:val="spctbdy"/>
          <w:rFonts w:eastAsia="Times New Roman"/>
          <w:color w:val="0000FF"/>
        </w:rPr>
        <w:t xml:space="preserve"> a Parlamentului European şi a Consiliului.</w:t>
      </w:r>
    </w:p>
    <w:p w:rsidR="00F40B46" w:rsidRDefault="00275F68">
      <w:pPr>
        <w:autoSpaceDE/>
        <w:autoSpaceDN/>
        <w:jc w:val="both"/>
        <w:divId w:val="1040519483"/>
        <w:rPr>
          <w:rStyle w:val="slitbdy"/>
          <w:color w:val="0000FF"/>
        </w:rPr>
      </w:pPr>
      <w:r>
        <w:rPr>
          <w:rStyle w:val="slitttl1"/>
          <w:rFonts w:eastAsia="Times New Roman"/>
          <w:specVanish w:val="0"/>
        </w:rPr>
        <w:t>B.</w:t>
      </w:r>
      <w:r>
        <w:rPr>
          <w:rStyle w:val="slitbdy"/>
          <w:rFonts w:eastAsia="Times New Roman"/>
          <w:color w:val="0000FF"/>
        </w:rPr>
        <w:t>Componentele actualizărilor ulterioare ale planurilor de management al riscului la inundaţii:</w:t>
      </w:r>
    </w:p>
    <w:p w:rsidR="00F40B46" w:rsidRDefault="00275F68">
      <w:pPr>
        <w:autoSpaceDE/>
        <w:autoSpaceDN/>
        <w:jc w:val="both"/>
        <w:divId w:val="491338849"/>
      </w:pPr>
      <w:r>
        <w:rPr>
          <w:rStyle w:val="spctttl1"/>
          <w:rFonts w:eastAsia="Times New Roman"/>
        </w:rPr>
        <w:lastRenderedPageBreak/>
        <w:t>1.</w:t>
      </w:r>
      <w:r>
        <w:rPr>
          <w:rFonts w:eastAsia="Times New Roman"/>
          <w:color w:val="0000FF"/>
          <w:sz w:val="20"/>
          <w:szCs w:val="20"/>
          <w:shd w:val="clear" w:color="auto" w:fill="FFFFFF"/>
        </w:rPr>
        <w:t xml:space="preserve"> </w:t>
      </w:r>
      <w:r>
        <w:rPr>
          <w:rStyle w:val="spctbdy"/>
          <w:rFonts w:eastAsia="Times New Roman"/>
          <w:color w:val="0000FF"/>
        </w:rPr>
        <w:t xml:space="preserve">orice modificări sau actualizări de la publicarea versiunii anterioare a planului de management al riscului la inundaţii, inclusiv un rezumat al revizuirilor desfăşurate în conformitate cu </w:t>
      </w:r>
      <w:r>
        <w:rPr>
          <w:rStyle w:val="slgi1"/>
          <w:rFonts w:eastAsia="Times New Roman"/>
        </w:rPr>
        <w:t>art. 76^9</w:t>
      </w:r>
      <w:r>
        <w:rPr>
          <w:rStyle w:val="spctbdy"/>
          <w:rFonts w:eastAsia="Times New Roman"/>
          <w:color w:val="0000FF"/>
        </w:rPr>
        <w:t>;</w:t>
      </w:r>
    </w:p>
    <w:p w:rsidR="00F40B46" w:rsidRDefault="00275F68">
      <w:pPr>
        <w:autoSpaceDE/>
        <w:autoSpaceDN/>
        <w:jc w:val="both"/>
        <w:divId w:val="1879393449"/>
        <w:rPr>
          <w:rFonts w:eastAsia="Times New Roman"/>
          <w:color w:val="0000FF"/>
          <w:sz w:val="20"/>
          <w:szCs w:val="20"/>
          <w:shd w:val="clear" w:color="auto" w:fill="FFFFFF"/>
        </w:rPr>
      </w:pPr>
      <w:r>
        <w:rPr>
          <w:rStyle w:val="spctttl1"/>
          <w:rFonts w:eastAsia="Times New Roman"/>
        </w:rPr>
        <w:t>2.</w:t>
      </w:r>
      <w:r>
        <w:rPr>
          <w:rFonts w:eastAsia="Times New Roman"/>
          <w:color w:val="0000FF"/>
          <w:sz w:val="20"/>
          <w:szCs w:val="20"/>
          <w:shd w:val="clear" w:color="auto" w:fill="FFFFFF"/>
        </w:rPr>
        <w:t xml:space="preserve"> </w:t>
      </w:r>
      <w:r>
        <w:rPr>
          <w:rStyle w:val="spctbdy"/>
          <w:rFonts w:eastAsia="Times New Roman"/>
          <w:color w:val="0000FF"/>
        </w:rPr>
        <w:t xml:space="preserve">o evaluare a progreselor înregistrate pentru atingerea obiectivelor menţionate la </w:t>
      </w:r>
      <w:r>
        <w:rPr>
          <w:rStyle w:val="slgi1"/>
          <w:rFonts w:eastAsia="Times New Roman"/>
        </w:rPr>
        <w:t>art. 76^4 alin. (2)</w:t>
      </w:r>
      <w:r>
        <w:rPr>
          <w:rStyle w:val="spctbdy"/>
          <w:rFonts w:eastAsia="Times New Roman"/>
          <w:color w:val="0000FF"/>
        </w:rPr>
        <w:t>;</w:t>
      </w:r>
    </w:p>
    <w:p w:rsidR="00F40B46" w:rsidRDefault="00275F68">
      <w:pPr>
        <w:autoSpaceDE/>
        <w:autoSpaceDN/>
        <w:jc w:val="both"/>
        <w:divId w:val="726798790"/>
        <w:rPr>
          <w:rFonts w:eastAsia="Times New Roman"/>
          <w:color w:val="0000FF"/>
          <w:sz w:val="20"/>
          <w:szCs w:val="20"/>
          <w:shd w:val="clear" w:color="auto" w:fill="FFFFFF"/>
        </w:rPr>
      </w:pPr>
      <w:r>
        <w:rPr>
          <w:rStyle w:val="spctttl1"/>
          <w:rFonts w:eastAsia="Times New Roman"/>
        </w:rPr>
        <w:t>3.</w:t>
      </w:r>
      <w:r>
        <w:rPr>
          <w:rFonts w:eastAsia="Times New Roman"/>
          <w:color w:val="0000FF"/>
          <w:sz w:val="20"/>
          <w:szCs w:val="20"/>
          <w:shd w:val="clear" w:color="auto" w:fill="FFFFFF"/>
        </w:rPr>
        <w:t xml:space="preserve"> </w:t>
      </w:r>
      <w:r>
        <w:rPr>
          <w:rStyle w:val="spctbdy"/>
          <w:rFonts w:eastAsia="Times New Roman"/>
          <w:color w:val="0000FF"/>
        </w:rPr>
        <w:t>o descriere şi o explicare a oricăror măsuri prevăzute în versiunea anterioară a planului de management al riscului la inundaţii, măsuri care au fost incluse în plan, fără a fi puse în aplicare;</w:t>
      </w:r>
    </w:p>
    <w:p w:rsidR="00F40B46" w:rsidRDefault="00275F68">
      <w:pPr>
        <w:autoSpaceDE/>
        <w:autoSpaceDN/>
        <w:jc w:val="both"/>
        <w:divId w:val="1478961446"/>
        <w:rPr>
          <w:rFonts w:eastAsia="Times New Roman"/>
          <w:color w:val="0000FF"/>
          <w:sz w:val="20"/>
          <w:szCs w:val="20"/>
          <w:shd w:val="clear" w:color="auto" w:fill="FFFFFF"/>
        </w:rPr>
      </w:pPr>
      <w:r>
        <w:rPr>
          <w:rStyle w:val="spctttl1"/>
          <w:rFonts w:eastAsia="Times New Roman"/>
        </w:rPr>
        <w:t>4.</w:t>
      </w:r>
      <w:r>
        <w:rPr>
          <w:rFonts w:eastAsia="Times New Roman"/>
          <w:color w:val="0000FF"/>
          <w:sz w:val="20"/>
          <w:szCs w:val="20"/>
          <w:shd w:val="clear" w:color="auto" w:fill="FFFFFF"/>
        </w:rPr>
        <w:t xml:space="preserve"> </w:t>
      </w:r>
      <w:r>
        <w:rPr>
          <w:rStyle w:val="spctbdy"/>
          <w:rFonts w:eastAsia="Times New Roman"/>
          <w:color w:val="0000FF"/>
        </w:rPr>
        <w:t>o descriere a măsurilor suplimentare de la publicarea versiunii anterioare a planului de management al riscului la inundaţii.</w:t>
      </w:r>
    </w:p>
    <w:p w:rsidR="00F40B46" w:rsidRDefault="00275F68">
      <w:pPr>
        <w:pStyle w:val="NormalWeb"/>
        <w:jc w:val="both"/>
        <w:divId w:val="487987260"/>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La data de 19-02-2010 Anexa nr. 7 a fost introdusă de </w:t>
      </w:r>
      <w:hyperlink r:id="rId785" w:history="1">
        <w:r>
          <w:rPr>
            <w:rStyle w:val="Hyperlink"/>
            <w:rFonts w:ascii="Verdana" w:hAnsi="Verdana"/>
            <w:sz w:val="20"/>
            <w:szCs w:val="20"/>
            <w:shd w:val="clear" w:color="auto" w:fill="FFFFFF"/>
          </w:rPr>
          <w:t>pct. 105 al art. I din ORDONANŢA DE URGENŢĂ nr. 3 din 5 februarie 2010, publicată în MONITORUL OFICIAL nr. 114 din 19 februarie 2010.</w:t>
        </w:r>
      </w:hyperlink>
    </w:p>
    <w:p w:rsidR="00275F68" w:rsidRDefault="00275F68">
      <w:pPr>
        <w:pStyle w:val="spar"/>
        <w:jc w:val="both"/>
        <w:rPr>
          <w:rFonts w:ascii="Verdana" w:hAnsi="Verdana"/>
          <w:color w:val="000000"/>
          <w:sz w:val="20"/>
          <w:szCs w:val="20"/>
        </w:rPr>
      </w:pPr>
      <w:r>
        <w:rPr>
          <w:rFonts w:ascii="Verdana" w:hAnsi="Verdana"/>
          <w:color w:val="000000"/>
          <w:sz w:val="20"/>
          <w:szCs w:val="20"/>
        </w:rPr>
        <w:t>--------</w:t>
      </w:r>
      <w:bookmarkStart w:id="0" w:name="_GoBack"/>
      <w:bookmarkEnd w:id="0"/>
    </w:p>
    <w:sectPr w:rsidR="00275F68">
      <w:pgSz w:w="12240" w:h="15840"/>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drawingGridHorizontalSpacing w:val="0"/>
  <w:drawingGridVerticalSpacing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73"/>
    <w:rsid w:val="00275F68"/>
    <w:rsid w:val="00A1454C"/>
    <w:rsid w:val="00F40B46"/>
    <w:rsid w:val="00FB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EE1489-9148-4C0C-9C97-5440F0A6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Verdana" w:eastAsia="Verdana" w:hAnsi="Verdana"/>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Pr>
      <w:i/>
      <w:iCs/>
      <w:shd w:val="clear" w:color="auto" w:fill="FFFF00"/>
    </w:rPr>
  </w:style>
  <w:style w:type="paragraph" w:customStyle="1" w:styleId="small">
    <w:name w:val="small"/>
    <w:rPr>
      <w:rFonts w:ascii="Verdana" w:eastAsia="Verdana" w:hAnsi="Verdana"/>
      <w:sz w:val="2"/>
      <w:szCs w:val="2"/>
    </w:rPr>
  </w:style>
  <w:style w:type="paragraph" w:customStyle="1" w:styleId="tagcollapsed">
    <w:name w:val="tag_collapsed"/>
    <w:basedOn w:val="Normal"/>
    <w:pPr>
      <w:pBdr>
        <w:top w:val="single" w:sz="6" w:space="0" w:color="auto"/>
        <w:left w:val="single" w:sz="6" w:space="0" w:color="auto"/>
        <w:bottom w:val="single" w:sz="6" w:space="0" w:color="auto"/>
        <w:right w:val="single" w:sz="6" w:space="0" w:color="auto"/>
      </w:pBdr>
      <w:shd w:val="clear" w:color="auto" w:fill="EEEEFF"/>
      <w:autoSpaceDE/>
      <w:autoSpaceDN/>
      <w:spacing w:before="100" w:beforeAutospacing="1" w:after="100" w:afterAutospacing="1"/>
      <w:ind w:right="72"/>
    </w:pPr>
    <w:rPr>
      <w:rFonts w:ascii="Arial" w:eastAsiaTheme="minorEastAsia" w:hAnsi="Arial" w:cs="Arial"/>
      <w:vanish/>
      <w:szCs w:val="18"/>
    </w:rPr>
  </w:style>
  <w:style w:type="paragraph" w:customStyle="1" w:styleId="semt">
    <w:name w:val="s_emt"/>
    <w:basedOn w:val="Normal"/>
    <w:pPr>
      <w:autoSpaceDE/>
      <w:autoSpaceDN/>
      <w:spacing w:before="100" w:beforeAutospacing="1" w:after="100" w:afterAutospacing="1"/>
      <w:ind w:left="144"/>
    </w:pPr>
    <w:rPr>
      <w:rFonts w:ascii="Times New Roman" w:eastAsiaTheme="minorEastAsia" w:hAnsi="Times New Roman"/>
      <w:sz w:val="24"/>
      <w:szCs w:val="24"/>
    </w:rPr>
  </w:style>
  <w:style w:type="paragraph" w:customStyle="1" w:styleId="spar">
    <w:name w:val="s_par"/>
    <w:basedOn w:val="Normal"/>
    <w:pPr>
      <w:autoSpaceDE/>
      <w:autoSpaceDN/>
      <w:ind w:left="225"/>
    </w:pPr>
    <w:rPr>
      <w:rFonts w:ascii="Times New Roman" w:eastAsiaTheme="minorEastAsia" w:hAnsi="Times New Roman"/>
      <w:sz w:val="24"/>
      <w:szCs w:val="24"/>
    </w:rPr>
  </w:style>
  <w:style w:type="paragraph" w:customStyle="1" w:styleId="sntashort">
    <w:name w:val="s_nta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nccshort">
    <w:name w:val="s_ncc_short"/>
    <w:basedOn w:val="Normal"/>
    <w:pPr>
      <w:autoSpaceDE/>
      <w:autoSpaceDN/>
      <w:spacing w:before="100" w:beforeAutospacing="1" w:after="100" w:afterAutospacing="1"/>
    </w:pPr>
    <w:rPr>
      <w:rFonts w:ascii="Arial" w:eastAsiaTheme="minorEastAsia" w:hAnsi="Arial" w:cs="Arial"/>
      <w:vanish/>
      <w:sz w:val="24"/>
      <w:szCs w:val="24"/>
    </w:rPr>
  </w:style>
  <w:style w:type="paragraph" w:customStyle="1" w:styleId="slit">
    <w:name w:val="s_lit"/>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litshort">
    <w:name w:val="s_li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aln">
    <w:name w:val="s_aln"/>
    <w:basedOn w:val="Normal"/>
    <w:pPr>
      <w:pBdr>
        <w:top w:val="dotted" w:sz="6" w:space="0" w:color="FEFEFE"/>
        <w:left w:val="dotted" w:sz="6" w:space="11" w:color="FEFEFE"/>
        <w:bottom w:val="dotted" w:sz="6" w:space="0" w:color="FEFEFE"/>
        <w:right w:val="dotted" w:sz="6" w:space="0" w:color="FEFEFE"/>
      </w:pBdr>
      <w:autoSpaceDE/>
      <w:autoSpaceDN/>
      <w:ind w:left="225"/>
    </w:pPr>
    <w:rPr>
      <w:rFonts w:ascii="Times New Roman" w:eastAsiaTheme="minorEastAsia" w:hAnsi="Times New Roman"/>
      <w:sz w:val="24"/>
      <w:szCs w:val="24"/>
    </w:rPr>
  </w:style>
  <w:style w:type="paragraph" w:customStyle="1" w:styleId="salnshort">
    <w:name w:val="s_al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lin">
    <w:name w:val="s_lin"/>
    <w:basedOn w:val="Normal"/>
    <w:pPr>
      <w:pBdr>
        <w:top w:val="dotted" w:sz="6" w:space="0" w:color="FEFEFE"/>
        <w:left w:val="dotted" w:sz="6" w:space="0"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linshort">
    <w:name w:val="s_lin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spct">
    <w:name w:val="s_pct"/>
    <w:basedOn w:val="Normal"/>
    <w:pPr>
      <w:pBdr>
        <w:top w:val="dotted" w:sz="6" w:space="0" w:color="FEFEFE"/>
        <w:left w:val="dotted" w:sz="6" w:space="19" w:color="FEFEFE"/>
        <w:bottom w:val="dotted" w:sz="6" w:space="0" w:color="FEFEFE"/>
        <w:right w:val="dotted" w:sz="6" w:space="0" w:color="FEFEFE"/>
      </w:pBdr>
      <w:autoSpaceDE/>
      <w:autoSpaceDN/>
      <w:spacing w:before="100" w:beforeAutospacing="1" w:after="100" w:afterAutospacing="1"/>
    </w:pPr>
    <w:rPr>
      <w:rFonts w:ascii="Times New Roman" w:eastAsiaTheme="minorEastAsia" w:hAnsi="Times New Roman"/>
      <w:sz w:val="24"/>
      <w:szCs w:val="24"/>
    </w:rPr>
  </w:style>
  <w:style w:type="paragraph" w:customStyle="1" w:styleId="spctshort">
    <w:name w:val="s_pct_short"/>
    <w:basedOn w:val="Normal"/>
    <w:pPr>
      <w:pBdr>
        <w:top w:val="single" w:sz="6" w:space="0" w:color="000000"/>
        <w:left w:val="single" w:sz="6" w:space="0" w:color="000000"/>
        <w:bottom w:val="single" w:sz="6" w:space="0" w:color="000000"/>
        <w:right w:val="single" w:sz="6" w:space="0" w:color="000000"/>
      </w:pBdr>
      <w:shd w:val="clear" w:color="auto" w:fill="EEEEFF"/>
      <w:autoSpaceDE/>
      <w:autoSpaceDN/>
      <w:spacing w:before="100" w:beforeAutospacing="1" w:after="100" w:afterAutospacing="1"/>
    </w:pPr>
    <w:rPr>
      <w:rFonts w:ascii="Arial" w:eastAsiaTheme="minorEastAsia" w:hAnsi="Arial" w:cs="Arial"/>
      <w:vanish/>
      <w:sz w:val="15"/>
      <w:szCs w:val="15"/>
    </w:rPr>
  </w:style>
  <w:style w:type="paragraph" w:customStyle="1" w:styleId="aelementcenter">
    <w:name w:val="a_element_center"/>
    <w:basedOn w:val="Normal"/>
    <w:pPr>
      <w:autoSpaceDE/>
      <w:autoSpaceDN/>
      <w:spacing w:before="144" w:after="144"/>
      <w:jc w:val="center"/>
    </w:pPr>
    <w:rPr>
      <w:rFonts w:ascii="Times New Roman" w:eastAsiaTheme="minorEastAsia" w:hAnsi="Times New Roman"/>
      <w:sz w:val="24"/>
      <w:szCs w:val="24"/>
    </w:rPr>
  </w:style>
  <w:style w:type="paragraph" w:customStyle="1" w:styleId="aelementright">
    <w:name w:val="a_element_right"/>
    <w:basedOn w:val="Normal"/>
    <w:pPr>
      <w:autoSpaceDE/>
      <w:autoSpaceDN/>
      <w:spacing w:before="144" w:after="144"/>
      <w:jc w:val="right"/>
    </w:pPr>
    <w:rPr>
      <w:rFonts w:ascii="Times New Roman" w:eastAsiaTheme="minorEastAsia" w:hAnsi="Times New Roman"/>
      <w:sz w:val="24"/>
      <w:szCs w:val="24"/>
    </w:rPr>
  </w:style>
  <w:style w:type="paragraph" w:customStyle="1" w:styleId="aelementleft">
    <w:name w:val="a_element_left"/>
    <w:basedOn w:val="Normal"/>
    <w:pPr>
      <w:autoSpaceDE/>
      <w:autoSpaceDN/>
      <w:spacing w:before="144" w:after="144"/>
    </w:pPr>
    <w:rPr>
      <w:rFonts w:ascii="Times New Roman" w:eastAsiaTheme="minorEastAsia" w:hAnsi="Times New Roman"/>
      <w:sz w:val="24"/>
      <w:szCs w:val="24"/>
    </w:rPr>
  </w:style>
  <w:style w:type="paragraph" w:customStyle="1" w:styleId="snta">
    <w:name w:val="s_nta"/>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ncc">
    <w:name w:val="s_ncc"/>
    <w:basedOn w:val="Normal"/>
    <w:pPr>
      <w:pBdr>
        <w:top w:val="dotted" w:sz="6" w:space="0" w:color="FEFEFE"/>
        <w:left w:val="dotted" w:sz="6" w:space="0" w:color="FEFEFE"/>
        <w:bottom w:val="dotted" w:sz="6" w:space="0" w:color="FEFEFE"/>
        <w:right w:val="dotted" w:sz="6" w:space="0" w:color="FEFEFE"/>
      </w:pBdr>
      <w:autoSpaceDE/>
      <w:autoSpaceDN/>
      <w:spacing w:before="72" w:after="72"/>
      <w:ind w:left="288" w:right="72"/>
    </w:pPr>
    <w:rPr>
      <w:rFonts w:ascii="Times New Roman" w:eastAsiaTheme="minorEastAsia" w:hAnsi="Times New Roman"/>
      <w:sz w:val="24"/>
      <w:szCs w:val="24"/>
    </w:rPr>
  </w:style>
  <w:style w:type="paragraph" w:customStyle="1" w:styleId="sart">
    <w:name w:val="s_a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or">
    <w:name w:val="s_por"/>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blc">
    <w:name w:val="s_bl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nx">
    <w:name w:val="s_anx"/>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apn">
    <w:name w:val="s_apn"/>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rt">
    <w:name w:val="s_c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t">
    <w:name w:val="s_prt"/>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ttl">
    <w:name w:val="s_ttl"/>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cap">
    <w:name w:val="s_cap"/>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bc">
    <w:name w:val="s_sb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sec">
    <w:name w:val="s_sec"/>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prg">
    <w:name w:val="s_prg"/>
    <w:basedOn w:val="Normal"/>
    <w:pPr>
      <w:pBdr>
        <w:top w:val="dotted" w:sz="6" w:space="0" w:color="FEFEFE"/>
        <w:left w:val="dotted" w:sz="6" w:space="0" w:color="FEFEFE"/>
        <w:bottom w:val="dotted" w:sz="6" w:space="0" w:color="FEFEFE"/>
        <w:right w:val="dotted" w:sz="6" w:space="0" w:color="FEFEFE"/>
      </w:pBdr>
      <w:autoSpaceDE/>
      <w:autoSpaceDN/>
      <w:spacing w:before="72" w:after="72"/>
      <w:ind w:left="72" w:right="72"/>
    </w:pPr>
    <w:rPr>
      <w:rFonts w:ascii="Times New Roman" w:eastAsiaTheme="minorEastAsia" w:hAnsi="Times New Roman"/>
      <w:sz w:val="24"/>
      <w:szCs w:val="24"/>
    </w:rPr>
  </w:style>
  <w:style w:type="paragraph" w:customStyle="1" w:styleId="sden">
    <w:name w:val="s_den"/>
    <w:basedOn w:val="Normal"/>
    <w:pPr>
      <w:autoSpaceDE/>
      <w:autoSpaceDN/>
      <w:jc w:val="center"/>
    </w:pPr>
    <w:rPr>
      <w:rFonts w:eastAsiaTheme="minorEastAsia"/>
      <w:b/>
      <w:bCs/>
      <w:color w:val="8B0000"/>
      <w:sz w:val="30"/>
      <w:szCs w:val="30"/>
    </w:rPr>
  </w:style>
  <w:style w:type="paragraph" w:customStyle="1" w:styleId="shdr">
    <w:name w:val="s_hdr"/>
    <w:basedOn w:val="Normal"/>
    <w:pPr>
      <w:autoSpaceDE/>
      <w:autoSpaceDN/>
      <w:spacing w:before="72" w:after="72"/>
      <w:ind w:left="72" w:right="72"/>
    </w:pPr>
    <w:rPr>
      <w:rFonts w:eastAsiaTheme="minorEastAsia"/>
      <w:b/>
      <w:bCs/>
      <w:color w:val="333333"/>
      <w:sz w:val="20"/>
      <w:szCs w:val="20"/>
    </w:rPr>
  </w:style>
  <w:style w:type="paragraph" w:customStyle="1" w:styleId="semtttl">
    <w:name w:val="s_emt_ttl"/>
    <w:basedOn w:val="Normal"/>
    <w:pPr>
      <w:autoSpaceDE/>
      <w:autoSpaceDN/>
      <w:spacing w:before="100" w:beforeAutospacing="1" w:after="100" w:afterAutospacing="1"/>
    </w:pPr>
    <w:rPr>
      <w:rFonts w:ascii="Arial" w:eastAsiaTheme="minorEastAsia" w:hAnsi="Arial" w:cs="Arial"/>
      <w:b/>
      <w:bCs/>
      <w:color w:val="000000"/>
      <w:sz w:val="21"/>
      <w:szCs w:val="21"/>
    </w:rPr>
  </w:style>
  <w:style w:type="paragraph" w:customStyle="1" w:styleId="semtbdy">
    <w:name w:val="s_emt_bdy"/>
    <w:basedOn w:val="Normal"/>
    <w:pPr>
      <w:autoSpaceDE/>
      <w:autoSpaceDN/>
      <w:spacing w:before="100" w:beforeAutospacing="1" w:after="100" w:afterAutospacing="1"/>
    </w:pPr>
    <w:rPr>
      <w:rFonts w:eastAsiaTheme="minorEastAsia"/>
      <w:b/>
      <w:bCs/>
      <w:color w:val="006400"/>
      <w:szCs w:val="18"/>
    </w:rPr>
  </w:style>
  <w:style w:type="paragraph" w:customStyle="1" w:styleId="spub">
    <w:name w:val="s_pub"/>
    <w:basedOn w:val="Normal"/>
    <w:pPr>
      <w:autoSpaceDE/>
      <w:autoSpaceDN/>
      <w:spacing w:before="144" w:after="144"/>
      <w:ind w:left="144" w:right="144"/>
    </w:pPr>
    <w:rPr>
      <w:rFonts w:ascii="Arial" w:eastAsiaTheme="minorEastAsia" w:hAnsi="Arial" w:cs="Arial"/>
      <w:b/>
      <w:bCs/>
      <w:color w:val="000000"/>
      <w:sz w:val="21"/>
      <w:szCs w:val="21"/>
    </w:rPr>
  </w:style>
  <w:style w:type="paragraph" w:customStyle="1" w:styleId="spubbdy">
    <w:name w:val="s_pub_bdy"/>
    <w:basedOn w:val="Normal"/>
    <w:pPr>
      <w:autoSpaceDE/>
      <w:autoSpaceDN/>
      <w:spacing w:before="100" w:beforeAutospacing="1" w:after="100" w:afterAutospacing="1"/>
    </w:pPr>
    <w:rPr>
      <w:rFonts w:eastAsiaTheme="minorEastAsia"/>
      <w:b/>
      <w:bCs/>
      <w:color w:val="24689B"/>
      <w:sz w:val="21"/>
      <w:szCs w:val="21"/>
    </w:rPr>
  </w:style>
  <w:style w:type="paragraph" w:customStyle="1" w:styleId="sntapar">
    <w:name w:val="s_nta_par"/>
    <w:basedOn w:val="Normal"/>
    <w:pPr>
      <w:autoSpaceDE/>
      <w:autoSpaceDN/>
      <w:spacing w:before="100" w:beforeAutospacing="1" w:after="100" w:afterAutospacing="1"/>
    </w:pPr>
    <w:rPr>
      <w:rFonts w:eastAsiaTheme="minorEastAsia"/>
      <w:color w:val="000000"/>
      <w:sz w:val="17"/>
      <w:szCs w:val="17"/>
    </w:rPr>
  </w:style>
  <w:style w:type="paragraph" w:customStyle="1" w:styleId="snccpar">
    <w:name w:val="s_ncc_par"/>
    <w:basedOn w:val="Normal"/>
    <w:pPr>
      <w:autoSpaceDE/>
      <w:autoSpaceDN/>
      <w:spacing w:before="100" w:beforeAutospacing="1" w:after="100" w:afterAutospacing="1"/>
    </w:pPr>
    <w:rPr>
      <w:rFonts w:eastAsiaTheme="minorEastAsia"/>
      <w:color w:val="808080"/>
      <w:sz w:val="17"/>
      <w:szCs w:val="17"/>
    </w:rPr>
  </w:style>
  <w:style w:type="paragraph" w:customStyle="1" w:styleId="ssmnpar">
    <w:name w:val="s_smn_par"/>
    <w:basedOn w:val="Normal"/>
    <w:pPr>
      <w:autoSpaceDE/>
      <w:autoSpaceDN/>
      <w:spacing w:before="100" w:beforeAutospacing="1" w:after="100" w:afterAutospacing="1"/>
      <w:jc w:val="center"/>
    </w:pPr>
    <w:rPr>
      <w:rFonts w:eastAsiaTheme="minorEastAsia"/>
      <w:b/>
      <w:bCs/>
      <w:color w:val="24689B"/>
      <w:sz w:val="17"/>
      <w:szCs w:val="17"/>
    </w:rPr>
  </w:style>
  <w:style w:type="paragraph" w:customStyle="1" w:styleId="ssmn">
    <w:name w:val="s_smn"/>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sntattl">
    <w:name w:val="s_nta_ttl"/>
    <w:basedOn w:val="Normal"/>
    <w:pPr>
      <w:autoSpaceDE/>
      <w:autoSpaceDN/>
      <w:spacing w:before="100" w:beforeAutospacing="1" w:after="100" w:afterAutospacing="1"/>
    </w:pPr>
    <w:rPr>
      <w:rFonts w:eastAsiaTheme="minorEastAsia"/>
      <w:b/>
      <w:bCs/>
      <w:color w:val="24689B"/>
      <w:sz w:val="20"/>
      <w:szCs w:val="20"/>
    </w:rPr>
  </w:style>
  <w:style w:type="paragraph" w:customStyle="1" w:styleId="snccttl">
    <w:name w:val="s_ncc_ttl"/>
    <w:basedOn w:val="Normal"/>
    <w:pPr>
      <w:autoSpaceDE/>
      <w:autoSpaceDN/>
      <w:spacing w:before="100" w:beforeAutospacing="1" w:after="100" w:afterAutospacing="1"/>
    </w:pPr>
    <w:rPr>
      <w:rFonts w:eastAsiaTheme="minorEastAsia"/>
      <w:b/>
      <w:bCs/>
      <w:color w:val="24689B"/>
      <w:sz w:val="20"/>
      <w:szCs w:val="20"/>
    </w:rPr>
  </w:style>
  <w:style w:type="paragraph" w:customStyle="1" w:styleId="scit">
    <w:name w:val="s_cit"/>
    <w:basedOn w:val="Normal"/>
    <w:pPr>
      <w:shd w:val="clear" w:color="auto" w:fill="FFFF00"/>
      <w:autoSpaceDE/>
      <w:autoSpaceDN/>
      <w:spacing w:before="144" w:after="144"/>
      <w:ind w:left="144" w:right="144"/>
    </w:pPr>
    <w:rPr>
      <w:rFonts w:ascii="Times New Roman" w:eastAsiaTheme="minorEastAsia" w:hAnsi="Times New Roman"/>
      <w:sz w:val="17"/>
      <w:szCs w:val="17"/>
    </w:rPr>
  </w:style>
  <w:style w:type="paragraph" w:customStyle="1" w:styleId="sartttl">
    <w:name w:val="s_art_ttl"/>
    <w:basedOn w:val="Normal"/>
    <w:pPr>
      <w:autoSpaceDE/>
      <w:autoSpaceDN/>
    </w:pPr>
    <w:rPr>
      <w:rFonts w:eastAsiaTheme="minorEastAsia"/>
      <w:b/>
      <w:bCs/>
      <w:color w:val="24689B"/>
      <w:sz w:val="20"/>
      <w:szCs w:val="20"/>
    </w:rPr>
  </w:style>
  <w:style w:type="paragraph" w:customStyle="1" w:styleId="sartden">
    <w:name w:val="s_art_den"/>
    <w:basedOn w:val="Normal"/>
    <w:pPr>
      <w:autoSpaceDE/>
      <w:autoSpaceDN/>
    </w:pPr>
    <w:rPr>
      <w:rFonts w:eastAsiaTheme="minorEastAsia"/>
      <w:b/>
      <w:bCs/>
      <w:color w:val="24689B"/>
      <w:sz w:val="20"/>
      <w:szCs w:val="20"/>
    </w:rPr>
  </w:style>
  <w:style w:type="paragraph" w:customStyle="1" w:styleId="sporttl">
    <w:name w:val="s_por_ttl"/>
    <w:basedOn w:val="Normal"/>
    <w:pPr>
      <w:autoSpaceDE/>
      <w:autoSpaceDN/>
    </w:pPr>
    <w:rPr>
      <w:rFonts w:eastAsiaTheme="minorEastAsia"/>
      <w:b/>
      <w:bCs/>
      <w:color w:val="8B0000"/>
      <w:sz w:val="21"/>
      <w:szCs w:val="21"/>
    </w:rPr>
  </w:style>
  <w:style w:type="paragraph" w:customStyle="1" w:styleId="sporden">
    <w:name w:val="s_por_den"/>
    <w:basedOn w:val="Normal"/>
    <w:pPr>
      <w:autoSpaceDE/>
      <w:autoSpaceDN/>
    </w:pPr>
    <w:rPr>
      <w:rFonts w:eastAsiaTheme="minorEastAsia"/>
      <w:b/>
      <w:bCs/>
      <w:color w:val="8B0000"/>
      <w:sz w:val="21"/>
      <w:szCs w:val="21"/>
    </w:rPr>
  </w:style>
  <w:style w:type="paragraph" w:customStyle="1" w:styleId="sblcttl">
    <w:name w:val="s_blc_ttl"/>
    <w:basedOn w:val="Normal"/>
    <w:pPr>
      <w:autoSpaceDE/>
      <w:autoSpaceDN/>
    </w:pPr>
    <w:rPr>
      <w:rFonts w:eastAsiaTheme="minorEastAsia"/>
      <w:b/>
      <w:bCs/>
      <w:color w:val="8B0000"/>
      <w:sz w:val="21"/>
      <w:szCs w:val="21"/>
    </w:rPr>
  </w:style>
  <w:style w:type="paragraph" w:customStyle="1" w:styleId="srefttl">
    <w:name w:val="s_ref_ttl"/>
    <w:basedOn w:val="Normal"/>
    <w:pPr>
      <w:autoSpaceDE/>
      <w:autoSpaceDN/>
      <w:spacing w:before="100" w:beforeAutospacing="1" w:after="100" w:afterAutospacing="1"/>
    </w:pPr>
    <w:rPr>
      <w:rFonts w:ascii="verdcana" w:eastAsiaTheme="minorEastAsia" w:hAnsi="verdcana"/>
      <w:b/>
      <w:bCs/>
      <w:color w:val="24689B"/>
      <w:sz w:val="20"/>
      <w:szCs w:val="20"/>
    </w:rPr>
  </w:style>
  <w:style w:type="paragraph" w:customStyle="1" w:styleId="sanxttl">
    <w:name w:val="s_anx_ttl"/>
    <w:basedOn w:val="Normal"/>
    <w:pPr>
      <w:autoSpaceDE/>
      <w:autoSpaceDN/>
      <w:jc w:val="center"/>
    </w:pPr>
    <w:rPr>
      <w:rFonts w:eastAsiaTheme="minorEastAsia"/>
      <w:b/>
      <w:bCs/>
      <w:color w:val="24689B"/>
      <w:sz w:val="20"/>
      <w:szCs w:val="20"/>
    </w:rPr>
  </w:style>
  <w:style w:type="paragraph" w:customStyle="1" w:styleId="sanxden">
    <w:name w:val="s_anx_den"/>
    <w:basedOn w:val="Normal"/>
    <w:pPr>
      <w:autoSpaceDE/>
      <w:autoSpaceDN/>
      <w:jc w:val="center"/>
    </w:pPr>
    <w:rPr>
      <w:rFonts w:eastAsiaTheme="minorEastAsia"/>
      <w:b/>
      <w:bCs/>
      <w:color w:val="24689B"/>
      <w:sz w:val="20"/>
      <w:szCs w:val="20"/>
    </w:rPr>
  </w:style>
  <w:style w:type="paragraph" w:customStyle="1" w:styleId="sapnttl">
    <w:name w:val="s_apn_ttl"/>
    <w:basedOn w:val="Normal"/>
    <w:pPr>
      <w:autoSpaceDE/>
      <w:autoSpaceDN/>
    </w:pPr>
    <w:rPr>
      <w:rFonts w:eastAsiaTheme="minorEastAsia"/>
      <w:b/>
      <w:bCs/>
      <w:color w:val="24689B"/>
      <w:sz w:val="20"/>
      <w:szCs w:val="20"/>
    </w:rPr>
  </w:style>
  <w:style w:type="paragraph" w:customStyle="1" w:styleId="sapnden">
    <w:name w:val="s_apn_den"/>
    <w:basedOn w:val="Normal"/>
    <w:pPr>
      <w:autoSpaceDE/>
      <w:autoSpaceDN/>
    </w:pPr>
    <w:rPr>
      <w:rFonts w:eastAsiaTheme="minorEastAsia"/>
      <w:b/>
      <w:bCs/>
      <w:color w:val="24689B"/>
      <w:sz w:val="20"/>
      <w:szCs w:val="20"/>
    </w:rPr>
  </w:style>
  <w:style w:type="paragraph" w:customStyle="1" w:styleId="scrtttl">
    <w:name w:val="s_crt_ttl"/>
    <w:basedOn w:val="Normal"/>
    <w:pPr>
      <w:autoSpaceDE/>
      <w:autoSpaceDN/>
      <w:jc w:val="center"/>
    </w:pPr>
    <w:rPr>
      <w:rFonts w:eastAsiaTheme="minorEastAsia"/>
      <w:b/>
      <w:bCs/>
      <w:color w:val="006400"/>
      <w:sz w:val="27"/>
      <w:szCs w:val="27"/>
    </w:rPr>
  </w:style>
  <w:style w:type="paragraph" w:customStyle="1" w:styleId="scrtden">
    <w:name w:val="s_crt_den"/>
    <w:basedOn w:val="Normal"/>
    <w:pPr>
      <w:autoSpaceDE/>
      <w:autoSpaceDN/>
      <w:jc w:val="center"/>
    </w:pPr>
    <w:rPr>
      <w:rFonts w:eastAsiaTheme="minorEastAsia"/>
      <w:b/>
      <w:bCs/>
      <w:color w:val="006400"/>
      <w:sz w:val="27"/>
      <w:szCs w:val="27"/>
    </w:rPr>
  </w:style>
  <w:style w:type="paragraph" w:customStyle="1" w:styleId="sprtttl">
    <w:name w:val="s_prt_ttl"/>
    <w:basedOn w:val="Normal"/>
    <w:pPr>
      <w:autoSpaceDE/>
      <w:autoSpaceDN/>
      <w:jc w:val="center"/>
    </w:pPr>
    <w:rPr>
      <w:rFonts w:eastAsiaTheme="minorEastAsia"/>
      <w:b/>
      <w:bCs/>
      <w:color w:val="006400"/>
      <w:sz w:val="27"/>
      <w:szCs w:val="27"/>
    </w:rPr>
  </w:style>
  <w:style w:type="paragraph" w:customStyle="1" w:styleId="sprtden">
    <w:name w:val="s_prt_den"/>
    <w:basedOn w:val="Normal"/>
    <w:pPr>
      <w:autoSpaceDE/>
      <w:autoSpaceDN/>
      <w:jc w:val="center"/>
    </w:pPr>
    <w:rPr>
      <w:rFonts w:eastAsiaTheme="minorEastAsia"/>
      <w:b/>
      <w:bCs/>
      <w:color w:val="006400"/>
      <w:sz w:val="27"/>
      <w:szCs w:val="27"/>
    </w:rPr>
  </w:style>
  <w:style w:type="paragraph" w:customStyle="1" w:styleId="slitttl">
    <w:name w:val="s_lit_ttl"/>
    <w:basedOn w:val="Normal"/>
    <w:pPr>
      <w:autoSpaceDE/>
      <w:autoSpaceDN/>
      <w:spacing w:before="100" w:beforeAutospacing="1" w:after="100" w:afterAutospacing="1"/>
    </w:pPr>
    <w:rPr>
      <w:rFonts w:eastAsiaTheme="minorEastAsia"/>
      <w:b/>
      <w:bCs/>
      <w:color w:val="8B0000"/>
      <w:sz w:val="24"/>
      <w:szCs w:val="24"/>
    </w:rPr>
  </w:style>
  <w:style w:type="paragraph" w:customStyle="1" w:styleId="salnttl">
    <w:name w:val="s_aln_ttl"/>
    <w:basedOn w:val="Normal"/>
    <w:pPr>
      <w:autoSpaceDE/>
      <w:autoSpaceDN/>
      <w:spacing w:before="100" w:beforeAutospacing="1" w:after="100" w:afterAutospacing="1"/>
    </w:pPr>
    <w:rPr>
      <w:rFonts w:eastAsiaTheme="minorEastAsia"/>
      <w:b/>
      <w:bCs/>
      <w:color w:val="8B0000"/>
      <w:sz w:val="24"/>
      <w:szCs w:val="24"/>
    </w:rPr>
  </w:style>
  <w:style w:type="paragraph" w:customStyle="1" w:styleId="slinttl">
    <w:name w:val="s_lin_ttl"/>
    <w:basedOn w:val="Normal"/>
    <w:pPr>
      <w:autoSpaceDE/>
      <w:autoSpaceDN/>
      <w:spacing w:before="100" w:beforeAutospacing="1" w:after="100" w:afterAutospacing="1"/>
    </w:pPr>
    <w:rPr>
      <w:rFonts w:eastAsiaTheme="minorEastAsia"/>
      <w:b/>
      <w:bCs/>
      <w:color w:val="24689B"/>
      <w:sz w:val="21"/>
      <w:szCs w:val="21"/>
    </w:rPr>
  </w:style>
  <w:style w:type="paragraph" w:customStyle="1" w:styleId="spctttl">
    <w:name w:val="s_pct_ttl"/>
    <w:basedOn w:val="Normal"/>
    <w:pPr>
      <w:autoSpaceDE/>
      <w:autoSpaceDN/>
      <w:spacing w:before="100" w:beforeAutospacing="1" w:after="100" w:afterAutospacing="1"/>
    </w:pPr>
    <w:rPr>
      <w:rFonts w:eastAsiaTheme="minorEastAsia"/>
      <w:b/>
      <w:bCs/>
      <w:color w:val="8B0000"/>
      <w:sz w:val="24"/>
      <w:szCs w:val="24"/>
    </w:rPr>
  </w:style>
  <w:style w:type="paragraph" w:customStyle="1" w:styleId="sttlttl">
    <w:name w:val="s_ttl_ttl"/>
    <w:basedOn w:val="Normal"/>
    <w:pPr>
      <w:autoSpaceDE/>
      <w:autoSpaceDN/>
      <w:jc w:val="center"/>
    </w:pPr>
    <w:rPr>
      <w:rFonts w:eastAsiaTheme="minorEastAsia"/>
      <w:b/>
      <w:bCs/>
      <w:color w:val="8B0000"/>
      <w:sz w:val="26"/>
      <w:szCs w:val="26"/>
    </w:rPr>
  </w:style>
  <w:style w:type="paragraph" w:customStyle="1" w:styleId="sttlden">
    <w:name w:val="s_ttl_den"/>
    <w:basedOn w:val="Normal"/>
    <w:pPr>
      <w:autoSpaceDE/>
      <w:autoSpaceDN/>
      <w:jc w:val="center"/>
    </w:pPr>
    <w:rPr>
      <w:rFonts w:eastAsiaTheme="minorEastAsia"/>
      <w:b/>
      <w:bCs/>
      <w:color w:val="8B0000"/>
      <w:sz w:val="26"/>
      <w:szCs w:val="26"/>
    </w:rPr>
  </w:style>
  <w:style w:type="paragraph" w:customStyle="1" w:styleId="scapttl">
    <w:name w:val="s_cap_ttl"/>
    <w:basedOn w:val="Normal"/>
    <w:pPr>
      <w:autoSpaceDE/>
      <w:autoSpaceDN/>
      <w:jc w:val="center"/>
    </w:pPr>
    <w:rPr>
      <w:rFonts w:eastAsiaTheme="minorEastAsia"/>
      <w:b/>
      <w:bCs/>
      <w:color w:val="A52A2A"/>
      <w:sz w:val="24"/>
      <w:szCs w:val="24"/>
    </w:rPr>
  </w:style>
  <w:style w:type="paragraph" w:customStyle="1" w:styleId="scapden">
    <w:name w:val="s_cap_den"/>
    <w:basedOn w:val="Normal"/>
    <w:pPr>
      <w:autoSpaceDE/>
      <w:autoSpaceDN/>
      <w:jc w:val="center"/>
    </w:pPr>
    <w:rPr>
      <w:rFonts w:eastAsiaTheme="minorEastAsia"/>
      <w:b/>
      <w:bCs/>
      <w:color w:val="A52A2A"/>
      <w:sz w:val="24"/>
      <w:szCs w:val="24"/>
    </w:rPr>
  </w:style>
  <w:style w:type="paragraph" w:customStyle="1" w:styleId="ssbcttl">
    <w:name w:val="s_sbc_ttl"/>
    <w:basedOn w:val="Normal"/>
    <w:pPr>
      <w:autoSpaceDE/>
      <w:autoSpaceDN/>
    </w:pPr>
    <w:rPr>
      <w:rFonts w:eastAsiaTheme="minorEastAsia"/>
      <w:b/>
      <w:bCs/>
      <w:color w:val="000000"/>
      <w:sz w:val="23"/>
      <w:szCs w:val="23"/>
    </w:rPr>
  </w:style>
  <w:style w:type="paragraph" w:customStyle="1" w:styleId="ssbcden">
    <w:name w:val="s_sbc_den"/>
    <w:basedOn w:val="Normal"/>
    <w:pPr>
      <w:autoSpaceDE/>
      <w:autoSpaceDN/>
    </w:pPr>
    <w:rPr>
      <w:rFonts w:eastAsiaTheme="minorEastAsia"/>
      <w:b/>
      <w:bCs/>
      <w:color w:val="000000"/>
      <w:sz w:val="23"/>
      <w:szCs w:val="23"/>
    </w:rPr>
  </w:style>
  <w:style w:type="paragraph" w:customStyle="1" w:styleId="ssecttl">
    <w:name w:val="s_sec_ttl"/>
    <w:basedOn w:val="Normal"/>
    <w:pPr>
      <w:autoSpaceDE/>
      <w:autoSpaceDN/>
      <w:jc w:val="center"/>
    </w:pPr>
    <w:rPr>
      <w:rFonts w:eastAsiaTheme="minorEastAsia"/>
      <w:b/>
      <w:bCs/>
      <w:color w:val="000000"/>
      <w:sz w:val="23"/>
      <w:szCs w:val="23"/>
    </w:rPr>
  </w:style>
  <w:style w:type="paragraph" w:customStyle="1" w:styleId="ssecden">
    <w:name w:val="s_sec_den"/>
    <w:basedOn w:val="Normal"/>
    <w:pPr>
      <w:autoSpaceDE/>
      <w:autoSpaceDN/>
      <w:jc w:val="center"/>
    </w:pPr>
    <w:rPr>
      <w:rFonts w:eastAsiaTheme="minorEastAsia"/>
      <w:b/>
      <w:bCs/>
      <w:color w:val="000000"/>
      <w:sz w:val="23"/>
      <w:szCs w:val="23"/>
    </w:rPr>
  </w:style>
  <w:style w:type="paragraph" w:customStyle="1" w:styleId="sprgttl">
    <w:name w:val="s_prg_ttl"/>
    <w:basedOn w:val="Normal"/>
    <w:pPr>
      <w:autoSpaceDE/>
      <w:autoSpaceDN/>
      <w:jc w:val="center"/>
    </w:pPr>
    <w:rPr>
      <w:rFonts w:eastAsiaTheme="minorEastAsia"/>
      <w:b/>
      <w:bCs/>
      <w:color w:val="000000"/>
      <w:sz w:val="21"/>
      <w:szCs w:val="21"/>
    </w:rPr>
  </w:style>
  <w:style w:type="paragraph" w:customStyle="1" w:styleId="sprgden">
    <w:name w:val="s_prg_den"/>
    <w:basedOn w:val="Normal"/>
    <w:pPr>
      <w:autoSpaceDE/>
      <w:autoSpaceDN/>
      <w:jc w:val="center"/>
    </w:pPr>
    <w:rPr>
      <w:rFonts w:eastAsiaTheme="minorEastAsia"/>
      <w:b/>
      <w:bCs/>
      <w:color w:val="000000"/>
      <w:sz w:val="21"/>
      <w:szCs w:val="21"/>
    </w:rPr>
  </w:style>
  <w:style w:type="paragraph" w:customStyle="1" w:styleId="smrc">
    <w:name w:val="s_mrc"/>
    <w:basedOn w:val="Normal"/>
    <w:pPr>
      <w:shd w:val="clear" w:color="auto" w:fill="F0FFFF"/>
      <w:autoSpaceDE/>
      <w:autoSpaceDN/>
      <w:spacing w:before="100" w:beforeAutospacing="1" w:after="100" w:afterAutospacing="1"/>
    </w:pPr>
    <w:rPr>
      <w:rFonts w:ascii="Times New Roman" w:eastAsiaTheme="minorEastAsia" w:hAnsi="Times New Roman"/>
      <w:sz w:val="24"/>
      <w:szCs w:val="24"/>
    </w:rPr>
  </w:style>
  <w:style w:type="paragraph" w:customStyle="1" w:styleId="slgd">
    <w:name w:val="s_lgd"/>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e">
    <w:name w:val="s_lge"/>
    <w:basedOn w:val="Normal"/>
    <w:pPr>
      <w:autoSpaceDE/>
      <w:autoSpaceDN/>
      <w:spacing w:before="100" w:beforeAutospacing="1" w:after="100" w:afterAutospacing="1"/>
    </w:pPr>
    <w:rPr>
      <w:rFonts w:ascii="Times New Roman" w:eastAsiaTheme="minorEastAsia" w:hAnsi="Times New Roman"/>
      <w:color w:val="24689B"/>
      <w:sz w:val="24"/>
      <w:szCs w:val="24"/>
      <w:u w:val="single"/>
    </w:rPr>
  </w:style>
  <w:style w:type="paragraph" w:customStyle="1" w:styleId="slgi">
    <w:name w:val="s_lgi"/>
    <w:basedOn w:val="Normal"/>
    <w:pPr>
      <w:autoSpaceDE/>
      <w:autoSpaceDN/>
      <w:spacing w:before="100" w:beforeAutospacing="1" w:after="100" w:afterAutospacing="1"/>
    </w:pPr>
    <w:rPr>
      <w:rFonts w:ascii="Times New Roman" w:eastAsiaTheme="minorEastAsia" w:hAnsi="Times New Roman"/>
      <w:color w:val="006400"/>
      <w:sz w:val="24"/>
      <w:szCs w:val="24"/>
      <w:u w:val="single"/>
    </w:rPr>
  </w:style>
  <w:style w:type="paragraph" w:customStyle="1" w:styleId="spantxtcolorat">
    <w:name w:val="spantxtcolorat"/>
    <w:basedOn w:val="Normal"/>
    <w:pPr>
      <w:shd w:val="clear" w:color="auto" w:fill="FF0000"/>
      <w:autoSpaceDE/>
      <w:autoSpaceDN/>
      <w:spacing w:before="100" w:beforeAutospacing="1" w:after="100" w:afterAutospacing="1"/>
    </w:pPr>
    <w:rPr>
      <w:rFonts w:ascii="Times New Roman" w:eastAsiaTheme="minorEastAsia" w:hAnsi="Times New Roman"/>
      <w:sz w:val="24"/>
      <w:szCs w:val="24"/>
    </w:rPr>
  </w:style>
  <w:style w:type="paragraph" w:customStyle="1" w:styleId="sref">
    <w:name w:val="s_ref"/>
    <w:basedOn w:val="Normal"/>
    <w:pPr>
      <w:autoSpaceDE/>
      <w:autoSpaceDN/>
      <w:spacing w:before="100" w:beforeAutospacing="1" w:after="100" w:afterAutospacing="1"/>
      <w:jc w:val="center"/>
    </w:pPr>
    <w:rPr>
      <w:rFonts w:ascii="Times New Roman" w:eastAsiaTheme="minorEastAsia" w:hAnsi="Times New Roman"/>
      <w:sz w:val="24"/>
      <w:szCs w:val="24"/>
    </w:rPr>
  </w:style>
  <w:style w:type="paragraph" w:customStyle="1" w:styleId="nrm">
    <w:name w:val="nrm"/>
    <w:basedOn w:val="Normal"/>
    <w:pPr>
      <w:pBdr>
        <w:top w:val="single" w:sz="6" w:space="0" w:color="000000"/>
        <w:left w:val="single" w:sz="6" w:space="0" w:color="000000"/>
        <w:bottom w:val="single" w:sz="6" w:space="0" w:color="000000"/>
        <w:right w:val="single" w:sz="6" w:space="0" w:color="000000"/>
      </w:pBdr>
      <w:shd w:val="clear" w:color="auto" w:fill="D6F5D6"/>
      <w:autoSpaceDE/>
      <w:autoSpaceDN/>
      <w:spacing w:before="100" w:beforeAutospacing="1" w:after="100" w:afterAutospacing="1"/>
    </w:pPr>
    <w:rPr>
      <w:rFonts w:ascii="Times New Roman" w:eastAsiaTheme="minorEastAsia" w:hAnsi="Times New Roman"/>
      <w:i/>
      <w:iCs/>
      <w:sz w:val="24"/>
      <w:szCs w:val="24"/>
    </w:rPr>
  </w:style>
  <w:style w:type="paragraph" w:customStyle="1" w:styleId="spar1">
    <w:name w:val="s_par1"/>
    <w:basedOn w:val="Normal"/>
    <w:pPr>
      <w:autoSpaceDE/>
      <w:autoSpaceDN/>
    </w:pPr>
    <w:rPr>
      <w:rFonts w:eastAsiaTheme="minorEastAsia"/>
      <w:sz w:val="15"/>
      <w:szCs w:val="15"/>
    </w:rPr>
  </w:style>
  <w:style w:type="paragraph" w:customStyle="1" w:styleId="spar2">
    <w:name w:val="s_par2"/>
    <w:basedOn w:val="Normal"/>
    <w:pPr>
      <w:autoSpaceDE/>
      <w:autoSpaceDN/>
      <w:ind w:left="225"/>
    </w:pPr>
    <w:rPr>
      <w:rFonts w:eastAsiaTheme="minorEastAsia"/>
      <w:sz w:val="11"/>
      <w:szCs w:val="11"/>
    </w:rPr>
  </w:style>
  <w:style w:type="character" w:customStyle="1" w:styleId="sden1">
    <w:name w:val="s_den1"/>
    <w:basedOn w:val="DefaultParagraphFont"/>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Pr>
      <w:rFonts w:ascii="Arial" w:hAnsi="Arial" w:cs="Arial" w:hint="default"/>
      <w:b/>
      <w:bCs/>
      <w:color w:val="000000"/>
      <w:sz w:val="21"/>
      <w:szCs w:val="21"/>
      <w:shd w:val="clear" w:color="auto" w:fill="FFFFFF"/>
    </w:rPr>
  </w:style>
  <w:style w:type="character" w:customStyle="1" w:styleId="semtbdy1">
    <w:name w:val="s_emt_bdy1"/>
    <w:basedOn w:val="DefaultParagraphFont"/>
    <w:rPr>
      <w:rFonts w:ascii="Verdana" w:hAnsi="Verdana" w:hint="default"/>
      <w:b/>
      <w:bCs/>
      <w:color w:val="006400"/>
      <w:sz w:val="18"/>
      <w:szCs w:val="18"/>
      <w:shd w:val="clear" w:color="auto" w:fill="FFFFFF"/>
    </w:rPr>
  </w:style>
  <w:style w:type="character" w:customStyle="1" w:styleId="spub1">
    <w:name w:val="s_pub1"/>
    <w:basedOn w:val="DefaultParagraphFont"/>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Pr>
      <w:rFonts w:ascii="Verdana" w:hAnsi="Verdana" w:hint="default"/>
      <w:b w:val="0"/>
      <w:bCs w:val="0"/>
      <w:color w:val="000000"/>
      <w:sz w:val="20"/>
      <w:szCs w:val="20"/>
      <w:shd w:val="clear" w:color="auto" w:fill="FFFFFF"/>
    </w:rPr>
  </w:style>
  <w:style w:type="character" w:customStyle="1" w:styleId="spubbdy1">
    <w:name w:val="s_pub_bdy1"/>
    <w:basedOn w:val="DefaultParagraphFont"/>
    <w:rPr>
      <w:rFonts w:ascii="Verdana" w:hAnsi="Verdana" w:hint="default"/>
      <w:b/>
      <w:bCs/>
      <w:color w:val="24689B"/>
      <w:sz w:val="21"/>
      <w:szCs w:val="21"/>
      <w:shd w:val="clear" w:color="auto" w:fill="FFFFFF"/>
    </w:rPr>
  </w:style>
  <w:style w:type="character" w:customStyle="1" w:styleId="spar3">
    <w:name w:val="s_par3"/>
    <w:basedOn w:val="DefaultParagraphFont"/>
    <w:rPr>
      <w:rFonts w:ascii="Verdana" w:hAnsi="Verdana" w:hint="default"/>
      <w:b w:val="0"/>
      <w:bCs w:val="0"/>
      <w:vanish w:val="0"/>
      <w:webHidden w:val="0"/>
      <w:color w:val="000000"/>
      <w:sz w:val="20"/>
      <w:szCs w:val="20"/>
      <w:shd w:val="clear" w:color="auto" w:fill="FFFFFF"/>
      <w:specVanish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scapbdy">
    <w:name w:val="s_cap_bdy"/>
    <w:basedOn w:val="DefaultParagraphFont"/>
    <w:rPr>
      <w:rFonts w:ascii="Verdana" w:hAnsi="Verdana" w:hint="default"/>
      <w:b w:val="0"/>
      <w:bCs w:val="0"/>
      <w:color w:val="000000"/>
      <w:sz w:val="20"/>
      <w:szCs w:val="20"/>
      <w:shd w:val="clear" w:color="auto" w:fill="FFFFFF"/>
    </w:rPr>
  </w:style>
  <w:style w:type="character" w:customStyle="1" w:styleId="sartbdy">
    <w:name w:val="s_art_bdy"/>
    <w:basedOn w:val="DefaultParagraphFont"/>
    <w:rPr>
      <w:rFonts w:ascii="Verdana" w:hAnsi="Verdana" w:hint="default"/>
      <w:b w:val="0"/>
      <w:bCs w:val="0"/>
      <w:color w:val="000000"/>
      <w:sz w:val="20"/>
      <w:szCs w:val="20"/>
      <w:shd w:val="clear" w:color="auto" w:fill="FFFFFF"/>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 w:type="character" w:customStyle="1" w:styleId="slitttl1">
    <w:name w:val="s_lit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character" w:customStyle="1" w:styleId="slgi1">
    <w:name w:val="s_lgi1"/>
    <w:basedOn w:val="DefaultParagraphFont"/>
    <w:rPr>
      <w:rFonts w:ascii="Verdana" w:hAnsi="Verdana" w:hint="default"/>
      <w:b w:val="0"/>
      <w:bCs w:val="0"/>
      <w:color w:val="006400"/>
      <w:sz w:val="20"/>
      <w:szCs w:val="20"/>
      <w:u w:val="single"/>
      <w:shd w:val="clear" w:color="auto" w:fill="FFFFFF"/>
    </w:rPr>
  </w:style>
  <w:style w:type="character" w:customStyle="1" w:styleId="spctttl1">
    <w:name w:val="s_pct_ttl1"/>
    <w:basedOn w:val="DefaultParagraphFont"/>
    <w:rPr>
      <w:rFonts w:ascii="Verdana" w:hAnsi="Verdana" w:hint="default"/>
      <w:b/>
      <w:bCs/>
      <w:color w:val="8B0000"/>
      <w:sz w:val="20"/>
      <w:szCs w:val="20"/>
      <w:shd w:val="clear" w:color="auto" w:fill="FFFFFF"/>
    </w:rPr>
  </w:style>
  <w:style w:type="character" w:customStyle="1" w:styleId="spctbdy">
    <w:name w:val="s_pct_bdy"/>
    <w:basedOn w:val="DefaultParagraphFont"/>
    <w:rPr>
      <w:rFonts w:ascii="Verdana" w:hAnsi="Verdana" w:hint="default"/>
      <w:b w:val="0"/>
      <w:bCs w:val="0"/>
      <w:color w:val="000000"/>
      <w:sz w:val="20"/>
      <w:szCs w:val="20"/>
      <w:shd w:val="clear" w:color="auto" w:fill="FFFFFF"/>
    </w:rPr>
  </w:style>
  <w:style w:type="character" w:customStyle="1" w:styleId="ssecbdy">
    <w:name w:val="s_sec_bdy"/>
    <w:basedOn w:val="DefaultParagraphFont"/>
    <w:rPr>
      <w:rFonts w:ascii="Verdana" w:hAnsi="Verdana" w:hint="default"/>
      <w:b w:val="0"/>
      <w:bCs w:val="0"/>
      <w:color w:val="000000"/>
      <w:sz w:val="20"/>
      <w:szCs w:val="20"/>
      <w:shd w:val="clear" w:color="auto" w:fill="FFFFFF"/>
    </w:rPr>
  </w:style>
  <w:style w:type="character" w:customStyle="1" w:styleId="sanxbdy">
    <w:name w:val="s_anx_bdy"/>
    <w:basedOn w:val="DefaultParagraphFont"/>
    <w:rPr>
      <w:rFonts w:ascii="Verdana" w:hAnsi="Verdana" w:hint="default"/>
      <w:b w:val="0"/>
      <w:bCs w:val="0"/>
      <w:color w:val="000000"/>
      <w:sz w:val="20"/>
      <w:szCs w:val="20"/>
      <w:shd w:val="clear" w:color="auto" w:fill="FFFFFF"/>
    </w:rPr>
  </w:style>
  <w:style w:type="character" w:customStyle="1" w:styleId="slinttl1">
    <w:name w:val="s_lin_ttl1"/>
    <w:basedOn w:val="DefaultParagraphFont"/>
    <w:rPr>
      <w:rFonts w:ascii="Verdana" w:hAnsi="Verdana" w:hint="default"/>
      <w:b/>
      <w:bCs/>
      <w:color w:val="24689B"/>
      <w:sz w:val="21"/>
      <w:szCs w:val="21"/>
      <w:shd w:val="clear" w:color="auto" w:fill="FFFFFF"/>
    </w:rPr>
  </w:style>
  <w:style w:type="character" w:customStyle="1" w:styleId="slinbdy">
    <w:name w:val="s_lin_bdy"/>
    <w:basedOn w:val="DefaultParagraphFont"/>
    <w:rPr>
      <w:rFonts w:ascii="Verdana" w:hAnsi="Verdana" w:hint="default"/>
      <w:b w:val="0"/>
      <w:bCs w:val="0"/>
      <w:color w:val="000000"/>
      <w:sz w:val="20"/>
      <w:szCs w:val="20"/>
      <w:shd w:val="clear" w:color="auto" w:fill="FFFFFF"/>
    </w:rPr>
  </w:style>
  <w:style w:type="character" w:customStyle="1" w:styleId="spar4">
    <w:name w:val="s_par4"/>
    <w:basedOn w:val="DefaultParagraphFont"/>
    <w:rPr>
      <w:rFonts w:ascii="Verdana" w:hAnsi="Verdana" w:hint="default"/>
      <w:b w:val="0"/>
      <w:bCs w:val="0"/>
      <w:vanish w:val="0"/>
      <w:webHidden w:val="0"/>
      <w:color w:val="000000"/>
      <w:sz w:val="15"/>
      <w:szCs w:val="15"/>
      <w:shd w:val="clear" w:color="auto" w:fill="FFFFFF"/>
      <w:specVanish w:val="0"/>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Verdan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307">
      <w:marLeft w:val="72"/>
      <w:marRight w:val="72"/>
      <w:marTop w:val="72"/>
      <w:marBottom w:val="72"/>
      <w:divBdr>
        <w:top w:val="dotted" w:sz="6" w:space="0" w:color="FEFEFE"/>
        <w:left w:val="dotted" w:sz="6" w:space="0" w:color="FEFEFE"/>
        <w:bottom w:val="dotted" w:sz="6" w:space="0" w:color="FEFEFE"/>
        <w:right w:val="dotted" w:sz="6" w:space="0" w:color="FEFEFE"/>
      </w:divBdr>
      <w:divsChild>
        <w:div w:id="1907572931">
          <w:marLeft w:val="0"/>
          <w:marRight w:val="0"/>
          <w:marTop w:val="144"/>
          <w:marBottom w:val="144"/>
          <w:divBdr>
            <w:top w:val="none" w:sz="0" w:space="0" w:color="auto"/>
            <w:left w:val="none" w:sz="0" w:space="0" w:color="auto"/>
            <w:bottom w:val="none" w:sz="0" w:space="0" w:color="auto"/>
            <w:right w:val="none" w:sz="0" w:space="0" w:color="auto"/>
          </w:divBdr>
        </w:div>
        <w:div w:id="40979815">
          <w:marLeft w:val="0"/>
          <w:marRight w:val="0"/>
          <w:marTop w:val="0"/>
          <w:marBottom w:val="0"/>
          <w:divBdr>
            <w:top w:val="dotted" w:sz="6" w:space="0" w:color="FEFEFE"/>
            <w:left w:val="dotted" w:sz="6" w:space="19" w:color="FEFEFE"/>
            <w:bottom w:val="dotted" w:sz="6" w:space="0" w:color="FEFEFE"/>
            <w:right w:val="dotted" w:sz="6" w:space="0" w:color="FEFEFE"/>
          </w:divBdr>
        </w:div>
        <w:div w:id="196890816">
          <w:marLeft w:val="0"/>
          <w:marRight w:val="0"/>
          <w:marTop w:val="0"/>
          <w:marBottom w:val="0"/>
          <w:divBdr>
            <w:top w:val="dotted" w:sz="6" w:space="0" w:color="FEFEFE"/>
            <w:left w:val="dotted" w:sz="6" w:space="19" w:color="FEFEFE"/>
            <w:bottom w:val="dotted" w:sz="6" w:space="0" w:color="FEFEFE"/>
            <w:right w:val="dotted" w:sz="6" w:space="0" w:color="FEFEFE"/>
          </w:divBdr>
        </w:div>
        <w:div w:id="1749963629">
          <w:marLeft w:val="0"/>
          <w:marRight w:val="0"/>
          <w:marTop w:val="0"/>
          <w:marBottom w:val="0"/>
          <w:divBdr>
            <w:top w:val="dotted" w:sz="6" w:space="0" w:color="FEFEFE"/>
            <w:left w:val="dotted" w:sz="6" w:space="19" w:color="FEFEFE"/>
            <w:bottom w:val="dotted" w:sz="6" w:space="0" w:color="FEFEFE"/>
            <w:right w:val="dotted" w:sz="6" w:space="0" w:color="FEFEFE"/>
          </w:divBdr>
        </w:div>
        <w:div w:id="651908582">
          <w:marLeft w:val="0"/>
          <w:marRight w:val="0"/>
          <w:marTop w:val="0"/>
          <w:marBottom w:val="0"/>
          <w:divBdr>
            <w:top w:val="dotted" w:sz="6" w:space="0" w:color="FEFEFE"/>
            <w:left w:val="dotted" w:sz="6" w:space="19" w:color="FEFEFE"/>
            <w:bottom w:val="dotted" w:sz="6" w:space="0" w:color="FEFEFE"/>
            <w:right w:val="dotted" w:sz="6" w:space="0" w:color="FEFEFE"/>
          </w:divBdr>
        </w:div>
        <w:div w:id="88279592">
          <w:marLeft w:val="0"/>
          <w:marRight w:val="0"/>
          <w:marTop w:val="0"/>
          <w:marBottom w:val="0"/>
          <w:divBdr>
            <w:top w:val="dotted" w:sz="6" w:space="0" w:color="FEFEFE"/>
            <w:left w:val="dotted" w:sz="6" w:space="19" w:color="FEFEFE"/>
            <w:bottom w:val="dotted" w:sz="6" w:space="0" w:color="FEFEFE"/>
            <w:right w:val="dotted" w:sz="6" w:space="0" w:color="FEFEFE"/>
          </w:divBdr>
        </w:div>
        <w:div w:id="581179863">
          <w:marLeft w:val="0"/>
          <w:marRight w:val="0"/>
          <w:marTop w:val="0"/>
          <w:marBottom w:val="0"/>
          <w:divBdr>
            <w:top w:val="dotted" w:sz="6" w:space="0" w:color="FEFEFE"/>
            <w:left w:val="dotted" w:sz="6" w:space="19" w:color="FEFEFE"/>
            <w:bottom w:val="dotted" w:sz="6" w:space="0" w:color="FEFEFE"/>
            <w:right w:val="dotted" w:sz="6" w:space="0" w:color="FEFEFE"/>
          </w:divBdr>
        </w:div>
        <w:div w:id="1871992582">
          <w:marLeft w:val="0"/>
          <w:marRight w:val="0"/>
          <w:marTop w:val="0"/>
          <w:marBottom w:val="0"/>
          <w:divBdr>
            <w:top w:val="dotted" w:sz="6" w:space="0" w:color="FEFEFE"/>
            <w:left w:val="dotted" w:sz="6" w:space="19" w:color="FEFEFE"/>
            <w:bottom w:val="dotted" w:sz="6" w:space="0" w:color="FEFEFE"/>
            <w:right w:val="dotted" w:sz="6" w:space="0" w:color="FEFEFE"/>
          </w:divBdr>
        </w:div>
        <w:div w:id="591359624">
          <w:marLeft w:val="0"/>
          <w:marRight w:val="0"/>
          <w:marTop w:val="0"/>
          <w:marBottom w:val="0"/>
          <w:divBdr>
            <w:top w:val="dotted" w:sz="6" w:space="0" w:color="FEFEFE"/>
            <w:left w:val="dotted" w:sz="6" w:space="19" w:color="FEFEFE"/>
            <w:bottom w:val="dotted" w:sz="6" w:space="0" w:color="FEFEFE"/>
            <w:right w:val="dotted" w:sz="6" w:space="0" w:color="FEFEFE"/>
          </w:divBdr>
        </w:div>
        <w:div w:id="1929192188">
          <w:marLeft w:val="0"/>
          <w:marRight w:val="0"/>
          <w:marTop w:val="0"/>
          <w:marBottom w:val="0"/>
          <w:divBdr>
            <w:top w:val="dotted" w:sz="6" w:space="0" w:color="FEFEFE"/>
            <w:left w:val="dotted" w:sz="6" w:space="19" w:color="FEFEFE"/>
            <w:bottom w:val="dotted" w:sz="6" w:space="0" w:color="FEFEFE"/>
            <w:right w:val="dotted" w:sz="6" w:space="0" w:color="FEFEFE"/>
          </w:divBdr>
        </w:div>
        <w:div w:id="651719156">
          <w:marLeft w:val="0"/>
          <w:marRight w:val="0"/>
          <w:marTop w:val="0"/>
          <w:marBottom w:val="0"/>
          <w:divBdr>
            <w:top w:val="dotted" w:sz="6" w:space="0" w:color="FEFEFE"/>
            <w:left w:val="dotted" w:sz="6" w:space="19" w:color="FEFEFE"/>
            <w:bottom w:val="dotted" w:sz="6" w:space="0" w:color="FEFEFE"/>
            <w:right w:val="dotted" w:sz="6" w:space="0" w:color="FEFEFE"/>
          </w:divBdr>
        </w:div>
        <w:div w:id="1177888291">
          <w:marLeft w:val="0"/>
          <w:marRight w:val="0"/>
          <w:marTop w:val="0"/>
          <w:marBottom w:val="0"/>
          <w:divBdr>
            <w:top w:val="dotted" w:sz="6" w:space="0" w:color="FEFEFE"/>
            <w:left w:val="dotted" w:sz="6" w:space="19" w:color="FEFEFE"/>
            <w:bottom w:val="dotted" w:sz="6" w:space="0" w:color="FEFEFE"/>
            <w:right w:val="dotted" w:sz="6" w:space="0" w:color="FEFEFE"/>
          </w:divBdr>
        </w:div>
        <w:div w:id="149443650">
          <w:marLeft w:val="0"/>
          <w:marRight w:val="0"/>
          <w:marTop w:val="0"/>
          <w:marBottom w:val="0"/>
          <w:divBdr>
            <w:top w:val="dotted" w:sz="6" w:space="0" w:color="FEFEFE"/>
            <w:left w:val="dotted" w:sz="6" w:space="19" w:color="FEFEFE"/>
            <w:bottom w:val="dotted" w:sz="6" w:space="0" w:color="FEFEFE"/>
            <w:right w:val="dotted" w:sz="6" w:space="0" w:color="FEFEFE"/>
          </w:divBdr>
          <w:divsChild>
            <w:div w:id="311521269">
              <w:marLeft w:val="225"/>
              <w:marRight w:val="0"/>
              <w:marTop w:val="0"/>
              <w:marBottom w:val="0"/>
              <w:divBdr>
                <w:top w:val="dotted" w:sz="6" w:space="0" w:color="FEFEFE"/>
                <w:left w:val="dotted" w:sz="6" w:space="11" w:color="FEFEFE"/>
                <w:bottom w:val="dotted" w:sz="6" w:space="0" w:color="FEFEFE"/>
                <w:right w:val="dotted" w:sz="6" w:space="0" w:color="FEFEFE"/>
              </w:divBdr>
            </w:div>
            <w:div w:id="1094129171">
              <w:marLeft w:val="225"/>
              <w:marRight w:val="0"/>
              <w:marTop w:val="0"/>
              <w:marBottom w:val="0"/>
              <w:divBdr>
                <w:top w:val="dotted" w:sz="6" w:space="0" w:color="FEFEFE"/>
                <w:left w:val="dotted" w:sz="6" w:space="11" w:color="FEFEFE"/>
                <w:bottom w:val="dotted" w:sz="6" w:space="0" w:color="FEFEFE"/>
                <w:right w:val="dotted" w:sz="6" w:space="0" w:color="FEFEFE"/>
              </w:divBdr>
            </w:div>
            <w:div w:id="19739034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2174092">
          <w:marLeft w:val="0"/>
          <w:marRight w:val="0"/>
          <w:marTop w:val="0"/>
          <w:marBottom w:val="0"/>
          <w:divBdr>
            <w:top w:val="dotted" w:sz="6" w:space="0" w:color="FEFEFE"/>
            <w:left w:val="dotted" w:sz="6" w:space="19" w:color="FEFEFE"/>
            <w:bottom w:val="dotted" w:sz="6" w:space="0" w:color="FEFEFE"/>
            <w:right w:val="dotted" w:sz="6" w:space="0" w:color="FEFEFE"/>
          </w:divBdr>
        </w:div>
        <w:div w:id="1709715682">
          <w:marLeft w:val="0"/>
          <w:marRight w:val="0"/>
          <w:marTop w:val="0"/>
          <w:marBottom w:val="0"/>
          <w:divBdr>
            <w:top w:val="dotted" w:sz="6" w:space="0" w:color="FEFEFE"/>
            <w:left w:val="dotted" w:sz="6" w:space="19" w:color="FEFEFE"/>
            <w:bottom w:val="dotted" w:sz="6" w:space="0" w:color="FEFEFE"/>
            <w:right w:val="dotted" w:sz="6" w:space="0" w:color="FEFEFE"/>
          </w:divBdr>
        </w:div>
        <w:div w:id="434711196">
          <w:marLeft w:val="0"/>
          <w:marRight w:val="0"/>
          <w:marTop w:val="0"/>
          <w:marBottom w:val="0"/>
          <w:divBdr>
            <w:top w:val="dotted" w:sz="6" w:space="0" w:color="FEFEFE"/>
            <w:left w:val="dotted" w:sz="6" w:space="19" w:color="FEFEFE"/>
            <w:bottom w:val="dotted" w:sz="6" w:space="0" w:color="FEFEFE"/>
            <w:right w:val="dotted" w:sz="6" w:space="0" w:color="FEFEFE"/>
          </w:divBdr>
          <w:divsChild>
            <w:div w:id="1595476987">
              <w:marLeft w:val="225"/>
              <w:marRight w:val="0"/>
              <w:marTop w:val="0"/>
              <w:marBottom w:val="0"/>
              <w:divBdr>
                <w:top w:val="dotted" w:sz="6" w:space="0" w:color="FEFEFE"/>
                <w:left w:val="dotted" w:sz="6" w:space="11" w:color="FEFEFE"/>
                <w:bottom w:val="dotted" w:sz="6" w:space="0" w:color="FEFEFE"/>
                <w:right w:val="dotted" w:sz="6" w:space="0" w:color="FEFEFE"/>
              </w:divBdr>
            </w:div>
            <w:div w:id="4228441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31167506">
          <w:marLeft w:val="0"/>
          <w:marRight w:val="0"/>
          <w:marTop w:val="0"/>
          <w:marBottom w:val="0"/>
          <w:divBdr>
            <w:top w:val="dotted" w:sz="6" w:space="0" w:color="FEFEFE"/>
            <w:left w:val="dotted" w:sz="6" w:space="19" w:color="FEFEFE"/>
            <w:bottom w:val="dotted" w:sz="6" w:space="0" w:color="FEFEFE"/>
            <w:right w:val="dotted" w:sz="6" w:space="0" w:color="FEFEFE"/>
          </w:divBdr>
        </w:div>
        <w:div w:id="1005403806">
          <w:marLeft w:val="0"/>
          <w:marRight w:val="0"/>
          <w:marTop w:val="0"/>
          <w:marBottom w:val="0"/>
          <w:divBdr>
            <w:top w:val="dotted" w:sz="6" w:space="0" w:color="FEFEFE"/>
            <w:left w:val="dotted" w:sz="6" w:space="19" w:color="FEFEFE"/>
            <w:bottom w:val="dotted" w:sz="6" w:space="0" w:color="FEFEFE"/>
            <w:right w:val="dotted" w:sz="6" w:space="0" w:color="FEFEFE"/>
          </w:divBdr>
        </w:div>
        <w:div w:id="1054737399">
          <w:marLeft w:val="0"/>
          <w:marRight w:val="0"/>
          <w:marTop w:val="0"/>
          <w:marBottom w:val="0"/>
          <w:divBdr>
            <w:top w:val="dotted" w:sz="6" w:space="0" w:color="FEFEFE"/>
            <w:left w:val="dotted" w:sz="6" w:space="19" w:color="FEFEFE"/>
            <w:bottom w:val="dotted" w:sz="6" w:space="0" w:color="FEFEFE"/>
            <w:right w:val="dotted" w:sz="6" w:space="0" w:color="FEFEFE"/>
          </w:divBdr>
        </w:div>
        <w:div w:id="900021164">
          <w:marLeft w:val="0"/>
          <w:marRight w:val="0"/>
          <w:marTop w:val="0"/>
          <w:marBottom w:val="0"/>
          <w:divBdr>
            <w:top w:val="dotted" w:sz="6" w:space="0" w:color="FEFEFE"/>
            <w:left w:val="dotted" w:sz="6" w:space="19" w:color="FEFEFE"/>
            <w:bottom w:val="dotted" w:sz="6" w:space="0" w:color="FEFEFE"/>
            <w:right w:val="dotted" w:sz="6" w:space="0" w:color="FEFEFE"/>
          </w:divBdr>
        </w:div>
        <w:div w:id="1240095404">
          <w:marLeft w:val="0"/>
          <w:marRight w:val="0"/>
          <w:marTop w:val="0"/>
          <w:marBottom w:val="0"/>
          <w:divBdr>
            <w:top w:val="dotted" w:sz="6" w:space="0" w:color="FEFEFE"/>
            <w:left w:val="dotted" w:sz="6" w:space="19" w:color="FEFEFE"/>
            <w:bottom w:val="dotted" w:sz="6" w:space="0" w:color="FEFEFE"/>
            <w:right w:val="dotted" w:sz="6" w:space="0" w:color="FEFEFE"/>
          </w:divBdr>
        </w:div>
        <w:div w:id="683434689">
          <w:marLeft w:val="0"/>
          <w:marRight w:val="0"/>
          <w:marTop w:val="0"/>
          <w:marBottom w:val="0"/>
          <w:divBdr>
            <w:top w:val="dotted" w:sz="6" w:space="0" w:color="FEFEFE"/>
            <w:left w:val="dotted" w:sz="6" w:space="19" w:color="FEFEFE"/>
            <w:bottom w:val="dotted" w:sz="6" w:space="0" w:color="FEFEFE"/>
            <w:right w:val="dotted" w:sz="6" w:space="0" w:color="FEFEFE"/>
          </w:divBdr>
        </w:div>
        <w:div w:id="1047490686">
          <w:marLeft w:val="0"/>
          <w:marRight w:val="0"/>
          <w:marTop w:val="0"/>
          <w:marBottom w:val="0"/>
          <w:divBdr>
            <w:top w:val="dotted" w:sz="6" w:space="0" w:color="FEFEFE"/>
            <w:left w:val="dotted" w:sz="6" w:space="19" w:color="FEFEFE"/>
            <w:bottom w:val="dotted" w:sz="6" w:space="0" w:color="FEFEFE"/>
            <w:right w:val="dotted" w:sz="6" w:space="0" w:color="FEFEFE"/>
          </w:divBdr>
        </w:div>
        <w:div w:id="1041633811">
          <w:marLeft w:val="0"/>
          <w:marRight w:val="0"/>
          <w:marTop w:val="0"/>
          <w:marBottom w:val="0"/>
          <w:divBdr>
            <w:top w:val="dotted" w:sz="6" w:space="0" w:color="FEFEFE"/>
            <w:left w:val="dotted" w:sz="6" w:space="19" w:color="FEFEFE"/>
            <w:bottom w:val="dotted" w:sz="6" w:space="0" w:color="FEFEFE"/>
            <w:right w:val="dotted" w:sz="6" w:space="0" w:color="FEFEFE"/>
          </w:divBdr>
        </w:div>
        <w:div w:id="1645741222">
          <w:marLeft w:val="0"/>
          <w:marRight w:val="0"/>
          <w:marTop w:val="0"/>
          <w:marBottom w:val="0"/>
          <w:divBdr>
            <w:top w:val="dotted" w:sz="6" w:space="0" w:color="FEFEFE"/>
            <w:left w:val="dotted" w:sz="6" w:space="19" w:color="FEFEFE"/>
            <w:bottom w:val="dotted" w:sz="6" w:space="0" w:color="FEFEFE"/>
            <w:right w:val="dotted" w:sz="6" w:space="0" w:color="FEFEFE"/>
          </w:divBdr>
        </w:div>
        <w:div w:id="1589776628">
          <w:marLeft w:val="0"/>
          <w:marRight w:val="0"/>
          <w:marTop w:val="0"/>
          <w:marBottom w:val="0"/>
          <w:divBdr>
            <w:top w:val="dotted" w:sz="6" w:space="0" w:color="FEFEFE"/>
            <w:left w:val="dotted" w:sz="6" w:space="19" w:color="FEFEFE"/>
            <w:bottom w:val="dotted" w:sz="6" w:space="0" w:color="FEFEFE"/>
            <w:right w:val="dotted" w:sz="6" w:space="0" w:color="FEFEFE"/>
          </w:divBdr>
        </w:div>
        <w:div w:id="2061174399">
          <w:marLeft w:val="0"/>
          <w:marRight w:val="0"/>
          <w:marTop w:val="0"/>
          <w:marBottom w:val="0"/>
          <w:divBdr>
            <w:top w:val="dotted" w:sz="6" w:space="0" w:color="FEFEFE"/>
            <w:left w:val="dotted" w:sz="6" w:space="19" w:color="FEFEFE"/>
            <w:bottom w:val="dotted" w:sz="6" w:space="0" w:color="FEFEFE"/>
            <w:right w:val="dotted" w:sz="6" w:space="0" w:color="FEFEFE"/>
          </w:divBdr>
        </w:div>
        <w:div w:id="1276248235">
          <w:marLeft w:val="0"/>
          <w:marRight w:val="0"/>
          <w:marTop w:val="0"/>
          <w:marBottom w:val="0"/>
          <w:divBdr>
            <w:top w:val="dotted" w:sz="6" w:space="0" w:color="FEFEFE"/>
            <w:left w:val="dotted" w:sz="6" w:space="19" w:color="FEFEFE"/>
            <w:bottom w:val="dotted" w:sz="6" w:space="0" w:color="FEFEFE"/>
            <w:right w:val="dotted" w:sz="6" w:space="0" w:color="FEFEFE"/>
          </w:divBdr>
        </w:div>
        <w:div w:id="592710229">
          <w:marLeft w:val="0"/>
          <w:marRight w:val="0"/>
          <w:marTop w:val="0"/>
          <w:marBottom w:val="0"/>
          <w:divBdr>
            <w:top w:val="dotted" w:sz="6" w:space="0" w:color="FEFEFE"/>
            <w:left w:val="dotted" w:sz="6" w:space="19" w:color="FEFEFE"/>
            <w:bottom w:val="dotted" w:sz="6" w:space="0" w:color="FEFEFE"/>
            <w:right w:val="dotted" w:sz="6" w:space="0" w:color="FEFEFE"/>
          </w:divBdr>
        </w:div>
        <w:div w:id="2090074449">
          <w:marLeft w:val="0"/>
          <w:marRight w:val="0"/>
          <w:marTop w:val="0"/>
          <w:marBottom w:val="0"/>
          <w:divBdr>
            <w:top w:val="dotted" w:sz="6" w:space="0" w:color="FEFEFE"/>
            <w:left w:val="dotted" w:sz="6" w:space="19" w:color="FEFEFE"/>
            <w:bottom w:val="dotted" w:sz="6" w:space="0" w:color="FEFEFE"/>
            <w:right w:val="dotted" w:sz="6" w:space="0" w:color="FEFEFE"/>
          </w:divBdr>
        </w:div>
        <w:div w:id="427778667">
          <w:marLeft w:val="0"/>
          <w:marRight w:val="0"/>
          <w:marTop w:val="0"/>
          <w:marBottom w:val="0"/>
          <w:divBdr>
            <w:top w:val="dotted" w:sz="6" w:space="0" w:color="FEFEFE"/>
            <w:left w:val="dotted" w:sz="6" w:space="19" w:color="FEFEFE"/>
            <w:bottom w:val="dotted" w:sz="6" w:space="0" w:color="FEFEFE"/>
            <w:right w:val="dotted" w:sz="6" w:space="0" w:color="FEFEFE"/>
          </w:divBdr>
        </w:div>
        <w:div w:id="1066220301">
          <w:marLeft w:val="0"/>
          <w:marRight w:val="0"/>
          <w:marTop w:val="0"/>
          <w:marBottom w:val="0"/>
          <w:divBdr>
            <w:top w:val="dotted" w:sz="6" w:space="0" w:color="FEFEFE"/>
            <w:left w:val="dotted" w:sz="6" w:space="19" w:color="FEFEFE"/>
            <w:bottom w:val="dotted" w:sz="6" w:space="0" w:color="FEFEFE"/>
            <w:right w:val="dotted" w:sz="6" w:space="0" w:color="FEFEFE"/>
          </w:divBdr>
        </w:div>
        <w:div w:id="2051952411">
          <w:marLeft w:val="0"/>
          <w:marRight w:val="0"/>
          <w:marTop w:val="0"/>
          <w:marBottom w:val="0"/>
          <w:divBdr>
            <w:top w:val="dotted" w:sz="6" w:space="0" w:color="FEFEFE"/>
            <w:left w:val="dotted" w:sz="6" w:space="19" w:color="FEFEFE"/>
            <w:bottom w:val="dotted" w:sz="6" w:space="0" w:color="FEFEFE"/>
            <w:right w:val="dotted" w:sz="6" w:space="0" w:color="FEFEFE"/>
          </w:divBdr>
        </w:div>
        <w:div w:id="1800339482">
          <w:marLeft w:val="0"/>
          <w:marRight w:val="0"/>
          <w:marTop w:val="0"/>
          <w:marBottom w:val="0"/>
          <w:divBdr>
            <w:top w:val="dotted" w:sz="6" w:space="0" w:color="FEFEFE"/>
            <w:left w:val="dotted" w:sz="6" w:space="19" w:color="FEFEFE"/>
            <w:bottom w:val="dotted" w:sz="6" w:space="0" w:color="FEFEFE"/>
            <w:right w:val="dotted" w:sz="6" w:space="0" w:color="FEFEFE"/>
          </w:divBdr>
        </w:div>
        <w:div w:id="1809130709">
          <w:marLeft w:val="0"/>
          <w:marRight w:val="0"/>
          <w:marTop w:val="0"/>
          <w:marBottom w:val="0"/>
          <w:divBdr>
            <w:top w:val="dotted" w:sz="6" w:space="0" w:color="FEFEFE"/>
            <w:left w:val="dotted" w:sz="6" w:space="19" w:color="FEFEFE"/>
            <w:bottom w:val="dotted" w:sz="6" w:space="0" w:color="FEFEFE"/>
            <w:right w:val="dotted" w:sz="6" w:space="0" w:color="FEFEFE"/>
          </w:divBdr>
        </w:div>
        <w:div w:id="298997095">
          <w:marLeft w:val="0"/>
          <w:marRight w:val="0"/>
          <w:marTop w:val="0"/>
          <w:marBottom w:val="0"/>
          <w:divBdr>
            <w:top w:val="dotted" w:sz="6" w:space="0" w:color="FEFEFE"/>
            <w:left w:val="dotted" w:sz="6" w:space="19" w:color="FEFEFE"/>
            <w:bottom w:val="dotted" w:sz="6" w:space="0" w:color="FEFEFE"/>
            <w:right w:val="dotted" w:sz="6" w:space="0" w:color="FEFEFE"/>
          </w:divBdr>
        </w:div>
        <w:div w:id="1808736767">
          <w:marLeft w:val="0"/>
          <w:marRight w:val="0"/>
          <w:marTop w:val="0"/>
          <w:marBottom w:val="0"/>
          <w:divBdr>
            <w:top w:val="dotted" w:sz="6" w:space="0" w:color="FEFEFE"/>
            <w:left w:val="dotted" w:sz="6" w:space="19" w:color="FEFEFE"/>
            <w:bottom w:val="dotted" w:sz="6" w:space="0" w:color="FEFEFE"/>
            <w:right w:val="dotted" w:sz="6" w:space="0" w:color="FEFEFE"/>
          </w:divBdr>
        </w:div>
        <w:div w:id="1248072797">
          <w:marLeft w:val="0"/>
          <w:marRight w:val="0"/>
          <w:marTop w:val="0"/>
          <w:marBottom w:val="0"/>
          <w:divBdr>
            <w:top w:val="dotted" w:sz="6" w:space="0" w:color="FEFEFE"/>
            <w:left w:val="dotted" w:sz="6" w:space="19" w:color="FEFEFE"/>
            <w:bottom w:val="dotted" w:sz="6" w:space="0" w:color="FEFEFE"/>
            <w:right w:val="dotted" w:sz="6" w:space="0" w:color="FEFEFE"/>
          </w:divBdr>
        </w:div>
        <w:div w:id="1178689119">
          <w:marLeft w:val="0"/>
          <w:marRight w:val="0"/>
          <w:marTop w:val="0"/>
          <w:marBottom w:val="0"/>
          <w:divBdr>
            <w:top w:val="dotted" w:sz="6" w:space="0" w:color="FEFEFE"/>
            <w:left w:val="dotted" w:sz="6" w:space="19" w:color="FEFEFE"/>
            <w:bottom w:val="dotted" w:sz="6" w:space="0" w:color="FEFEFE"/>
            <w:right w:val="dotted" w:sz="6" w:space="0" w:color="FEFEFE"/>
          </w:divBdr>
          <w:divsChild>
            <w:div w:id="996769096">
              <w:marLeft w:val="0"/>
              <w:marRight w:val="0"/>
              <w:marTop w:val="0"/>
              <w:marBottom w:val="0"/>
              <w:divBdr>
                <w:top w:val="dotted" w:sz="6" w:space="0" w:color="FEFEFE"/>
                <w:left w:val="dotted" w:sz="6" w:space="0" w:color="FEFEFE"/>
                <w:bottom w:val="dotted" w:sz="6" w:space="0" w:color="FEFEFE"/>
                <w:right w:val="dotted" w:sz="6" w:space="0" w:color="FEFEFE"/>
              </w:divBdr>
            </w:div>
            <w:div w:id="1800607724">
              <w:marLeft w:val="0"/>
              <w:marRight w:val="0"/>
              <w:marTop w:val="0"/>
              <w:marBottom w:val="0"/>
              <w:divBdr>
                <w:top w:val="dotted" w:sz="6" w:space="0" w:color="FEFEFE"/>
                <w:left w:val="dotted" w:sz="6" w:space="0" w:color="FEFEFE"/>
                <w:bottom w:val="dotted" w:sz="6" w:space="0" w:color="FEFEFE"/>
                <w:right w:val="dotted" w:sz="6" w:space="0" w:color="FEFEFE"/>
              </w:divBdr>
            </w:div>
            <w:div w:id="1397359258">
              <w:marLeft w:val="0"/>
              <w:marRight w:val="0"/>
              <w:marTop w:val="0"/>
              <w:marBottom w:val="0"/>
              <w:divBdr>
                <w:top w:val="dotted" w:sz="6" w:space="0" w:color="FEFEFE"/>
                <w:left w:val="dotted" w:sz="6" w:space="0" w:color="FEFEFE"/>
                <w:bottom w:val="dotted" w:sz="6" w:space="0" w:color="FEFEFE"/>
                <w:right w:val="dotted" w:sz="6" w:space="0" w:color="FEFEFE"/>
              </w:divBdr>
            </w:div>
            <w:div w:id="1722630661">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357897434">
          <w:marLeft w:val="0"/>
          <w:marRight w:val="0"/>
          <w:marTop w:val="0"/>
          <w:marBottom w:val="0"/>
          <w:divBdr>
            <w:top w:val="dotted" w:sz="6" w:space="0" w:color="FEFEFE"/>
            <w:left w:val="dotted" w:sz="6" w:space="19" w:color="FEFEFE"/>
            <w:bottom w:val="dotted" w:sz="6" w:space="0" w:color="FEFEFE"/>
            <w:right w:val="dotted" w:sz="6" w:space="0" w:color="FEFEFE"/>
          </w:divBdr>
        </w:div>
        <w:div w:id="2029863514">
          <w:marLeft w:val="0"/>
          <w:marRight w:val="0"/>
          <w:marTop w:val="0"/>
          <w:marBottom w:val="0"/>
          <w:divBdr>
            <w:top w:val="dotted" w:sz="6" w:space="0" w:color="FEFEFE"/>
            <w:left w:val="dotted" w:sz="6" w:space="19" w:color="FEFEFE"/>
            <w:bottom w:val="dotted" w:sz="6" w:space="0" w:color="FEFEFE"/>
            <w:right w:val="dotted" w:sz="6" w:space="0" w:color="FEFEFE"/>
          </w:divBdr>
        </w:div>
        <w:div w:id="299582719">
          <w:marLeft w:val="0"/>
          <w:marRight w:val="0"/>
          <w:marTop w:val="0"/>
          <w:marBottom w:val="0"/>
          <w:divBdr>
            <w:top w:val="dotted" w:sz="6" w:space="0" w:color="FEFEFE"/>
            <w:left w:val="dotted" w:sz="6" w:space="19" w:color="FEFEFE"/>
            <w:bottom w:val="dotted" w:sz="6" w:space="0" w:color="FEFEFE"/>
            <w:right w:val="dotted" w:sz="6" w:space="0" w:color="FEFEFE"/>
          </w:divBdr>
        </w:div>
        <w:div w:id="1974483074">
          <w:marLeft w:val="0"/>
          <w:marRight w:val="0"/>
          <w:marTop w:val="0"/>
          <w:marBottom w:val="0"/>
          <w:divBdr>
            <w:top w:val="dotted" w:sz="6" w:space="0" w:color="FEFEFE"/>
            <w:left w:val="dotted" w:sz="6" w:space="19" w:color="FEFEFE"/>
            <w:bottom w:val="dotted" w:sz="6" w:space="0" w:color="FEFEFE"/>
            <w:right w:val="dotted" w:sz="6" w:space="0" w:color="FEFEFE"/>
          </w:divBdr>
        </w:div>
        <w:div w:id="1578789123">
          <w:marLeft w:val="0"/>
          <w:marRight w:val="0"/>
          <w:marTop w:val="0"/>
          <w:marBottom w:val="0"/>
          <w:divBdr>
            <w:top w:val="dotted" w:sz="6" w:space="0" w:color="FEFEFE"/>
            <w:left w:val="dotted" w:sz="6" w:space="19" w:color="FEFEFE"/>
            <w:bottom w:val="dotted" w:sz="6" w:space="0" w:color="FEFEFE"/>
            <w:right w:val="dotted" w:sz="6" w:space="0" w:color="FEFEFE"/>
          </w:divBdr>
          <w:divsChild>
            <w:div w:id="1571382066">
              <w:marLeft w:val="0"/>
              <w:marRight w:val="0"/>
              <w:marTop w:val="0"/>
              <w:marBottom w:val="0"/>
              <w:divBdr>
                <w:top w:val="dotted" w:sz="6" w:space="0" w:color="FEFEFE"/>
                <w:left w:val="dotted" w:sz="6" w:space="0" w:color="FEFEFE"/>
                <w:bottom w:val="dotted" w:sz="6" w:space="0" w:color="FEFEFE"/>
                <w:right w:val="dotted" w:sz="6" w:space="0" w:color="FEFEFE"/>
              </w:divBdr>
            </w:div>
            <w:div w:id="612172922">
              <w:marLeft w:val="0"/>
              <w:marRight w:val="0"/>
              <w:marTop w:val="0"/>
              <w:marBottom w:val="0"/>
              <w:divBdr>
                <w:top w:val="dotted" w:sz="6" w:space="0" w:color="FEFEFE"/>
                <w:left w:val="dotted" w:sz="6" w:space="0" w:color="FEFEFE"/>
                <w:bottom w:val="dotted" w:sz="6" w:space="0" w:color="FEFEFE"/>
                <w:right w:val="dotted" w:sz="6" w:space="0" w:color="FEFEFE"/>
              </w:divBdr>
            </w:div>
            <w:div w:id="1322151025">
              <w:marLeft w:val="0"/>
              <w:marRight w:val="0"/>
              <w:marTop w:val="0"/>
              <w:marBottom w:val="0"/>
              <w:divBdr>
                <w:top w:val="dotted" w:sz="6" w:space="0" w:color="FEFEFE"/>
                <w:left w:val="dotted" w:sz="6" w:space="0" w:color="FEFEFE"/>
                <w:bottom w:val="dotted" w:sz="6" w:space="0" w:color="FEFEFE"/>
                <w:right w:val="dotted" w:sz="6" w:space="0" w:color="FEFEFE"/>
              </w:divBdr>
            </w:div>
            <w:div w:id="1456562939">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807473209">
          <w:marLeft w:val="0"/>
          <w:marRight w:val="0"/>
          <w:marTop w:val="0"/>
          <w:marBottom w:val="0"/>
          <w:divBdr>
            <w:top w:val="dotted" w:sz="6" w:space="0" w:color="FEFEFE"/>
            <w:left w:val="dotted" w:sz="6" w:space="19" w:color="FEFEFE"/>
            <w:bottom w:val="dotted" w:sz="6" w:space="0" w:color="FEFEFE"/>
            <w:right w:val="dotted" w:sz="6" w:space="0" w:color="FEFEFE"/>
          </w:divBdr>
        </w:div>
        <w:div w:id="2050958055">
          <w:marLeft w:val="0"/>
          <w:marRight w:val="0"/>
          <w:marTop w:val="0"/>
          <w:marBottom w:val="0"/>
          <w:divBdr>
            <w:top w:val="dotted" w:sz="6" w:space="0" w:color="FEFEFE"/>
            <w:left w:val="dotted" w:sz="6" w:space="19" w:color="FEFEFE"/>
            <w:bottom w:val="dotted" w:sz="6" w:space="0" w:color="FEFEFE"/>
            <w:right w:val="dotted" w:sz="6" w:space="0" w:color="FEFEFE"/>
          </w:divBdr>
        </w:div>
        <w:div w:id="135799225">
          <w:marLeft w:val="0"/>
          <w:marRight w:val="0"/>
          <w:marTop w:val="0"/>
          <w:marBottom w:val="0"/>
          <w:divBdr>
            <w:top w:val="dotted" w:sz="6" w:space="0" w:color="FEFEFE"/>
            <w:left w:val="dotted" w:sz="6" w:space="19" w:color="FEFEFE"/>
            <w:bottom w:val="dotted" w:sz="6" w:space="0" w:color="FEFEFE"/>
            <w:right w:val="dotted" w:sz="6" w:space="0" w:color="FEFEFE"/>
          </w:divBdr>
        </w:div>
        <w:div w:id="1051803783">
          <w:marLeft w:val="0"/>
          <w:marRight w:val="0"/>
          <w:marTop w:val="0"/>
          <w:marBottom w:val="0"/>
          <w:divBdr>
            <w:top w:val="dotted" w:sz="6" w:space="0" w:color="FEFEFE"/>
            <w:left w:val="dotted" w:sz="6" w:space="19" w:color="FEFEFE"/>
            <w:bottom w:val="dotted" w:sz="6" w:space="0" w:color="FEFEFE"/>
            <w:right w:val="dotted" w:sz="6" w:space="0" w:color="FEFEFE"/>
          </w:divBdr>
        </w:div>
        <w:div w:id="297295988">
          <w:marLeft w:val="0"/>
          <w:marRight w:val="0"/>
          <w:marTop w:val="0"/>
          <w:marBottom w:val="0"/>
          <w:divBdr>
            <w:top w:val="dotted" w:sz="6" w:space="0" w:color="FEFEFE"/>
            <w:left w:val="dotted" w:sz="6" w:space="19" w:color="FEFEFE"/>
            <w:bottom w:val="dotted" w:sz="6" w:space="0" w:color="FEFEFE"/>
            <w:right w:val="dotted" w:sz="6" w:space="0" w:color="FEFEFE"/>
          </w:divBdr>
        </w:div>
        <w:div w:id="1766266747">
          <w:marLeft w:val="0"/>
          <w:marRight w:val="0"/>
          <w:marTop w:val="0"/>
          <w:marBottom w:val="0"/>
          <w:divBdr>
            <w:top w:val="dotted" w:sz="6" w:space="0" w:color="FEFEFE"/>
            <w:left w:val="dotted" w:sz="6" w:space="19" w:color="FEFEFE"/>
            <w:bottom w:val="dotted" w:sz="6" w:space="0" w:color="FEFEFE"/>
            <w:right w:val="dotted" w:sz="6" w:space="0" w:color="FEFEFE"/>
          </w:divBdr>
          <w:divsChild>
            <w:div w:id="1548957659">
              <w:marLeft w:val="225"/>
              <w:marRight w:val="0"/>
              <w:marTop w:val="0"/>
              <w:marBottom w:val="0"/>
              <w:divBdr>
                <w:top w:val="dotted" w:sz="6" w:space="0" w:color="FEFEFE"/>
                <w:left w:val="dotted" w:sz="6" w:space="11" w:color="FEFEFE"/>
                <w:bottom w:val="dotted" w:sz="6" w:space="0" w:color="FEFEFE"/>
                <w:right w:val="dotted" w:sz="6" w:space="0" w:color="FEFEFE"/>
              </w:divBdr>
            </w:div>
            <w:div w:id="1818720574">
              <w:marLeft w:val="225"/>
              <w:marRight w:val="0"/>
              <w:marTop w:val="0"/>
              <w:marBottom w:val="0"/>
              <w:divBdr>
                <w:top w:val="dotted" w:sz="6" w:space="0" w:color="FEFEFE"/>
                <w:left w:val="dotted" w:sz="6" w:space="11" w:color="FEFEFE"/>
                <w:bottom w:val="dotted" w:sz="6" w:space="0" w:color="FEFEFE"/>
                <w:right w:val="dotted" w:sz="6" w:space="0" w:color="FEFEFE"/>
              </w:divBdr>
            </w:div>
            <w:div w:id="18620157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8628628">
          <w:marLeft w:val="0"/>
          <w:marRight w:val="0"/>
          <w:marTop w:val="0"/>
          <w:marBottom w:val="0"/>
          <w:divBdr>
            <w:top w:val="dotted" w:sz="6" w:space="0" w:color="FEFEFE"/>
            <w:left w:val="dotted" w:sz="6" w:space="19" w:color="FEFEFE"/>
            <w:bottom w:val="dotted" w:sz="6" w:space="0" w:color="FEFEFE"/>
            <w:right w:val="dotted" w:sz="6" w:space="0" w:color="FEFEFE"/>
          </w:divBdr>
        </w:div>
        <w:div w:id="784468365">
          <w:marLeft w:val="0"/>
          <w:marRight w:val="0"/>
          <w:marTop w:val="0"/>
          <w:marBottom w:val="0"/>
          <w:divBdr>
            <w:top w:val="dotted" w:sz="6" w:space="0" w:color="FEFEFE"/>
            <w:left w:val="dotted" w:sz="6" w:space="19" w:color="FEFEFE"/>
            <w:bottom w:val="dotted" w:sz="6" w:space="0" w:color="FEFEFE"/>
            <w:right w:val="dotted" w:sz="6" w:space="0" w:color="FEFEFE"/>
          </w:divBdr>
        </w:div>
        <w:div w:id="2127867">
          <w:marLeft w:val="0"/>
          <w:marRight w:val="0"/>
          <w:marTop w:val="0"/>
          <w:marBottom w:val="0"/>
          <w:divBdr>
            <w:top w:val="dotted" w:sz="6" w:space="0" w:color="FEFEFE"/>
            <w:left w:val="dotted" w:sz="6" w:space="19" w:color="FEFEFE"/>
            <w:bottom w:val="dotted" w:sz="6" w:space="0" w:color="FEFEFE"/>
            <w:right w:val="dotted" w:sz="6" w:space="0" w:color="FEFEFE"/>
          </w:divBdr>
        </w:div>
        <w:div w:id="1950551491">
          <w:marLeft w:val="0"/>
          <w:marRight w:val="0"/>
          <w:marTop w:val="0"/>
          <w:marBottom w:val="0"/>
          <w:divBdr>
            <w:top w:val="dotted" w:sz="6" w:space="0" w:color="FEFEFE"/>
            <w:left w:val="dotted" w:sz="6" w:space="19" w:color="FEFEFE"/>
            <w:bottom w:val="dotted" w:sz="6" w:space="0" w:color="FEFEFE"/>
            <w:right w:val="dotted" w:sz="6" w:space="0" w:color="FEFEFE"/>
          </w:divBdr>
        </w:div>
        <w:div w:id="1820918819">
          <w:marLeft w:val="0"/>
          <w:marRight w:val="0"/>
          <w:marTop w:val="0"/>
          <w:marBottom w:val="0"/>
          <w:divBdr>
            <w:top w:val="dotted" w:sz="6" w:space="0" w:color="FEFEFE"/>
            <w:left w:val="dotted" w:sz="6" w:space="19" w:color="FEFEFE"/>
            <w:bottom w:val="dotted" w:sz="6" w:space="0" w:color="FEFEFE"/>
            <w:right w:val="dotted" w:sz="6" w:space="0" w:color="FEFEFE"/>
          </w:divBdr>
        </w:div>
        <w:div w:id="1210151124">
          <w:marLeft w:val="0"/>
          <w:marRight w:val="0"/>
          <w:marTop w:val="0"/>
          <w:marBottom w:val="0"/>
          <w:divBdr>
            <w:top w:val="dotted" w:sz="6" w:space="0" w:color="FEFEFE"/>
            <w:left w:val="dotted" w:sz="6" w:space="19" w:color="FEFEFE"/>
            <w:bottom w:val="dotted" w:sz="6" w:space="0" w:color="FEFEFE"/>
            <w:right w:val="dotted" w:sz="6" w:space="0" w:color="FEFEFE"/>
          </w:divBdr>
        </w:div>
        <w:div w:id="613252999">
          <w:marLeft w:val="0"/>
          <w:marRight w:val="0"/>
          <w:marTop w:val="0"/>
          <w:marBottom w:val="0"/>
          <w:divBdr>
            <w:top w:val="dotted" w:sz="6" w:space="0" w:color="FEFEFE"/>
            <w:left w:val="dotted" w:sz="6" w:space="19" w:color="FEFEFE"/>
            <w:bottom w:val="dotted" w:sz="6" w:space="0" w:color="FEFEFE"/>
            <w:right w:val="dotted" w:sz="6" w:space="0" w:color="FEFEFE"/>
          </w:divBdr>
        </w:div>
        <w:div w:id="2107338755">
          <w:marLeft w:val="0"/>
          <w:marRight w:val="0"/>
          <w:marTop w:val="0"/>
          <w:marBottom w:val="0"/>
          <w:divBdr>
            <w:top w:val="dotted" w:sz="6" w:space="0" w:color="FEFEFE"/>
            <w:left w:val="dotted" w:sz="6" w:space="19" w:color="FEFEFE"/>
            <w:bottom w:val="dotted" w:sz="6" w:space="0" w:color="FEFEFE"/>
            <w:right w:val="dotted" w:sz="6" w:space="0" w:color="FEFEFE"/>
          </w:divBdr>
        </w:div>
        <w:div w:id="1511871666">
          <w:marLeft w:val="0"/>
          <w:marRight w:val="0"/>
          <w:marTop w:val="0"/>
          <w:marBottom w:val="0"/>
          <w:divBdr>
            <w:top w:val="dotted" w:sz="6" w:space="0" w:color="FEFEFE"/>
            <w:left w:val="dotted" w:sz="6" w:space="19" w:color="FEFEFE"/>
            <w:bottom w:val="dotted" w:sz="6" w:space="0" w:color="FEFEFE"/>
            <w:right w:val="dotted" w:sz="6" w:space="0" w:color="FEFEFE"/>
          </w:divBdr>
        </w:div>
        <w:div w:id="1361124160">
          <w:marLeft w:val="0"/>
          <w:marRight w:val="0"/>
          <w:marTop w:val="0"/>
          <w:marBottom w:val="0"/>
          <w:divBdr>
            <w:top w:val="dotted" w:sz="6" w:space="0" w:color="FEFEFE"/>
            <w:left w:val="dotted" w:sz="6" w:space="19" w:color="FEFEFE"/>
            <w:bottom w:val="dotted" w:sz="6" w:space="0" w:color="FEFEFE"/>
            <w:right w:val="dotted" w:sz="6" w:space="0" w:color="FEFEFE"/>
          </w:divBdr>
        </w:div>
        <w:div w:id="1856579861">
          <w:marLeft w:val="0"/>
          <w:marRight w:val="0"/>
          <w:marTop w:val="0"/>
          <w:marBottom w:val="0"/>
          <w:divBdr>
            <w:top w:val="dotted" w:sz="6" w:space="0" w:color="FEFEFE"/>
            <w:left w:val="dotted" w:sz="6" w:space="19" w:color="FEFEFE"/>
            <w:bottom w:val="dotted" w:sz="6" w:space="0" w:color="FEFEFE"/>
            <w:right w:val="dotted" w:sz="6" w:space="0" w:color="FEFEFE"/>
          </w:divBdr>
        </w:div>
        <w:div w:id="213546045">
          <w:marLeft w:val="0"/>
          <w:marRight w:val="0"/>
          <w:marTop w:val="0"/>
          <w:marBottom w:val="0"/>
          <w:divBdr>
            <w:top w:val="dotted" w:sz="6" w:space="0" w:color="FEFEFE"/>
            <w:left w:val="dotted" w:sz="6" w:space="19" w:color="FEFEFE"/>
            <w:bottom w:val="dotted" w:sz="6" w:space="0" w:color="FEFEFE"/>
            <w:right w:val="dotted" w:sz="6" w:space="0" w:color="FEFEFE"/>
          </w:divBdr>
        </w:div>
        <w:div w:id="1624842342">
          <w:marLeft w:val="0"/>
          <w:marRight w:val="0"/>
          <w:marTop w:val="0"/>
          <w:marBottom w:val="0"/>
          <w:divBdr>
            <w:top w:val="dotted" w:sz="6" w:space="0" w:color="FEFEFE"/>
            <w:left w:val="dotted" w:sz="6" w:space="19" w:color="FEFEFE"/>
            <w:bottom w:val="dotted" w:sz="6" w:space="0" w:color="FEFEFE"/>
            <w:right w:val="dotted" w:sz="6" w:space="0" w:color="FEFEFE"/>
          </w:divBdr>
        </w:div>
        <w:div w:id="150873317">
          <w:marLeft w:val="0"/>
          <w:marRight w:val="0"/>
          <w:marTop w:val="0"/>
          <w:marBottom w:val="0"/>
          <w:divBdr>
            <w:top w:val="dotted" w:sz="6" w:space="0" w:color="FEFEFE"/>
            <w:left w:val="dotted" w:sz="6" w:space="19" w:color="FEFEFE"/>
            <w:bottom w:val="dotted" w:sz="6" w:space="0" w:color="FEFEFE"/>
            <w:right w:val="dotted" w:sz="6" w:space="0" w:color="FEFEFE"/>
          </w:divBdr>
        </w:div>
        <w:div w:id="1815096933">
          <w:marLeft w:val="0"/>
          <w:marRight w:val="0"/>
          <w:marTop w:val="0"/>
          <w:marBottom w:val="0"/>
          <w:divBdr>
            <w:top w:val="dotted" w:sz="6" w:space="0" w:color="FEFEFE"/>
            <w:left w:val="dotted" w:sz="6" w:space="19" w:color="FEFEFE"/>
            <w:bottom w:val="dotted" w:sz="6" w:space="0" w:color="FEFEFE"/>
            <w:right w:val="dotted" w:sz="6" w:space="0" w:color="FEFEFE"/>
          </w:divBdr>
        </w:div>
        <w:div w:id="1808164294">
          <w:marLeft w:val="0"/>
          <w:marRight w:val="0"/>
          <w:marTop w:val="0"/>
          <w:marBottom w:val="0"/>
          <w:divBdr>
            <w:top w:val="dotted" w:sz="6" w:space="0" w:color="FEFEFE"/>
            <w:left w:val="dotted" w:sz="6" w:space="19" w:color="FEFEFE"/>
            <w:bottom w:val="dotted" w:sz="6" w:space="0" w:color="FEFEFE"/>
            <w:right w:val="dotted" w:sz="6" w:space="0" w:color="FEFEFE"/>
          </w:divBdr>
        </w:div>
        <w:div w:id="1043797495">
          <w:marLeft w:val="0"/>
          <w:marRight w:val="0"/>
          <w:marTop w:val="0"/>
          <w:marBottom w:val="0"/>
          <w:divBdr>
            <w:top w:val="dotted" w:sz="6" w:space="0" w:color="FEFEFE"/>
            <w:left w:val="dotted" w:sz="6" w:space="19" w:color="FEFEFE"/>
            <w:bottom w:val="dotted" w:sz="6" w:space="0" w:color="FEFEFE"/>
            <w:right w:val="dotted" w:sz="6" w:space="0" w:color="FEFEFE"/>
          </w:divBdr>
          <w:divsChild>
            <w:div w:id="2027824752">
              <w:marLeft w:val="225"/>
              <w:marRight w:val="0"/>
              <w:marTop w:val="0"/>
              <w:marBottom w:val="0"/>
              <w:divBdr>
                <w:top w:val="dotted" w:sz="6" w:space="0" w:color="FEFEFE"/>
                <w:left w:val="dotted" w:sz="6" w:space="11" w:color="FEFEFE"/>
                <w:bottom w:val="dotted" w:sz="6" w:space="0" w:color="FEFEFE"/>
                <w:right w:val="dotted" w:sz="6" w:space="0" w:color="FEFEFE"/>
              </w:divBdr>
            </w:div>
            <w:div w:id="647251225">
              <w:marLeft w:val="225"/>
              <w:marRight w:val="0"/>
              <w:marTop w:val="0"/>
              <w:marBottom w:val="0"/>
              <w:divBdr>
                <w:top w:val="dotted" w:sz="6" w:space="0" w:color="FEFEFE"/>
                <w:left w:val="dotted" w:sz="6" w:space="11" w:color="FEFEFE"/>
                <w:bottom w:val="dotted" w:sz="6" w:space="0" w:color="FEFEFE"/>
                <w:right w:val="dotted" w:sz="6" w:space="0" w:color="FEFEFE"/>
              </w:divBdr>
            </w:div>
            <w:div w:id="19255336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2892770">
          <w:marLeft w:val="0"/>
          <w:marRight w:val="0"/>
          <w:marTop w:val="0"/>
          <w:marBottom w:val="0"/>
          <w:divBdr>
            <w:top w:val="dotted" w:sz="6" w:space="0" w:color="FEFEFE"/>
            <w:left w:val="dotted" w:sz="6" w:space="19" w:color="FEFEFE"/>
            <w:bottom w:val="dotted" w:sz="6" w:space="0" w:color="FEFEFE"/>
            <w:right w:val="dotted" w:sz="6" w:space="0" w:color="FEFEFE"/>
          </w:divBdr>
        </w:div>
        <w:div w:id="1791512867">
          <w:marLeft w:val="0"/>
          <w:marRight w:val="0"/>
          <w:marTop w:val="0"/>
          <w:marBottom w:val="0"/>
          <w:divBdr>
            <w:top w:val="dotted" w:sz="6" w:space="0" w:color="FEFEFE"/>
            <w:left w:val="dotted" w:sz="6" w:space="19" w:color="FEFEFE"/>
            <w:bottom w:val="dotted" w:sz="6" w:space="0" w:color="FEFEFE"/>
            <w:right w:val="dotted" w:sz="6" w:space="0" w:color="FEFEFE"/>
          </w:divBdr>
        </w:div>
        <w:div w:id="1325086595">
          <w:marLeft w:val="0"/>
          <w:marRight w:val="0"/>
          <w:marTop w:val="0"/>
          <w:marBottom w:val="0"/>
          <w:divBdr>
            <w:top w:val="dotted" w:sz="6" w:space="0" w:color="FEFEFE"/>
            <w:left w:val="dotted" w:sz="6" w:space="19" w:color="FEFEFE"/>
            <w:bottom w:val="dotted" w:sz="6" w:space="0" w:color="FEFEFE"/>
            <w:right w:val="dotted" w:sz="6" w:space="0" w:color="FEFEFE"/>
          </w:divBdr>
        </w:div>
        <w:div w:id="925530850">
          <w:marLeft w:val="0"/>
          <w:marRight w:val="0"/>
          <w:marTop w:val="0"/>
          <w:marBottom w:val="0"/>
          <w:divBdr>
            <w:top w:val="dotted" w:sz="6" w:space="0" w:color="FEFEFE"/>
            <w:left w:val="dotted" w:sz="6" w:space="19" w:color="FEFEFE"/>
            <w:bottom w:val="dotted" w:sz="6" w:space="0" w:color="FEFEFE"/>
            <w:right w:val="dotted" w:sz="6" w:space="0" w:color="FEFEFE"/>
          </w:divBdr>
        </w:div>
        <w:div w:id="1765108874">
          <w:marLeft w:val="0"/>
          <w:marRight w:val="0"/>
          <w:marTop w:val="0"/>
          <w:marBottom w:val="0"/>
          <w:divBdr>
            <w:top w:val="dotted" w:sz="6" w:space="0" w:color="FEFEFE"/>
            <w:left w:val="dotted" w:sz="6" w:space="19" w:color="FEFEFE"/>
            <w:bottom w:val="dotted" w:sz="6" w:space="0" w:color="FEFEFE"/>
            <w:right w:val="dotted" w:sz="6" w:space="0" w:color="FEFEFE"/>
          </w:divBdr>
        </w:div>
        <w:div w:id="498928249">
          <w:marLeft w:val="0"/>
          <w:marRight w:val="0"/>
          <w:marTop w:val="0"/>
          <w:marBottom w:val="0"/>
          <w:divBdr>
            <w:top w:val="dotted" w:sz="6" w:space="0" w:color="FEFEFE"/>
            <w:left w:val="dotted" w:sz="6" w:space="19" w:color="FEFEFE"/>
            <w:bottom w:val="dotted" w:sz="6" w:space="0" w:color="FEFEFE"/>
            <w:right w:val="dotted" w:sz="6" w:space="0" w:color="FEFEFE"/>
          </w:divBdr>
        </w:div>
        <w:div w:id="1428454851">
          <w:marLeft w:val="0"/>
          <w:marRight w:val="0"/>
          <w:marTop w:val="0"/>
          <w:marBottom w:val="0"/>
          <w:divBdr>
            <w:top w:val="dotted" w:sz="6" w:space="0" w:color="FEFEFE"/>
            <w:left w:val="dotted" w:sz="6" w:space="19" w:color="FEFEFE"/>
            <w:bottom w:val="dotted" w:sz="6" w:space="0" w:color="FEFEFE"/>
            <w:right w:val="dotted" w:sz="6" w:space="0" w:color="FEFEFE"/>
          </w:divBdr>
        </w:div>
        <w:div w:id="1223517415">
          <w:marLeft w:val="0"/>
          <w:marRight w:val="0"/>
          <w:marTop w:val="0"/>
          <w:marBottom w:val="0"/>
          <w:divBdr>
            <w:top w:val="dotted" w:sz="6" w:space="0" w:color="FEFEFE"/>
            <w:left w:val="dotted" w:sz="6" w:space="19" w:color="FEFEFE"/>
            <w:bottom w:val="dotted" w:sz="6" w:space="0" w:color="FEFEFE"/>
            <w:right w:val="dotted" w:sz="6" w:space="0" w:color="FEFEFE"/>
          </w:divBdr>
        </w:div>
        <w:div w:id="447705194">
          <w:marLeft w:val="0"/>
          <w:marRight w:val="0"/>
          <w:marTop w:val="0"/>
          <w:marBottom w:val="0"/>
          <w:divBdr>
            <w:top w:val="dotted" w:sz="6" w:space="0" w:color="FEFEFE"/>
            <w:left w:val="dotted" w:sz="6" w:space="19" w:color="FEFEFE"/>
            <w:bottom w:val="dotted" w:sz="6" w:space="0" w:color="FEFEFE"/>
            <w:right w:val="dotted" w:sz="6" w:space="0" w:color="FEFEFE"/>
          </w:divBdr>
        </w:div>
        <w:div w:id="1014112932">
          <w:marLeft w:val="0"/>
          <w:marRight w:val="0"/>
          <w:marTop w:val="0"/>
          <w:marBottom w:val="0"/>
          <w:divBdr>
            <w:top w:val="dotted" w:sz="6" w:space="0" w:color="FEFEFE"/>
            <w:left w:val="dotted" w:sz="6" w:space="19" w:color="FEFEFE"/>
            <w:bottom w:val="dotted" w:sz="6" w:space="0" w:color="FEFEFE"/>
            <w:right w:val="dotted" w:sz="6" w:space="0" w:color="FEFEFE"/>
          </w:divBdr>
        </w:div>
        <w:div w:id="1971789032">
          <w:marLeft w:val="0"/>
          <w:marRight w:val="0"/>
          <w:marTop w:val="0"/>
          <w:marBottom w:val="0"/>
          <w:divBdr>
            <w:top w:val="dotted" w:sz="6" w:space="0" w:color="FEFEFE"/>
            <w:left w:val="dotted" w:sz="6" w:space="19" w:color="FEFEFE"/>
            <w:bottom w:val="dotted" w:sz="6" w:space="0" w:color="FEFEFE"/>
            <w:right w:val="dotted" w:sz="6" w:space="0" w:color="FEFEFE"/>
          </w:divBdr>
        </w:div>
        <w:div w:id="6101240">
          <w:marLeft w:val="0"/>
          <w:marRight w:val="0"/>
          <w:marTop w:val="0"/>
          <w:marBottom w:val="0"/>
          <w:divBdr>
            <w:top w:val="dotted" w:sz="6" w:space="0" w:color="FEFEFE"/>
            <w:left w:val="dotted" w:sz="6" w:space="19" w:color="FEFEFE"/>
            <w:bottom w:val="dotted" w:sz="6" w:space="0" w:color="FEFEFE"/>
            <w:right w:val="dotted" w:sz="6" w:space="0" w:color="FEFEFE"/>
          </w:divBdr>
        </w:div>
        <w:div w:id="1663122907">
          <w:marLeft w:val="0"/>
          <w:marRight w:val="0"/>
          <w:marTop w:val="0"/>
          <w:marBottom w:val="0"/>
          <w:divBdr>
            <w:top w:val="dotted" w:sz="6" w:space="0" w:color="FEFEFE"/>
            <w:left w:val="dotted" w:sz="6" w:space="19" w:color="FEFEFE"/>
            <w:bottom w:val="dotted" w:sz="6" w:space="0" w:color="FEFEFE"/>
            <w:right w:val="dotted" w:sz="6" w:space="0" w:color="FEFEFE"/>
          </w:divBdr>
        </w:div>
        <w:div w:id="167326671">
          <w:marLeft w:val="0"/>
          <w:marRight w:val="0"/>
          <w:marTop w:val="0"/>
          <w:marBottom w:val="0"/>
          <w:divBdr>
            <w:top w:val="dotted" w:sz="6" w:space="0" w:color="FEFEFE"/>
            <w:left w:val="dotted" w:sz="6" w:space="19" w:color="FEFEFE"/>
            <w:bottom w:val="dotted" w:sz="6" w:space="0" w:color="FEFEFE"/>
            <w:right w:val="dotted" w:sz="6" w:space="0" w:color="FEFEFE"/>
          </w:divBdr>
        </w:div>
        <w:div w:id="870457326">
          <w:marLeft w:val="0"/>
          <w:marRight w:val="0"/>
          <w:marTop w:val="0"/>
          <w:marBottom w:val="0"/>
          <w:divBdr>
            <w:top w:val="dotted" w:sz="6" w:space="0" w:color="FEFEFE"/>
            <w:left w:val="dotted" w:sz="6" w:space="19" w:color="FEFEFE"/>
            <w:bottom w:val="dotted" w:sz="6" w:space="0" w:color="FEFEFE"/>
            <w:right w:val="dotted" w:sz="6" w:space="0" w:color="FEFEFE"/>
          </w:divBdr>
        </w:div>
        <w:div w:id="264652297">
          <w:marLeft w:val="0"/>
          <w:marRight w:val="0"/>
          <w:marTop w:val="0"/>
          <w:marBottom w:val="0"/>
          <w:divBdr>
            <w:top w:val="dotted" w:sz="6" w:space="0" w:color="FEFEFE"/>
            <w:left w:val="dotted" w:sz="6" w:space="19" w:color="FEFEFE"/>
            <w:bottom w:val="dotted" w:sz="6" w:space="0" w:color="FEFEFE"/>
            <w:right w:val="dotted" w:sz="6" w:space="0" w:color="FEFEFE"/>
          </w:divBdr>
        </w:div>
        <w:div w:id="1694719642">
          <w:marLeft w:val="0"/>
          <w:marRight w:val="0"/>
          <w:marTop w:val="0"/>
          <w:marBottom w:val="0"/>
          <w:divBdr>
            <w:top w:val="dotted" w:sz="6" w:space="0" w:color="FEFEFE"/>
            <w:left w:val="dotted" w:sz="6" w:space="19" w:color="FEFEFE"/>
            <w:bottom w:val="dotted" w:sz="6" w:space="0" w:color="FEFEFE"/>
            <w:right w:val="dotted" w:sz="6" w:space="0" w:color="FEFEFE"/>
          </w:divBdr>
        </w:div>
        <w:div w:id="1658652179">
          <w:marLeft w:val="0"/>
          <w:marRight w:val="0"/>
          <w:marTop w:val="0"/>
          <w:marBottom w:val="0"/>
          <w:divBdr>
            <w:top w:val="dotted" w:sz="6" w:space="0" w:color="FEFEFE"/>
            <w:left w:val="dotted" w:sz="6" w:space="19" w:color="FEFEFE"/>
            <w:bottom w:val="dotted" w:sz="6" w:space="0" w:color="FEFEFE"/>
            <w:right w:val="dotted" w:sz="6" w:space="0" w:color="FEFEFE"/>
          </w:divBdr>
        </w:div>
        <w:div w:id="36662561">
          <w:marLeft w:val="0"/>
          <w:marRight w:val="0"/>
          <w:marTop w:val="0"/>
          <w:marBottom w:val="0"/>
          <w:divBdr>
            <w:top w:val="dotted" w:sz="6" w:space="0" w:color="FEFEFE"/>
            <w:left w:val="dotted" w:sz="6" w:space="19" w:color="FEFEFE"/>
            <w:bottom w:val="dotted" w:sz="6" w:space="0" w:color="FEFEFE"/>
            <w:right w:val="dotted" w:sz="6" w:space="0" w:color="FEFEFE"/>
          </w:divBdr>
        </w:div>
        <w:div w:id="910194787">
          <w:marLeft w:val="0"/>
          <w:marRight w:val="0"/>
          <w:marTop w:val="0"/>
          <w:marBottom w:val="0"/>
          <w:divBdr>
            <w:top w:val="dotted" w:sz="6" w:space="0" w:color="FEFEFE"/>
            <w:left w:val="dotted" w:sz="6" w:space="19" w:color="FEFEFE"/>
            <w:bottom w:val="dotted" w:sz="6" w:space="0" w:color="FEFEFE"/>
            <w:right w:val="dotted" w:sz="6" w:space="0" w:color="FEFEFE"/>
          </w:divBdr>
        </w:div>
        <w:div w:id="565648147">
          <w:marLeft w:val="0"/>
          <w:marRight w:val="0"/>
          <w:marTop w:val="0"/>
          <w:marBottom w:val="0"/>
          <w:divBdr>
            <w:top w:val="dotted" w:sz="6" w:space="0" w:color="FEFEFE"/>
            <w:left w:val="dotted" w:sz="6" w:space="19" w:color="FEFEFE"/>
            <w:bottom w:val="dotted" w:sz="6" w:space="0" w:color="FEFEFE"/>
            <w:right w:val="dotted" w:sz="6" w:space="0" w:color="FEFEFE"/>
          </w:divBdr>
        </w:div>
        <w:div w:id="1126657065">
          <w:marLeft w:val="0"/>
          <w:marRight w:val="0"/>
          <w:marTop w:val="0"/>
          <w:marBottom w:val="0"/>
          <w:divBdr>
            <w:top w:val="dotted" w:sz="6" w:space="0" w:color="FEFEFE"/>
            <w:left w:val="dotted" w:sz="6" w:space="19" w:color="FEFEFE"/>
            <w:bottom w:val="dotted" w:sz="6" w:space="0" w:color="FEFEFE"/>
            <w:right w:val="dotted" w:sz="6" w:space="0" w:color="FEFEFE"/>
          </w:divBdr>
        </w:div>
        <w:div w:id="372777994">
          <w:marLeft w:val="0"/>
          <w:marRight w:val="0"/>
          <w:marTop w:val="0"/>
          <w:marBottom w:val="0"/>
          <w:divBdr>
            <w:top w:val="dotted" w:sz="6" w:space="0" w:color="FEFEFE"/>
            <w:left w:val="dotted" w:sz="6" w:space="19" w:color="FEFEFE"/>
            <w:bottom w:val="dotted" w:sz="6" w:space="0" w:color="FEFEFE"/>
            <w:right w:val="dotted" w:sz="6" w:space="0" w:color="FEFEFE"/>
          </w:divBdr>
        </w:div>
        <w:div w:id="914969481">
          <w:marLeft w:val="0"/>
          <w:marRight w:val="0"/>
          <w:marTop w:val="0"/>
          <w:marBottom w:val="0"/>
          <w:divBdr>
            <w:top w:val="dotted" w:sz="6" w:space="0" w:color="FEFEFE"/>
            <w:left w:val="dotted" w:sz="6" w:space="19" w:color="FEFEFE"/>
            <w:bottom w:val="dotted" w:sz="6" w:space="0" w:color="FEFEFE"/>
            <w:right w:val="dotted" w:sz="6" w:space="0" w:color="FEFEFE"/>
          </w:divBdr>
        </w:div>
        <w:div w:id="1653680510">
          <w:marLeft w:val="0"/>
          <w:marRight w:val="0"/>
          <w:marTop w:val="0"/>
          <w:marBottom w:val="0"/>
          <w:divBdr>
            <w:top w:val="dotted" w:sz="6" w:space="0" w:color="FEFEFE"/>
            <w:left w:val="dotted" w:sz="6" w:space="19" w:color="FEFEFE"/>
            <w:bottom w:val="dotted" w:sz="6" w:space="0" w:color="FEFEFE"/>
            <w:right w:val="dotted" w:sz="6" w:space="0" w:color="FEFEFE"/>
          </w:divBdr>
        </w:div>
        <w:div w:id="1453669651">
          <w:marLeft w:val="0"/>
          <w:marRight w:val="0"/>
          <w:marTop w:val="0"/>
          <w:marBottom w:val="0"/>
          <w:divBdr>
            <w:top w:val="dotted" w:sz="6" w:space="0" w:color="FEFEFE"/>
            <w:left w:val="dotted" w:sz="6" w:space="19" w:color="FEFEFE"/>
            <w:bottom w:val="dotted" w:sz="6" w:space="0" w:color="FEFEFE"/>
            <w:right w:val="dotted" w:sz="6" w:space="0" w:color="FEFEFE"/>
          </w:divBdr>
        </w:div>
        <w:div w:id="577833280">
          <w:marLeft w:val="0"/>
          <w:marRight w:val="0"/>
          <w:marTop w:val="0"/>
          <w:marBottom w:val="0"/>
          <w:divBdr>
            <w:top w:val="dotted" w:sz="6" w:space="0" w:color="FEFEFE"/>
            <w:left w:val="dotted" w:sz="6" w:space="19" w:color="FEFEFE"/>
            <w:bottom w:val="dotted" w:sz="6" w:space="0" w:color="FEFEFE"/>
            <w:right w:val="dotted" w:sz="6" w:space="0" w:color="FEFEFE"/>
          </w:divBdr>
        </w:div>
        <w:div w:id="1546599677">
          <w:marLeft w:val="0"/>
          <w:marRight w:val="0"/>
          <w:marTop w:val="0"/>
          <w:marBottom w:val="0"/>
          <w:divBdr>
            <w:top w:val="dotted" w:sz="6" w:space="0" w:color="FEFEFE"/>
            <w:left w:val="dotted" w:sz="6" w:space="19" w:color="FEFEFE"/>
            <w:bottom w:val="dotted" w:sz="6" w:space="0" w:color="FEFEFE"/>
            <w:right w:val="dotted" w:sz="6" w:space="0" w:color="FEFEFE"/>
          </w:divBdr>
        </w:div>
        <w:div w:id="1145199808">
          <w:marLeft w:val="0"/>
          <w:marRight w:val="0"/>
          <w:marTop w:val="0"/>
          <w:marBottom w:val="0"/>
          <w:divBdr>
            <w:top w:val="dotted" w:sz="6" w:space="0" w:color="FEFEFE"/>
            <w:left w:val="dotted" w:sz="6" w:space="19" w:color="FEFEFE"/>
            <w:bottom w:val="dotted" w:sz="6" w:space="0" w:color="FEFEFE"/>
            <w:right w:val="dotted" w:sz="6" w:space="0" w:color="FEFEFE"/>
          </w:divBdr>
        </w:div>
        <w:div w:id="1640766591">
          <w:marLeft w:val="0"/>
          <w:marRight w:val="0"/>
          <w:marTop w:val="0"/>
          <w:marBottom w:val="0"/>
          <w:divBdr>
            <w:top w:val="dotted" w:sz="6" w:space="0" w:color="FEFEFE"/>
            <w:left w:val="dotted" w:sz="6" w:space="19" w:color="FEFEFE"/>
            <w:bottom w:val="dotted" w:sz="6" w:space="0" w:color="FEFEFE"/>
            <w:right w:val="dotted" w:sz="6" w:space="0" w:color="FEFEFE"/>
          </w:divBdr>
        </w:div>
        <w:div w:id="1166625705">
          <w:marLeft w:val="0"/>
          <w:marRight w:val="0"/>
          <w:marTop w:val="0"/>
          <w:marBottom w:val="0"/>
          <w:divBdr>
            <w:top w:val="dotted" w:sz="6" w:space="0" w:color="FEFEFE"/>
            <w:left w:val="dotted" w:sz="6" w:space="19" w:color="FEFEFE"/>
            <w:bottom w:val="dotted" w:sz="6" w:space="0" w:color="FEFEFE"/>
            <w:right w:val="dotted" w:sz="6" w:space="0" w:color="FEFEFE"/>
          </w:divBdr>
        </w:div>
        <w:div w:id="665743655">
          <w:marLeft w:val="0"/>
          <w:marRight w:val="0"/>
          <w:marTop w:val="0"/>
          <w:marBottom w:val="0"/>
          <w:divBdr>
            <w:top w:val="dotted" w:sz="6" w:space="0" w:color="FEFEFE"/>
            <w:left w:val="dotted" w:sz="6" w:space="19" w:color="FEFEFE"/>
            <w:bottom w:val="dotted" w:sz="6" w:space="0" w:color="FEFEFE"/>
            <w:right w:val="dotted" w:sz="6" w:space="0" w:color="FEFEFE"/>
          </w:divBdr>
        </w:div>
        <w:div w:id="153030621">
          <w:marLeft w:val="0"/>
          <w:marRight w:val="0"/>
          <w:marTop w:val="0"/>
          <w:marBottom w:val="0"/>
          <w:divBdr>
            <w:top w:val="dotted" w:sz="6" w:space="0" w:color="FEFEFE"/>
            <w:left w:val="dotted" w:sz="6" w:space="19" w:color="FEFEFE"/>
            <w:bottom w:val="dotted" w:sz="6" w:space="0" w:color="FEFEFE"/>
            <w:right w:val="dotted" w:sz="6" w:space="0" w:color="FEFEFE"/>
          </w:divBdr>
        </w:div>
        <w:div w:id="402680478">
          <w:marLeft w:val="0"/>
          <w:marRight w:val="0"/>
          <w:marTop w:val="0"/>
          <w:marBottom w:val="0"/>
          <w:divBdr>
            <w:top w:val="dotted" w:sz="6" w:space="0" w:color="FEFEFE"/>
            <w:left w:val="dotted" w:sz="6" w:space="19" w:color="FEFEFE"/>
            <w:bottom w:val="dotted" w:sz="6" w:space="0" w:color="FEFEFE"/>
            <w:right w:val="dotted" w:sz="6" w:space="0" w:color="FEFEFE"/>
          </w:divBdr>
        </w:div>
        <w:div w:id="1705401023">
          <w:marLeft w:val="0"/>
          <w:marRight w:val="0"/>
          <w:marTop w:val="0"/>
          <w:marBottom w:val="0"/>
          <w:divBdr>
            <w:top w:val="dotted" w:sz="6" w:space="0" w:color="FEFEFE"/>
            <w:left w:val="dotted" w:sz="6" w:space="19" w:color="FEFEFE"/>
            <w:bottom w:val="dotted" w:sz="6" w:space="0" w:color="FEFEFE"/>
            <w:right w:val="dotted" w:sz="6" w:space="0" w:color="FEFEFE"/>
          </w:divBdr>
        </w:div>
        <w:div w:id="1687518842">
          <w:marLeft w:val="0"/>
          <w:marRight w:val="0"/>
          <w:marTop w:val="0"/>
          <w:marBottom w:val="0"/>
          <w:divBdr>
            <w:top w:val="dotted" w:sz="6" w:space="0" w:color="FEFEFE"/>
            <w:left w:val="dotted" w:sz="6" w:space="19" w:color="FEFEFE"/>
            <w:bottom w:val="dotted" w:sz="6" w:space="0" w:color="FEFEFE"/>
            <w:right w:val="dotted" w:sz="6" w:space="0" w:color="FEFEFE"/>
          </w:divBdr>
        </w:div>
        <w:div w:id="724067737">
          <w:marLeft w:val="0"/>
          <w:marRight w:val="0"/>
          <w:marTop w:val="0"/>
          <w:marBottom w:val="0"/>
          <w:divBdr>
            <w:top w:val="dotted" w:sz="6" w:space="0" w:color="FEFEFE"/>
            <w:left w:val="dotted" w:sz="6" w:space="19" w:color="FEFEFE"/>
            <w:bottom w:val="dotted" w:sz="6" w:space="0" w:color="FEFEFE"/>
            <w:right w:val="dotted" w:sz="6" w:space="0" w:color="FEFEFE"/>
          </w:divBdr>
        </w:div>
        <w:div w:id="1406221522">
          <w:marLeft w:val="0"/>
          <w:marRight w:val="0"/>
          <w:marTop w:val="0"/>
          <w:marBottom w:val="0"/>
          <w:divBdr>
            <w:top w:val="dotted" w:sz="6" w:space="0" w:color="FEFEFE"/>
            <w:left w:val="dotted" w:sz="6" w:space="19" w:color="FEFEFE"/>
            <w:bottom w:val="dotted" w:sz="6" w:space="0" w:color="FEFEFE"/>
            <w:right w:val="dotted" w:sz="6" w:space="0" w:color="FEFEFE"/>
          </w:divBdr>
        </w:div>
        <w:div w:id="163402014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62017817">
      <w:marLeft w:val="72"/>
      <w:marRight w:val="72"/>
      <w:marTop w:val="72"/>
      <w:marBottom w:val="72"/>
      <w:divBdr>
        <w:top w:val="dotted" w:sz="6" w:space="0" w:color="FEFEFE"/>
        <w:left w:val="dotted" w:sz="6" w:space="0" w:color="FEFEFE"/>
        <w:bottom w:val="dotted" w:sz="6" w:space="0" w:color="FEFEFE"/>
        <w:right w:val="dotted" w:sz="6" w:space="0" w:color="FEFEFE"/>
      </w:divBdr>
      <w:divsChild>
        <w:div w:id="1061292122">
          <w:marLeft w:val="0"/>
          <w:marRight w:val="0"/>
          <w:marTop w:val="144"/>
          <w:marBottom w:val="144"/>
          <w:divBdr>
            <w:top w:val="none" w:sz="0" w:space="0" w:color="auto"/>
            <w:left w:val="none" w:sz="0" w:space="0" w:color="auto"/>
            <w:bottom w:val="none" w:sz="0" w:space="0" w:color="auto"/>
            <w:right w:val="none" w:sz="0" w:space="0" w:color="auto"/>
          </w:divBdr>
        </w:div>
        <w:div w:id="1779636709">
          <w:marLeft w:val="225"/>
          <w:marRight w:val="0"/>
          <w:marTop w:val="0"/>
          <w:marBottom w:val="0"/>
          <w:divBdr>
            <w:top w:val="dotted" w:sz="6" w:space="0" w:color="FEFEFE"/>
            <w:left w:val="dotted" w:sz="6" w:space="11" w:color="FEFEFE"/>
            <w:bottom w:val="dotted" w:sz="6" w:space="0" w:color="FEFEFE"/>
            <w:right w:val="dotted" w:sz="6" w:space="0" w:color="FEFEFE"/>
          </w:divBdr>
          <w:divsChild>
            <w:div w:id="1849052068">
              <w:marLeft w:val="0"/>
              <w:marRight w:val="0"/>
              <w:marTop w:val="0"/>
              <w:marBottom w:val="0"/>
              <w:divBdr>
                <w:top w:val="none" w:sz="0" w:space="0" w:color="auto"/>
                <w:left w:val="none" w:sz="0" w:space="0" w:color="auto"/>
                <w:bottom w:val="none" w:sz="0" w:space="0" w:color="auto"/>
                <w:right w:val="none" w:sz="0" w:space="0" w:color="auto"/>
              </w:divBdr>
            </w:div>
          </w:divsChild>
        </w:div>
        <w:div w:id="151021012">
          <w:marLeft w:val="225"/>
          <w:marRight w:val="0"/>
          <w:marTop w:val="0"/>
          <w:marBottom w:val="0"/>
          <w:divBdr>
            <w:top w:val="dotted" w:sz="6" w:space="0" w:color="FEFEFE"/>
            <w:left w:val="dotted" w:sz="6" w:space="11" w:color="FEFEFE"/>
            <w:bottom w:val="dotted" w:sz="6" w:space="0" w:color="FEFEFE"/>
            <w:right w:val="dotted" w:sz="6" w:space="0" w:color="FEFEFE"/>
          </w:divBdr>
          <w:divsChild>
            <w:div w:id="118380006">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305161542">
          <w:marLeft w:val="225"/>
          <w:marRight w:val="0"/>
          <w:marTop w:val="0"/>
          <w:marBottom w:val="0"/>
          <w:divBdr>
            <w:top w:val="dotted" w:sz="6" w:space="0" w:color="FEFEFE"/>
            <w:left w:val="dotted" w:sz="6" w:space="11" w:color="FEFEFE"/>
            <w:bottom w:val="dotted" w:sz="6" w:space="0" w:color="FEFEFE"/>
            <w:right w:val="dotted" w:sz="6" w:space="0" w:color="FEFEFE"/>
          </w:divBdr>
          <w:divsChild>
            <w:div w:id="335614764">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699164547">
          <w:marLeft w:val="225"/>
          <w:marRight w:val="0"/>
          <w:marTop w:val="0"/>
          <w:marBottom w:val="0"/>
          <w:divBdr>
            <w:top w:val="dotted" w:sz="6" w:space="0" w:color="FEFEFE"/>
            <w:left w:val="dotted" w:sz="6" w:space="11" w:color="FEFEFE"/>
            <w:bottom w:val="dotted" w:sz="6" w:space="0" w:color="FEFEFE"/>
            <w:right w:val="dotted" w:sz="6" w:space="0" w:color="FEFEFE"/>
          </w:divBdr>
          <w:divsChild>
            <w:div w:id="1214924757">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354571643">
          <w:marLeft w:val="225"/>
          <w:marRight w:val="0"/>
          <w:marTop w:val="0"/>
          <w:marBottom w:val="0"/>
          <w:divBdr>
            <w:top w:val="dotted" w:sz="6" w:space="0" w:color="FEFEFE"/>
            <w:left w:val="dotted" w:sz="6" w:space="11" w:color="FEFEFE"/>
            <w:bottom w:val="dotted" w:sz="6" w:space="0" w:color="FEFEFE"/>
            <w:right w:val="dotted" w:sz="6" w:space="0" w:color="FEFEFE"/>
          </w:divBdr>
          <w:divsChild>
            <w:div w:id="82073198">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1701860590">
          <w:marLeft w:val="225"/>
          <w:marRight w:val="0"/>
          <w:marTop w:val="0"/>
          <w:marBottom w:val="0"/>
          <w:divBdr>
            <w:top w:val="dotted" w:sz="6" w:space="0" w:color="FEFEFE"/>
            <w:left w:val="dotted" w:sz="6" w:space="11" w:color="FEFEFE"/>
            <w:bottom w:val="dotted" w:sz="6" w:space="0" w:color="FEFEFE"/>
            <w:right w:val="dotted" w:sz="6" w:space="0" w:color="FEFEFE"/>
          </w:divBdr>
          <w:divsChild>
            <w:div w:id="1179539451">
              <w:marLeft w:val="0"/>
              <w:marRight w:val="0"/>
              <w:marTop w:val="0"/>
              <w:marBottom w:val="0"/>
              <w:divBdr>
                <w:top w:val="none" w:sz="0" w:space="0" w:color="auto"/>
                <w:left w:val="none" w:sz="0" w:space="0" w:color="auto"/>
                <w:bottom w:val="none" w:sz="0" w:space="0" w:color="auto"/>
                <w:right w:val="none" w:sz="0" w:space="0" w:color="auto"/>
              </w:divBdr>
            </w:div>
          </w:divsChild>
        </w:div>
        <w:div w:id="1610814047">
          <w:marLeft w:val="225"/>
          <w:marRight w:val="0"/>
          <w:marTop w:val="0"/>
          <w:marBottom w:val="0"/>
          <w:divBdr>
            <w:top w:val="dotted" w:sz="6" w:space="0" w:color="FEFEFE"/>
            <w:left w:val="dotted" w:sz="6" w:space="11" w:color="FEFEFE"/>
            <w:bottom w:val="dotted" w:sz="6" w:space="0" w:color="FEFEFE"/>
            <w:right w:val="dotted" w:sz="6" w:space="0" w:color="FEFEFE"/>
          </w:divBdr>
        </w:div>
        <w:div w:id="1636642375">
          <w:marLeft w:val="225"/>
          <w:marRight w:val="0"/>
          <w:marTop w:val="0"/>
          <w:marBottom w:val="0"/>
          <w:divBdr>
            <w:top w:val="dotted" w:sz="6" w:space="0" w:color="FEFEFE"/>
            <w:left w:val="dotted" w:sz="6" w:space="11" w:color="FEFEFE"/>
            <w:bottom w:val="dotted" w:sz="6" w:space="0" w:color="FEFEFE"/>
            <w:right w:val="dotted" w:sz="6" w:space="0" w:color="FEFEFE"/>
          </w:divBdr>
        </w:div>
        <w:div w:id="1899828205">
          <w:marLeft w:val="225"/>
          <w:marRight w:val="0"/>
          <w:marTop w:val="0"/>
          <w:marBottom w:val="0"/>
          <w:divBdr>
            <w:top w:val="dotted" w:sz="6" w:space="0" w:color="FEFEFE"/>
            <w:left w:val="dotted" w:sz="6" w:space="11" w:color="FEFEFE"/>
            <w:bottom w:val="dotted" w:sz="6" w:space="0" w:color="FEFEFE"/>
            <w:right w:val="dotted" w:sz="6" w:space="0" w:color="FEFEFE"/>
          </w:divBdr>
        </w:div>
        <w:div w:id="207685359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80496587">
      <w:marLeft w:val="72"/>
      <w:marRight w:val="72"/>
      <w:marTop w:val="72"/>
      <w:marBottom w:val="72"/>
      <w:divBdr>
        <w:top w:val="dotted" w:sz="6" w:space="0" w:color="FEFEFE"/>
        <w:left w:val="dotted" w:sz="6" w:space="0" w:color="FEFEFE"/>
        <w:bottom w:val="dotted" w:sz="6" w:space="0" w:color="FEFEFE"/>
        <w:right w:val="dotted" w:sz="6" w:space="0" w:color="FEFEFE"/>
      </w:divBdr>
      <w:divsChild>
        <w:div w:id="729504084">
          <w:marLeft w:val="0"/>
          <w:marRight w:val="0"/>
          <w:marTop w:val="0"/>
          <w:marBottom w:val="0"/>
          <w:divBdr>
            <w:top w:val="dotted" w:sz="6" w:space="0" w:color="FEFEFE"/>
            <w:left w:val="dotted" w:sz="6" w:space="19" w:color="FEFEFE"/>
            <w:bottom w:val="dotted" w:sz="6" w:space="0" w:color="FEFEFE"/>
            <w:right w:val="dotted" w:sz="6" w:space="0" w:color="FEFEFE"/>
          </w:divBdr>
          <w:divsChild>
            <w:div w:id="1317803749">
              <w:marLeft w:val="0"/>
              <w:marRight w:val="0"/>
              <w:marTop w:val="0"/>
              <w:marBottom w:val="0"/>
              <w:divBdr>
                <w:top w:val="dotted" w:sz="6" w:space="0" w:color="FEFEFE"/>
                <w:left w:val="dotted" w:sz="6" w:space="19" w:color="FEFEFE"/>
                <w:bottom w:val="dotted" w:sz="6" w:space="0" w:color="FEFEFE"/>
                <w:right w:val="dotted" w:sz="6" w:space="0" w:color="FEFEFE"/>
              </w:divBdr>
              <w:divsChild>
                <w:div w:id="85538497">
                  <w:marLeft w:val="0"/>
                  <w:marRight w:val="0"/>
                  <w:marTop w:val="0"/>
                  <w:marBottom w:val="0"/>
                  <w:divBdr>
                    <w:top w:val="dotted" w:sz="6" w:space="0" w:color="FEFEFE"/>
                    <w:left w:val="dotted" w:sz="6" w:space="19" w:color="FEFEFE"/>
                    <w:bottom w:val="dotted" w:sz="6" w:space="0" w:color="FEFEFE"/>
                    <w:right w:val="dotted" w:sz="6" w:space="0" w:color="FEFEFE"/>
                  </w:divBdr>
                </w:div>
                <w:div w:id="616639305">
                  <w:marLeft w:val="0"/>
                  <w:marRight w:val="0"/>
                  <w:marTop w:val="0"/>
                  <w:marBottom w:val="0"/>
                  <w:divBdr>
                    <w:top w:val="dotted" w:sz="6" w:space="0" w:color="FEFEFE"/>
                    <w:left w:val="dotted" w:sz="6" w:space="19" w:color="FEFEFE"/>
                    <w:bottom w:val="dotted" w:sz="6" w:space="0" w:color="FEFEFE"/>
                    <w:right w:val="dotted" w:sz="6" w:space="0" w:color="FEFEFE"/>
                  </w:divBdr>
                </w:div>
                <w:div w:id="628633430">
                  <w:marLeft w:val="0"/>
                  <w:marRight w:val="0"/>
                  <w:marTop w:val="0"/>
                  <w:marBottom w:val="0"/>
                  <w:divBdr>
                    <w:top w:val="dotted" w:sz="6" w:space="0" w:color="FEFEFE"/>
                    <w:left w:val="dotted" w:sz="6" w:space="19" w:color="FEFEFE"/>
                    <w:bottom w:val="dotted" w:sz="6" w:space="0" w:color="FEFEFE"/>
                    <w:right w:val="dotted" w:sz="6" w:space="0" w:color="FEFEFE"/>
                  </w:divBdr>
                </w:div>
                <w:div w:id="2100984384">
                  <w:marLeft w:val="0"/>
                  <w:marRight w:val="0"/>
                  <w:marTop w:val="0"/>
                  <w:marBottom w:val="0"/>
                  <w:divBdr>
                    <w:top w:val="dotted" w:sz="6" w:space="0" w:color="FEFEFE"/>
                    <w:left w:val="dotted" w:sz="6" w:space="19" w:color="FEFEFE"/>
                    <w:bottom w:val="dotted" w:sz="6" w:space="0" w:color="FEFEFE"/>
                    <w:right w:val="dotted" w:sz="6" w:space="0" w:color="FEFEFE"/>
                  </w:divBdr>
                </w:div>
                <w:div w:id="19484915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99772702">
              <w:marLeft w:val="0"/>
              <w:marRight w:val="0"/>
              <w:marTop w:val="0"/>
              <w:marBottom w:val="0"/>
              <w:divBdr>
                <w:top w:val="dotted" w:sz="6" w:space="0" w:color="FEFEFE"/>
                <w:left w:val="dotted" w:sz="6" w:space="19" w:color="FEFEFE"/>
                <w:bottom w:val="dotted" w:sz="6" w:space="0" w:color="FEFEFE"/>
                <w:right w:val="dotted" w:sz="6" w:space="0" w:color="FEFEFE"/>
              </w:divBdr>
              <w:divsChild>
                <w:div w:id="1629123590">
                  <w:marLeft w:val="0"/>
                  <w:marRight w:val="0"/>
                  <w:marTop w:val="0"/>
                  <w:marBottom w:val="0"/>
                  <w:divBdr>
                    <w:top w:val="dotted" w:sz="6" w:space="0" w:color="FEFEFE"/>
                    <w:left w:val="dotted" w:sz="6" w:space="19" w:color="FEFEFE"/>
                    <w:bottom w:val="dotted" w:sz="6" w:space="0" w:color="FEFEFE"/>
                    <w:right w:val="dotted" w:sz="6" w:space="0" w:color="FEFEFE"/>
                  </w:divBdr>
                </w:div>
                <w:div w:id="1180389555">
                  <w:marLeft w:val="0"/>
                  <w:marRight w:val="0"/>
                  <w:marTop w:val="0"/>
                  <w:marBottom w:val="0"/>
                  <w:divBdr>
                    <w:top w:val="dotted" w:sz="6" w:space="0" w:color="FEFEFE"/>
                    <w:left w:val="dotted" w:sz="6" w:space="19" w:color="FEFEFE"/>
                    <w:bottom w:val="dotted" w:sz="6" w:space="0" w:color="FEFEFE"/>
                    <w:right w:val="dotted" w:sz="6" w:space="0" w:color="FEFEFE"/>
                  </w:divBdr>
                </w:div>
                <w:div w:id="65537969">
                  <w:marLeft w:val="0"/>
                  <w:marRight w:val="0"/>
                  <w:marTop w:val="0"/>
                  <w:marBottom w:val="0"/>
                  <w:divBdr>
                    <w:top w:val="dotted" w:sz="6" w:space="0" w:color="FEFEFE"/>
                    <w:left w:val="dotted" w:sz="6" w:space="19" w:color="FEFEFE"/>
                    <w:bottom w:val="dotted" w:sz="6" w:space="0" w:color="FEFEFE"/>
                    <w:right w:val="dotted" w:sz="6" w:space="0" w:color="FEFEFE"/>
                  </w:divBdr>
                </w:div>
                <w:div w:id="597255025">
                  <w:marLeft w:val="0"/>
                  <w:marRight w:val="0"/>
                  <w:marTop w:val="0"/>
                  <w:marBottom w:val="0"/>
                  <w:divBdr>
                    <w:top w:val="dotted" w:sz="6" w:space="0" w:color="FEFEFE"/>
                    <w:left w:val="dotted" w:sz="6" w:space="19" w:color="FEFEFE"/>
                    <w:bottom w:val="dotted" w:sz="6" w:space="0" w:color="FEFEFE"/>
                    <w:right w:val="dotted" w:sz="6" w:space="0" w:color="FEFEFE"/>
                  </w:divBdr>
                </w:div>
                <w:div w:id="2057971750">
                  <w:marLeft w:val="0"/>
                  <w:marRight w:val="0"/>
                  <w:marTop w:val="0"/>
                  <w:marBottom w:val="0"/>
                  <w:divBdr>
                    <w:top w:val="dotted" w:sz="6" w:space="0" w:color="FEFEFE"/>
                    <w:left w:val="dotted" w:sz="6" w:space="19" w:color="FEFEFE"/>
                    <w:bottom w:val="dotted" w:sz="6" w:space="0" w:color="FEFEFE"/>
                    <w:right w:val="dotted" w:sz="6" w:space="0" w:color="FEFEFE"/>
                  </w:divBdr>
                </w:div>
                <w:div w:id="125528452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24739165">
              <w:marLeft w:val="0"/>
              <w:marRight w:val="0"/>
              <w:marTop w:val="0"/>
              <w:marBottom w:val="0"/>
              <w:divBdr>
                <w:top w:val="dotted" w:sz="6" w:space="0" w:color="FEFEFE"/>
                <w:left w:val="dotted" w:sz="6" w:space="19" w:color="FEFEFE"/>
                <w:bottom w:val="dotted" w:sz="6" w:space="0" w:color="FEFEFE"/>
                <w:right w:val="dotted" w:sz="6" w:space="0" w:color="FEFEFE"/>
              </w:divBdr>
              <w:divsChild>
                <w:div w:id="1028290160">
                  <w:marLeft w:val="0"/>
                  <w:marRight w:val="0"/>
                  <w:marTop w:val="0"/>
                  <w:marBottom w:val="0"/>
                  <w:divBdr>
                    <w:top w:val="dotted" w:sz="6" w:space="0" w:color="FEFEFE"/>
                    <w:left w:val="dotted" w:sz="6" w:space="19" w:color="FEFEFE"/>
                    <w:bottom w:val="dotted" w:sz="6" w:space="0" w:color="FEFEFE"/>
                    <w:right w:val="dotted" w:sz="6" w:space="0" w:color="FEFEFE"/>
                  </w:divBdr>
                </w:div>
                <w:div w:id="1453327775">
                  <w:marLeft w:val="0"/>
                  <w:marRight w:val="0"/>
                  <w:marTop w:val="0"/>
                  <w:marBottom w:val="0"/>
                  <w:divBdr>
                    <w:top w:val="dotted" w:sz="6" w:space="0" w:color="FEFEFE"/>
                    <w:left w:val="dotted" w:sz="6" w:space="19" w:color="FEFEFE"/>
                    <w:bottom w:val="dotted" w:sz="6" w:space="0" w:color="FEFEFE"/>
                    <w:right w:val="dotted" w:sz="6" w:space="0" w:color="FEFEFE"/>
                  </w:divBdr>
                </w:div>
                <w:div w:id="1036200699">
                  <w:marLeft w:val="0"/>
                  <w:marRight w:val="0"/>
                  <w:marTop w:val="0"/>
                  <w:marBottom w:val="0"/>
                  <w:divBdr>
                    <w:top w:val="dotted" w:sz="6" w:space="0" w:color="FEFEFE"/>
                    <w:left w:val="dotted" w:sz="6" w:space="19" w:color="FEFEFE"/>
                    <w:bottom w:val="dotted" w:sz="6" w:space="0" w:color="FEFEFE"/>
                    <w:right w:val="dotted" w:sz="6" w:space="0" w:color="FEFEFE"/>
                  </w:divBdr>
                </w:div>
                <w:div w:id="103890886">
                  <w:marLeft w:val="0"/>
                  <w:marRight w:val="0"/>
                  <w:marTop w:val="0"/>
                  <w:marBottom w:val="0"/>
                  <w:divBdr>
                    <w:top w:val="dotted" w:sz="6" w:space="0" w:color="FEFEFE"/>
                    <w:left w:val="dotted" w:sz="6" w:space="19" w:color="FEFEFE"/>
                    <w:bottom w:val="dotted" w:sz="6" w:space="0" w:color="FEFEFE"/>
                    <w:right w:val="dotted" w:sz="6" w:space="0" w:color="FEFEFE"/>
                  </w:divBdr>
                </w:div>
                <w:div w:id="913466483">
                  <w:marLeft w:val="0"/>
                  <w:marRight w:val="0"/>
                  <w:marTop w:val="0"/>
                  <w:marBottom w:val="0"/>
                  <w:divBdr>
                    <w:top w:val="dotted" w:sz="6" w:space="0" w:color="FEFEFE"/>
                    <w:left w:val="dotted" w:sz="6" w:space="19" w:color="FEFEFE"/>
                    <w:bottom w:val="dotted" w:sz="6" w:space="0" w:color="FEFEFE"/>
                    <w:right w:val="dotted" w:sz="6" w:space="0" w:color="FEFEFE"/>
                  </w:divBdr>
                </w:div>
                <w:div w:id="78141615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32918212">
              <w:marLeft w:val="0"/>
              <w:marRight w:val="0"/>
              <w:marTop w:val="0"/>
              <w:marBottom w:val="0"/>
              <w:divBdr>
                <w:top w:val="dotted" w:sz="6" w:space="0" w:color="FEFEFE"/>
                <w:left w:val="dotted" w:sz="6" w:space="19" w:color="FEFEFE"/>
                <w:bottom w:val="dotted" w:sz="6" w:space="0" w:color="FEFEFE"/>
                <w:right w:val="dotted" w:sz="6" w:space="0" w:color="FEFEFE"/>
              </w:divBdr>
              <w:divsChild>
                <w:div w:id="1041058224">
                  <w:marLeft w:val="0"/>
                  <w:marRight w:val="0"/>
                  <w:marTop w:val="0"/>
                  <w:marBottom w:val="0"/>
                  <w:divBdr>
                    <w:top w:val="dotted" w:sz="6" w:space="0" w:color="FEFEFE"/>
                    <w:left w:val="dotted" w:sz="6" w:space="19" w:color="FEFEFE"/>
                    <w:bottom w:val="dotted" w:sz="6" w:space="0" w:color="FEFEFE"/>
                    <w:right w:val="dotted" w:sz="6" w:space="0" w:color="FEFEFE"/>
                  </w:divBdr>
                </w:div>
                <w:div w:id="165483927">
                  <w:marLeft w:val="0"/>
                  <w:marRight w:val="0"/>
                  <w:marTop w:val="0"/>
                  <w:marBottom w:val="0"/>
                  <w:divBdr>
                    <w:top w:val="dotted" w:sz="6" w:space="0" w:color="FEFEFE"/>
                    <w:left w:val="dotted" w:sz="6" w:space="19" w:color="FEFEFE"/>
                    <w:bottom w:val="dotted" w:sz="6" w:space="0" w:color="FEFEFE"/>
                    <w:right w:val="dotted" w:sz="6" w:space="0" w:color="FEFEFE"/>
                  </w:divBdr>
                </w:div>
                <w:div w:id="155897456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248932355">
          <w:marLeft w:val="0"/>
          <w:marRight w:val="0"/>
          <w:marTop w:val="0"/>
          <w:marBottom w:val="0"/>
          <w:divBdr>
            <w:top w:val="dotted" w:sz="6" w:space="0" w:color="FEFEFE"/>
            <w:left w:val="dotted" w:sz="6" w:space="19" w:color="FEFEFE"/>
            <w:bottom w:val="dotted" w:sz="6" w:space="0" w:color="FEFEFE"/>
            <w:right w:val="dotted" w:sz="6" w:space="0" w:color="FEFEFE"/>
          </w:divBdr>
          <w:divsChild>
            <w:div w:id="244655350">
              <w:marLeft w:val="0"/>
              <w:marRight w:val="0"/>
              <w:marTop w:val="0"/>
              <w:marBottom w:val="0"/>
              <w:divBdr>
                <w:top w:val="dotted" w:sz="6" w:space="0" w:color="FEFEFE"/>
                <w:left w:val="dotted" w:sz="6" w:space="19" w:color="FEFEFE"/>
                <w:bottom w:val="dotted" w:sz="6" w:space="0" w:color="FEFEFE"/>
                <w:right w:val="dotted" w:sz="6" w:space="0" w:color="FEFEFE"/>
              </w:divBdr>
              <w:divsChild>
                <w:div w:id="470562186">
                  <w:marLeft w:val="0"/>
                  <w:marRight w:val="0"/>
                  <w:marTop w:val="0"/>
                  <w:marBottom w:val="0"/>
                  <w:divBdr>
                    <w:top w:val="dotted" w:sz="6" w:space="0" w:color="FEFEFE"/>
                    <w:left w:val="dotted" w:sz="6" w:space="19" w:color="FEFEFE"/>
                    <w:bottom w:val="dotted" w:sz="6" w:space="0" w:color="FEFEFE"/>
                    <w:right w:val="dotted" w:sz="6" w:space="0" w:color="FEFEFE"/>
                  </w:divBdr>
                </w:div>
                <w:div w:id="204741203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01819485">
              <w:marLeft w:val="0"/>
              <w:marRight w:val="0"/>
              <w:marTop w:val="0"/>
              <w:marBottom w:val="0"/>
              <w:divBdr>
                <w:top w:val="dotted" w:sz="6" w:space="0" w:color="FEFEFE"/>
                <w:left w:val="dotted" w:sz="6" w:space="19" w:color="FEFEFE"/>
                <w:bottom w:val="dotted" w:sz="6" w:space="0" w:color="FEFEFE"/>
                <w:right w:val="dotted" w:sz="6" w:space="0" w:color="FEFEFE"/>
              </w:divBdr>
              <w:divsChild>
                <w:div w:id="374282689">
                  <w:marLeft w:val="0"/>
                  <w:marRight w:val="0"/>
                  <w:marTop w:val="0"/>
                  <w:marBottom w:val="0"/>
                  <w:divBdr>
                    <w:top w:val="dotted" w:sz="6" w:space="0" w:color="FEFEFE"/>
                    <w:left w:val="dotted" w:sz="6" w:space="19" w:color="FEFEFE"/>
                    <w:bottom w:val="dotted" w:sz="6" w:space="0" w:color="FEFEFE"/>
                    <w:right w:val="dotted" w:sz="6" w:space="0" w:color="FEFEFE"/>
                  </w:divBdr>
                </w:div>
                <w:div w:id="2139181617">
                  <w:marLeft w:val="0"/>
                  <w:marRight w:val="0"/>
                  <w:marTop w:val="0"/>
                  <w:marBottom w:val="0"/>
                  <w:divBdr>
                    <w:top w:val="dotted" w:sz="6" w:space="0" w:color="FEFEFE"/>
                    <w:left w:val="dotted" w:sz="6" w:space="19" w:color="FEFEFE"/>
                    <w:bottom w:val="dotted" w:sz="6" w:space="0" w:color="FEFEFE"/>
                    <w:right w:val="dotted" w:sz="6" w:space="0" w:color="FEFEFE"/>
                  </w:divBdr>
                </w:div>
                <w:div w:id="952437944">
                  <w:marLeft w:val="0"/>
                  <w:marRight w:val="0"/>
                  <w:marTop w:val="0"/>
                  <w:marBottom w:val="0"/>
                  <w:divBdr>
                    <w:top w:val="dotted" w:sz="6" w:space="0" w:color="FEFEFE"/>
                    <w:left w:val="dotted" w:sz="6" w:space="19" w:color="FEFEFE"/>
                    <w:bottom w:val="dotted" w:sz="6" w:space="0" w:color="FEFEFE"/>
                    <w:right w:val="dotted" w:sz="6" w:space="0" w:color="FEFEFE"/>
                  </w:divBdr>
                </w:div>
                <w:div w:id="191034009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49366909">
              <w:marLeft w:val="0"/>
              <w:marRight w:val="0"/>
              <w:marTop w:val="0"/>
              <w:marBottom w:val="0"/>
              <w:divBdr>
                <w:top w:val="dotted" w:sz="6" w:space="0" w:color="FEFEFE"/>
                <w:left w:val="dotted" w:sz="6" w:space="19" w:color="FEFEFE"/>
                <w:bottom w:val="dotted" w:sz="6" w:space="0" w:color="FEFEFE"/>
                <w:right w:val="dotted" w:sz="6" w:space="0" w:color="FEFEFE"/>
              </w:divBdr>
              <w:divsChild>
                <w:div w:id="1331714778">
                  <w:marLeft w:val="0"/>
                  <w:marRight w:val="0"/>
                  <w:marTop w:val="0"/>
                  <w:marBottom w:val="0"/>
                  <w:divBdr>
                    <w:top w:val="dotted" w:sz="6" w:space="0" w:color="FEFEFE"/>
                    <w:left w:val="dotted" w:sz="6" w:space="19" w:color="FEFEFE"/>
                    <w:bottom w:val="dotted" w:sz="6" w:space="0" w:color="FEFEFE"/>
                    <w:right w:val="dotted" w:sz="6" w:space="0" w:color="FEFEFE"/>
                  </w:divBdr>
                </w:div>
                <w:div w:id="27702551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73046964">
              <w:marLeft w:val="0"/>
              <w:marRight w:val="0"/>
              <w:marTop w:val="0"/>
              <w:marBottom w:val="0"/>
              <w:divBdr>
                <w:top w:val="dotted" w:sz="6" w:space="0" w:color="FEFEFE"/>
                <w:left w:val="dotted" w:sz="6" w:space="19" w:color="FEFEFE"/>
                <w:bottom w:val="dotted" w:sz="6" w:space="0" w:color="FEFEFE"/>
                <w:right w:val="dotted" w:sz="6" w:space="0" w:color="FEFEFE"/>
              </w:divBdr>
              <w:divsChild>
                <w:div w:id="1523862282">
                  <w:marLeft w:val="0"/>
                  <w:marRight w:val="0"/>
                  <w:marTop w:val="0"/>
                  <w:marBottom w:val="0"/>
                  <w:divBdr>
                    <w:top w:val="dotted" w:sz="6" w:space="0" w:color="FEFEFE"/>
                    <w:left w:val="dotted" w:sz="6" w:space="19" w:color="FEFEFE"/>
                    <w:bottom w:val="dotted" w:sz="6" w:space="0" w:color="FEFEFE"/>
                    <w:right w:val="dotted" w:sz="6" w:space="0" w:color="FEFEFE"/>
                  </w:divBdr>
                </w:div>
                <w:div w:id="1569144246">
                  <w:marLeft w:val="0"/>
                  <w:marRight w:val="0"/>
                  <w:marTop w:val="0"/>
                  <w:marBottom w:val="0"/>
                  <w:divBdr>
                    <w:top w:val="dotted" w:sz="6" w:space="0" w:color="FEFEFE"/>
                    <w:left w:val="dotted" w:sz="6" w:space="19" w:color="FEFEFE"/>
                    <w:bottom w:val="dotted" w:sz="6" w:space="0" w:color="FEFEFE"/>
                    <w:right w:val="dotted" w:sz="6" w:space="0" w:color="FEFEFE"/>
                  </w:divBdr>
                </w:div>
                <w:div w:id="480082793">
                  <w:marLeft w:val="0"/>
                  <w:marRight w:val="0"/>
                  <w:marTop w:val="0"/>
                  <w:marBottom w:val="0"/>
                  <w:divBdr>
                    <w:top w:val="dotted" w:sz="6" w:space="0" w:color="FEFEFE"/>
                    <w:left w:val="dotted" w:sz="6" w:space="19" w:color="FEFEFE"/>
                    <w:bottom w:val="dotted" w:sz="6" w:space="0" w:color="FEFEFE"/>
                    <w:right w:val="dotted" w:sz="6" w:space="0" w:color="FEFEFE"/>
                  </w:divBdr>
                </w:div>
                <w:div w:id="617955636">
                  <w:marLeft w:val="0"/>
                  <w:marRight w:val="0"/>
                  <w:marTop w:val="0"/>
                  <w:marBottom w:val="0"/>
                  <w:divBdr>
                    <w:top w:val="dotted" w:sz="6" w:space="0" w:color="FEFEFE"/>
                    <w:left w:val="dotted" w:sz="6" w:space="19" w:color="FEFEFE"/>
                    <w:bottom w:val="dotted" w:sz="6" w:space="0" w:color="FEFEFE"/>
                    <w:right w:val="dotted" w:sz="6" w:space="0" w:color="FEFEFE"/>
                  </w:divBdr>
                </w:div>
                <w:div w:id="5755593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7094702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73102926">
          <w:marLeft w:val="0"/>
          <w:marRight w:val="0"/>
          <w:marTop w:val="0"/>
          <w:marBottom w:val="0"/>
          <w:divBdr>
            <w:top w:val="dotted" w:sz="6" w:space="0" w:color="FEFEFE"/>
            <w:left w:val="dotted" w:sz="6" w:space="19" w:color="FEFEFE"/>
            <w:bottom w:val="dotted" w:sz="6" w:space="0" w:color="FEFEFE"/>
            <w:right w:val="dotted" w:sz="6" w:space="0" w:color="FEFEFE"/>
          </w:divBdr>
          <w:divsChild>
            <w:div w:id="294872115">
              <w:marLeft w:val="0"/>
              <w:marRight w:val="0"/>
              <w:marTop w:val="0"/>
              <w:marBottom w:val="0"/>
              <w:divBdr>
                <w:top w:val="dotted" w:sz="6" w:space="0" w:color="FEFEFE"/>
                <w:left w:val="dotted" w:sz="6" w:space="19" w:color="FEFEFE"/>
                <w:bottom w:val="dotted" w:sz="6" w:space="0" w:color="FEFEFE"/>
                <w:right w:val="dotted" w:sz="6" w:space="0" w:color="FEFEFE"/>
              </w:divBdr>
              <w:divsChild>
                <w:div w:id="1876959973">
                  <w:marLeft w:val="0"/>
                  <w:marRight w:val="0"/>
                  <w:marTop w:val="0"/>
                  <w:marBottom w:val="0"/>
                  <w:divBdr>
                    <w:top w:val="dotted" w:sz="6" w:space="0" w:color="FEFEFE"/>
                    <w:left w:val="dotted" w:sz="6" w:space="19" w:color="FEFEFE"/>
                    <w:bottom w:val="dotted" w:sz="6" w:space="0" w:color="FEFEFE"/>
                    <w:right w:val="dotted" w:sz="6" w:space="0" w:color="FEFEFE"/>
                  </w:divBdr>
                  <w:divsChild>
                    <w:div w:id="1719863230">
                      <w:marLeft w:val="0"/>
                      <w:marRight w:val="0"/>
                      <w:marTop w:val="0"/>
                      <w:marBottom w:val="0"/>
                      <w:divBdr>
                        <w:top w:val="dotted" w:sz="6" w:space="0" w:color="FEFEFE"/>
                        <w:left w:val="dotted" w:sz="6" w:space="19" w:color="FEFEFE"/>
                        <w:bottom w:val="dotted" w:sz="6" w:space="0" w:color="FEFEFE"/>
                        <w:right w:val="dotted" w:sz="6" w:space="0" w:color="FEFEFE"/>
                      </w:divBdr>
                    </w:div>
                    <w:div w:id="419986070">
                      <w:marLeft w:val="0"/>
                      <w:marRight w:val="0"/>
                      <w:marTop w:val="0"/>
                      <w:marBottom w:val="0"/>
                      <w:divBdr>
                        <w:top w:val="dotted" w:sz="6" w:space="0" w:color="FEFEFE"/>
                        <w:left w:val="dotted" w:sz="6" w:space="19" w:color="FEFEFE"/>
                        <w:bottom w:val="dotted" w:sz="6" w:space="0" w:color="FEFEFE"/>
                        <w:right w:val="dotted" w:sz="6" w:space="0" w:color="FEFEFE"/>
                      </w:divBdr>
                    </w:div>
                    <w:div w:id="1762529957">
                      <w:marLeft w:val="0"/>
                      <w:marRight w:val="0"/>
                      <w:marTop w:val="0"/>
                      <w:marBottom w:val="0"/>
                      <w:divBdr>
                        <w:top w:val="dotted" w:sz="6" w:space="0" w:color="FEFEFE"/>
                        <w:left w:val="dotted" w:sz="6" w:space="19" w:color="FEFEFE"/>
                        <w:bottom w:val="dotted" w:sz="6" w:space="0" w:color="FEFEFE"/>
                        <w:right w:val="dotted" w:sz="6" w:space="0" w:color="FEFEFE"/>
                      </w:divBdr>
                    </w:div>
                    <w:div w:id="1073043408">
                      <w:marLeft w:val="0"/>
                      <w:marRight w:val="0"/>
                      <w:marTop w:val="0"/>
                      <w:marBottom w:val="0"/>
                      <w:divBdr>
                        <w:top w:val="dotted" w:sz="6" w:space="0" w:color="FEFEFE"/>
                        <w:left w:val="dotted" w:sz="6" w:space="19" w:color="FEFEFE"/>
                        <w:bottom w:val="dotted" w:sz="6" w:space="0" w:color="FEFEFE"/>
                        <w:right w:val="dotted" w:sz="6" w:space="0" w:color="FEFEFE"/>
                      </w:divBdr>
                    </w:div>
                    <w:div w:id="144900611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40079980">
                  <w:marLeft w:val="0"/>
                  <w:marRight w:val="0"/>
                  <w:marTop w:val="0"/>
                  <w:marBottom w:val="0"/>
                  <w:divBdr>
                    <w:top w:val="dotted" w:sz="6" w:space="0" w:color="FEFEFE"/>
                    <w:left w:val="dotted" w:sz="6" w:space="19" w:color="FEFEFE"/>
                    <w:bottom w:val="dotted" w:sz="6" w:space="0" w:color="FEFEFE"/>
                    <w:right w:val="dotted" w:sz="6" w:space="0" w:color="FEFEFE"/>
                  </w:divBdr>
                  <w:divsChild>
                    <w:div w:id="888609258">
                      <w:marLeft w:val="0"/>
                      <w:marRight w:val="0"/>
                      <w:marTop w:val="0"/>
                      <w:marBottom w:val="0"/>
                      <w:divBdr>
                        <w:top w:val="dotted" w:sz="6" w:space="0" w:color="FEFEFE"/>
                        <w:left w:val="dotted" w:sz="6" w:space="19" w:color="FEFEFE"/>
                        <w:bottom w:val="dotted" w:sz="6" w:space="0" w:color="FEFEFE"/>
                        <w:right w:val="dotted" w:sz="6" w:space="0" w:color="FEFEFE"/>
                      </w:divBdr>
                    </w:div>
                    <w:div w:id="704984821">
                      <w:marLeft w:val="0"/>
                      <w:marRight w:val="0"/>
                      <w:marTop w:val="0"/>
                      <w:marBottom w:val="0"/>
                      <w:divBdr>
                        <w:top w:val="dotted" w:sz="6" w:space="0" w:color="FEFEFE"/>
                        <w:left w:val="dotted" w:sz="6" w:space="19" w:color="FEFEFE"/>
                        <w:bottom w:val="dotted" w:sz="6" w:space="0" w:color="FEFEFE"/>
                        <w:right w:val="dotted" w:sz="6" w:space="0" w:color="FEFEFE"/>
                      </w:divBdr>
                    </w:div>
                    <w:div w:id="1789466886">
                      <w:marLeft w:val="0"/>
                      <w:marRight w:val="0"/>
                      <w:marTop w:val="0"/>
                      <w:marBottom w:val="0"/>
                      <w:divBdr>
                        <w:top w:val="dotted" w:sz="6" w:space="0" w:color="FEFEFE"/>
                        <w:left w:val="dotted" w:sz="6" w:space="19" w:color="FEFEFE"/>
                        <w:bottom w:val="dotted" w:sz="6" w:space="0" w:color="FEFEFE"/>
                        <w:right w:val="dotted" w:sz="6" w:space="0" w:color="FEFEFE"/>
                      </w:divBdr>
                    </w:div>
                    <w:div w:id="139229413">
                      <w:marLeft w:val="0"/>
                      <w:marRight w:val="0"/>
                      <w:marTop w:val="0"/>
                      <w:marBottom w:val="0"/>
                      <w:divBdr>
                        <w:top w:val="dotted" w:sz="6" w:space="0" w:color="FEFEFE"/>
                        <w:left w:val="dotted" w:sz="6" w:space="19" w:color="FEFEFE"/>
                        <w:bottom w:val="dotted" w:sz="6" w:space="0" w:color="FEFEFE"/>
                        <w:right w:val="dotted" w:sz="6" w:space="0" w:color="FEFEFE"/>
                      </w:divBdr>
                    </w:div>
                    <w:div w:id="34001040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98790701">
                  <w:marLeft w:val="0"/>
                  <w:marRight w:val="0"/>
                  <w:marTop w:val="0"/>
                  <w:marBottom w:val="0"/>
                  <w:divBdr>
                    <w:top w:val="dotted" w:sz="6" w:space="0" w:color="FEFEFE"/>
                    <w:left w:val="dotted" w:sz="6" w:space="19" w:color="FEFEFE"/>
                    <w:bottom w:val="dotted" w:sz="6" w:space="0" w:color="FEFEFE"/>
                    <w:right w:val="dotted" w:sz="6" w:space="0" w:color="FEFEFE"/>
                  </w:divBdr>
                  <w:divsChild>
                    <w:div w:id="104082004">
                      <w:marLeft w:val="0"/>
                      <w:marRight w:val="0"/>
                      <w:marTop w:val="0"/>
                      <w:marBottom w:val="0"/>
                      <w:divBdr>
                        <w:top w:val="dotted" w:sz="6" w:space="0" w:color="FEFEFE"/>
                        <w:left w:val="dotted" w:sz="6" w:space="19" w:color="FEFEFE"/>
                        <w:bottom w:val="dotted" w:sz="6" w:space="0" w:color="FEFEFE"/>
                        <w:right w:val="dotted" w:sz="6" w:space="0" w:color="FEFEFE"/>
                      </w:divBdr>
                    </w:div>
                    <w:div w:id="1770199962">
                      <w:marLeft w:val="0"/>
                      <w:marRight w:val="0"/>
                      <w:marTop w:val="0"/>
                      <w:marBottom w:val="0"/>
                      <w:divBdr>
                        <w:top w:val="dotted" w:sz="6" w:space="0" w:color="FEFEFE"/>
                        <w:left w:val="dotted" w:sz="6" w:space="19" w:color="FEFEFE"/>
                        <w:bottom w:val="dotted" w:sz="6" w:space="0" w:color="FEFEFE"/>
                        <w:right w:val="dotted" w:sz="6" w:space="0" w:color="FEFEFE"/>
                      </w:divBdr>
                    </w:div>
                    <w:div w:id="2092653574">
                      <w:marLeft w:val="0"/>
                      <w:marRight w:val="0"/>
                      <w:marTop w:val="0"/>
                      <w:marBottom w:val="0"/>
                      <w:divBdr>
                        <w:top w:val="dotted" w:sz="6" w:space="0" w:color="FEFEFE"/>
                        <w:left w:val="dotted" w:sz="6" w:space="19" w:color="FEFEFE"/>
                        <w:bottom w:val="dotted" w:sz="6" w:space="0" w:color="FEFEFE"/>
                        <w:right w:val="dotted" w:sz="6" w:space="0" w:color="FEFEFE"/>
                      </w:divBdr>
                    </w:div>
                    <w:div w:id="1651712571">
                      <w:marLeft w:val="0"/>
                      <w:marRight w:val="0"/>
                      <w:marTop w:val="0"/>
                      <w:marBottom w:val="0"/>
                      <w:divBdr>
                        <w:top w:val="dotted" w:sz="6" w:space="0" w:color="FEFEFE"/>
                        <w:left w:val="dotted" w:sz="6" w:space="19" w:color="FEFEFE"/>
                        <w:bottom w:val="dotted" w:sz="6" w:space="0" w:color="FEFEFE"/>
                        <w:right w:val="dotted" w:sz="6" w:space="0" w:color="FEFEFE"/>
                      </w:divBdr>
                    </w:div>
                    <w:div w:id="104976306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542521914">
                  <w:marLeft w:val="0"/>
                  <w:marRight w:val="0"/>
                  <w:marTop w:val="0"/>
                  <w:marBottom w:val="0"/>
                  <w:divBdr>
                    <w:top w:val="dotted" w:sz="6" w:space="0" w:color="FEFEFE"/>
                    <w:left w:val="dotted" w:sz="6" w:space="19" w:color="FEFEFE"/>
                    <w:bottom w:val="dotted" w:sz="6" w:space="0" w:color="FEFEFE"/>
                    <w:right w:val="dotted" w:sz="6" w:space="0" w:color="FEFEFE"/>
                  </w:divBdr>
                  <w:divsChild>
                    <w:div w:id="823425606">
                      <w:marLeft w:val="0"/>
                      <w:marRight w:val="0"/>
                      <w:marTop w:val="0"/>
                      <w:marBottom w:val="0"/>
                      <w:divBdr>
                        <w:top w:val="dotted" w:sz="6" w:space="0" w:color="FEFEFE"/>
                        <w:left w:val="dotted" w:sz="6" w:space="19" w:color="FEFEFE"/>
                        <w:bottom w:val="dotted" w:sz="6" w:space="0" w:color="FEFEFE"/>
                        <w:right w:val="dotted" w:sz="6" w:space="0" w:color="FEFEFE"/>
                      </w:divBdr>
                    </w:div>
                    <w:div w:id="1828593045">
                      <w:marLeft w:val="0"/>
                      <w:marRight w:val="0"/>
                      <w:marTop w:val="0"/>
                      <w:marBottom w:val="0"/>
                      <w:divBdr>
                        <w:top w:val="dotted" w:sz="6" w:space="0" w:color="FEFEFE"/>
                        <w:left w:val="dotted" w:sz="6" w:space="19" w:color="FEFEFE"/>
                        <w:bottom w:val="dotted" w:sz="6" w:space="0" w:color="FEFEFE"/>
                        <w:right w:val="dotted" w:sz="6" w:space="0" w:color="FEFEFE"/>
                      </w:divBdr>
                    </w:div>
                    <w:div w:id="1964605103">
                      <w:marLeft w:val="0"/>
                      <w:marRight w:val="0"/>
                      <w:marTop w:val="0"/>
                      <w:marBottom w:val="0"/>
                      <w:divBdr>
                        <w:top w:val="dotted" w:sz="6" w:space="0" w:color="FEFEFE"/>
                        <w:left w:val="dotted" w:sz="6" w:space="19" w:color="FEFEFE"/>
                        <w:bottom w:val="dotted" w:sz="6" w:space="0" w:color="FEFEFE"/>
                        <w:right w:val="dotted" w:sz="6" w:space="0" w:color="FEFEFE"/>
                      </w:divBdr>
                    </w:div>
                    <w:div w:id="815875826">
                      <w:marLeft w:val="0"/>
                      <w:marRight w:val="0"/>
                      <w:marTop w:val="0"/>
                      <w:marBottom w:val="0"/>
                      <w:divBdr>
                        <w:top w:val="dotted" w:sz="6" w:space="0" w:color="FEFEFE"/>
                        <w:left w:val="dotted" w:sz="6" w:space="19" w:color="FEFEFE"/>
                        <w:bottom w:val="dotted" w:sz="6" w:space="0" w:color="FEFEFE"/>
                        <w:right w:val="dotted" w:sz="6" w:space="0" w:color="FEFEFE"/>
                      </w:divBdr>
                    </w:div>
                    <w:div w:id="151546121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9006041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86523344">
              <w:marLeft w:val="0"/>
              <w:marRight w:val="0"/>
              <w:marTop w:val="0"/>
              <w:marBottom w:val="0"/>
              <w:divBdr>
                <w:top w:val="dotted" w:sz="6" w:space="0" w:color="FEFEFE"/>
                <w:left w:val="dotted" w:sz="6" w:space="19" w:color="FEFEFE"/>
                <w:bottom w:val="dotted" w:sz="6" w:space="0" w:color="FEFEFE"/>
                <w:right w:val="dotted" w:sz="6" w:space="0" w:color="FEFEFE"/>
              </w:divBdr>
              <w:divsChild>
                <w:div w:id="1460341249">
                  <w:marLeft w:val="0"/>
                  <w:marRight w:val="0"/>
                  <w:marTop w:val="0"/>
                  <w:marBottom w:val="0"/>
                  <w:divBdr>
                    <w:top w:val="dotted" w:sz="6" w:space="0" w:color="FEFEFE"/>
                    <w:left w:val="dotted" w:sz="6" w:space="19" w:color="FEFEFE"/>
                    <w:bottom w:val="dotted" w:sz="6" w:space="0" w:color="FEFEFE"/>
                    <w:right w:val="dotted" w:sz="6" w:space="0" w:color="FEFEFE"/>
                  </w:divBdr>
                </w:div>
                <w:div w:id="460927398">
                  <w:marLeft w:val="0"/>
                  <w:marRight w:val="0"/>
                  <w:marTop w:val="0"/>
                  <w:marBottom w:val="0"/>
                  <w:divBdr>
                    <w:top w:val="dotted" w:sz="6" w:space="0" w:color="FEFEFE"/>
                    <w:left w:val="dotted" w:sz="6" w:space="19" w:color="FEFEFE"/>
                    <w:bottom w:val="dotted" w:sz="6" w:space="0" w:color="FEFEFE"/>
                    <w:right w:val="dotted" w:sz="6" w:space="0" w:color="FEFEFE"/>
                  </w:divBdr>
                </w:div>
                <w:div w:id="326858957">
                  <w:marLeft w:val="0"/>
                  <w:marRight w:val="0"/>
                  <w:marTop w:val="0"/>
                  <w:marBottom w:val="0"/>
                  <w:divBdr>
                    <w:top w:val="dotted" w:sz="6" w:space="0" w:color="FEFEFE"/>
                    <w:left w:val="dotted" w:sz="6" w:space="19" w:color="FEFEFE"/>
                    <w:bottom w:val="dotted" w:sz="6" w:space="0" w:color="FEFEFE"/>
                    <w:right w:val="dotted" w:sz="6" w:space="0" w:color="FEFEFE"/>
                  </w:divBdr>
                </w:div>
                <w:div w:id="1551770949">
                  <w:marLeft w:val="0"/>
                  <w:marRight w:val="0"/>
                  <w:marTop w:val="0"/>
                  <w:marBottom w:val="0"/>
                  <w:divBdr>
                    <w:top w:val="dotted" w:sz="6" w:space="0" w:color="FEFEFE"/>
                    <w:left w:val="dotted" w:sz="6" w:space="19" w:color="FEFEFE"/>
                    <w:bottom w:val="dotted" w:sz="6" w:space="0" w:color="FEFEFE"/>
                    <w:right w:val="dotted" w:sz="6" w:space="0" w:color="FEFEFE"/>
                  </w:divBdr>
                </w:div>
                <w:div w:id="1900359473">
                  <w:marLeft w:val="0"/>
                  <w:marRight w:val="0"/>
                  <w:marTop w:val="0"/>
                  <w:marBottom w:val="0"/>
                  <w:divBdr>
                    <w:top w:val="dotted" w:sz="6" w:space="0" w:color="FEFEFE"/>
                    <w:left w:val="dotted" w:sz="6" w:space="19" w:color="FEFEFE"/>
                    <w:bottom w:val="dotted" w:sz="6" w:space="0" w:color="FEFEFE"/>
                    <w:right w:val="dotted" w:sz="6" w:space="0" w:color="FEFEFE"/>
                  </w:divBdr>
                </w:div>
                <w:div w:id="292372060">
                  <w:marLeft w:val="0"/>
                  <w:marRight w:val="0"/>
                  <w:marTop w:val="0"/>
                  <w:marBottom w:val="0"/>
                  <w:divBdr>
                    <w:top w:val="dotted" w:sz="6" w:space="0" w:color="FEFEFE"/>
                    <w:left w:val="dotted" w:sz="6" w:space="19" w:color="FEFEFE"/>
                    <w:bottom w:val="dotted" w:sz="6" w:space="0" w:color="FEFEFE"/>
                    <w:right w:val="dotted" w:sz="6" w:space="0" w:color="FEFEFE"/>
                  </w:divBdr>
                  <w:divsChild>
                    <w:div w:id="162819135">
                      <w:marLeft w:val="225"/>
                      <w:marRight w:val="0"/>
                      <w:marTop w:val="0"/>
                      <w:marBottom w:val="0"/>
                      <w:divBdr>
                        <w:top w:val="dotted" w:sz="6" w:space="0" w:color="FEFEFE"/>
                        <w:left w:val="dotted" w:sz="6" w:space="11" w:color="FEFEFE"/>
                        <w:bottom w:val="dotted" w:sz="6" w:space="0" w:color="FEFEFE"/>
                        <w:right w:val="dotted" w:sz="6" w:space="0" w:color="FEFEFE"/>
                      </w:divBdr>
                    </w:div>
                    <w:div w:id="1165322896">
                      <w:marLeft w:val="225"/>
                      <w:marRight w:val="0"/>
                      <w:marTop w:val="0"/>
                      <w:marBottom w:val="0"/>
                      <w:divBdr>
                        <w:top w:val="dotted" w:sz="6" w:space="0" w:color="FEFEFE"/>
                        <w:left w:val="dotted" w:sz="6" w:space="11" w:color="FEFEFE"/>
                        <w:bottom w:val="dotted" w:sz="6" w:space="0" w:color="FEFEFE"/>
                        <w:right w:val="dotted" w:sz="6" w:space="0" w:color="FEFEFE"/>
                      </w:divBdr>
                    </w:div>
                    <w:div w:id="789714063">
                      <w:marLeft w:val="225"/>
                      <w:marRight w:val="0"/>
                      <w:marTop w:val="0"/>
                      <w:marBottom w:val="0"/>
                      <w:divBdr>
                        <w:top w:val="dotted" w:sz="6" w:space="0" w:color="FEFEFE"/>
                        <w:left w:val="dotted" w:sz="6" w:space="11" w:color="FEFEFE"/>
                        <w:bottom w:val="dotted" w:sz="6" w:space="0" w:color="FEFEFE"/>
                        <w:right w:val="dotted" w:sz="6" w:space="0" w:color="FEFEFE"/>
                      </w:divBdr>
                    </w:div>
                    <w:div w:id="1466583618">
                      <w:marLeft w:val="0"/>
                      <w:marRight w:val="0"/>
                      <w:marTop w:val="0"/>
                      <w:marBottom w:val="0"/>
                      <w:divBdr>
                        <w:top w:val="dotted" w:sz="6" w:space="0" w:color="FEFEFE"/>
                        <w:left w:val="dotted" w:sz="6" w:space="19" w:color="FEFEFE"/>
                        <w:bottom w:val="dotted" w:sz="6" w:space="0" w:color="FEFEFE"/>
                        <w:right w:val="dotted" w:sz="6" w:space="0" w:color="FEFEFE"/>
                      </w:divBdr>
                    </w:div>
                    <w:div w:id="1628046273">
                      <w:marLeft w:val="0"/>
                      <w:marRight w:val="0"/>
                      <w:marTop w:val="0"/>
                      <w:marBottom w:val="0"/>
                      <w:divBdr>
                        <w:top w:val="dotted" w:sz="6" w:space="0" w:color="FEFEFE"/>
                        <w:left w:val="dotted" w:sz="6" w:space="19" w:color="FEFEFE"/>
                        <w:bottom w:val="dotted" w:sz="6" w:space="0" w:color="FEFEFE"/>
                        <w:right w:val="dotted" w:sz="6" w:space="0" w:color="FEFEFE"/>
                      </w:divBdr>
                    </w:div>
                    <w:div w:id="475226877">
                      <w:marLeft w:val="0"/>
                      <w:marRight w:val="0"/>
                      <w:marTop w:val="0"/>
                      <w:marBottom w:val="0"/>
                      <w:divBdr>
                        <w:top w:val="dotted" w:sz="6" w:space="0" w:color="FEFEFE"/>
                        <w:left w:val="dotted" w:sz="6" w:space="19" w:color="FEFEFE"/>
                        <w:bottom w:val="dotted" w:sz="6" w:space="0" w:color="FEFEFE"/>
                        <w:right w:val="dotted" w:sz="6" w:space="0" w:color="FEFEFE"/>
                      </w:divBdr>
                    </w:div>
                    <w:div w:id="41432920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506333935">
              <w:marLeft w:val="0"/>
              <w:marRight w:val="0"/>
              <w:marTop w:val="0"/>
              <w:marBottom w:val="0"/>
              <w:divBdr>
                <w:top w:val="dotted" w:sz="6" w:space="0" w:color="FEFEFE"/>
                <w:left w:val="dotted" w:sz="6" w:space="19" w:color="FEFEFE"/>
                <w:bottom w:val="dotted" w:sz="6" w:space="0" w:color="FEFEFE"/>
                <w:right w:val="dotted" w:sz="6" w:space="0" w:color="FEFEFE"/>
              </w:divBdr>
              <w:divsChild>
                <w:div w:id="783427637">
                  <w:marLeft w:val="0"/>
                  <w:marRight w:val="0"/>
                  <w:marTop w:val="0"/>
                  <w:marBottom w:val="0"/>
                  <w:divBdr>
                    <w:top w:val="dotted" w:sz="6" w:space="0" w:color="FEFEFE"/>
                    <w:left w:val="dotted" w:sz="6" w:space="19" w:color="FEFEFE"/>
                    <w:bottom w:val="dotted" w:sz="6" w:space="0" w:color="FEFEFE"/>
                    <w:right w:val="dotted" w:sz="6" w:space="0" w:color="FEFEFE"/>
                  </w:divBdr>
                  <w:divsChild>
                    <w:div w:id="1924365792">
                      <w:marLeft w:val="0"/>
                      <w:marRight w:val="0"/>
                      <w:marTop w:val="0"/>
                      <w:marBottom w:val="0"/>
                      <w:divBdr>
                        <w:top w:val="dotted" w:sz="6" w:space="0" w:color="FEFEFE"/>
                        <w:left w:val="dotted" w:sz="6" w:space="19" w:color="FEFEFE"/>
                        <w:bottom w:val="dotted" w:sz="6" w:space="0" w:color="FEFEFE"/>
                        <w:right w:val="dotted" w:sz="6" w:space="0" w:color="FEFEFE"/>
                      </w:divBdr>
                      <w:divsChild>
                        <w:div w:id="925266053">
                          <w:marLeft w:val="225"/>
                          <w:marRight w:val="0"/>
                          <w:marTop w:val="0"/>
                          <w:marBottom w:val="0"/>
                          <w:divBdr>
                            <w:top w:val="dotted" w:sz="6" w:space="0" w:color="FEFEFE"/>
                            <w:left w:val="dotted" w:sz="6" w:space="11" w:color="FEFEFE"/>
                            <w:bottom w:val="dotted" w:sz="6" w:space="0" w:color="FEFEFE"/>
                            <w:right w:val="dotted" w:sz="6" w:space="0" w:color="FEFEFE"/>
                          </w:divBdr>
                        </w:div>
                        <w:div w:id="889342038">
                          <w:marLeft w:val="225"/>
                          <w:marRight w:val="0"/>
                          <w:marTop w:val="0"/>
                          <w:marBottom w:val="0"/>
                          <w:divBdr>
                            <w:top w:val="dotted" w:sz="6" w:space="0" w:color="FEFEFE"/>
                            <w:left w:val="dotted" w:sz="6" w:space="11" w:color="FEFEFE"/>
                            <w:bottom w:val="dotted" w:sz="6" w:space="0" w:color="FEFEFE"/>
                            <w:right w:val="dotted" w:sz="6" w:space="0" w:color="FEFEFE"/>
                          </w:divBdr>
                        </w:div>
                        <w:div w:id="741567670">
                          <w:marLeft w:val="225"/>
                          <w:marRight w:val="0"/>
                          <w:marTop w:val="0"/>
                          <w:marBottom w:val="0"/>
                          <w:divBdr>
                            <w:top w:val="dotted" w:sz="6" w:space="0" w:color="FEFEFE"/>
                            <w:left w:val="dotted" w:sz="6" w:space="11" w:color="FEFEFE"/>
                            <w:bottom w:val="dotted" w:sz="6" w:space="0" w:color="FEFEFE"/>
                            <w:right w:val="dotted" w:sz="6" w:space="0" w:color="FEFEFE"/>
                          </w:divBdr>
                        </w:div>
                        <w:div w:id="8576982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24365410">
                      <w:marLeft w:val="0"/>
                      <w:marRight w:val="0"/>
                      <w:marTop w:val="0"/>
                      <w:marBottom w:val="0"/>
                      <w:divBdr>
                        <w:top w:val="dotted" w:sz="6" w:space="0" w:color="FEFEFE"/>
                        <w:left w:val="dotted" w:sz="6" w:space="19" w:color="FEFEFE"/>
                        <w:bottom w:val="dotted" w:sz="6" w:space="0" w:color="FEFEFE"/>
                        <w:right w:val="dotted" w:sz="6" w:space="0" w:color="FEFEFE"/>
                      </w:divBdr>
                      <w:divsChild>
                        <w:div w:id="352195053">
                          <w:marLeft w:val="225"/>
                          <w:marRight w:val="0"/>
                          <w:marTop w:val="0"/>
                          <w:marBottom w:val="0"/>
                          <w:divBdr>
                            <w:top w:val="dotted" w:sz="6" w:space="0" w:color="FEFEFE"/>
                            <w:left w:val="dotted" w:sz="6" w:space="11" w:color="FEFEFE"/>
                            <w:bottom w:val="dotted" w:sz="6" w:space="0" w:color="FEFEFE"/>
                            <w:right w:val="dotted" w:sz="6" w:space="0" w:color="FEFEFE"/>
                          </w:divBdr>
                        </w:div>
                        <w:div w:id="725303440">
                          <w:marLeft w:val="225"/>
                          <w:marRight w:val="0"/>
                          <w:marTop w:val="0"/>
                          <w:marBottom w:val="0"/>
                          <w:divBdr>
                            <w:top w:val="dotted" w:sz="6" w:space="0" w:color="FEFEFE"/>
                            <w:left w:val="dotted" w:sz="6" w:space="11" w:color="FEFEFE"/>
                            <w:bottom w:val="dotted" w:sz="6" w:space="0" w:color="FEFEFE"/>
                            <w:right w:val="dotted" w:sz="6" w:space="0" w:color="FEFEFE"/>
                          </w:divBdr>
                        </w:div>
                        <w:div w:id="1921255301">
                          <w:marLeft w:val="225"/>
                          <w:marRight w:val="0"/>
                          <w:marTop w:val="0"/>
                          <w:marBottom w:val="0"/>
                          <w:divBdr>
                            <w:top w:val="dotted" w:sz="6" w:space="0" w:color="FEFEFE"/>
                            <w:left w:val="dotted" w:sz="6" w:space="11" w:color="FEFEFE"/>
                            <w:bottom w:val="dotted" w:sz="6" w:space="0" w:color="FEFEFE"/>
                            <w:right w:val="dotted" w:sz="6" w:space="0" w:color="FEFEFE"/>
                          </w:divBdr>
                        </w:div>
                        <w:div w:id="5137057">
                          <w:marLeft w:val="225"/>
                          <w:marRight w:val="0"/>
                          <w:marTop w:val="0"/>
                          <w:marBottom w:val="0"/>
                          <w:divBdr>
                            <w:top w:val="dotted" w:sz="6" w:space="0" w:color="FEFEFE"/>
                            <w:left w:val="dotted" w:sz="6" w:space="11" w:color="FEFEFE"/>
                            <w:bottom w:val="dotted" w:sz="6" w:space="0" w:color="FEFEFE"/>
                            <w:right w:val="dotted" w:sz="6" w:space="0" w:color="FEFEFE"/>
                          </w:divBdr>
                        </w:div>
                        <w:div w:id="16147044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06212384">
                      <w:marLeft w:val="0"/>
                      <w:marRight w:val="0"/>
                      <w:marTop w:val="0"/>
                      <w:marBottom w:val="0"/>
                      <w:divBdr>
                        <w:top w:val="dotted" w:sz="6" w:space="0" w:color="FEFEFE"/>
                        <w:left w:val="dotted" w:sz="6" w:space="19" w:color="FEFEFE"/>
                        <w:bottom w:val="dotted" w:sz="6" w:space="0" w:color="FEFEFE"/>
                        <w:right w:val="dotted" w:sz="6" w:space="0" w:color="FEFEFE"/>
                      </w:divBdr>
                      <w:divsChild>
                        <w:div w:id="1939439318">
                          <w:marLeft w:val="225"/>
                          <w:marRight w:val="0"/>
                          <w:marTop w:val="0"/>
                          <w:marBottom w:val="0"/>
                          <w:divBdr>
                            <w:top w:val="dotted" w:sz="6" w:space="0" w:color="FEFEFE"/>
                            <w:left w:val="dotted" w:sz="6" w:space="11" w:color="FEFEFE"/>
                            <w:bottom w:val="dotted" w:sz="6" w:space="0" w:color="FEFEFE"/>
                            <w:right w:val="dotted" w:sz="6" w:space="0" w:color="FEFEFE"/>
                          </w:divBdr>
                        </w:div>
                        <w:div w:id="29694680">
                          <w:marLeft w:val="225"/>
                          <w:marRight w:val="0"/>
                          <w:marTop w:val="0"/>
                          <w:marBottom w:val="0"/>
                          <w:divBdr>
                            <w:top w:val="dotted" w:sz="6" w:space="0" w:color="FEFEFE"/>
                            <w:left w:val="dotted" w:sz="6" w:space="11" w:color="FEFEFE"/>
                            <w:bottom w:val="dotted" w:sz="6" w:space="0" w:color="FEFEFE"/>
                            <w:right w:val="dotted" w:sz="6" w:space="0" w:color="FEFEFE"/>
                          </w:divBdr>
                        </w:div>
                        <w:div w:id="1856726007">
                          <w:marLeft w:val="225"/>
                          <w:marRight w:val="0"/>
                          <w:marTop w:val="0"/>
                          <w:marBottom w:val="0"/>
                          <w:divBdr>
                            <w:top w:val="dotted" w:sz="6" w:space="0" w:color="FEFEFE"/>
                            <w:left w:val="dotted" w:sz="6" w:space="11" w:color="FEFEFE"/>
                            <w:bottom w:val="dotted" w:sz="6" w:space="0" w:color="FEFEFE"/>
                            <w:right w:val="dotted" w:sz="6" w:space="0" w:color="FEFEFE"/>
                          </w:divBdr>
                        </w:div>
                        <w:div w:id="777481847">
                          <w:marLeft w:val="225"/>
                          <w:marRight w:val="0"/>
                          <w:marTop w:val="0"/>
                          <w:marBottom w:val="0"/>
                          <w:divBdr>
                            <w:top w:val="dotted" w:sz="6" w:space="0" w:color="FEFEFE"/>
                            <w:left w:val="dotted" w:sz="6" w:space="11" w:color="FEFEFE"/>
                            <w:bottom w:val="dotted" w:sz="6" w:space="0" w:color="FEFEFE"/>
                            <w:right w:val="dotted" w:sz="6" w:space="0" w:color="FEFEFE"/>
                          </w:divBdr>
                        </w:div>
                        <w:div w:id="19663459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92672196">
                  <w:marLeft w:val="0"/>
                  <w:marRight w:val="0"/>
                  <w:marTop w:val="0"/>
                  <w:marBottom w:val="0"/>
                  <w:divBdr>
                    <w:top w:val="dotted" w:sz="6" w:space="0" w:color="FEFEFE"/>
                    <w:left w:val="dotted" w:sz="6" w:space="19" w:color="FEFEFE"/>
                    <w:bottom w:val="dotted" w:sz="6" w:space="0" w:color="FEFEFE"/>
                    <w:right w:val="dotted" w:sz="6" w:space="0" w:color="FEFEFE"/>
                  </w:divBdr>
                  <w:divsChild>
                    <w:div w:id="251741852">
                      <w:marLeft w:val="225"/>
                      <w:marRight w:val="0"/>
                      <w:marTop w:val="0"/>
                      <w:marBottom w:val="0"/>
                      <w:divBdr>
                        <w:top w:val="dotted" w:sz="6" w:space="0" w:color="FEFEFE"/>
                        <w:left w:val="dotted" w:sz="6" w:space="11" w:color="FEFEFE"/>
                        <w:bottom w:val="dotted" w:sz="6" w:space="0" w:color="FEFEFE"/>
                        <w:right w:val="dotted" w:sz="6" w:space="0" w:color="FEFEFE"/>
                      </w:divBdr>
                    </w:div>
                    <w:div w:id="1512990346">
                      <w:marLeft w:val="225"/>
                      <w:marRight w:val="0"/>
                      <w:marTop w:val="0"/>
                      <w:marBottom w:val="0"/>
                      <w:divBdr>
                        <w:top w:val="dotted" w:sz="6" w:space="0" w:color="FEFEFE"/>
                        <w:left w:val="dotted" w:sz="6" w:space="11" w:color="FEFEFE"/>
                        <w:bottom w:val="dotted" w:sz="6" w:space="0" w:color="FEFEFE"/>
                        <w:right w:val="dotted" w:sz="6" w:space="0" w:color="FEFEFE"/>
                      </w:divBdr>
                    </w:div>
                    <w:div w:id="1128161968">
                      <w:marLeft w:val="0"/>
                      <w:marRight w:val="0"/>
                      <w:marTop w:val="0"/>
                      <w:marBottom w:val="0"/>
                      <w:divBdr>
                        <w:top w:val="dotted" w:sz="6" w:space="0" w:color="FEFEFE"/>
                        <w:left w:val="dotted" w:sz="6" w:space="19" w:color="FEFEFE"/>
                        <w:bottom w:val="dotted" w:sz="6" w:space="0" w:color="FEFEFE"/>
                        <w:right w:val="dotted" w:sz="6" w:space="0" w:color="FEFEFE"/>
                      </w:divBdr>
                      <w:divsChild>
                        <w:div w:id="1687057298">
                          <w:marLeft w:val="225"/>
                          <w:marRight w:val="0"/>
                          <w:marTop w:val="0"/>
                          <w:marBottom w:val="0"/>
                          <w:divBdr>
                            <w:top w:val="dotted" w:sz="6" w:space="0" w:color="FEFEFE"/>
                            <w:left w:val="dotted" w:sz="6" w:space="11" w:color="FEFEFE"/>
                            <w:bottom w:val="dotted" w:sz="6" w:space="0" w:color="FEFEFE"/>
                            <w:right w:val="dotted" w:sz="6" w:space="0" w:color="FEFEFE"/>
                          </w:divBdr>
                        </w:div>
                        <w:div w:id="1070467914">
                          <w:marLeft w:val="225"/>
                          <w:marRight w:val="0"/>
                          <w:marTop w:val="0"/>
                          <w:marBottom w:val="0"/>
                          <w:divBdr>
                            <w:top w:val="dotted" w:sz="6" w:space="0" w:color="FEFEFE"/>
                            <w:left w:val="dotted" w:sz="6" w:space="11" w:color="FEFEFE"/>
                            <w:bottom w:val="dotted" w:sz="6" w:space="0" w:color="FEFEFE"/>
                            <w:right w:val="dotted" w:sz="6" w:space="0" w:color="FEFEFE"/>
                          </w:divBdr>
                        </w:div>
                        <w:div w:id="7966784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8248724">
                      <w:marLeft w:val="0"/>
                      <w:marRight w:val="0"/>
                      <w:marTop w:val="0"/>
                      <w:marBottom w:val="0"/>
                      <w:divBdr>
                        <w:top w:val="dotted" w:sz="6" w:space="0" w:color="FEFEFE"/>
                        <w:left w:val="dotted" w:sz="6" w:space="19" w:color="FEFEFE"/>
                        <w:bottom w:val="dotted" w:sz="6" w:space="0" w:color="FEFEFE"/>
                        <w:right w:val="dotted" w:sz="6" w:space="0" w:color="FEFEFE"/>
                      </w:divBdr>
                      <w:divsChild>
                        <w:div w:id="601690916">
                          <w:marLeft w:val="225"/>
                          <w:marRight w:val="0"/>
                          <w:marTop w:val="0"/>
                          <w:marBottom w:val="0"/>
                          <w:divBdr>
                            <w:top w:val="dotted" w:sz="6" w:space="0" w:color="FEFEFE"/>
                            <w:left w:val="dotted" w:sz="6" w:space="11" w:color="FEFEFE"/>
                            <w:bottom w:val="dotted" w:sz="6" w:space="0" w:color="FEFEFE"/>
                            <w:right w:val="dotted" w:sz="6" w:space="0" w:color="FEFEFE"/>
                          </w:divBdr>
                        </w:div>
                        <w:div w:id="1461069597">
                          <w:marLeft w:val="225"/>
                          <w:marRight w:val="0"/>
                          <w:marTop w:val="0"/>
                          <w:marBottom w:val="0"/>
                          <w:divBdr>
                            <w:top w:val="dotted" w:sz="6" w:space="0" w:color="FEFEFE"/>
                            <w:left w:val="dotted" w:sz="6" w:space="11" w:color="FEFEFE"/>
                            <w:bottom w:val="dotted" w:sz="6" w:space="0" w:color="FEFEFE"/>
                            <w:right w:val="dotted" w:sz="6" w:space="0" w:color="FEFEFE"/>
                          </w:divBdr>
                        </w:div>
                        <w:div w:id="1803211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6314705">
                  <w:marLeft w:val="0"/>
                  <w:marRight w:val="0"/>
                  <w:marTop w:val="0"/>
                  <w:marBottom w:val="0"/>
                  <w:divBdr>
                    <w:top w:val="dotted" w:sz="6" w:space="0" w:color="FEFEFE"/>
                    <w:left w:val="dotted" w:sz="6" w:space="19" w:color="FEFEFE"/>
                    <w:bottom w:val="dotted" w:sz="6" w:space="0" w:color="FEFEFE"/>
                    <w:right w:val="dotted" w:sz="6" w:space="0" w:color="FEFEFE"/>
                  </w:divBdr>
                  <w:divsChild>
                    <w:div w:id="484124406">
                      <w:marLeft w:val="225"/>
                      <w:marRight w:val="0"/>
                      <w:marTop w:val="0"/>
                      <w:marBottom w:val="0"/>
                      <w:divBdr>
                        <w:top w:val="dotted" w:sz="6" w:space="0" w:color="FEFEFE"/>
                        <w:left w:val="dotted" w:sz="6" w:space="11" w:color="FEFEFE"/>
                        <w:bottom w:val="dotted" w:sz="6" w:space="0" w:color="FEFEFE"/>
                        <w:right w:val="dotted" w:sz="6" w:space="0" w:color="FEFEFE"/>
                      </w:divBdr>
                    </w:div>
                    <w:div w:id="832649256">
                      <w:marLeft w:val="225"/>
                      <w:marRight w:val="0"/>
                      <w:marTop w:val="0"/>
                      <w:marBottom w:val="0"/>
                      <w:divBdr>
                        <w:top w:val="dotted" w:sz="6" w:space="0" w:color="FEFEFE"/>
                        <w:left w:val="dotted" w:sz="6" w:space="11" w:color="FEFEFE"/>
                        <w:bottom w:val="dotted" w:sz="6" w:space="0" w:color="FEFEFE"/>
                        <w:right w:val="dotted" w:sz="6" w:space="0" w:color="FEFEFE"/>
                      </w:divBdr>
                    </w:div>
                    <w:div w:id="18042335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59228450">
                  <w:marLeft w:val="0"/>
                  <w:marRight w:val="0"/>
                  <w:marTop w:val="0"/>
                  <w:marBottom w:val="0"/>
                  <w:divBdr>
                    <w:top w:val="dotted" w:sz="6" w:space="0" w:color="FEFEFE"/>
                    <w:left w:val="dotted" w:sz="6" w:space="19" w:color="FEFEFE"/>
                    <w:bottom w:val="dotted" w:sz="6" w:space="0" w:color="FEFEFE"/>
                    <w:right w:val="dotted" w:sz="6" w:space="0" w:color="FEFEFE"/>
                  </w:divBdr>
                </w:div>
                <w:div w:id="1227031089">
                  <w:marLeft w:val="0"/>
                  <w:marRight w:val="0"/>
                  <w:marTop w:val="0"/>
                  <w:marBottom w:val="0"/>
                  <w:divBdr>
                    <w:top w:val="dotted" w:sz="6" w:space="0" w:color="FEFEFE"/>
                    <w:left w:val="dotted" w:sz="6" w:space="19" w:color="FEFEFE"/>
                    <w:bottom w:val="dotted" w:sz="6" w:space="0" w:color="FEFEFE"/>
                    <w:right w:val="dotted" w:sz="6" w:space="0" w:color="FEFEFE"/>
                  </w:divBdr>
                  <w:divsChild>
                    <w:div w:id="322122757">
                      <w:marLeft w:val="0"/>
                      <w:marRight w:val="0"/>
                      <w:marTop w:val="0"/>
                      <w:marBottom w:val="0"/>
                      <w:divBdr>
                        <w:top w:val="dotted" w:sz="6" w:space="0" w:color="FEFEFE"/>
                        <w:left w:val="dotted" w:sz="6" w:space="19" w:color="FEFEFE"/>
                        <w:bottom w:val="dotted" w:sz="6" w:space="0" w:color="FEFEFE"/>
                        <w:right w:val="dotted" w:sz="6" w:space="0" w:color="FEFEFE"/>
                      </w:divBdr>
                    </w:div>
                    <w:div w:id="70957004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53361432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73742179">
              <w:marLeft w:val="0"/>
              <w:marRight w:val="0"/>
              <w:marTop w:val="0"/>
              <w:marBottom w:val="0"/>
              <w:divBdr>
                <w:top w:val="dotted" w:sz="6" w:space="0" w:color="FEFEFE"/>
                <w:left w:val="dotted" w:sz="6" w:space="19" w:color="FEFEFE"/>
                <w:bottom w:val="dotted" w:sz="6" w:space="0" w:color="FEFEFE"/>
                <w:right w:val="dotted" w:sz="6" w:space="0" w:color="FEFEFE"/>
              </w:divBdr>
              <w:divsChild>
                <w:div w:id="1948652581">
                  <w:marLeft w:val="0"/>
                  <w:marRight w:val="0"/>
                  <w:marTop w:val="0"/>
                  <w:marBottom w:val="0"/>
                  <w:divBdr>
                    <w:top w:val="dotted" w:sz="6" w:space="0" w:color="FEFEFE"/>
                    <w:left w:val="dotted" w:sz="6" w:space="19" w:color="FEFEFE"/>
                    <w:bottom w:val="dotted" w:sz="6" w:space="0" w:color="FEFEFE"/>
                    <w:right w:val="dotted" w:sz="6" w:space="0" w:color="FEFEFE"/>
                  </w:divBdr>
                  <w:divsChild>
                    <w:div w:id="1795981135">
                      <w:marLeft w:val="225"/>
                      <w:marRight w:val="0"/>
                      <w:marTop w:val="0"/>
                      <w:marBottom w:val="0"/>
                      <w:divBdr>
                        <w:top w:val="dotted" w:sz="6" w:space="0" w:color="FEFEFE"/>
                        <w:left w:val="dotted" w:sz="6" w:space="11" w:color="FEFEFE"/>
                        <w:bottom w:val="dotted" w:sz="6" w:space="0" w:color="FEFEFE"/>
                        <w:right w:val="dotted" w:sz="6" w:space="0" w:color="FEFEFE"/>
                      </w:divBdr>
                    </w:div>
                    <w:div w:id="365638908">
                      <w:marLeft w:val="225"/>
                      <w:marRight w:val="0"/>
                      <w:marTop w:val="0"/>
                      <w:marBottom w:val="0"/>
                      <w:divBdr>
                        <w:top w:val="dotted" w:sz="6" w:space="0" w:color="FEFEFE"/>
                        <w:left w:val="dotted" w:sz="6" w:space="11" w:color="FEFEFE"/>
                        <w:bottom w:val="dotted" w:sz="6" w:space="0" w:color="FEFEFE"/>
                        <w:right w:val="dotted" w:sz="6" w:space="0" w:color="FEFEFE"/>
                      </w:divBdr>
                    </w:div>
                    <w:div w:id="91077628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2291255">
                  <w:marLeft w:val="0"/>
                  <w:marRight w:val="0"/>
                  <w:marTop w:val="0"/>
                  <w:marBottom w:val="0"/>
                  <w:divBdr>
                    <w:top w:val="dotted" w:sz="6" w:space="0" w:color="FEFEFE"/>
                    <w:left w:val="dotted" w:sz="6" w:space="19" w:color="FEFEFE"/>
                    <w:bottom w:val="dotted" w:sz="6" w:space="0" w:color="FEFEFE"/>
                    <w:right w:val="dotted" w:sz="6" w:space="0" w:color="FEFEFE"/>
                  </w:divBdr>
                  <w:divsChild>
                    <w:div w:id="142048483">
                      <w:marLeft w:val="225"/>
                      <w:marRight w:val="0"/>
                      <w:marTop w:val="0"/>
                      <w:marBottom w:val="0"/>
                      <w:divBdr>
                        <w:top w:val="dotted" w:sz="6" w:space="0" w:color="FEFEFE"/>
                        <w:left w:val="dotted" w:sz="6" w:space="11" w:color="FEFEFE"/>
                        <w:bottom w:val="dotted" w:sz="6" w:space="0" w:color="FEFEFE"/>
                        <w:right w:val="dotted" w:sz="6" w:space="0" w:color="FEFEFE"/>
                      </w:divBdr>
                    </w:div>
                    <w:div w:id="1930771716">
                      <w:marLeft w:val="225"/>
                      <w:marRight w:val="0"/>
                      <w:marTop w:val="0"/>
                      <w:marBottom w:val="0"/>
                      <w:divBdr>
                        <w:top w:val="dotted" w:sz="6" w:space="0" w:color="FEFEFE"/>
                        <w:left w:val="dotted" w:sz="6" w:space="11" w:color="FEFEFE"/>
                        <w:bottom w:val="dotted" w:sz="6" w:space="0" w:color="FEFEFE"/>
                        <w:right w:val="dotted" w:sz="6" w:space="0" w:color="FEFEFE"/>
                      </w:divBdr>
                    </w:div>
                    <w:div w:id="13265460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9551429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590043184">
          <w:marLeft w:val="0"/>
          <w:marRight w:val="0"/>
          <w:marTop w:val="0"/>
          <w:marBottom w:val="0"/>
          <w:divBdr>
            <w:top w:val="dotted" w:sz="6" w:space="0" w:color="FEFEFE"/>
            <w:left w:val="dotted" w:sz="6" w:space="19" w:color="FEFEFE"/>
            <w:bottom w:val="dotted" w:sz="6" w:space="0" w:color="FEFEFE"/>
            <w:right w:val="dotted" w:sz="6" w:space="0" w:color="FEFEFE"/>
          </w:divBdr>
          <w:divsChild>
            <w:div w:id="1421752256">
              <w:marLeft w:val="0"/>
              <w:marRight w:val="0"/>
              <w:marTop w:val="0"/>
              <w:marBottom w:val="0"/>
              <w:divBdr>
                <w:top w:val="dotted" w:sz="6" w:space="0" w:color="FEFEFE"/>
                <w:left w:val="dotted" w:sz="6" w:space="19" w:color="FEFEFE"/>
                <w:bottom w:val="dotted" w:sz="6" w:space="0" w:color="FEFEFE"/>
                <w:right w:val="dotted" w:sz="6" w:space="0" w:color="FEFEFE"/>
              </w:divBdr>
              <w:divsChild>
                <w:div w:id="1782870809">
                  <w:marLeft w:val="0"/>
                  <w:marRight w:val="0"/>
                  <w:marTop w:val="0"/>
                  <w:marBottom w:val="0"/>
                  <w:divBdr>
                    <w:top w:val="dotted" w:sz="6" w:space="0" w:color="FEFEFE"/>
                    <w:left w:val="dotted" w:sz="6" w:space="19" w:color="FEFEFE"/>
                    <w:bottom w:val="dotted" w:sz="6" w:space="0" w:color="FEFEFE"/>
                    <w:right w:val="dotted" w:sz="6" w:space="0" w:color="FEFEFE"/>
                  </w:divBdr>
                </w:div>
                <w:div w:id="186197215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19558377">
              <w:marLeft w:val="0"/>
              <w:marRight w:val="0"/>
              <w:marTop w:val="0"/>
              <w:marBottom w:val="0"/>
              <w:divBdr>
                <w:top w:val="dotted" w:sz="6" w:space="0" w:color="FEFEFE"/>
                <w:left w:val="dotted" w:sz="6" w:space="19" w:color="FEFEFE"/>
                <w:bottom w:val="dotted" w:sz="6" w:space="0" w:color="FEFEFE"/>
                <w:right w:val="dotted" w:sz="6" w:space="0" w:color="FEFEFE"/>
              </w:divBdr>
              <w:divsChild>
                <w:div w:id="1720663710">
                  <w:marLeft w:val="0"/>
                  <w:marRight w:val="0"/>
                  <w:marTop w:val="0"/>
                  <w:marBottom w:val="0"/>
                  <w:divBdr>
                    <w:top w:val="dotted" w:sz="6" w:space="0" w:color="FEFEFE"/>
                    <w:left w:val="dotted" w:sz="6" w:space="19" w:color="FEFEFE"/>
                    <w:bottom w:val="dotted" w:sz="6" w:space="0" w:color="FEFEFE"/>
                    <w:right w:val="dotted" w:sz="6" w:space="0" w:color="FEFEFE"/>
                  </w:divBdr>
                </w:div>
                <w:div w:id="138501708">
                  <w:marLeft w:val="0"/>
                  <w:marRight w:val="0"/>
                  <w:marTop w:val="0"/>
                  <w:marBottom w:val="0"/>
                  <w:divBdr>
                    <w:top w:val="dotted" w:sz="6" w:space="0" w:color="FEFEFE"/>
                    <w:left w:val="dotted" w:sz="6" w:space="19" w:color="FEFEFE"/>
                    <w:bottom w:val="dotted" w:sz="6" w:space="0" w:color="FEFEFE"/>
                    <w:right w:val="dotted" w:sz="6" w:space="0" w:color="FEFEFE"/>
                  </w:divBdr>
                  <w:divsChild>
                    <w:div w:id="1357539935">
                      <w:marLeft w:val="225"/>
                      <w:marRight w:val="0"/>
                      <w:marTop w:val="0"/>
                      <w:marBottom w:val="0"/>
                      <w:divBdr>
                        <w:top w:val="dotted" w:sz="6" w:space="0" w:color="FEFEFE"/>
                        <w:left w:val="dotted" w:sz="6" w:space="11" w:color="FEFEFE"/>
                        <w:bottom w:val="dotted" w:sz="6" w:space="0" w:color="FEFEFE"/>
                        <w:right w:val="dotted" w:sz="6" w:space="0" w:color="FEFEFE"/>
                      </w:divBdr>
                    </w:div>
                    <w:div w:id="20181475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01325264">
                  <w:marLeft w:val="0"/>
                  <w:marRight w:val="0"/>
                  <w:marTop w:val="0"/>
                  <w:marBottom w:val="0"/>
                  <w:divBdr>
                    <w:top w:val="dotted" w:sz="6" w:space="0" w:color="FEFEFE"/>
                    <w:left w:val="dotted" w:sz="6" w:space="19" w:color="FEFEFE"/>
                    <w:bottom w:val="dotted" w:sz="6" w:space="0" w:color="FEFEFE"/>
                    <w:right w:val="dotted" w:sz="6" w:space="0" w:color="FEFEFE"/>
                  </w:divBdr>
                  <w:divsChild>
                    <w:div w:id="947808945">
                      <w:marLeft w:val="225"/>
                      <w:marRight w:val="0"/>
                      <w:marTop w:val="0"/>
                      <w:marBottom w:val="0"/>
                      <w:divBdr>
                        <w:top w:val="dotted" w:sz="6" w:space="0" w:color="FEFEFE"/>
                        <w:left w:val="dotted" w:sz="6" w:space="11" w:color="FEFEFE"/>
                        <w:bottom w:val="dotted" w:sz="6" w:space="0" w:color="FEFEFE"/>
                        <w:right w:val="dotted" w:sz="6" w:space="0" w:color="FEFEFE"/>
                      </w:divBdr>
                    </w:div>
                    <w:div w:id="9957695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4646711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2821213">
              <w:marLeft w:val="0"/>
              <w:marRight w:val="0"/>
              <w:marTop w:val="0"/>
              <w:marBottom w:val="0"/>
              <w:divBdr>
                <w:top w:val="dotted" w:sz="6" w:space="0" w:color="FEFEFE"/>
                <w:left w:val="dotted" w:sz="6" w:space="19" w:color="FEFEFE"/>
                <w:bottom w:val="dotted" w:sz="6" w:space="0" w:color="FEFEFE"/>
                <w:right w:val="dotted" w:sz="6" w:space="0" w:color="FEFEFE"/>
              </w:divBdr>
              <w:divsChild>
                <w:div w:id="128860847">
                  <w:marLeft w:val="0"/>
                  <w:marRight w:val="0"/>
                  <w:marTop w:val="0"/>
                  <w:marBottom w:val="0"/>
                  <w:divBdr>
                    <w:top w:val="dotted" w:sz="6" w:space="0" w:color="FEFEFE"/>
                    <w:left w:val="dotted" w:sz="6" w:space="19" w:color="FEFEFE"/>
                    <w:bottom w:val="dotted" w:sz="6" w:space="0" w:color="FEFEFE"/>
                    <w:right w:val="dotted" w:sz="6" w:space="0" w:color="FEFEFE"/>
                  </w:divBdr>
                </w:div>
                <w:div w:id="56755103">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54771903">
              <w:marLeft w:val="0"/>
              <w:marRight w:val="0"/>
              <w:marTop w:val="0"/>
              <w:marBottom w:val="0"/>
              <w:divBdr>
                <w:top w:val="dotted" w:sz="6" w:space="0" w:color="FEFEFE"/>
                <w:left w:val="dotted" w:sz="6" w:space="19" w:color="FEFEFE"/>
                <w:bottom w:val="dotted" w:sz="6" w:space="0" w:color="FEFEFE"/>
                <w:right w:val="dotted" w:sz="6" w:space="0" w:color="FEFEFE"/>
              </w:divBdr>
              <w:divsChild>
                <w:div w:id="151526491">
                  <w:marLeft w:val="0"/>
                  <w:marRight w:val="0"/>
                  <w:marTop w:val="0"/>
                  <w:marBottom w:val="0"/>
                  <w:divBdr>
                    <w:top w:val="dotted" w:sz="6" w:space="0" w:color="FEFEFE"/>
                    <w:left w:val="dotted" w:sz="6" w:space="19" w:color="FEFEFE"/>
                    <w:bottom w:val="dotted" w:sz="6" w:space="0" w:color="FEFEFE"/>
                    <w:right w:val="dotted" w:sz="6" w:space="0" w:color="FEFEFE"/>
                  </w:divBdr>
                </w:div>
                <w:div w:id="305671118">
                  <w:marLeft w:val="0"/>
                  <w:marRight w:val="0"/>
                  <w:marTop w:val="0"/>
                  <w:marBottom w:val="0"/>
                  <w:divBdr>
                    <w:top w:val="dotted" w:sz="6" w:space="0" w:color="FEFEFE"/>
                    <w:left w:val="dotted" w:sz="6" w:space="19" w:color="FEFEFE"/>
                    <w:bottom w:val="dotted" w:sz="6" w:space="0" w:color="FEFEFE"/>
                    <w:right w:val="dotted" w:sz="6" w:space="0" w:color="FEFEFE"/>
                  </w:divBdr>
                  <w:divsChild>
                    <w:div w:id="212079879">
                      <w:marLeft w:val="0"/>
                      <w:marRight w:val="0"/>
                      <w:marTop w:val="0"/>
                      <w:marBottom w:val="0"/>
                      <w:divBdr>
                        <w:top w:val="dotted" w:sz="6" w:space="0" w:color="FEFEFE"/>
                        <w:left w:val="dotted" w:sz="6" w:space="19" w:color="FEFEFE"/>
                        <w:bottom w:val="dotted" w:sz="6" w:space="0" w:color="FEFEFE"/>
                        <w:right w:val="dotted" w:sz="6" w:space="0" w:color="FEFEFE"/>
                      </w:divBdr>
                      <w:divsChild>
                        <w:div w:id="1896811313">
                          <w:marLeft w:val="225"/>
                          <w:marRight w:val="0"/>
                          <w:marTop w:val="0"/>
                          <w:marBottom w:val="0"/>
                          <w:divBdr>
                            <w:top w:val="dotted" w:sz="6" w:space="0" w:color="FEFEFE"/>
                            <w:left w:val="dotted" w:sz="6" w:space="11" w:color="FEFEFE"/>
                            <w:bottom w:val="dotted" w:sz="6" w:space="0" w:color="FEFEFE"/>
                            <w:right w:val="dotted" w:sz="6" w:space="0" w:color="FEFEFE"/>
                          </w:divBdr>
                        </w:div>
                        <w:div w:id="18852143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08488935">
                      <w:marLeft w:val="0"/>
                      <w:marRight w:val="0"/>
                      <w:marTop w:val="0"/>
                      <w:marBottom w:val="0"/>
                      <w:divBdr>
                        <w:top w:val="dotted" w:sz="6" w:space="0" w:color="FEFEFE"/>
                        <w:left w:val="dotted" w:sz="6" w:space="19" w:color="FEFEFE"/>
                        <w:bottom w:val="dotted" w:sz="6" w:space="0" w:color="FEFEFE"/>
                        <w:right w:val="dotted" w:sz="6" w:space="0" w:color="FEFEFE"/>
                      </w:divBdr>
                      <w:divsChild>
                        <w:div w:id="912588917">
                          <w:marLeft w:val="225"/>
                          <w:marRight w:val="0"/>
                          <w:marTop w:val="0"/>
                          <w:marBottom w:val="0"/>
                          <w:divBdr>
                            <w:top w:val="dotted" w:sz="6" w:space="0" w:color="FEFEFE"/>
                            <w:left w:val="dotted" w:sz="6" w:space="11" w:color="FEFEFE"/>
                            <w:bottom w:val="dotted" w:sz="6" w:space="0" w:color="FEFEFE"/>
                            <w:right w:val="dotted" w:sz="6" w:space="0" w:color="FEFEFE"/>
                          </w:divBdr>
                        </w:div>
                        <w:div w:id="35403903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4453522">
                      <w:marLeft w:val="0"/>
                      <w:marRight w:val="0"/>
                      <w:marTop w:val="0"/>
                      <w:marBottom w:val="0"/>
                      <w:divBdr>
                        <w:top w:val="dotted" w:sz="6" w:space="0" w:color="FEFEFE"/>
                        <w:left w:val="dotted" w:sz="6" w:space="19" w:color="FEFEFE"/>
                        <w:bottom w:val="dotted" w:sz="6" w:space="0" w:color="FEFEFE"/>
                        <w:right w:val="dotted" w:sz="6" w:space="0" w:color="FEFEFE"/>
                      </w:divBdr>
                      <w:divsChild>
                        <w:div w:id="1520507873">
                          <w:marLeft w:val="225"/>
                          <w:marRight w:val="0"/>
                          <w:marTop w:val="0"/>
                          <w:marBottom w:val="0"/>
                          <w:divBdr>
                            <w:top w:val="dotted" w:sz="6" w:space="0" w:color="FEFEFE"/>
                            <w:left w:val="dotted" w:sz="6" w:space="11" w:color="FEFEFE"/>
                            <w:bottom w:val="dotted" w:sz="6" w:space="0" w:color="FEFEFE"/>
                            <w:right w:val="dotted" w:sz="6" w:space="0" w:color="FEFEFE"/>
                          </w:divBdr>
                        </w:div>
                        <w:div w:id="577523342">
                          <w:marLeft w:val="225"/>
                          <w:marRight w:val="0"/>
                          <w:marTop w:val="0"/>
                          <w:marBottom w:val="0"/>
                          <w:divBdr>
                            <w:top w:val="dotted" w:sz="6" w:space="0" w:color="FEFEFE"/>
                            <w:left w:val="dotted" w:sz="6" w:space="11" w:color="FEFEFE"/>
                            <w:bottom w:val="dotted" w:sz="6" w:space="0" w:color="FEFEFE"/>
                            <w:right w:val="dotted" w:sz="6" w:space="0" w:color="FEFEFE"/>
                          </w:divBdr>
                        </w:div>
                        <w:div w:id="773134078">
                          <w:marLeft w:val="225"/>
                          <w:marRight w:val="0"/>
                          <w:marTop w:val="0"/>
                          <w:marBottom w:val="0"/>
                          <w:divBdr>
                            <w:top w:val="dotted" w:sz="6" w:space="0" w:color="FEFEFE"/>
                            <w:left w:val="dotted" w:sz="6" w:space="11" w:color="FEFEFE"/>
                            <w:bottom w:val="dotted" w:sz="6" w:space="0" w:color="FEFEFE"/>
                            <w:right w:val="dotted" w:sz="6" w:space="0" w:color="FEFEFE"/>
                          </w:divBdr>
                        </w:div>
                        <w:div w:id="804926326">
                          <w:marLeft w:val="225"/>
                          <w:marRight w:val="0"/>
                          <w:marTop w:val="0"/>
                          <w:marBottom w:val="0"/>
                          <w:divBdr>
                            <w:top w:val="dotted" w:sz="6" w:space="0" w:color="FEFEFE"/>
                            <w:left w:val="dotted" w:sz="6" w:space="11" w:color="FEFEFE"/>
                            <w:bottom w:val="dotted" w:sz="6" w:space="0" w:color="FEFEFE"/>
                            <w:right w:val="dotted" w:sz="6" w:space="0" w:color="FEFEFE"/>
                          </w:divBdr>
                        </w:div>
                        <w:div w:id="11718692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91052537">
                  <w:marLeft w:val="0"/>
                  <w:marRight w:val="0"/>
                  <w:marTop w:val="0"/>
                  <w:marBottom w:val="0"/>
                  <w:divBdr>
                    <w:top w:val="dotted" w:sz="6" w:space="0" w:color="FEFEFE"/>
                    <w:left w:val="dotted" w:sz="6" w:space="19" w:color="FEFEFE"/>
                    <w:bottom w:val="dotted" w:sz="6" w:space="0" w:color="FEFEFE"/>
                    <w:right w:val="dotted" w:sz="6" w:space="0" w:color="FEFEFE"/>
                  </w:divBdr>
                  <w:divsChild>
                    <w:div w:id="324095001">
                      <w:marLeft w:val="0"/>
                      <w:marRight w:val="0"/>
                      <w:marTop w:val="0"/>
                      <w:marBottom w:val="0"/>
                      <w:divBdr>
                        <w:top w:val="dotted" w:sz="6" w:space="0" w:color="FEFEFE"/>
                        <w:left w:val="dotted" w:sz="6" w:space="19" w:color="FEFEFE"/>
                        <w:bottom w:val="dotted" w:sz="6" w:space="0" w:color="FEFEFE"/>
                        <w:right w:val="dotted" w:sz="6" w:space="0" w:color="FEFEFE"/>
                      </w:divBdr>
                      <w:divsChild>
                        <w:div w:id="115759296">
                          <w:marLeft w:val="225"/>
                          <w:marRight w:val="0"/>
                          <w:marTop w:val="0"/>
                          <w:marBottom w:val="0"/>
                          <w:divBdr>
                            <w:top w:val="dotted" w:sz="6" w:space="0" w:color="FEFEFE"/>
                            <w:left w:val="dotted" w:sz="6" w:space="11" w:color="FEFEFE"/>
                            <w:bottom w:val="dotted" w:sz="6" w:space="0" w:color="FEFEFE"/>
                            <w:right w:val="dotted" w:sz="6" w:space="0" w:color="FEFEFE"/>
                          </w:divBdr>
                        </w:div>
                        <w:div w:id="13997409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09420642">
                      <w:marLeft w:val="0"/>
                      <w:marRight w:val="0"/>
                      <w:marTop w:val="0"/>
                      <w:marBottom w:val="0"/>
                      <w:divBdr>
                        <w:top w:val="dotted" w:sz="6" w:space="0" w:color="FEFEFE"/>
                        <w:left w:val="dotted" w:sz="6" w:space="19" w:color="FEFEFE"/>
                        <w:bottom w:val="dotted" w:sz="6" w:space="0" w:color="FEFEFE"/>
                        <w:right w:val="dotted" w:sz="6" w:space="0" w:color="FEFEFE"/>
                      </w:divBdr>
                    </w:div>
                    <w:div w:id="79518002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26033431">
                  <w:marLeft w:val="0"/>
                  <w:marRight w:val="0"/>
                  <w:marTop w:val="0"/>
                  <w:marBottom w:val="0"/>
                  <w:divBdr>
                    <w:top w:val="dotted" w:sz="6" w:space="0" w:color="FEFEFE"/>
                    <w:left w:val="dotted" w:sz="6" w:space="19" w:color="FEFEFE"/>
                    <w:bottom w:val="dotted" w:sz="6" w:space="0" w:color="FEFEFE"/>
                    <w:right w:val="dotted" w:sz="6" w:space="0" w:color="FEFEFE"/>
                  </w:divBdr>
                </w:div>
                <w:div w:id="772633362">
                  <w:marLeft w:val="0"/>
                  <w:marRight w:val="0"/>
                  <w:marTop w:val="0"/>
                  <w:marBottom w:val="0"/>
                  <w:divBdr>
                    <w:top w:val="dotted" w:sz="6" w:space="0" w:color="FEFEFE"/>
                    <w:left w:val="dotted" w:sz="6" w:space="19" w:color="FEFEFE"/>
                    <w:bottom w:val="dotted" w:sz="6" w:space="0" w:color="FEFEFE"/>
                    <w:right w:val="dotted" w:sz="6" w:space="0" w:color="FEFEFE"/>
                  </w:divBdr>
                  <w:divsChild>
                    <w:div w:id="1092777817">
                      <w:marLeft w:val="225"/>
                      <w:marRight w:val="0"/>
                      <w:marTop w:val="0"/>
                      <w:marBottom w:val="0"/>
                      <w:divBdr>
                        <w:top w:val="dotted" w:sz="6" w:space="0" w:color="FEFEFE"/>
                        <w:left w:val="dotted" w:sz="6" w:space="11" w:color="FEFEFE"/>
                        <w:bottom w:val="dotted" w:sz="6" w:space="0" w:color="FEFEFE"/>
                        <w:right w:val="dotted" w:sz="6" w:space="0" w:color="FEFEFE"/>
                      </w:divBdr>
                    </w:div>
                    <w:div w:id="100532454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7134562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313262157">
      <w:marLeft w:val="72"/>
      <w:marRight w:val="72"/>
      <w:marTop w:val="72"/>
      <w:marBottom w:val="72"/>
      <w:divBdr>
        <w:top w:val="dotted" w:sz="6" w:space="0" w:color="FEFEFE"/>
        <w:left w:val="dotted" w:sz="6" w:space="0" w:color="FEFEFE"/>
        <w:bottom w:val="dotted" w:sz="6" w:space="0" w:color="FEFEFE"/>
        <w:right w:val="dotted" w:sz="6" w:space="0" w:color="FEFEFE"/>
      </w:divBdr>
      <w:divsChild>
        <w:div w:id="1154033488">
          <w:marLeft w:val="0"/>
          <w:marRight w:val="0"/>
          <w:marTop w:val="144"/>
          <w:marBottom w:val="144"/>
          <w:divBdr>
            <w:top w:val="none" w:sz="0" w:space="0" w:color="auto"/>
            <w:left w:val="none" w:sz="0" w:space="0" w:color="auto"/>
            <w:bottom w:val="none" w:sz="0" w:space="0" w:color="auto"/>
            <w:right w:val="none" w:sz="0" w:space="0" w:color="auto"/>
          </w:divBdr>
        </w:div>
        <w:div w:id="1182889197">
          <w:marLeft w:val="0"/>
          <w:marRight w:val="0"/>
          <w:marTop w:val="0"/>
          <w:marBottom w:val="0"/>
          <w:divBdr>
            <w:top w:val="dotted" w:sz="6" w:space="0" w:color="FEFEFE"/>
            <w:left w:val="dotted" w:sz="6" w:space="19" w:color="FEFEFE"/>
            <w:bottom w:val="dotted" w:sz="6" w:space="0" w:color="FEFEFE"/>
            <w:right w:val="dotted" w:sz="6" w:space="0" w:color="FEFEFE"/>
          </w:divBdr>
        </w:div>
        <w:div w:id="1392725874">
          <w:marLeft w:val="0"/>
          <w:marRight w:val="0"/>
          <w:marTop w:val="0"/>
          <w:marBottom w:val="0"/>
          <w:divBdr>
            <w:top w:val="dotted" w:sz="6" w:space="0" w:color="FEFEFE"/>
            <w:left w:val="dotted" w:sz="6" w:space="19" w:color="FEFEFE"/>
            <w:bottom w:val="dotted" w:sz="6" w:space="0" w:color="FEFEFE"/>
            <w:right w:val="dotted" w:sz="6" w:space="0" w:color="FEFEFE"/>
          </w:divBdr>
        </w:div>
        <w:div w:id="868369980">
          <w:marLeft w:val="0"/>
          <w:marRight w:val="0"/>
          <w:marTop w:val="0"/>
          <w:marBottom w:val="0"/>
          <w:divBdr>
            <w:top w:val="dotted" w:sz="6" w:space="0" w:color="FEFEFE"/>
            <w:left w:val="dotted" w:sz="6" w:space="19" w:color="FEFEFE"/>
            <w:bottom w:val="dotted" w:sz="6" w:space="0" w:color="FEFEFE"/>
            <w:right w:val="dotted" w:sz="6" w:space="0" w:color="FEFEFE"/>
          </w:divBdr>
          <w:divsChild>
            <w:div w:id="1612513313">
              <w:marLeft w:val="0"/>
              <w:marRight w:val="0"/>
              <w:marTop w:val="0"/>
              <w:marBottom w:val="0"/>
              <w:divBdr>
                <w:top w:val="dotted" w:sz="6" w:space="0" w:color="FEFEFE"/>
                <w:left w:val="dotted" w:sz="6" w:space="0" w:color="FEFEFE"/>
                <w:bottom w:val="dotted" w:sz="6" w:space="0" w:color="FEFEFE"/>
                <w:right w:val="dotted" w:sz="6" w:space="0" w:color="FEFEFE"/>
              </w:divBdr>
            </w:div>
            <w:div w:id="1972244365">
              <w:marLeft w:val="0"/>
              <w:marRight w:val="0"/>
              <w:marTop w:val="0"/>
              <w:marBottom w:val="0"/>
              <w:divBdr>
                <w:top w:val="dotted" w:sz="6" w:space="0" w:color="FEFEFE"/>
                <w:left w:val="dotted" w:sz="6" w:space="0" w:color="FEFEFE"/>
                <w:bottom w:val="dotted" w:sz="6" w:space="0" w:color="FEFEFE"/>
                <w:right w:val="dotted" w:sz="6" w:space="0" w:color="FEFEFE"/>
              </w:divBdr>
            </w:div>
            <w:div w:id="758331924">
              <w:marLeft w:val="0"/>
              <w:marRight w:val="0"/>
              <w:marTop w:val="0"/>
              <w:marBottom w:val="0"/>
              <w:divBdr>
                <w:top w:val="dotted" w:sz="6" w:space="0" w:color="FEFEFE"/>
                <w:left w:val="dotted" w:sz="6" w:space="0" w:color="FEFEFE"/>
                <w:bottom w:val="dotted" w:sz="6" w:space="0" w:color="FEFEFE"/>
                <w:right w:val="dotted" w:sz="6" w:space="0" w:color="FEFEFE"/>
              </w:divBdr>
            </w:div>
            <w:div w:id="652873955">
              <w:marLeft w:val="0"/>
              <w:marRight w:val="0"/>
              <w:marTop w:val="0"/>
              <w:marBottom w:val="0"/>
              <w:divBdr>
                <w:top w:val="dotted" w:sz="6" w:space="0" w:color="FEFEFE"/>
                <w:left w:val="dotted" w:sz="6" w:space="0" w:color="FEFEFE"/>
                <w:bottom w:val="dotted" w:sz="6" w:space="0" w:color="FEFEFE"/>
                <w:right w:val="dotted" w:sz="6" w:space="0" w:color="FEFEFE"/>
              </w:divBdr>
            </w:div>
            <w:div w:id="1637488641">
              <w:marLeft w:val="0"/>
              <w:marRight w:val="0"/>
              <w:marTop w:val="0"/>
              <w:marBottom w:val="0"/>
              <w:divBdr>
                <w:top w:val="dotted" w:sz="6" w:space="0" w:color="FEFEFE"/>
                <w:left w:val="dotted" w:sz="6" w:space="0" w:color="FEFEFE"/>
                <w:bottom w:val="dotted" w:sz="6" w:space="0" w:color="FEFEFE"/>
                <w:right w:val="dotted" w:sz="6" w:space="0" w:color="FEFEFE"/>
              </w:divBdr>
            </w:div>
            <w:div w:id="1636831907">
              <w:marLeft w:val="0"/>
              <w:marRight w:val="0"/>
              <w:marTop w:val="0"/>
              <w:marBottom w:val="0"/>
              <w:divBdr>
                <w:top w:val="dotted" w:sz="6" w:space="0" w:color="FEFEFE"/>
                <w:left w:val="dotted" w:sz="6" w:space="0" w:color="FEFEFE"/>
                <w:bottom w:val="dotted" w:sz="6" w:space="0" w:color="FEFEFE"/>
                <w:right w:val="dotted" w:sz="6" w:space="0" w:color="FEFEFE"/>
              </w:divBdr>
            </w:div>
            <w:div w:id="2015185263">
              <w:marLeft w:val="0"/>
              <w:marRight w:val="0"/>
              <w:marTop w:val="0"/>
              <w:marBottom w:val="0"/>
              <w:divBdr>
                <w:top w:val="dotted" w:sz="6" w:space="0" w:color="FEFEFE"/>
                <w:left w:val="dotted" w:sz="6" w:space="0" w:color="FEFEFE"/>
                <w:bottom w:val="dotted" w:sz="6" w:space="0" w:color="FEFEFE"/>
                <w:right w:val="dotted" w:sz="6" w:space="0" w:color="FEFEFE"/>
              </w:divBdr>
            </w:div>
          </w:divsChild>
        </w:div>
        <w:div w:id="635450619">
          <w:marLeft w:val="0"/>
          <w:marRight w:val="0"/>
          <w:marTop w:val="0"/>
          <w:marBottom w:val="0"/>
          <w:divBdr>
            <w:top w:val="dotted" w:sz="6" w:space="0" w:color="FEFEFE"/>
            <w:left w:val="dotted" w:sz="6" w:space="19" w:color="FEFEFE"/>
            <w:bottom w:val="dotted" w:sz="6" w:space="0" w:color="FEFEFE"/>
            <w:right w:val="dotted" w:sz="6" w:space="0" w:color="FEFEFE"/>
          </w:divBdr>
          <w:divsChild>
            <w:div w:id="430662041">
              <w:marLeft w:val="0"/>
              <w:marRight w:val="0"/>
              <w:marTop w:val="0"/>
              <w:marBottom w:val="0"/>
              <w:divBdr>
                <w:top w:val="dotted" w:sz="6" w:space="0" w:color="FEFEFE"/>
                <w:left w:val="dotted" w:sz="6" w:space="0" w:color="FEFEFE"/>
                <w:bottom w:val="dotted" w:sz="6" w:space="0" w:color="FEFEFE"/>
                <w:right w:val="dotted" w:sz="6" w:space="0" w:color="FEFEFE"/>
              </w:divBdr>
            </w:div>
            <w:div w:id="1640184177">
              <w:marLeft w:val="0"/>
              <w:marRight w:val="0"/>
              <w:marTop w:val="0"/>
              <w:marBottom w:val="0"/>
              <w:divBdr>
                <w:top w:val="dotted" w:sz="6" w:space="0" w:color="FEFEFE"/>
                <w:left w:val="dotted" w:sz="6" w:space="0" w:color="FEFEFE"/>
                <w:bottom w:val="dotted" w:sz="6" w:space="0" w:color="FEFEFE"/>
                <w:right w:val="dotted" w:sz="6" w:space="0" w:color="FEFEFE"/>
              </w:divBdr>
            </w:div>
            <w:div w:id="1313564600">
              <w:marLeft w:val="0"/>
              <w:marRight w:val="0"/>
              <w:marTop w:val="0"/>
              <w:marBottom w:val="0"/>
              <w:divBdr>
                <w:top w:val="dotted" w:sz="6" w:space="0" w:color="FEFEFE"/>
                <w:left w:val="dotted" w:sz="6" w:space="0" w:color="FEFEFE"/>
                <w:bottom w:val="dotted" w:sz="6" w:space="0" w:color="FEFEFE"/>
                <w:right w:val="dotted" w:sz="6" w:space="0" w:color="FEFEFE"/>
              </w:divBdr>
            </w:div>
            <w:div w:id="342782054">
              <w:marLeft w:val="0"/>
              <w:marRight w:val="0"/>
              <w:marTop w:val="0"/>
              <w:marBottom w:val="0"/>
              <w:divBdr>
                <w:top w:val="dotted" w:sz="6" w:space="0" w:color="FEFEFE"/>
                <w:left w:val="dotted" w:sz="6" w:space="0" w:color="FEFEFE"/>
                <w:bottom w:val="dotted" w:sz="6" w:space="0" w:color="FEFEFE"/>
                <w:right w:val="dotted" w:sz="6" w:space="0" w:color="FEFEFE"/>
              </w:divBdr>
            </w:div>
          </w:divsChild>
        </w:div>
      </w:divsChild>
    </w:div>
    <w:div w:id="373315929">
      <w:marLeft w:val="72"/>
      <w:marRight w:val="72"/>
      <w:marTop w:val="72"/>
      <w:marBottom w:val="72"/>
      <w:divBdr>
        <w:top w:val="dotted" w:sz="6" w:space="0" w:color="FEFEFE"/>
        <w:left w:val="dotted" w:sz="6" w:space="0" w:color="FEFEFE"/>
        <w:bottom w:val="dotted" w:sz="6" w:space="0" w:color="FEFEFE"/>
        <w:right w:val="dotted" w:sz="6" w:space="0" w:color="FEFEFE"/>
      </w:divBdr>
      <w:divsChild>
        <w:div w:id="892036122">
          <w:marLeft w:val="72"/>
          <w:marRight w:val="72"/>
          <w:marTop w:val="72"/>
          <w:marBottom w:val="72"/>
          <w:divBdr>
            <w:top w:val="dotted" w:sz="6" w:space="0" w:color="FEFEFE"/>
            <w:left w:val="dotted" w:sz="6" w:space="0" w:color="FEFEFE"/>
            <w:bottom w:val="dotted" w:sz="6" w:space="0" w:color="FEFEFE"/>
            <w:right w:val="dotted" w:sz="6" w:space="0" w:color="FEFEFE"/>
          </w:divBdr>
        </w:div>
        <w:div w:id="1468086157">
          <w:marLeft w:val="72"/>
          <w:marRight w:val="72"/>
          <w:marTop w:val="72"/>
          <w:marBottom w:val="72"/>
          <w:divBdr>
            <w:top w:val="dotted" w:sz="6" w:space="0" w:color="FEFEFE"/>
            <w:left w:val="dotted" w:sz="6" w:space="0" w:color="FEFEFE"/>
            <w:bottom w:val="dotted" w:sz="6" w:space="0" w:color="FEFEFE"/>
            <w:right w:val="dotted" w:sz="6" w:space="0" w:color="FEFEFE"/>
          </w:divBdr>
          <w:divsChild>
            <w:div w:id="1747876375">
              <w:marLeft w:val="0"/>
              <w:marRight w:val="0"/>
              <w:marTop w:val="0"/>
              <w:marBottom w:val="0"/>
              <w:divBdr>
                <w:top w:val="dotted" w:sz="6" w:space="0" w:color="FEFEFE"/>
                <w:left w:val="dotted" w:sz="6" w:space="19" w:color="FEFEFE"/>
                <w:bottom w:val="dotted" w:sz="6" w:space="0" w:color="FEFEFE"/>
                <w:right w:val="dotted" w:sz="6" w:space="0" w:color="FEFEFE"/>
              </w:divBdr>
            </w:div>
            <w:div w:id="53698886">
              <w:marLeft w:val="0"/>
              <w:marRight w:val="0"/>
              <w:marTop w:val="0"/>
              <w:marBottom w:val="0"/>
              <w:divBdr>
                <w:top w:val="dotted" w:sz="6" w:space="0" w:color="FEFEFE"/>
                <w:left w:val="dotted" w:sz="6" w:space="19" w:color="FEFEFE"/>
                <w:bottom w:val="dotted" w:sz="6" w:space="0" w:color="FEFEFE"/>
                <w:right w:val="dotted" w:sz="6" w:space="0" w:color="FEFEFE"/>
              </w:divBdr>
            </w:div>
            <w:div w:id="1731464199">
              <w:marLeft w:val="0"/>
              <w:marRight w:val="0"/>
              <w:marTop w:val="0"/>
              <w:marBottom w:val="0"/>
              <w:divBdr>
                <w:top w:val="dotted" w:sz="6" w:space="0" w:color="FEFEFE"/>
                <w:left w:val="dotted" w:sz="6" w:space="19" w:color="FEFEFE"/>
                <w:bottom w:val="dotted" w:sz="6" w:space="0" w:color="FEFEFE"/>
                <w:right w:val="dotted" w:sz="6" w:space="0" w:color="FEFEFE"/>
              </w:divBdr>
            </w:div>
            <w:div w:id="1775708102">
              <w:marLeft w:val="0"/>
              <w:marRight w:val="0"/>
              <w:marTop w:val="0"/>
              <w:marBottom w:val="0"/>
              <w:divBdr>
                <w:top w:val="dotted" w:sz="6" w:space="0" w:color="FEFEFE"/>
                <w:left w:val="dotted" w:sz="6" w:space="19" w:color="FEFEFE"/>
                <w:bottom w:val="dotted" w:sz="6" w:space="0" w:color="FEFEFE"/>
                <w:right w:val="dotted" w:sz="6" w:space="0" w:color="FEFEFE"/>
              </w:divBdr>
            </w:div>
            <w:div w:id="1884978823">
              <w:marLeft w:val="0"/>
              <w:marRight w:val="0"/>
              <w:marTop w:val="0"/>
              <w:marBottom w:val="0"/>
              <w:divBdr>
                <w:top w:val="dotted" w:sz="6" w:space="0" w:color="FEFEFE"/>
                <w:left w:val="dotted" w:sz="6" w:space="19" w:color="FEFEFE"/>
                <w:bottom w:val="dotted" w:sz="6" w:space="0" w:color="FEFEFE"/>
                <w:right w:val="dotted" w:sz="6" w:space="0" w:color="FEFEFE"/>
              </w:divBdr>
            </w:div>
            <w:div w:id="882055863">
              <w:marLeft w:val="0"/>
              <w:marRight w:val="0"/>
              <w:marTop w:val="0"/>
              <w:marBottom w:val="0"/>
              <w:divBdr>
                <w:top w:val="dotted" w:sz="6" w:space="0" w:color="FEFEFE"/>
                <w:left w:val="dotted" w:sz="6" w:space="19" w:color="FEFEFE"/>
                <w:bottom w:val="dotted" w:sz="6" w:space="0" w:color="FEFEFE"/>
                <w:right w:val="dotted" w:sz="6" w:space="0" w:color="FEFEFE"/>
              </w:divBdr>
            </w:div>
            <w:div w:id="1645693714">
              <w:marLeft w:val="0"/>
              <w:marRight w:val="0"/>
              <w:marTop w:val="0"/>
              <w:marBottom w:val="0"/>
              <w:divBdr>
                <w:top w:val="dotted" w:sz="6" w:space="0" w:color="FEFEFE"/>
                <w:left w:val="dotted" w:sz="6" w:space="19" w:color="FEFEFE"/>
                <w:bottom w:val="dotted" w:sz="6" w:space="0" w:color="FEFEFE"/>
                <w:right w:val="dotted" w:sz="6" w:space="0" w:color="FEFEFE"/>
              </w:divBdr>
            </w:div>
            <w:div w:id="424378039">
              <w:marLeft w:val="0"/>
              <w:marRight w:val="0"/>
              <w:marTop w:val="0"/>
              <w:marBottom w:val="0"/>
              <w:divBdr>
                <w:top w:val="dotted" w:sz="6" w:space="0" w:color="FEFEFE"/>
                <w:left w:val="dotted" w:sz="6" w:space="19" w:color="FEFEFE"/>
                <w:bottom w:val="dotted" w:sz="6" w:space="0" w:color="FEFEFE"/>
                <w:right w:val="dotted" w:sz="6" w:space="0" w:color="FEFEFE"/>
              </w:divBdr>
            </w:div>
            <w:div w:id="1472793663">
              <w:marLeft w:val="0"/>
              <w:marRight w:val="0"/>
              <w:marTop w:val="0"/>
              <w:marBottom w:val="0"/>
              <w:divBdr>
                <w:top w:val="dotted" w:sz="6" w:space="0" w:color="FEFEFE"/>
                <w:left w:val="dotted" w:sz="6" w:space="19" w:color="FEFEFE"/>
                <w:bottom w:val="dotted" w:sz="6" w:space="0" w:color="FEFEFE"/>
                <w:right w:val="dotted" w:sz="6" w:space="0" w:color="FEFEFE"/>
              </w:divBdr>
            </w:div>
            <w:div w:id="1433815061">
              <w:marLeft w:val="0"/>
              <w:marRight w:val="0"/>
              <w:marTop w:val="0"/>
              <w:marBottom w:val="0"/>
              <w:divBdr>
                <w:top w:val="dotted" w:sz="6" w:space="0" w:color="FEFEFE"/>
                <w:left w:val="dotted" w:sz="6" w:space="19" w:color="FEFEFE"/>
                <w:bottom w:val="dotted" w:sz="6" w:space="0" w:color="FEFEFE"/>
                <w:right w:val="dotted" w:sz="6" w:space="0" w:color="FEFEFE"/>
              </w:divBdr>
            </w:div>
            <w:div w:id="1681274848">
              <w:marLeft w:val="0"/>
              <w:marRight w:val="0"/>
              <w:marTop w:val="0"/>
              <w:marBottom w:val="0"/>
              <w:divBdr>
                <w:top w:val="dotted" w:sz="6" w:space="0" w:color="FEFEFE"/>
                <w:left w:val="dotted" w:sz="6" w:space="19" w:color="FEFEFE"/>
                <w:bottom w:val="dotted" w:sz="6" w:space="0" w:color="FEFEFE"/>
                <w:right w:val="dotted" w:sz="6" w:space="0" w:color="FEFEFE"/>
              </w:divBdr>
            </w:div>
            <w:div w:id="862597886">
              <w:marLeft w:val="0"/>
              <w:marRight w:val="0"/>
              <w:marTop w:val="0"/>
              <w:marBottom w:val="0"/>
              <w:divBdr>
                <w:top w:val="dotted" w:sz="6" w:space="0" w:color="FEFEFE"/>
                <w:left w:val="dotted" w:sz="6" w:space="19" w:color="FEFEFE"/>
                <w:bottom w:val="dotted" w:sz="6" w:space="0" w:color="FEFEFE"/>
                <w:right w:val="dotted" w:sz="6" w:space="0" w:color="FEFEFE"/>
              </w:divBdr>
            </w:div>
            <w:div w:id="1154251779">
              <w:marLeft w:val="0"/>
              <w:marRight w:val="0"/>
              <w:marTop w:val="0"/>
              <w:marBottom w:val="0"/>
              <w:divBdr>
                <w:top w:val="dotted" w:sz="6" w:space="0" w:color="FEFEFE"/>
                <w:left w:val="dotted" w:sz="6" w:space="19" w:color="FEFEFE"/>
                <w:bottom w:val="dotted" w:sz="6" w:space="0" w:color="FEFEFE"/>
                <w:right w:val="dotted" w:sz="6" w:space="0" w:color="FEFEFE"/>
              </w:divBdr>
            </w:div>
            <w:div w:id="1060136773">
              <w:marLeft w:val="0"/>
              <w:marRight w:val="0"/>
              <w:marTop w:val="0"/>
              <w:marBottom w:val="0"/>
              <w:divBdr>
                <w:top w:val="dotted" w:sz="6" w:space="0" w:color="FEFEFE"/>
                <w:left w:val="dotted" w:sz="6" w:space="19" w:color="FEFEFE"/>
                <w:bottom w:val="dotted" w:sz="6" w:space="0" w:color="FEFEFE"/>
                <w:right w:val="dotted" w:sz="6" w:space="0" w:color="FEFEFE"/>
              </w:divBdr>
            </w:div>
            <w:div w:id="1812671529">
              <w:marLeft w:val="0"/>
              <w:marRight w:val="0"/>
              <w:marTop w:val="0"/>
              <w:marBottom w:val="0"/>
              <w:divBdr>
                <w:top w:val="dotted" w:sz="6" w:space="0" w:color="FEFEFE"/>
                <w:left w:val="dotted" w:sz="6" w:space="19" w:color="FEFEFE"/>
                <w:bottom w:val="dotted" w:sz="6" w:space="0" w:color="FEFEFE"/>
                <w:right w:val="dotted" w:sz="6" w:space="0" w:color="FEFEFE"/>
              </w:divBdr>
            </w:div>
            <w:div w:id="741879511">
              <w:marLeft w:val="0"/>
              <w:marRight w:val="0"/>
              <w:marTop w:val="0"/>
              <w:marBottom w:val="0"/>
              <w:divBdr>
                <w:top w:val="dotted" w:sz="6" w:space="0" w:color="FEFEFE"/>
                <w:left w:val="dotted" w:sz="6" w:space="19" w:color="FEFEFE"/>
                <w:bottom w:val="dotted" w:sz="6" w:space="0" w:color="FEFEFE"/>
                <w:right w:val="dotted" w:sz="6" w:space="0" w:color="FEFEFE"/>
              </w:divBdr>
            </w:div>
            <w:div w:id="92751233">
              <w:marLeft w:val="0"/>
              <w:marRight w:val="0"/>
              <w:marTop w:val="0"/>
              <w:marBottom w:val="0"/>
              <w:divBdr>
                <w:top w:val="dotted" w:sz="6" w:space="0" w:color="FEFEFE"/>
                <w:left w:val="dotted" w:sz="6" w:space="19" w:color="FEFEFE"/>
                <w:bottom w:val="dotted" w:sz="6" w:space="0" w:color="FEFEFE"/>
                <w:right w:val="dotted" w:sz="6" w:space="0" w:color="FEFEFE"/>
              </w:divBdr>
            </w:div>
            <w:div w:id="140389758">
              <w:marLeft w:val="0"/>
              <w:marRight w:val="0"/>
              <w:marTop w:val="0"/>
              <w:marBottom w:val="0"/>
              <w:divBdr>
                <w:top w:val="dotted" w:sz="6" w:space="0" w:color="FEFEFE"/>
                <w:left w:val="dotted" w:sz="6" w:space="19" w:color="FEFEFE"/>
                <w:bottom w:val="dotted" w:sz="6" w:space="0" w:color="FEFEFE"/>
                <w:right w:val="dotted" w:sz="6" w:space="0" w:color="FEFEFE"/>
              </w:divBdr>
            </w:div>
            <w:div w:id="1279489544">
              <w:marLeft w:val="0"/>
              <w:marRight w:val="0"/>
              <w:marTop w:val="0"/>
              <w:marBottom w:val="0"/>
              <w:divBdr>
                <w:top w:val="dotted" w:sz="6" w:space="0" w:color="FEFEFE"/>
                <w:left w:val="dotted" w:sz="6" w:space="19" w:color="FEFEFE"/>
                <w:bottom w:val="dotted" w:sz="6" w:space="0" w:color="FEFEFE"/>
                <w:right w:val="dotted" w:sz="6" w:space="0" w:color="FEFEFE"/>
              </w:divBdr>
            </w:div>
            <w:div w:id="1047025961">
              <w:marLeft w:val="0"/>
              <w:marRight w:val="0"/>
              <w:marTop w:val="0"/>
              <w:marBottom w:val="0"/>
              <w:divBdr>
                <w:top w:val="dotted" w:sz="6" w:space="0" w:color="FEFEFE"/>
                <w:left w:val="dotted" w:sz="6" w:space="19" w:color="FEFEFE"/>
                <w:bottom w:val="dotted" w:sz="6" w:space="0" w:color="FEFEFE"/>
                <w:right w:val="dotted" w:sz="6" w:space="0" w:color="FEFEFE"/>
              </w:divBdr>
            </w:div>
            <w:div w:id="314576356">
              <w:marLeft w:val="0"/>
              <w:marRight w:val="0"/>
              <w:marTop w:val="0"/>
              <w:marBottom w:val="0"/>
              <w:divBdr>
                <w:top w:val="dotted" w:sz="6" w:space="0" w:color="FEFEFE"/>
                <w:left w:val="dotted" w:sz="6" w:space="19" w:color="FEFEFE"/>
                <w:bottom w:val="dotted" w:sz="6" w:space="0" w:color="FEFEFE"/>
                <w:right w:val="dotted" w:sz="6" w:space="0" w:color="FEFEFE"/>
              </w:divBdr>
            </w:div>
            <w:div w:id="2076195697">
              <w:marLeft w:val="0"/>
              <w:marRight w:val="0"/>
              <w:marTop w:val="0"/>
              <w:marBottom w:val="0"/>
              <w:divBdr>
                <w:top w:val="dotted" w:sz="6" w:space="0" w:color="FEFEFE"/>
                <w:left w:val="dotted" w:sz="6" w:space="19" w:color="FEFEFE"/>
                <w:bottom w:val="dotted" w:sz="6" w:space="0" w:color="FEFEFE"/>
                <w:right w:val="dotted" w:sz="6" w:space="0" w:color="FEFEFE"/>
              </w:divBdr>
            </w:div>
            <w:div w:id="1900893269">
              <w:marLeft w:val="0"/>
              <w:marRight w:val="0"/>
              <w:marTop w:val="0"/>
              <w:marBottom w:val="0"/>
              <w:divBdr>
                <w:top w:val="dotted" w:sz="6" w:space="0" w:color="FEFEFE"/>
                <w:left w:val="dotted" w:sz="6" w:space="19" w:color="FEFEFE"/>
                <w:bottom w:val="dotted" w:sz="6" w:space="0" w:color="FEFEFE"/>
                <w:right w:val="dotted" w:sz="6" w:space="0" w:color="FEFEFE"/>
              </w:divBdr>
            </w:div>
            <w:div w:id="1627194704">
              <w:marLeft w:val="0"/>
              <w:marRight w:val="0"/>
              <w:marTop w:val="0"/>
              <w:marBottom w:val="0"/>
              <w:divBdr>
                <w:top w:val="dotted" w:sz="6" w:space="0" w:color="FEFEFE"/>
                <w:left w:val="dotted" w:sz="6" w:space="19" w:color="FEFEFE"/>
                <w:bottom w:val="dotted" w:sz="6" w:space="0" w:color="FEFEFE"/>
                <w:right w:val="dotted" w:sz="6" w:space="0" w:color="FEFEFE"/>
              </w:divBdr>
            </w:div>
            <w:div w:id="1759211597">
              <w:marLeft w:val="0"/>
              <w:marRight w:val="0"/>
              <w:marTop w:val="0"/>
              <w:marBottom w:val="0"/>
              <w:divBdr>
                <w:top w:val="dotted" w:sz="6" w:space="0" w:color="FEFEFE"/>
                <w:left w:val="dotted" w:sz="6" w:space="19" w:color="FEFEFE"/>
                <w:bottom w:val="dotted" w:sz="6" w:space="0" w:color="FEFEFE"/>
                <w:right w:val="dotted" w:sz="6" w:space="0" w:color="FEFEFE"/>
              </w:divBdr>
            </w:div>
            <w:div w:id="1808007366">
              <w:marLeft w:val="0"/>
              <w:marRight w:val="0"/>
              <w:marTop w:val="0"/>
              <w:marBottom w:val="0"/>
              <w:divBdr>
                <w:top w:val="dotted" w:sz="6" w:space="0" w:color="FEFEFE"/>
                <w:left w:val="dotted" w:sz="6" w:space="19" w:color="FEFEFE"/>
                <w:bottom w:val="dotted" w:sz="6" w:space="0" w:color="FEFEFE"/>
                <w:right w:val="dotted" w:sz="6" w:space="0" w:color="FEFEFE"/>
              </w:divBdr>
            </w:div>
            <w:div w:id="927235439">
              <w:marLeft w:val="0"/>
              <w:marRight w:val="0"/>
              <w:marTop w:val="0"/>
              <w:marBottom w:val="0"/>
              <w:divBdr>
                <w:top w:val="dotted" w:sz="6" w:space="0" w:color="FEFEFE"/>
                <w:left w:val="dotted" w:sz="6" w:space="19" w:color="FEFEFE"/>
                <w:bottom w:val="dotted" w:sz="6" w:space="0" w:color="FEFEFE"/>
                <w:right w:val="dotted" w:sz="6" w:space="0" w:color="FEFEFE"/>
              </w:divBdr>
            </w:div>
            <w:div w:id="857426371">
              <w:marLeft w:val="0"/>
              <w:marRight w:val="0"/>
              <w:marTop w:val="0"/>
              <w:marBottom w:val="0"/>
              <w:divBdr>
                <w:top w:val="dotted" w:sz="6" w:space="0" w:color="FEFEFE"/>
                <w:left w:val="dotted" w:sz="6" w:space="19" w:color="FEFEFE"/>
                <w:bottom w:val="dotted" w:sz="6" w:space="0" w:color="FEFEFE"/>
                <w:right w:val="dotted" w:sz="6" w:space="0" w:color="FEFEFE"/>
              </w:divBdr>
            </w:div>
            <w:div w:id="1790121850">
              <w:marLeft w:val="0"/>
              <w:marRight w:val="0"/>
              <w:marTop w:val="0"/>
              <w:marBottom w:val="0"/>
              <w:divBdr>
                <w:top w:val="dotted" w:sz="6" w:space="0" w:color="FEFEFE"/>
                <w:left w:val="dotted" w:sz="6" w:space="19" w:color="FEFEFE"/>
                <w:bottom w:val="dotted" w:sz="6" w:space="0" w:color="FEFEFE"/>
                <w:right w:val="dotted" w:sz="6" w:space="0" w:color="FEFEFE"/>
              </w:divBdr>
            </w:div>
            <w:div w:id="822889065">
              <w:marLeft w:val="0"/>
              <w:marRight w:val="0"/>
              <w:marTop w:val="0"/>
              <w:marBottom w:val="0"/>
              <w:divBdr>
                <w:top w:val="dotted" w:sz="6" w:space="0" w:color="FEFEFE"/>
                <w:left w:val="dotted" w:sz="6" w:space="19" w:color="FEFEFE"/>
                <w:bottom w:val="dotted" w:sz="6" w:space="0" w:color="FEFEFE"/>
                <w:right w:val="dotted" w:sz="6" w:space="0" w:color="FEFEFE"/>
              </w:divBdr>
            </w:div>
            <w:div w:id="1196457188">
              <w:marLeft w:val="0"/>
              <w:marRight w:val="0"/>
              <w:marTop w:val="0"/>
              <w:marBottom w:val="0"/>
              <w:divBdr>
                <w:top w:val="dotted" w:sz="6" w:space="0" w:color="FEFEFE"/>
                <w:left w:val="dotted" w:sz="6" w:space="19" w:color="FEFEFE"/>
                <w:bottom w:val="dotted" w:sz="6" w:space="0" w:color="FEFEFE"/>
                <w:right w:val="dotted" w:sz="6" w:space="0" w:color="FEFEFE"/>
              </w:divBdr>
            </w:div>
            <w:div w:id="1908419234">
              <w:marLeft w:val="0"/>
              <w:marRight w:val="0"/>
              <w:marTop w:val="0"/>
              <w:marBottom w:val="0"/>
              <w:divBdr>
                <w:top w:val="dotted" w:sz="6" w:space="0" w:color="FEFEFE"/>
                <w:left w:val="dotted" w:sz="6" w:space="19" w:color="FEFEFE"/>
                <w:bottom w:val="dotted" w:sz="6" w:space="0" w:color="FEFEFE"/>
                <w:right w:val="dotted" w:sz="6" w:space="0" w:color="FEFEFE"/>
              </w:divBdr>
            </w:div>
            <w:div w:id="187378277">
              <w:marLeft w:val="0"/>
              <w:marRight w:val="0"/>
              <w:marTop w:val="0"/>
              <w:marBottom w:val="0"/>
              <w:divBdr>
                <w:top w:val="dotted" w:sz="6" w:space="0" w:color="FEFEFE"/>
                <w:left w:val="dotted" w:sz="6" w:space="19" w:color="FEFEFE"/>
                <w:bottom w:val="dotted" w:sz="6" w:space="0" w:color="FEFEFE"/>
                <w:right w:val="dotted" w:sz="6" w:space="0" w:color="FEFEFE"/>
              </w:divBdr>
            </w:div>
            <w:div w:id="1971278840">
              <w:marLeft w:val="0"/>
              <w:marRight w:val="0"/>
              <w:marTop w:val="0"/>
              <w:marBottom w:val="0"/>
              <w:divBdr>
                <w:top w:val="dotted" w:sz="6" w:space="0" w:color="FEFEFE"/>
                <w:left w:val="dotted" w:sz="6" w:space="19" w:color="FEFEFE"/>
                <w:bottom w:val="dotted" w:sz="6" w:space="0" w:color="FEFEFE"/>
                <w:right w:val="dotted" w:sz="6" w:space="0" w:color="FEFEFE"/>
              </w:divBdr>
            </w:div>
            <w:div w:id="1813594345">
              <w:marLeft w:val="0"/>
              <w:marRight w:val="0"/>
              <w:marTop w:val="0"/>
              <w:marBottom w:val="0"/>
              <w:divBdr>
                <w:top w:val="dotted" w:sz="6" w:space="0" w:color="FEFEFE"/>
                <w:left w:val="dotted" w:sz="6" w:space="19" w:color="FEFEFE"/>
                <w:bottom w:val="dotted" w:sz="6" w:space="0" w:color="FEFEFE"/>
                <w:right w:val="dotted" w:sz="6" w:space="0" w:color="FEFEFE"/>
              </w:divBdr>
            </w:div>
            <w:div w:id="1426804493">
              <w:marLeft w:val="0"/>
              <w:marRight w:val="0"/>
              <w:marTop w:val="0"/>
              <w:marBottom w:val="0"/>
              <w:divBdr>
                <w:top w:val="dotted" w:sz="6" w:space="0" w:color="FEFEFE"/>
                <w:left w:val="dotted" w:sz="6" w:space="19" w:color="FEFEFE"/>
                <w:bottom w:val="dotted" w:sz="6" w:space="0" w:color="FEFEFE"/>
                <w:right w:val="dotted" w:sz="6" w:space="0" w:color="FEFEFE"/>
              </w:divBdr>
            </w:div>
            <w:div w:id="863059212">
              <w:marLeft w:val="0"/>
              <w:marRight w:val="0"/>
              <w:marTop w:val="0"/>
              <w:marBottom w:val="0"/>
              <w:divBdr>
                <w:top w:val="dotted" w:sz="6" w:space="0" w:color="FEFEFE"/>
                <w:left w:val="dotted" w:sz="6" w:space="19" w:color="FEFEFE"/>
                <w:bottom w:val="dotted" w:sz="6" w:space="0" w:color="FEFEFE"/>
                <w:right w:val="dotted" w:sz="6" w:space="0" w:color="FEFEFE"/>
              </w:divBdr>
            </w:div>
            <w:div w:id="87238011">
              <w:marLeft w:val="0"/>
              <w:marRight w:val="0"/>
              <w:marTop w:val="0"/>
              <w:marBottom w:val="0"/>
              <w:divBdr>
                <w:top w:val="dotted" w:sz="6" w:space="0" w:color="FEFEFE"/>
                <w:left w:val="dotted" w:sz="6" w:space="19" w:color="FEFEFE"/>
                <w:bottom w:val="dotted" w:sz="6" w:space="0" w:color="FEFEFE"/>
                <w:right w:val="dotted" w:sz="6" w:space="0" w:color="FEFEFE"/>
              </w:divBdr>
            </w:div>
            <w:div w:id="91173639">
              <w:marLeft w:val="0"/>
              <w:marRight w:val="0"/>
              <w:marTop w:val="0"/>
              <w:marBottom w:val="0"/>
              <w:divBdr>
                <w:top w:val="dotted" w:sz="6" w:space="0" w:color="FEFEFE"/>
                <w:left w:val="dotted" w:sz="6" w:space="19" w:color="FEFEFE"/>
                <w:bottom w:val="dotted" w:sz="6" w:space="0" w:color="FEFEFE"/>
                <w:right w:val="dotted" w:sz="6" w:space="0" w:color="FEFEFE"/>
              </w:divBdr>
            </w:div>
            <w:div w:id="918558229">
              <w:marLeft w:val="0"/>
              <w:marRight w:val="0"/>
              <w:marTop w:val="0"/>
              <w:marBottom w:val="0"/>
              <w:divBdr>
                <w:top w:val="dotted" w:sz="6" w:space="0" w:color="FEFEFE"/>
                <w:left w:val="dotted" w:sz="6" w:space="19" w:color="FEFEFE"/>
                <w:bottom w:val="dotted" w:sz="6" w:space="0" w:color="FEFEFE"/>
                <w:right w:val="dotted" w:sz="6" w:space="0" w:color="FEFEFE"/>
              </w:divBdr>
            </w:div>
            <w:div w:id="528497385">
              <w:marLeft w:val="0"/>
              <w:marRight w:val="0"/>
              <w:marTop w:val="0"/>
              <w:marBottom w:val="0"/>
              <w:divBdr>
                <w:top w:val="dotted" w:sz="6" w:space="0" w:color="FEFEFE"/>
                <w:left w:val="dotted" w:sz="6" w:space="19" w:color="FEFEFE"/>
                <w:bottom w:val="dotted" w:sz="6" w:space="0" w:color="FEFEFE"/>
                <w:right w:val="dotted" w:sz="6" w:space="0" w:color="FEFEFE"/>
              </w:divBdr>
            </w:div>
            <w:div w:id="186262434">
              <w:marLeft w:val="0"/>
              <w:marRight w:val="0"/>
              <w:marTop w:val="0"/>
              <w:marBottom w:val="0"/>
              <w:divBdr>
                <w:top w:val="dotted" w:sz="6" w:space="0" w:color="FEFEFE"/>
                <w:left w:val="dotted" w:sz="6" w:space="19" w:color="FEFEFE"/>
                <w:bottom w:val="dotted" w:sz="6" w:space="0" w:color="FEFEFE"/>
                <w:right w:val="dotted" w:sz="6" w:space="0" w:color="FEFEFE"/>
              </w:divBdr>
            </w:div>
            <w:div w:id="157772885">
              <w:marLeft w:val="0"/>
              <w:marRight w:val="0"/>
              <w:marTop w:val="0"/>
              <w:marBottom w:val="0"/>
              <w:divBdr>
                <w:top w:val="dotted" w:sz="6" w:space="0" w:color="FEFEFE"/>
                <w:left w:val="dotted" w:sz="6" w:space="19" w:color="FEFEFE"/>
                <w:bottom w:val="dotted" w:sz="6" w:space="0" w:color="FEFEFE"/>
                <w:right w:val="dotted" w:sz="6" w:space="0" w:color="FEFEFE"/>
              </w:divBdr>
            </w:div>
            <w:div w:id="857935607">
              <w:marLeft w:val="0"/>
              <w:marRight w:val="0"/>
              <w:marTop w:val="0"/>
              <w:marBottom w:val="0"/>
              <w:divBdr>
                <w:top w:val="dotted" w:sz="6" w:space="0" w:color="FEFEFE"/>
                <w:left w:val="dotted" w:sz="6" w:space="19" w:color="FEFEFE"/>
                <w:bottom w:val="dotted" w:sz="6" w:space="0" w:color="FEFEFE"/>
                <w:right w:val="dotted" w:sz="6" w:space="0" w:color="FEFEFE"/>
              </w:divBdr>
            </w:div>
            <w:div w:id="922839334">
              <w:marLeft w:val="0"/>
              <w:marRight w:val="0"/>
              <w:marTop w:val="0"/>
              <w:marBottom w:val="0"/>
              <w:divBdr>
                <w:top w:val="dotted" w:sz="6" w:space="0" w:color="FEFEFE"/>
                <w:left w:val="dotted" w:sz="6" w:space="19" w:color="FEFEFE"/>
                <w:bottom w:val="dotted" w:sz="6" w:space="0" w:color="FEFEFE"/>
                <w:right w:val="dotted" w:sz="6" w:space="0" w:color="FEFEFE"/>
              </w:divBdr>
            </w:div>
            <w:div w:id="1996294812">
              <w:marLeft w:val="0"/>
              <w:marRight w:val="0"/>
              <w:marTop w:val="0"/>
              <w:marBottom w:val="0"/>
              <w:divBdr>
                <w:top w:val="dotted" w:sz="6" w:space="0" w:color="FEFEFE"/>
                <w:left w:val="dotted" w:sz="6" w:space="19" w:color="FEFEFE"/>
                <w:bottom w:val="dotted" w:sz="6" w:space="0" w:color="FEFEFE"/>
                <w:right w:val="dotted" w:sz="6" w:space="0" w:color="FEFEFE"/>
              </w:divBdr>
            </w:div>
            <w:div w:id="13579723">
              <w:marLeft w:val="0"/>
              <w:marRight w:val="0"/>
              <w:marTop w:val="0"/>
              <w:marBottom w:val="0"/>
              <w:divBdr>
                <w:top w:val="dotted" w:sz="6" w:space="0" w:color="FEFEFE"/>
                <w:left w:val="dotted" w:sz="6" w:space="19" w:color="FEFEFE"/>
                <w:bottom w:val="dotted" w:sz="6" w:space="0" w:color="FEFEFE"/>
                <w:right w:val="dotted" w:sz="6" w:space="0" w:color="FEFEFE"/>
              </w:divBdr>
            </w:div>
            <w:div w:id="857625336">
              <w:marLeft w:val="0"/>
              <w:marRight w:val="0"/>
              <w:marTop w:val="0"/>
              <w:marBottom w:val="0"/>
              <w:divBdr>
                <w:top w:val="dotted" w:sz="6" w:space="0" w:color="FEFEFE"/>
                <w:left w:val="dotted" w:sz="6" w:space="19" w:color="FEFEFE"/>
                <w:bottom w:val="dotted" w:sz="6" w:space="0" w:color="FEFEFE"/>
                <w:right w:val="dotted" w:sz="6" w:space="0" w:color="FEFEFE"/>
              </w:divBdr>
            </w:div>
            <w:div w:id="625040581">
              <w:marLeft w:val="0"/>
              <w:marRight w:val="0"/>
              <w:marTop w:val="0"/>
              <w:marBottom w:val="0"/>
              <w:divBdr>
                <w:top w:val="dotted" w:sz="6" w:space="0" w:color="FEFEFE"/>
                <w:left w:val="dotted" w:sz="6" w:space="19" w:color="FEFEFE"/>
                <w:bottom w:val="dotted" w:sz="6" w:space="0" w:color="FEFEFE"/>
                <w:right w:val="dotted" w:sz="6" w:space="0" w:color="FEFEFE"/>
              </w:divBdr>
            </w:div>
            <w:div w:id="530073704">
              <w:marLeft w:val="0"/>
              <w:marRight w:val="0"/>
              <w:marTop w:val="0"/>
              <w:marBottom w:val="0"/>
              <w:divBdr>
                <w:top w:val="dotted" w:sz="6" w:space="0" w:color="FEFEFE"/>
                <w:left w:val="dotted" w:sz="6" w:space="19" w:color="FEFEFE"/>
                <w:bottom w:val="dotted" w:sz="6" w:space="0" w:color="FEFEFE"/>
                <w:right w:val="dotted" w:sz="6" w:space="0" w:color="FEFEFE"/>
              </w:divBdr>
            </w:div>
            <w:div w:id="1343437508">
              <w:marLeft w:val="0"/>
              <w:marRight w:val="0"/>
              <w:marTop w:val="0"/>
              <w:marBottom w:val="0"/>
              <w:divBdr>
                <w:top w:val="dotted" w:sz="6" w:space="0" w:color="FEFEFE"/>
                <w:left w:val="dotted" w:sz="6" w:space="19" w:color="FEFEFE"/>
                <w:bottom w:val="dotted" w:sz="6" w:space="0" w:color="FEFEFE"/>
                <w:right w:val="dotted" w:sz="6" w:space="0" w:color="FEFEFE"/>
              </w:divBdr>
            </w:div>
            <w:div w:id="336423072">
              <w:marLeft w:val="0"/>
              <w:marRight w:val="0"/>
              <w:marTop w:val="0"/>
              <w:marBottom w:val="0"/>
              <w:divBdr>
                <w:top w:val="dotted" w:sz="6" w:space="0" w:color="FEFEFE"/>
                <w:left w:val="dotted" w:sz="6" w:space="19" w:color="FEFEFE"/>
                <w:bottom w:val="dotted" w:sz="6" w:space="0" w:color="FEFEFE"/>
                <w:right w:val="dotted" w:sz="6" w:space="0" w:color="FEFEFE"/>
              </w:divBdr>
            </w:div>
            <w:div w:id="1964118114">
              <w:marLeft w:val="0"/>
              <w:marRight w:val="0"/>
              <w:marTop w:val="0"/>
              <w:marBottom w:val="0"/>
              <w:divBdr>
                <w:top w:val="dotted" w:sz="6" w:space="0" w:color="FEFEFE"/>
                <w:left w:val="dotted" w:sz="6" w:space="19" w:color="FEFEFE"/>
                <w:bottom w:val="dotted" w:sz="6" w:space="0" w:color="FEFEFE"/>
                <w:right w:val="dotted" w:sz="6" w:space="0" w:color="FEFEFE"/>
              </w:divBdr>
            </w:div>
            <w:div w:id="199050587">
              <w:marLeft w:val="0"/>
              <w:marRight w:val="0"/>
              <w:marTop w:val="0"/>
              <w:marBottom w:val="0"/>
              <w:divBdr>
                <w:top w:val="dotted" w:sz="6" w:space="0" w:color="FEFEFE"/>
                <w:left w:val="dotted" w:sz="6" w:space="19" w:color="FEFEFE"/>
                <w:bottom w:val="dotted" w:sz="6" w:space="0" w:color="FEFEFE"/>
                <w:right w:val="dotted" w:sz="6" w:space="0" w:color="FEFEFE"/>
              </w:divBdr>
            </w:div>
            <w:div w:id="1420784944">
              <w:marLeft w:val="0"/>
              <w:marRight w:val="0"/>
              <w:marTop w:val="0"/>
              <w:marBottom w:val="0"/>
              <w:divBdr>
                <w:top w:val="dotted" w:sz="6" w:space="0" w:color="FEFEFE"/>
                <w:left w:val="dotted" w:sz="6" w:space="19" w:color="FEFEFE"/>
                <w:bottom w:val="dotted" w:sz="6" w:space="0" w:color="FEFEFE"/>
                <w:right w:val="dotted" w:sz="6" w:space="0" w:color="FEFEFE"/>
              </w:divBdr>
            </w:div>
            <w:div w:id="1674870173">
              <w:marLeft w:val="0"/>
              <w:marRight w:val="0"/>
              <w:marTop w:val="0"/>
              <w:marBottom w:val="0"/>
              <w:divBdr>
                <w:top w:val="dotted" w:sz="6" w:space="0" w:color="FEFEFE"/>
                <w:left w:val="dotted" w:sz="6" w:space="19" w:color="FEFEFE"/>
                <w:bottom w:val="dotted" w:sz="6" w:space="0" w:color="FEFEFE"/>
                <w:right w:val="dotted" w:sz="6" w:space="0" w:color="FEFEFE"/>
              </w:divBdr>
            </w:div>
            <w:div w:id="772700713">
              <w:marLeft w:val="0"/>
              <w:marRight w:val="0"/>
              <w:marTop w:val="0"/>
              <w:marBottom w:val="0"/>
              <w:divBdr>
                <w:top w:val="dotted" w:sz="6" w:space="0" w:color="FEFEFE"/>
                <w:left w:val="dotted" w:sz="6" w:space="19" w:color="FEFEFE"/>
                <w:bottom w:val="dotted" w:sz="6" w:space="0" w:color="FEFEFE"/>
                <w:right w:val="dotted" w:sz="6" w:space="0" w:color="FEFEFE"/>
              </w:divBdr>
            </w:div>
            <w:div w:id="885025716">
              <w:marLeft w:val="0"/>
              <w:marRight w:val="0"/>
              <w:marTop w:val="0"/>
              <w:marBottom w:val="0"/>
              <w:divBdr>
                <w:top w:val="dotted" w:sz="6" w:space="0" w:color="FEFEFE"/>
                <w:left w:val="dotted" w:sz="6" w:space="19" w:color="FEFEFE"/>
                <w:bottom w:val="dotted" w:sz="6" w:space="0" w:color="FEFEFE"/>
                <w:right w:val="dotted" w:sz="6" w:space="0" w:color="FEFEFE"/>
              </w:divBdr>
            </w:div>
            <w:div w:id="1853061361">
              <w:marLeft w:val="0"/>
              <w:marRight w:val="0"/>
              <w:marTop w:val="0"/>
              <w:marBottom w:val="0"/>
              <w:divBdr>
                <w:top w:val="dotted" w:sz="6" w:space="0" w:color="FEFEFE"/>
                <w:left w:val="dotted" w:sz="6" w:space="19" w:color="FEFEFE"/>
                <w:bottom w:val="dotted" w:sz="6" w:space="0" w:color="FEFEFE"/>
                <w:right w:val="dotted" w:sz="6" w:space="0" w:color="FEFEFE"/>
              </w:divBdr>
            </w:div>
            <w:div w:id="1722746686">
              <w:marLeft w:val="0"/>
              <w:marRight w:val="0"/>
              <w:marTop w:val="0"/>
              <w:marBottom w:val="0"/>
              <w:divBdr>
                <w:top w:val="dotted" w:sz="6" w:space="0" w:color="FEFEFE"/>
                <w:left w:val="dotted" w:sz="6" w:space="19" w:color="FEFEFE"/>
                <w:bottom w:val="dotted" w:sz="6" w:space="0" w:color="FEFEFE"/>
                <w:right w:val="dotted" w:sz="6" w:space="0" w:color="FEFEFE"/>
              </w:divBdr>
            </w:div>
            <w:div w:id="1511677535">
              <w:marLeft w:val="0"/>
              <w:marRight w:val="0"/>
              <w:marTop w:val="0"/>
              <w:marBottom w:val="0"/>
              <w:divBdr>
                <w:top w:val="dotted" w:sz="6" w:space="0" w:color="FEFEFE"/>
                <w:left w:val="dotted" w:sz="6" w:space="19" w:color="FEFEFE"/>
                <w:bottom w:val="dotted" w:sz="6" w:space="0" w:color="FEFEFE"/>
                <w:right w:val="dotted" w:sz="6" w:space="0" w:color="FEFEFE"/>
              </w:divBdr>
            </w:div>
            <w:div w:id="2051832837">
              <w:marLeft w:val="0"/>
              <w:marRight w:val="0"/>
              <w:marTop w:val="0"/>
              <w:marBottom w:val="0"/>
              <w:divBdr>
                <w:top w:val="dotted" w:sz="6" w:space="0" w:color="FEFEFE"/>
                <w:left w:val="dotted" w:sz="6" w:space="19" w:color="FEFEFE"/>
                <w:bottom w:val="dotted" w:sz="6" w:space="0" w:color="FEFEFE"/>
                <w:right w:val="dotted" w:sz="6" w:space="0" w:color="FEFEFE"/>
              </w:divBdr>
            </w:div>
            <w:div w:id="1705909593">
              <w:marLeft w:val="0"/>
              <w:marRight w:val="0"/>
              <w:marTop w:val="0"/>
              <w:marBottom w:val="0"/>
              <w:divBdr>
                <w:top w:val="dotted" w:sz="6" w:space="0" w:color="FEFEFE"/>
                <w:left w:val="dotted" w:sz="6" w:space="19" w:color="FEFEFE"/>
                <w:bottom w:val="dotted" w:sz="6" w:space="0" w:color="FEFEFE"/>
                <w:right w:val="dotted" w:sz="6" w:space="0" w:color="FEFEFE"/>
              </w:divBdr>
            </w:div>
            <w:div w:id="1745907194">
              <w:marLeft w:val="0"/>
              <w:marRight w:val="0"/>
              <w:marTop w:val="0"/>
              <w:marBottom w:val="0"/>
              <w:divBdr>
                <w:top w:val="dotted" w:sz="6" w:space="0" w:color="FEFEFE"/>
                <w:left w:val="dotted" w:sz="6" w:space="19" w:color="FEFEFE"/>
                <w:bottom w:val="dotted" w:sz="6" w:space="0" w:color="FEFEFE"/>
                <w:right w:val="dotted" w:sz="6" w:space="0" w:color="FEFEFE"/>
              </w:divBdr>
            </w:div>
            <w:div w:id="710307464">
              <w:marLeft w:val="0"/>
              <w:marRight w:val="0"/>
              <w:marTop w:val="0"/>
              <w:marBottom w:val="0"/>
              <w:divBdr>
                <w:top w:val="dotted" w:sz="6" w:space="0" w:color="FEFEFE"/>
                <w:left w:val="dotted" w:sz="6" w:space="19" w:color="FEFEFE"/>
                <w:bottom w:val="dotted" w:sz="6" w:space="0" w:color="FEFEFE"/>
                <w:right w:val="dotted" w:sz="6" w:space="0" w:color="FEFEFE"/>
              </w:divBdr>
            </w:div>
            <w:div w:id="1835874542">
              <w:marLeft w:val="0"/>
              <w:marRight w:val="0"/>
              <w:marTop w:val="0"/>
              <w:marBottom w:val="0"/>
              <w:divBdr>
                <w:top w:val="dotted" w:sz="6" w:space="0" w:color="FEFEFE"/>
                <w:left w:val="dotted" w:sz="6" w:space="19" w:color="FEFEFE"/>
                <w:bottom w:val="dotted" w:sz="6" w:space="0" w:color="FEFEFE"/>
                <w:right w:val="dotted" w:sz="6" w:space="0" w:color="FEFEFE"/>
              </w:divBdr>
            </w:div>
            <w:div w:id="6194528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893492363">
          <w:marLeft w:val="72"/>
          <w:marRight w:val="72"/>
          <w:marTop w:val="72"/>
          <w:marBottom w:val="72"/>
          <w:divBdr>
            <w:top w:val="dotted" w:sz="6" w:space="0" w:color="FEFEFE"/>
            <w:left w:val="dotted" w:sz="6" w:space="0" w:color="FEFEFE"/>
            <w:bottom w:val="dotted" w:sz="6" w:space="0" w:color="FEFEFE"/>
            <w:right w:val="dotted" w:sz="6" w:space="0" w:color="FEFEFE"/>
          </w:divBdr>
          <w:divsChild>
            <w:div w:id="1674144146">
              <w:marLeft w:val="225"/>
              <w:marRight w:val="0"/>
              <w:marTop w:val="0"/>
              <w:marBottom w:val="0"/>
              <w:divBdr>
                <w:top w:val="dotted" w:sz="6" w:space="0" w:color="FEFEFE"/>
                <w:left w:val="dotted" w:sz="6" w:space="11" w:color="FEFEFE"/>
                <w:bottom w:val="dotted" w:sz="6" w:space="0" w:color="FEFEFE"/>
                <w:right w:val="dotted" w:sz="6" w:space="0" w:color="FEFEFE"/>
              </w:divBdr>
              <w:divsChild>
                <w:div w:id="802819565">
                  <w:marLeft w:val="225"/>
                  <w:marRight w:val="0"/>
                  <w:marTop w:val="0"/>
                  <w:marBottom w:val="0"/>
                  <w:divBdr>
                    <w:top w:val="dotted" w:sz="6" w:space="0" w:color="FEFEFE"/>
                    <w:left w:val="dotted" w:sz="6" w:space="11" w:color="FEFEFE"/>
                    <w:bottom w:val="dotted" w:sz="6" w:space="0" w:color="FEFEFE"/>
                    <w:right w:val="dotted" w:sz="6" w:space="0" w:color="FEFEFE"/>
                  </w:divBdr>
                </w:div>
                <w:div w:id="921521865">
                  <w:marLeft w:val="225"/>
                  <w:marRight w:val="0"/>
                  <w:marTop w:val="0"/>
                  <w:marBottom w:val="0"/>
                  <w:divBdr>
                    <w:top w:val="dotted" w:sz="6" w:space="0" w:color="FEFEFE"/>
                    <w:left w:val="dotted" w:sz="6" w:space="11" w:color="FEFEFE"/>
                    <w:bottom w:val="dotted" w:sz="6" w:space="0" w:color="FEFEFE"/>
                    <w:right w:val="dotted" w:sz="6" w:space="0" w:color="FEFEFE"/>
                  </w:divBdr>
                </w:div>
                <w:div w:id="505397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79619235">
              <w:marLeft w:val="225"/>
              <w:marRight w:val="0"/>
              <w:marTop w:val="0"/>
              <w:marBottom w:val="0"/>
              <w:divBdr>
                <w:top w:val="dotted" w:sz="6" w:space="0" w:color="FEFEFE"/>
                <w:left w:val="dotted" w:sz="6" w:space="11" w:color="FEFEFE"/>
                <w:bottom w:val="dotted" w:sz="6" w:space="0" w:color="FEFEFE"/>
                <w:right w:val="dotted" w:sz="6" w:space="0" w:color="FEFEFE"/>
              </w:divBdr>
            </w:div>
            <w:div w:id="1701516343">
              <w:marLeft w:val="225"/>
              <w:marRight w:val="0"/>
              <w:marTop w:val="0"/>
              <w:marBottom w:val="0"/>
              <w:divBdr>
                <w:top w:val="dotted" w:sz="6" w:space="0" w:color="FEFEFE"/>
                <w:left w:val="dotted" w:sz="6" w:space="11" w:color="FEFEFE"/>
                <w:bottom w:val="dotted" w:sz="6" w:space="0" w:color="FEFEFE"/>
                <w:right w:val="dotted" w:sz="6" w:space="0" w:color="FEFEFE"/>
              </w:divBdr>
            </w:div>
            <w:div w:id="407002717">
              <w:marLeft w:val="225"/>
              <w:marRight w:val="0"/>
              <w:marTop w:val="0"/>
              <w:marBottom w:val="0"/>
              <w:divBdr>
                <w:top w:val="dotted" w:sz="6" w:space="0" w:color="FEFEFE"/>
                <w:left w:val="dotted" w:sz="6" w:space="11" w:color="FEFEFE"/>
                <w:bottom w:val="dotted" w:sz="6" w:space="0" w:color="FEFEFE"/>
                <w:right w:val="dotted" w:sz="6" w:space="0" w:color="FEFEFE"/>
              </w:divBdr>
            </w:div>
            <w:div w:id="9057993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37271226">
          <w:marLeft w:val="72"/>
          <w:marRight w:val="72"/>
          <w:marTop w:val="72"/>
          <w:marBottom w:val="72"/>
          <w:divBdr>
            <w:top w:val="dotted" w:sz="6" w:space="0" w:color="FEFEFE"/>
            <w:left w:val="dotted" w:sz="6" w:space="0" w:color="FEFEFE"/>
            <w:bottom w:val="dotted" w:sz="6" w:space="0" w:color="FEFEFE"/>
            <w:right w:val="dotted" w:sz="6" w:space="0" w:color="FEFEFE"/>
          </w:divBdr>
        </w:div>
        <w:div w:id="2110540599">
          <w:marLeft w:val="72"/>
          <w:marRight w:val="72"/>
          <w:marTop w:val="72"/>
          <w:marBottom w:val="72"/>
          <w:divBdr>
            <w:top w:val="dotted" w:sz="6" w:space="0" w:color="FEFEFE"/>
            <w:left w:val="dotted" w:sz="6" w:space="0" w:color="FEFEFE"/>
            <w:bottom w:val="dotted" w:sz="6" w:space="0" w:color="FEFEFE"/>
            <w:right w:val="dotted" w:sz="6" w:space="0" w:color="FEFEFE"/>
          </w:divBdr>
          <w:divsChild>
            <w:div w:id="1708526728">
              <w:marLeft w:val="225"/>
              <w:marRight w:val="0"/>
              <w:marTop w:val="0"/>
              <w:marBottom w:val="0"/>
              <w:divBdr>
                <w:top w:val="dotted" w:sz="6" w:space="0" w:color="FEFEFE"/>
                <w:left w:val="dotted" w:sz="6" w:space="11" w:color="FEFEFE"/>
                <w:bottom w:val="dotted" w:sz="6" w:space="0" w:color="FEFEFE"/>
                <w:right w:val="dotted" w:sz="6" w:space="0" w:color="FEFEFE"/>
              </w:divBdr>
            </w:div>
            <w:div w:id="1411386663">
              <w:marLeft w:val="225"/>
              <w:marRight w:val="0"/>
              <w:marTop w:val="0"/>
              <w:marBottom w:val="0"/>
              <w:divBdr>
                <w:top w:val="dotted" w:sz="6" w:space="0" w:color="FEFEFE"/>
                <w:left w:val="dotted" w:sz="6" w:space="11" w:color="FEFEFE"/>
                <w:bottom w:val="dotted" w:sz="6" w:space="0" w:color="FEFEFE"/>
                <w:right w:val="dotted" w:sz="6" w:space="0" w:color="FEFEFE"/>
              </w:divBdr>
            </w:div>
            <w:div w:id="703596730">
              <w:marLeft w:val="225"/>
              <w:marRight w:val="0"/>
              <w:marTop w:val="0"/>
              <w:marBottom w:val="0"/>
              <w:divBdr>
                <w:top w:val="dotted" w:sz="6" w:space="0" w:color="FEFEFE"/>
                <w:left w:val="dotted" w:sz="6" w:space="11" w:color="FEFEFE"/>
                <w:bottom w:val="dotted" w:sz="6" w:space="0" w:color="FEFEFE"/>
                <w:right w:val="dotted" w:sz="6" w:space="0" w:color="FEFEFE"/>
              </w:divBdr>
            </w:div>
            <w:div w:id="1208831691">
              <w:marLeft w:val="225"/>
              <w:marRight w:val="0"/>
              <w:marTop w:val="0"/>
              <w:marBottom w:val="0"/>
              <w:divBdr>
                <w:top w:val="dotted" w:sz="6" w:space="0" w:color="FEFEFE"/>
                <w:left w:val="dotted" w:sz="6" w:space="11" w:color="FEFEFE"/>
                <w:bottom w:val="dotted" w:sz="6" w:space="0" w:color="FEFEFE"/>
                <w:right w:val="dotted" w:sz="6" w:space="0" w:color="FEFEFE"/>
              </w:divBdr>
            </w:div>
            <w:div w:id="15293738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6494258">
          <w:marLeft w:val="72"/>
          <w:marRight w:val="72"/>
          <w:marTop w:val="72"/>
          <w:marBottom w:val="72"/>
          <w:divBdr>
            <w:top w:val="dotted" w:sz="6" w:space="0" w:color="FEFEFE"/>
            <w:left w:val="dotted" w:sz="6" w:space="0" w:color="FEFEFE"/>
            <w:bottom w:val="dotted" w:sz="6" w:space="0" w:color="FEFEFE"/>
            <w:right w:val="dotted" w:sz="6" w:space="0" w:color="FEFEFE"/>
          </w:divBdr>
          <w:divsChild>
            <w:div w:id="407266301">
              <w:marLeft w:val="225"/>
              <w:marRight w:val="0"/>
              <w:marTop w:val="0"/>
              <w:marBottom w:val="0"/>
              <w:divBdr>
                <w:top w:val="dotted" w:sz="6" w:space="0" w:color="FEFEFE"/>
                <w:left w:val="dotted" w:sz="6" w:space="11" w:color="FEFEFE"/>
                <w:bottom w:val="dotted" w:sz="6" w:space="0" w:color="FEFEFE"/>
                <w:right w:val="dotted" w:sz="6" w:space="0" w:color="FEFEFE"/>
              </w:divBdr>
            </w:div>
            <w:div w:id="760249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52857666">
          <w:marLeft w:val="72"/>
          <w:marRight w:val="72"/>
          <w:marTop w:val="72"/>
          <w:marBottom w:val="72"/>
          <w:divBdr>
            <w:top w:val="dotted" w:sz="6" w:space="0" w:color="FEFEFE"/>
            <w:left w:val="dotted" w:sz="6" w:space="0" w:color="FEFEFE"/>
            <w:bottom w:val="dotted" w:sz="6" w:space="0" w:color="FEFEFE"/>
            <w:right w:val="dotted" w:sz="6" w:space="0" w:color="FEFEFE"/>
          </w:divBdr>
          <w:divsChild>
            <w:div w:id="44523950">
              <w:marLeft w:val="225"/>
              <w:marRight w:val="0"/>
              <w:marTop w:val="0"/>
              <w:marBottom w:val="0"/>
              <w:divBdr>
                <w:top w:val="dotted" w:sz="6" w:space="0" w:color="FEFEFE"/>
                <w:left w:val="dotted" w:sz="6" w:space="11" w:color="FEFEFE"/>
                <w:bottom w:val="dotted" w:sz="6" w:space="0" w:color="FEFEFE"/>
                <w:right w:val="dotted" w:sz="6" w:space="0" w:color="FEFEFE"/>
              </w:divBdr>
            </w:div>
            <w:div w:id="1507793114">
              <w:marLeft w:val="225"/>
              <w:marRight w:val="0"/>
              <w:marTop w:val="0"/>
              <w:marBottom w:val="0"/>
              <w:divBdr>
                <w:top w:val="dotted" w:sz="6" w:space="0" w:color="FEFEFE"/>
                <w:left w:val="dotted" w:sz="6" w:space="11" w:color="FEFEFE"/>
                <w:bottom w:val="dotted" w:sz="6" w:space="0" w:color="FEFEFE"/>
                <w:right w:val="dotted" w:sz="6" w:space="0" w:color="FEFEFE"/>
              </w:divBdr>
              <w:divsChild>
                <w:div w:id="120462715">
                  <w:marLeft w:val="225"/>
                  <w:marRight w:val="0"/>
                  <w:marTop w:val="0"/>
                  <w:marBottom w:val="0"/>
                  <w:divBdr>
                    <w:top w:val="dotted" w:sz="6" w:space="0" w:color="FEFEFE"/>
                    <w:left w:val="dotted" w:sz="6" w:space="11" w:color="FEFEFE"/>
                    <w:bottom w:val="dotted" w:sz="6" w:space="0" w:color="FEFEFE"/>
                    <w:right w:val="dotted" w:sz="6" w:space="0" w:color="FEFEFE"/>
                  </w:divBdr>
                </w:div>
                <w:div w:id="183711095">
                  <w:marLeft w:val="225"/>
                  <w:marRight w:val="0"/>
                  <w:marTop w:val="0"/>
                  <w:marBottom w:val="0"/>
                  <w:divBdr>
                    <w:top w:val="dotted" w:sz="6" w:space="0" w:color="FEFEFE"/>
                    <w:left w:val="dotted" w:sz="6" w:space="11" w:color="FEFEFE"/>
                    <w:bottom w:val="dotted" w:sz="6" w:space="0" w:color="FEFEFE"/>
                    <w:right w:val="dotted" w:sz="6" w:space="0" w:color="FEFEFE"/>
                  </w:divBdr>
                </w:div>
                <w:div w:id="10748564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25553238">
              <w:marLeft w:val="225"/>
              <w:marRight w:val="0"/>
              <w:marTop w:val="0"/>
              <w:marBottom w:val="0"/>
              <w:divBdr>
                <w:top w:val="dotted" w:sz="6" w:space="0" w:color="FEFEFE"/>
                <w:left w:val="dotted" w:sz="6" w:space="11" w:color="FEFEFE"/>
                <w:bottom w:val="dotted" w:sz="6" w:space="0" w:color="FEFEFE"/>
                <w:right w:val="dotted" w:sz="6" w:space="0" w:color="FEFEFE"/>
              </w:divBdr>
            </w:div>
            <w:div w:id="1744527674">
              <w:marLeft w:val="225"/>
              <w:marRight w:val="0"/>
              <w:marTop w:val="0"/>
              <w:marBottom w:val="0"/>
              <w:divBdr>
                <w:top w:val="dotted" w:sz="6" w:space="0" w:color="FEFEFE"/>
                <w:left w:val="dotted" w:sz="6" w:space="11" w:color="FEFEFE"/>
                <w:bottom w:val="dotted" w:sz="6" w:space="0" w:color="FEFEFE"/>
                <w:right w:val="dotted" w:sz="6" w:space="0" w:color="FEFEFE"/>
              </w:divBdr>
            </w:div>
            <w:div w:id="1844854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2439052">
          <w:marLeft w:val="72"/>
          <w:marRight w:val="72"/>
          <w:marTop w:val="72"/>
          <w:marBottom w:val="72"/>
          <w:divBdr>
            <w:top w:val="dotted" w:sz="6" w:space="0" w:color="FEFEFE"/>
            <w:left w:val="dotted" w:sz="6" w:space="0" w:color="FEFEFE"/>
            <w:bottom w:val="dotted" w:sz="6" w:space="0" w:color="FEFEFE"/>
            <w:right w:val="dotted" w:sz="6" w:space="0" w:color="FEFEFE"/>
          </w:divBdr>
          <w:divsChild>
            <w:div w:id="1382166393">
              <w:marLeft w:val="225"/>
              <w:marRight w:val="0"/>
              <w:marTop w:val="0"/>
              <w:marBottom w:val="0"/>
              <w:divBdr>
                <w:top w:val="dotted" w:sz="6" w:space="0" w:color="FEFEFE"/>
                <w:left w:val="dotted" w:sz="6" w:space="11" w:color="FEFEFE"/>
                <w:bottom w:val="dotted" w:sz="6" w:space="0" w:color="FEFEFE"/>
                <w:right w:val="dotted" w:sz="6" w:space="0" w:color="FEFEFE"/>
              </w:divBdr>
            </w:div>
            <w:div w:id="1216161148">
              <w:marLeft w:val="225"/>
              <w:marRight w:val="0"/>
              <w:marTop w:val="0"/>
              <w:marBottom w:val="0"/>
              <w:divBdr>
                <w:top w:val="dotted" w:sz="6" w:space="0" w:color="FEFEFE"/>
                <w:left w:val="dotted" w:sz="6" w:space="11" w:color="FEFEFE"/>
                <w:bottom w:val="dotted" w:sz="6" w:space="0" w:color="FEFEFE"/>
                <w:right w:val="dotted" w:sz="6" w:space="0" w:color="FEFEFE"/>
              </w:divBdr>
            </w:div>
            <w:div w:id="409277660">
              <w:marLeft w:val="225"/>
              <w:marRight w:val="0"/>
              <w:marTop w:val="0"/>
              <w:marBottom w:val="0"/>
              <w:divBdr>
                <w:top w:val="dotted" w:sz="6" w:space="0" w:color="FEFEFE"/>
                <w:left w:val="dotted" w:sz="6" w:space="11" w:color="FEFEFE"/>
                <w:bottom w:val="dotted" w:sz="6" w:space="0" w:color="FEFEFE"/>
                <w:right w:val="dotted" w:sz="6" w:space="0" w:color="FEFEFE"/>
              </w:divBdr>
            </w:div>
            <w:div w:id="1366130080">
              <w:marLeft w:val="225"/>
              <w:marRight w:val="0"/>
              <w:marTop w:val="0"/>
              <w:marBottom w:val="0"/>
              <w:divBdr>
                <w:top w:val="dotted" w:sz="6" w:space="0" w:color="FEFEFE"/>
                <w:left w:val="dotted" w:sz="6" w:space="11" w:color="FEFEFE"/>
                <w:bottom w:val="dotted" w:sz="6" w:space="0" w:color="FEFEFE"/>
                <w:right w:val="dotted" w:sz="6" w:space="0" w:color="FEFEFE"/>
              </w:divBdr>
            </w:div>
            <w:div w:id="588779360">
              <w:marLeft w:val="225"/>
              <w:marRight w:val="0"/>
              <w:marTop w:val="0"/>
              <w:marBottom w:val="0"/>
              <w:divBdr>
                <w:top w:val="dotted" w:sz="6" w:space="0" w:color="FEFEFE"/>
                <w:left w:val="dotted" w:sz="6" w:space="11" w:color="FEFEFE"/>
                <w:bottom w:val="dotted" w:sz="6" w:space="0" w:color="FEFEFE"/>
                <w:right w:val="dotted" w:sz="6" w:space="0" w:color="FEFEFE"/>
              </w:divBdr>
            </w:div>
            <w:div w:id="1386027300">
              <w:marLeft w:val="225"/>
              <w:marRight w:val="0"/>
              <w:marTop w:val="0"/>
              <w:marBottom w:val="0"/>
              <w:divBdr>
                <w:top w:val="dotted" w:sz="6" w:space="0" w:color="FEFEFE"/>
                <w:left w:val="dotted" w:sz="6" w:space="11" w:color="FEFEFE"/>
                <w:bottom w:val="dotted" w:sz="6" w:space="0" w:color="FEFEFE"/>
                <w:right w:val="dotted" w:sz="6" w:space="0" w:color="FEFEFE"/>
              </w:divBdr>
            </w:div>
            <w:div w:id="213798470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41402149">
          <w:marLeft w:val="72"/>
          <w:marRight w:val="72"/>
          <w:marTop w:val="72"/>
          <w:marBottom w:val="72"/>
          <w:divBdr>
            <w:top w:val="dotted" w:sz="6" w:space="0" w:color="FEFEFE"/>
            <w:left w:val="dotted" w:sz="6" w:space="0" w:color="FEFEFE"/>
            <w:bottom w:val="dotted" w:sz="6" w:space="0" w:color="FEFEFE"/>
            <w:right w:val="dotted" w:sz="6" w:space="0" w:color="FEFEFE"/>
          </w:divBdr>
        </w:div>
        <w:div w:id="1639413314">
          <w:marLeft w:val="72"/>
          <w:marRight w:val="72"/>
          <w:marTop w:val="72"/>
          <w:marBottom w:val="72"/>
          <w:divBdr>
            <w:top w:val="dotted" w:sz="6" w:space="0" w:color="FEFEFE"/>
            <w:left w:val="dotted" w:sz="6" w:space="0" w:color="FEFEFE"/>
            <w:bottom w:val="dotted" w:sz="6" w:space="0" w:color="FEFEFE"/>
            <w:right w:val="dotted" w:sz="6" w:space="0" w:color="FEFEFE"/>
          </w:divBdr>
          <w:divsChild>
            <w:div w:id="357002793">
              <w:marLeft w:val="225"/>
              <w:marRight w:val="0"/>
              <w:marTop w:val="0"/>
              <w:marBottom w:val="0"/>
              <w:divBdr>
                <w:top w:val="dotted" w:sz="6" w:space="0" w:color="FEFEFE"/>
                <w:left w:val="dotted" w:sz="6" w:space="11" w:color="FEFEFE"/>
                <w:bottom w:val="dotted" w:sz="6" w:space="0" w:color="FEFEFE"/>
                <w:right w:val="dotted" w:sz="6" w:space="0" w:color="FEFEFE"/>
              </w:divBdr>
            </w:div>
            <w:div w:id="1307052222">
              <w:marLeft w:val="225"/>
              <w:marRight w:val="0"/>
              <w:marTop w:val="0"/>
              <w:marBottom w:val="0"/>
              <w:divBdr>
                <w:top w:val="dotted" w:sz="6" w:space="0" w:color="FEFEFE"/>
                <w:left w:val="dotted" w:sz="6" w:space="11" w:color="FEFEFE"/>
                <w:bottom w:val="dotted" w:sz="6" w:space="0" w:color="FEFEFE"/>
                <w:right w:val="dotted" w:sz="6" w:space="0" w:color="FEFEFE"/>
              </w:divBdr>
            </w:div>
            <w:div w:id="1634409590">
              <w:marLeft w:val="225"/>
              <w:marRight w:val="0"/>
              <w:marTop w:val="0"/>
              <w:marBottom w:val="0"/>
              <w:divBdr>
                <w:top w:val="dotted" w:sz="6" w:space="0" w:color="FEFEFE"/>
                <w:left w:val="dotted" w:sz="6" w:space="11" w:color="FEFEFE"/>
                <w:bottom w:val="dotted" w:sz="6" w:space="0" w:color="FEFEFE"/>
                <w:right w:val="dotted" w:sz="6" w:space="0" w:color="FEFEFE"/>
              </w:divBdr>
            </w:div>
            <w:div w:id="181818176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86273921">
          <w:marLeft w:val="72"/>
          <w:marRight w:val="72"/>
          <w:marTop w:val="72"/>
          <w:marBottom w:val="72"/>
          <w:divBdr>
            <w:top w:val="dotted" w:sz="6" w:space="0" w:color="FEFEFE"/>
            <w:left w:val="dotted" w:sz="6" w:space="0" w:color="FEFEFE"/>
            <w:bottom w:val="dotted" w:sz="6" w:space="0" w:color="FEFEFE"/>
            <w:right w:val="dotted" w:sz="6" w:space="0" w:color="FEFEFE"/>
          </w:divBdr>
        </w:div>
        <w:div w:id="883103571">
          <w:marLeft w:val="72"/>
          <w:marRight w:val="72"/>
          <w:marTop w:val="72"/>
          <w:marBottom w:val="72"/>
          <w:divBdr>
            <w:top w:val="dotted" w:sz="6" w:space="0" w:color="FEFEFE"/>
            <w:left w:val="dotted" w:sz="6" w:space="0" w:color="FEFEFE"/>
            <w:bottom w:val="dotted" w:sz="6" w:space="0" w:color="FEFEFE"/>
            <w:right w:val="dotted" w:sz="6" w:space="0" w:color="FEFEFE"/>
          </w:divBdr>
        </w:div>
        <w:div w:id="1664508489">
          <w:marLeft w:val="72"/>
          <w:marRight w:val="72"/>
          <w:marTop w:val="72"/>
          <w:marBottom w:val="72"/>
          <w:divBdr>
            <w:top w:val="dotted" w:sz="6" w:space="0" w:color="FEFEFE"/>
            <w:left w:val="dotted" w:sz="6" w:space="0" w:color="FEFEFE"/>
            <w:bottom w:val="dotted" w:sz="6" w:space="0" w:color="FEFEFE"/>
            <w:right w:val="dotted" w:sz="6" w:space="0" w:color="FEFEFE"/>
          </w:divBdr>
        </w:div>
        <w:div w:id="1066609535">
          <w:marLeft w:val="72"/>
          <w:marRight w:val="72"/>
          <w:marTop w:val="72"/>
          <w:marBottom w:val="72"/>
          <w:divBdr>
            <w:top w:val="dotted" w:sz="6" w:space="0" w:color="FEFEFE"/>
            <w:left w:val="dotted" w:sz="6" w:space="0" w:color="FEFEFE"/>
            <w:bottom w:val="dotted" w:sz="6" w:space="0" w:color="FEFEFE"/>
            <w:right w:val="dotted" w:sz="6" w:space="0" w:color="FEFEFE"/>
          </w:divBdr>
        </w:div>
        <w:div w:id="1239436100">
          <w:marLeft w:val="72"/>
          <w:marRight w:val="72"/>
          <w:marTop w:val="72"/>
          <w:marBottom w:val="72"/>
          <w:divBdr>
            <w:top w:val="dotted" w:sz="6" w:space="0" w:color="FEFEFE"/>
            <w:left w:val="dotted" w:sz="6" w:space="0" w:color="FEFEFE"/>
            <w:bottom w:val="dotted" w:sz="6" w:space="0" w:color="FEFEFE"/>
            <w:right w:val="dotted" w:sz="6" w:space="0" w:color="FEFEFE"/>
          </w:divBdr>
        </w:div>
        <w:div w:id="2129349305">
          <w:marLeft w:val="72"/>
          <w:marRight w:val="72"/>
          <w:marTop w:val="72"/>
          <w:marBottom w:val="72"/>
          <w:divBdr>
            <w:top w:val="dotted" w:sz="6" w:space="0" w:color="FEFEFE"/>
            <w:left w:val="dotted" w:sz="6" w:space="0" w:color="FEFEFE"/>
            <w:bottom w:val="dotted" w:sz="6" w:space="0" w:color="FEFEFE"/>
            <w:right w:val="dotted" w:sz="6" w:space="0" w:color="FEFEFE"/>
          </w:divBdr>
        </w:div>
        <w:div w:id="823813036">
          <w:marLeft w:val="72"/>
          <w:marRight w:val="72"/>
          <w:marTop w:val="72"/>
          <w:marBottom w:val="72"/>
          <w:divBdr>
            <w:top w:val="dotted" w:sz="6" w:space="0" w:color="FEFEFE"/>
            <w:left w:val="dotted" w:sz="6" w:space="0" w:color="FEFEFE"/>
            <w:bottom w:val="dotted" w:sz="6" w:space="0" w:color="FEFEFE"/>
            <w:right w:val="dotted" w:sz="6" w:space="0" w:color="FEFEFE"/>
          </w:divBdr>
        </w:div>
        <w:div w:id="1761370366">
          <w:marLeft w:val="72"/>
          <w:marRight w:val="72"/>
          <w:marTop w:val="72"/>
          <w:marBottom w:val="72"/>
          <w:divBdr>
            <w:top w:val="dotted" w:sz="6" w:space="0" w:color="FEFEFE"/>
            <w:left w:val="dotted" w:sz="6" w:space="0" w:color="FEFEFE"/>
            <w:bottom w:val="dotted" w:sz="6" w:space="0" w:color="FEFEFE"/>
            <w:right w:val="dotted" w:sz="6" w:space="0" w:color="FEFEFE"/>
          </w:divBdr>
        </w:div>
        <w:div w:id="234629480">
          <w:marLeft w:val="72"/>
          <w:marRight w:val="72"/>
          <w:marTop w:val="72"/>
          <w:marBottom w:val="72"/>
          <w:divBdr>
            <w:top w:val="dotted" w:sz="6" w:space="0" w:color="FEFEFE"/>
            <w:left w:val="dotted" w:sz="6" w:space="0" w:color="FEFEFE"/>
            <w:bottom w:val="dotted" w:sz="6" w:space="0" w:color="FEFEFE"/>
            <w:right w:val="dotted" w:sz="6" w:space="0" w:color="FEFEFE"/>
          </w:divBdr>
        </w:div>
        <w:div w:id="2133282219">
          <w:marLeft w:val="72"/>
          <w:marRight w:val="72"/>
          <w:marTop w:val="72"/>
          <w:marBottom w:val="72"/>
          <w:divBdr>
            <w:top w:val="dotted" w:sz="6" w:space="0" w:color="FEFEFE"/>
            <w:left w:val="dotted" w:sz="6" w:space="0" w:color="FEFEFE"/>
            <w:bottom w:val="dotted" w:sz="6" w:space="0" w:color="FEFEFE"/>
            <w:right w:val="dotted" w:sz="6" w:space="0" w:color="FEFEFE"/>
          </w:divBdr>
        </w:div>
        <w:div w:id="873343723">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487987260">
      <w:marLeft w:val="72"/>
      <w:marRight w:val="72"/>
      <w:marTop w:val="72"/>
      <w:marBottom w:val="72"/>
      <w:divBdr>
        <w:top w:val="dotted" w:sz="6" w:space="0" w:color="FEFEFE"/>
        <w:left w:val="dotted" w:sz="6" w:space="0" w:color="FEFEFE"/>
        <w:bottom w:val="dotted" w:sz="6" w:space="0" w:color="FEFEFE"/>
        <w:right w:val="dotted" w:sz="6" w:space="0" w:color="FEFEFE"/>
      </w:divBdr>
      <w:divsChild>
        <w:div w:id="1262840743">
          <w:marLeft w:val="225"/>
          <w:marRight w:val="0"/>
          <w:marTop w:val="0"/>
          <w:marBottom w:val="0"/>
          <w:divBdr>
            <w:top w:val="dotted" w:sz="6" w:space="0" w:color="FEFEFE"/>
            <w:left w:val="dotted" w:sz="6" w:space="11" w:color="FEFEFE"/>
            <w:bottom w:val="dotted" w:sz="6" w:space="0" w:color="FEFEFE"/>
            <w:right w:val="dotted" w:sz="6" w:space="0" w:color="FEFEFE"/>
          </w:divBdr>
          <w:divsChild>
            <w:div w:id="10030970">
              <w:marLeft w:val="0"/>
              <w:marRight w:val="0"/>
              <w:marTop w:val="0"/>
              <w:marBottom w:val="0"/>
              <w:divBdr>
                <w:top w:val="dotted" w:sz="6" w:space="0" w:color="FEFEFE"/>
                <w:left w:val="dotted" w:sz="6" w:space="19" w:color="FEFEFE"/>
                <w:bottom w:val="dotted" w:sz="6" w:space="0" w:color="FEFEFE"/>
                <w:right w:val="dotted" w:sz="6" w:space="0" w:color="FEFEFE"/>
              </w:divBdr>
              <w:divsChild>
                <w:div w:id="1428039699">
                  <w:marLeft w:val="0"/>
                  <w:marRight w:val="0"/>
                  <w:marTop w:val="0"/>
                  <w:marBottom w:val="0"/>
                  <w:divBdr>
                    <w:top w:val="dotted" w:sz="6" w:space="0" w:color="FEFEFE"/>
                    <w:left w:val="dotted" w:sz="6" w:space="19" w:color="FEFEFE"/>
                    <w:bottom w:val="dotted" w:sz="6" w:space="0" w:color="FEFEFE"/>
                    <w:right w:val="dotted" w:sz="6" w:space="0" w:color="FEFEFE"/>
                  </w:divBdr>
                </w:div>
                <w:div w:id="1809662981">
                  <w:marLeft w:val="0"/>
                  <w:marRight w:val="0"/>
                  <w:marTop w:val="0"/>
                  <w:marBottom w:val="0"/>
                  <w:divBdr>
                    <w:top w:val="dotted" w:sz="6" w:space="0" w:color="FEFEFE"/>
                    <w:left w:val="dotted" w:sz="6" w:space="19" w:color="FEFEFE"/>
                    <w:bottom w:val="dotted" w:sz="6" w:space="0" w:color="FEFEFE"/>
                    <w:right w:val="dotted" w:sz="6" w:space="0" w:color="FEFEFE"/>
                  </w:divBdr>
                </w:div>
                <w:div w:id="344137591">
                  <w:marLeft w:val="0"/>
                  <w:marRight w:val="0"/>
                  <w:marTop w:val="0"/>
                  <w:marBottom w:val="0"/>
                  <w:divBdr>
                    <w:top w:val="dotted" w:sz="6" w:space="0" w:color="FEFEFE"/>
                    <w:left w:val="dotted" w:sz="6" w:space="19" w:color="FEFEFE"/>
                    <w:bottom w:val="dotted" w:sz="6" w:space="0" w:color="FEFEFE"/>
                    <w:right w:val="dotted" w:sz="6" w:space="0" w:color="FEFEFE"/>
                  </w:divBdr>
                </w:div>
                <w:div w:id="804204826">
                  <w:marLeft w:val="0"/>
                  <w:marRight w:val="0"/>
                  <w:marTop w:val="0"/>
                  <w:marBottom w:val="0"/>
                  <w:divBdr>
                    <w:top w:val="dotted" w:sz="6" w:space="0" w:color="FEFEFE"/>
                    <w:left w:val="dotted" w:sz="6" w:space="19" w:color="FEFEFE"/>
                    <w:bottom w:val="dotted" w:sz="6" w:space="0" w:color="FEFEFE"/>
                    <w:right w:val="dotted" w:sz="6" w:space="0" w:color="FEFEFE"/>
                  </w:divBdr>
                </w:div>
                <w:div w:id="132018613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568341653">
              <w:marLeft w:val="0"/>
              <w:marRight w:val="0"/>
              <w:marTop w:val="0"/>
              <w:marBottom w:val="0"/>
              <w:divBdr>
                <w:top w:val="dotted" w:sz="6" w:space="0" w:color="FEFEFE"/>
                <w:left w:val="dotted" w:sz="6" w:space="19" w:color="FEFEFE"/>
                <w:bottom w:val="dotted" w:sz="6" w:space="0" w:color="FEFEFE"/>
                <w:right w:val="dotted" w:sz="6" w:space="0" w:color="FEFEFE"/>
              </w:divBdr>
              <w:divsChild>
                <w:div w:id="1044139772">
                  <w:marLeft w:val="0"/>
                  <w:marRight w:val="0"/>
                  <w:marTop w:val="0"/>
                  <w:marBottom w:val="0"/>
                  <w:divBdr>
                    <w:top w:val="dotted" w:sz="6" w:space="0" w:color="FEFEFE"/>
                    <w:left w:val="dotted" w:sz="6" w:space="19" w:color="FEFEFE"/>
                    <w:bottom w:val="dotted" w:sz="6" w:space="0" w:color="FEFEFE"/>
                    <w:right w:val="dotted" w:sz="6" w:space="0" w:color="FEFEFE"/>
                  </w:divBdr>
                </w:div>
                <w:div w:id="1231305486">
                  <w:marLeft w:val="0"/>
                  <w:marRight w:val="0"/>
                  <w:marTop w:val="0"/>
                  <w:marBottom w:val="0"/>
                  <w:divBdr>
                    <w:top w:val="dotted" w:sz="6" w:space="0" w:color="FEFEFE"/>
                    <w:left w:val="dotted" w:sz="6" w:space="19" w:color="FEFEFE"/>
                    <w:bottom w:val="dotted" w:sz="6" w:space="0" w:color="FEFEFE"/>
                    <w:right w:val="dotted" w:sz="6" w:space="0" w:color="FEFEFE"/>
                  </w:divBdr>
                </w:div>
                <w:div w:id="67615271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040519483">
          <w:marLeft w:val="225"/>
          <w:marRight w:val="0"/>
          <w:marTop w:val="0"/>
          <w:marBottom w:val="0"/>
          <w:divBdr>
            <w:top w:val="dotted" w:sz="6" w:space="0" w:color="FEFEFE"/>
            <w:left w:val="dotted" w:sz="6" w:space="11" w:color="FEFEFE"/>
            <w:bottom w:val="dotted" w:sz="6" w:space="0" w:color="FEFEFE"/>
            <w:right w:val="dotted" w:sz="6" w:space="0" w:color="FEFEFE"/>
          </w:divBdr>
          <w:divsChild>
            <w:div w:id="491338849">
              <w:marLeft w:val="0"/>
              <w:marRight w:val="0"/>
              <w:marTop w:val="0"/>
              <w:marBottom w:val="0"/>
              <w:divBdr>
                <w:top w:val="dotted" w:sz="6" w:space="0" w:color="FEFEFE"/>
                <w:left w:val="dotted" w:sz="6" w:space="19" w:color="FEFEFE"/>
                <w:bottom w:val="dotted" w:sz="6" w:space="0" w:color="FEFEFE"/>
                <w:right w:val="dotted" w:sz="6" w:space="0" w:color="FEFEFE"/>
              </w:divBdr>
            </w:div>
            <w:div w:id="1879393449">
              <w:marLeft w:val="0"/>
              <w:marRight w:val="0"/>
              <w:marTop w:val="0"/>
              <w:marBottom w:val="0"/>
              <w:divBdr>
                <w:top w:val="dotted" w:sz="6" w:space="0" w:color="FEFEFE"/>
                <w:left w:val="dotted" w:sz="6" w:space="19" w:color="FEFEFE"/>
                <w:bottom w:val="dotted" w:sz="6" w:space="0" w:color="FEFEFE"/>
                <w:right w:val="dotted" w:sz="6" w:space="0" w:color="FEFEFE"/>
              </w:divBdr>
            </w:div>
            <w:div w:id="726798790">
              <w:marLeft w:val="0"/>
              <w:marRight w:val="0"/>
              <w:marTop w:val="0"/>
              <w:marBottom w:val="0"/>
              <w:divBdr>
                <w:top w:val="dotted" w:sz="6" w:space="0" w:color="FEFEFE"/>
                <w:left w:val="dotted" w:sz="6" w:space="19" w:color="FEFEFE"/>
                <w:bottom w:val="dotted" w:sz="6" w:space="0" w:color="FEFEFE"/>
                <w:right w:val="dotted" w:sz="6" w:space="0" w:color="FEFEFE"/>
              </w:divBdr>
            </w:div>
            <w:div w:id="1478961446">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532301675">
      <w:marLeft w:val="72"/>
      <w:marRight w:val="72"/>
      <w:marTop w:val="72"/>
      <w:marBottom w:val="72"/>
      <w:divBdr>
        <w:top w:val="dotted" w:sz="6" w:space="0" w:color="FEFEFE"/>
        <w:left w:val="dotted" w:sz="6" w:space="0" w:color="FEFEFE"/>
        <w:bottom w:val="dotted" w:sz="6" w:space="0" w:color="FEFEFE"/>
        <w:right w:val="dotted" w:sz="6" w:space="0" w:color="FEFEFE"/>
      </w:divBdr>
      <w:divsChild>
        <w:div w:id="942609294">
          <w:marLeft w:val="72"/>
          <w:marRight w:val="72"/>
          <w:marTop w:val="72"/>
          <w:marBottom w:val="72"/>
          <w:divBdr>
            <w:top w:val="dotted" w:sz="6" w:space="0" w:color="FEFEFE"/>
            <w:left w:val="dotted" w:sz="6" w:space="0" w:color="FEFEFE"/>
            <w:bottom w:val="dotted" w:sz="6" w:space="0" w:color="FEFEFE"/>
            <w:right w:val="dotted" w:sz="6" w:space="0" w:color="FEFEFE"/>
          </w:divBdr>
          <w:divsChild>
            <w:div w:id="1341857023">
              <w:marLeft w:val="225"/>
              <w:marRight w:val="0"/>
              <w:marTop w:val="0"/>
              <w:marBottom w:val="0"/>
              <w:divBdr>
                <w:top w:val="dotted" w:sz="6" w:space="0" w:color="FEFEFE"/>
                <w:left w:val="dotted" w:sz="6" w:space="11" w:color="FEFEFE"/>
                <w:bottom w:val="dotted" w:sz="6" w:space="0" w:color="FEFEFE"/>
                <w:right w:val="dotted" w:sz="6" w:space="0" w:color="FEFEFE"/>
              </w:divBdr>
            </w:div>
            <w:div w:id="1853493677">
              <w:marLeft w:val="225"/>
              <w:marRight w:val="0"/>
              <w:marTop w:val="0"/>
              <w:marBottom w:val="0"/>
              <w:divBdr>
                <w:top w:val="dotted" w:sz="6" w:space="0" w:color="FEFEFE"/>
                <w:left w:val="dotted" w:sz="6" w:space="11" w:color="FEFEFE"/>
                <w:bottom w:val="dotted" w:sz="6" w:space="0" w:color="FEFEFE"/>
                <w:right w:val="dotted" w:sz="6" w:space="0" w:color="FEFEFE"/>
              </w:divBdr>
            </w:div>
            <w:div w:id="794445611">
              <w:marLeft w:val="225"/>
              <w:marRight w:val="0"/>
              <w:marTop w:val="0"/>
              <w:marBottom w:val="0"/>
              <w:divBdr>
                <w:top w:val="dotted" w:sz="6" w:space="0" w:color="FEFEFE"/>
                <w:left w:val="dotted" w:sz="6" w:space="11" w:color="FEFEFE"/>
                <w:bottom w:val="dotted" w:sz="6" w:space="0" w:color="FEFEFE"/>
                <w:right w:val="dotted" w:sz="6" w:space="0" w:color="FEFEFE"/>
              </w:divBdr>
            </w:div>
            <w:div w:id="1308391296">
              <w:marLeft w:val="225"/>
              <w:marRight w:val="0"/>
              <w:marTop w:val="0"/>
              <w:marBottom w:val="0"/>
              <w:divBdr>
                <w:top w:val="dotted" w:sz="6" w:space="0" w:color="FEFEFE"/>
                <w:left w:val="dotted" w:sz="6" w:space="11" w:color="FEFEFE"/>
                <w:bottom w:val="dotted" w:sz="6" w:space="0" w:color="FEFEFE"/>
                <w:right w:val="dotted" w:sz="6" w:space="0" w:color="FEFEFE"/>
              </w:divBdr>
            </w:div>
            <w:div w:id="652875359">
              <w:marLeft w:val="225"/>
              <w:marRight w:val="0"/>
              <w:marTop w:val="0"/>
              <w:marBottom w:val="0"/>
              <w:divBdr>
                <w:top w:val="dotted" w:sz="6" w:space="0" w:color="FEFEFE"/>
                <w:left w:val="dotted" w:sz="6" w:space="11" w:color="FEFEFE"/>
                <w:bottom w:val="dotted" w:sz="6" w:space="0" w:color="FEFEFE"/>
                <w:right w:val="dotted" w:sz="6" w:space="0" w:color="FEFEFE"/>
              </w:divBdr>
            </w:div>
            <w:div w:id="12800708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78585164">
          <w:marLeft w:val="72"/>
          <w:marRight w:val="72"/>
          <w:marTop w:val="72"/>
          <w:marBottom w:val="72"/>
          <w:divBdr>
            <w:top w:val="dotted" w:sz="6" w:space="0" w:color="FEFEFE"/>
            <w:left w:val="dotted" w:sz="6" w:space="0" w:color="FEFEFE"/>
            <w:bottom w:val="dotted" w:sz="6" w:space="0" w:color="FEFEFE"/>
            <w:right w:val="dotted" w:sz="6" w:space="0" w:color="FEFEFE"/>
          </w:divBdr>
          <w:divsChild>
            <w:div w:id="710350104">
              <w:marLeft w:val="225"/>
              <w:marRight w:val="0"/>
              <w:marTop w:val="0"/>
              <w:marBottom w:val="0"/>
              <w:divBdr>
                <w:top w:val="dotted" w:sz="6" w:space="0" w:color="FEFEFE"/>
                <w:left w:val="dotted" w:sz="6" w:space="11" w:color="FEFEFE"/>
                <w:bottom w:val="dotted" w:sz="6" w:space="0" w:color="FEFEFE"/>
                <w:right w:val="dotted" w:sz="6" w:space="0" w:color="FEFEFE"/>
              </w:divBdr>
            </w:div>
            <w:div w:id="1308317945">
              <w:marLeft w:val="225"/>
              <w:marRight w:val="0"/>
              <w:marTop w:val="0"/>
              <w:marBottom w:val="0"/>
              <w:divBdr>
                <w:top w:val="dotted" w:sz="6" w:space="0" w:color="FEFEFE"/>
                <w:left w:val="dotted" w:sz="6" w:space="11" w:color="FEFEFE"/>
                <w:bottom w:val="dotted" w:sz="6" w:space="0" w:color="FEFEFE"/>
                <w:right w:val="dotted" w:sz="6" w:space="0" w:color="FEFEFE"/>
              </w:divBdr>
            </w:div>
            <w:div w:id="16564531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0273761">
          <w:marLeft w:val="72"/>
          <w:marRight w:val="72"/>
          <w:marTop w:val="72"/>
          <w:marBottom w:val="72"/>
          <w:divBdr>
            <w:top w:val="dotted" w:sz="6" w:space="0" w:color="FEFEFE"/>
            <w:left w:val="dotted" w:sz="6" w:space="0" w:color="FEFEFE"/>
            <w:bottom w:val="dotted" w:sz="6" w:space="0" w:color="FEFEFE"/>
            <w:right w:val="dotted" w:sz="6" w:space="0" w:color="FEFEFE"/>
          </w:divBdr>
        </w:div>
        <w:div w:id="1971591572">
          <w:marLeft w:val="72"/>
          <w:marRight w:val="72"/>
          <w:marTop w:val="72"/>
          <w:marBottom w:val="72"/>
          <w:divBdr>
            <w:top w:val="dotted" w:sz="6" w:space="0" w:color="FEFEFE"/>
            <w:left w:val="dotted" w:sz="6" w:space="0" w:color="FEFEFE"/>
            <w:bottom w:val="dotted" w:sz="6" w:space="0" w:color="FEFEFE"/>
            <w:right w:val="dotted" w:sz="6" w:space="0" w:color="FEFEFE"/>
          </w:divBdr>
          <w:divsChild>
            <w:div w:id="1457144466">
              <w:marLeft w:val="225"/>
              <w:marRight w:val="0"/>
              <w:marTop w:val="0"/>
              <w:marBottom w:val="0"/>
              <w:divBdr>
                <w:top w:val="dotted" w:sz="6" w:space="0" w:color="FEFEFE"/>
                <w:left w:val="dotted" w:sz="6" w:space="11" w:color="FEFEFE"/>
                <w:bottom w:val="dotted" w:sz="6" w:space="0" w:color="FEFEFE"/>
                <w:right w:val="dotted" w:sz="6" w:space="0" w:color="FEFEFE"/>
              </w:divBdr>
            </w:div>
            <w:div w:id="1937251082">
              <w:marLeft w:val="225"/>
              <w:marRight w:val="0"/>
              <w:marTop w:val="0"/>
              <w:marBottom w:val="0"/>
              <w:divBdr>
                <w:top w:val="dotted" w:sz="6" w:space="0" w:color="FEFEFE"/>
                <w:left w:val="dotted" w:sz="6" w:space="11" w:color="FEFEFE"/>
                <w:bottom w:val="dotted" w:sz="6" w:space="0" w:color="FEFEFE"/>
                <w:right w:val="dotted" w:sz="6" w:space="0" w:color="FEFEFE"/>
              </w:divBdr>
            </w:div>
            <w:div w:id="1286235042">
              <w:marLeft w:val="225"/>
              <w:marRight w:val="0"/>
              <w:marTop w:val="0"/>
              <w:marBottom w:val="0"/>
              <w:divBdr>
                <w:top w:val="dotted" w:sz="6" w:space="0" w:color="FEFEFE"/>
                <w:left w:val="dotted" w:sz="6" w:space="11" w:color="FEFEFE"/>
                <w:bottom w:val="dotted" w:sz="6" w:space="0" w:color="FEFEFE"/>
                <w:right w:val="dotted" w:sz="6" w:space="0" w:color="FEFEFE"/>
              </w:divBdr>
            </w:div>
            <w:div w:id="1971201331">
              <w:marLeft w:val="225"/>
              <w:marRight w:val="0"/>
              <w:marTop w:val="0"/>
              <w:marBottom w:val="0"/>
              <w:divBdr>
                <w:top w:val="dotted" w:sz="6" w:space="0" w:color="FEFEFE"/>
                <w:left w:val="dotted" w:sz="6" w:space="11" w:color="FEFEFE"/>
                <w:bottom w:val="dotted" w:sz="6" w:space="0" w:color="FEFEFE"/>
                <w:right w:val="dotted" w:sz="6" w:space="0" w:color="FEFEFE"/>
              </w:divBdr>
            </w:div>
            <w:div w:id="835342330">
              <w:marLeft w:val="225"/>
              <w:marRight w:val="0"/>
              <w:marTop w:val="0"/>
              <w:marBottom w:val="0"/>
              <w:divBdr>
                <w:top w:val="dotted" w:sz="6" w:space="0" w:color="FEFEFE"/>
                <w:left w:val="dotted" w:sz="6" w:space="11" w:color="FEFEFE"/>
                <w:bottom w:val="dotted" w:sz="6" w:space="0" w:color="FEFEFE"/>
                <w:right w:val="dotted" w:sz="6" w:space="0" w:color="FEFEFE"/>
              </w:divBdr>
            </w:div>
            <w:div w:id="1477332631">
              <w:marLeft w:val="225"/>
              <w:marRight w:val="0"/>
              <w:marTop w:val="0"/>
              <w:marBottom w:val="0"/>
              <w:divBdr>
                <w:top w:val="dotted" w:sz="6" w:space="0" w:color="FEFEFE"/>
                <w:left w:val="dotted" w:sz="6" w:space="11" w:color="FEFEFE"/>
                <w:bottom w:val="dotted" w:sz="6" w:space="0" w:color="FEFEFE"/>
                <w:right w:val="dotted" w:sz="6" w:space="0" w:color="FEFEFE"/>
              </w:divBdr>
            </w:div>
            <w:div w:id="268121749">
              <w:marLeft w:val="225"/>
              <w:marRight w:val="0"/>
              <w:marTop w:val="0"/>
              <w:marBottom w:val="0"/>
              <w:divBdr>
                <w:top w:val="dotted" w:sz="6" w:space="0" w:color="FEFEFE"/>
                <w:left w:val="dotted" w:sz="6" w:space="11" w:color="FEFEFE"/>
                <w:bottom w:val="dotted" w:sz="6" w:space="0" w:color="FEFEFE"/>
                <w:right w:val="dotted" w:sz="6" w:space="0" w:color="FEFEFE"/>
              </w:divBdr>
            </w:div>
            <w:div w:id="232736349">
              <w:marLeft w:val="225"/>
              <w:marRight w:val="0"/>
              <w:marTop w:val="0"/>
              <w:marBottom w:val="0"/>
              <w:divBdr>
                <w:top w:val="dotted" w:sz="6" w:space="0" w:color="FEFEFE"/>
                <w:left w:val="dotted" w:sz="6" w:space="11" w:color="FEFEFE"/>
                <w:bottom w:val="dotted" w:sz="6" w:space="0" w:color="FEFEFE"/>
                <w:right w:val="dotted" w:sz="6" w:space="0" w:color="FEFEFE"/>
              </w:divBdr>
            </w:div>
            <w:div w:id="222982638">
              <w:marLeft w:val="225"/>
              <w:marRight w:val="0"/>
              <w:marTop w:val="0"/>
              <w:marBottom w:val="0"/>
              <w:divBdr>
                <w:top w:val="dotted" w:sz="6" w:space="0" w:color="FEFEFE"/>
                <w:left w:val="dotted" w:sz="6" w:space="11" w:color="FEFEFE"/>
                <w:bottom w:val="dotted" w:sz="6" w:space="0" w:color="FEFEFE"/>
                <w:right w:val="dotted" w:sz="6" w:space="0" w:color="FEFEFE"/>
              </w:divBdr>
            </w:div>
            <w:div w:id="1697391352">
              <w:marLeft w:val="225"/>
              <w:marRight w:val="0"/>
              <w:marTop w:val="0"/>
              <w:marBottom w:val="0"/>
              <w:divBdr>
                <w:top w:val="dotted" w:sz="6" w:space="0" w:color="FEFEFE"/>
                <w:left w:val="dotted" w:sz="6" w:space="11" w:color="FEFEFE"/>
                <w:bottom w:val="dotted" w:sz="6" w:space="0" w:color="FEFEFE"/>
                <w:right w:val="dotted" w:sz="6" w:space="0" w:color="FEFEFE"/>
              </w:divBdr>
            </w:div>
            <w:div w:id="491681857">
              <w:marLeft w:val="225"/>
              <w:marRight w:val="0"/>
              <w:marTop w:val="0"/>
              <w:marBottom w:val="0"/>
              <w:divBdr>
                <w:top w:val="dotted" w:sz="6" w:space="0" w:color="FEFEFE"/>
                <w:left w:val="dotted" w:sz="6" w:space="11" w:color="FEFEFE"/>
                <w:bottom w:val="dotted" w:sz="6" w:space="0" w:color="FEFEFE"/>
                <w:right w:val="dotted" w:sz="6" w:space="0" w:color="FEFEFE"/>
              </w:divBdr>
            </w:div>
            <w:div w:id="2094739763">
              <w:marLeft w:val="225"/>
              <w:marRight w:val="0"/>
              <w:marTop w:val="0"/>
              <w:marBottom w:val="0"/>
              <w:divBdr>
                <w:top w:val="dotted" w:sz="6" w:space="0" w:color="FEFEFE"/>
                <w:left w:val="dotted" w:sz="6" w:space="11" w:color="FEFEFE"/>
                <w:bottom w:val="dotted" w:sz="6" w:space="0" w:color="FEFEFE"/>
                <w:right w:val="dotted" w:sz="6" w:space="0" w:color="FEFEFE"/>
              </w:divBdr>
            </w:div>
            <w:div w:id="443381164">
              <w:marLeft w:val="225"/>
              <w:marRight w:val="0"/>
              <w:marTop w:val="0"/>
              <w:marBottom w:val="0"/>
              <w:divBdr>
                <w:top w:val="dotted" w:sz="6" w:space="0" w:color="FEFEFE"/>
                <w:left w:val="dotted" w:sz="6" w:space="11" w:color="FEFEFE"/>
                <w:bottom w:val="dotted" w:sz="6" w:space="0" w:color="FEFEFE"/>
                <w:right w:val="dotted" w:sz="6" w:space="0" w:color="FEFEFE"/>
              </w:divBdr>
            </w:div>
            <w:div w:id="2041541577">
              <w:marLeft w:val="225"/>
              <w:marRight w:val="0"/>
              <w:marTop w:val="0"/>
              <w:marBottom w:val="0"/>
              <w:divBdr>
                <w:top w:val="dotted" w:sz="6" w:space="0" w:color="FEFEFE"/>
                <w:left w:val="dotted" w:sz="6" w:space="11" w:color="FEFEFE"/>
                <w:bottom w:val="dotted" w:sz="6" w:space="0" w:color="FEFEFE"/>
                <w:right w:val="dotted" w:sz="6" w:space="0" w:color="FEFEFE"/>
              </w:divBdr>
            </w:div>
            <w:div w:id="480075673">
              <w:marLeft w:val="225"/>
              <w:marRight w:val="0"/>
              <w:marTop w:val="0"/>
              <w:marBottom w:val="0"/>
              <w:divBdr>
                <w:top w:val="dotted" w:sz="6" w:space="0" w:color="FEFEFE"/>
                <w:left w:val="dotted" w:sz="6" w:space="11" w:color="FEFEFE"/>
                <w:bottom w:val="dotted" w:sz="6" w:space="0" w:color="FEFEFE"/>
                <w:right w:val="dotted" w:sz="6" w:space="0" w:color="FEFEFE"/>
              </w:divBdr>
            </w:div>
            <w:div w:id="248122581">
              <w:marLeft w:val="225"/>
              <w:marRight w:val="0"/>
              <w:marTop w:val="0"/>
              <w:marBottom w:val="0"/>
              <w:divBdr>
                <w:top w:val="dotted" w:sz="6" w:space="0" w:color="FEFEFE"/>
                <w:left w:val="dotted" w:sz="6" w:space="11" w:color="FEFEFE"/>
                <w:bottom w:val="dotted" w:sz="6" w:space="0" w:color="FEFEFE"/>
                <w:right w:val="dotted" w:sz="6" w:space="0" w:color="FEFEFE"/>
              </w:divBdr>
            </w:div>
            <w:div w:id="1249733526">
              <w:marLeft w:val="225"/>
              <w:marRight w:val="0"/>
              <w:marTop w:val="0"/>
              <w:marBottom w:val="0"/>
              <w:divBdr>
                <w:top w:val="dotted" w:sz="6" w:space="0" w:color="FEFEFE"/>
                <w:left w:val="dotted" w:sz="6" w:space="11" w:color="FEFEFE"/>
                <w:bottom w:val="dotted" w:sz="6" w:space="0" w:color="FEFEFE"/>
                <w:right w:val="dotted" w:sz="6" w:space="0" w:color="FEFEFE"/>
              </w:divBdr>
            </w:div>
            <w:div w:id="1995723682">
              <w:marLeft w:val="225"/>
              <w:marRight w:val="0"/>
              <w:marTop w:val="0"/>
              <w:marBottom w:val="0"/>
              <w:divBdr>
                <w:top w:val="dotted" w:sz="6" w:space="0" w:color="FEFEFE"/>
                <w:left w:val="dotted" w:sz="6" w:space="11" w:color="FEFEFE"/>
                <w:bottom w:val="dotted" w:sz="6" w:space="0" w:color="FEFEFE"/>
                <w:right w:val="dotted" w:sz="6" w:space="0" w:color="FEFEFE"/>
              </w:divBdr>
            </w:div>
            <w:div w:id="2922542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67435402">
          <w:marLeft w:val="72"/>
          <w:marRight w:val="72"/>
          <w:marTop w:val="72"/>
          <w:marBottom w:val="72"/>
          <w:divBdr>
            <w:top w:val="dotted" w:sz="6" w:space="0" w:color="FEFEFE"/>
            <w:left w:val="dotted" w:sz="6" w:space="0" w:color="FEFEFE"/>
            <w:bottom w:val="dotted" w:sz="6" w:space="0" w:color="FEFEFE"/>
            <w:right w:val="dotted" w:sz="6" w:space="0" w:color="FEFEFE"/>
          </w:divBdr>
        </w:div>
        <w:div w:id="1652833451">
          <w:marLeft w:val="72"/>
          <w:marRight w:val="72"/>
          <w:marTop w:val="72"/>
          <w:marBottom w:val="72"/>
          <w:divBdr>
            <w:top w:val="dotted" w:sz="6" w:space="0" w:color="FEFEFE"/>
            <w:left w:val="dotted" w:sz="6" w:space="0" w:color="FEFEFE"/>
            <w:bottom w:val="dotted" w:sz="6" w:space="0" w:color="FEFEFE"/>
            <w:right w:val="dotted" w:sz="6" w:space="0" w:color="FEFEFE"/>
          </w:divBdr>
        </w:div>
        <w:div w:id="83645716">
          <w:marLeft w:val="72"/>
          <w:marRight w:val="72"/>
          <w:marTop w:val="72"/>
          <w:marBottom w:val="72"/>
          <w:divBdr>
            <w:top w:val="dotted" w:sz="6" w:space="0" w:color="FEFEFE"/>
            <w:left w:val="dotted" w:sz="6" w:space="0" w:color="FEFEFE"/>
            <w:bottom w:val="dotted" w:sz="6" w:space="0" w:color="FEFEFE"/>
            <w:right w:val="dotted" w:sz="6" w:space="0" w:color="FEFEFE"/>
          </w:divBdr>
        </w:div>
        <w:div w:id="1945724109">
          <w:marLeft w:val="72"/>
          <w:marRight w:val="72"/>
          <w:marTop w:val="72"/>
          <w:marBottom w:val="72"/>
          <w:divBdr>
            <w:top w:val="dotted" w:sz="6" w:space="0" w:color="FEFEFE"/>
            <w:left w:val="dotted" w:sz="6" w:space="0" w:color="FEFEFE"/>
            <w:bottom w:val="dotted" w:sz="6" w:space="0" w:color="FEFEFE"/>
            <w:right w:val="dotted" w:sz="6" w:space="0" w:color="FEFEFE"/>
          </w:divBdr>
        </w:div>
        <w:div w:id="1127241091">
          <w:marLeft w:val="72"/>
          <w:marRight w:val="72"/>
          <w:marTop w:val="72"/>
          <w:marBottom w:val="72"/>
          <w:divBdr>
            <w:top w:val="dotted" w:sz="6" w:space="0" w:color="FEFEFE"/>
            <w:left w:val="dotted" w:sz="6" w:space="0" w:color="FEFEFE"/>
            <w:bottom w:val="dotted" w:sz="6" w:space="0" w:color="FEFEFE"/>
            <w:right w:val="dotted" w:sz="6" w:space="0" w:color="FEFEFE"/>
          </w:divBdr>
        </w:div>
        <w:div w:id="409424115">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001277727">
      <w:marLeft w:val="72"/>
      <w:marRight w:val="72"/>
      <w:marTop w:val="72"/>
      <w:marBottom w:val="72"/>
      <w:divBdr>
        <w:top w:val="dotted" w:sz="6" w:space="0" w:color="FEFEFE"/>
        <w:left w:val="dotted" w:sz="6" w:space="0" w:color="FEFEFE"/>
        <w:bottom w:val="dotted" w:sz="6" w:space="0" w:color="FEFEFE"/>
        <w:right w:val="dotted" w:sz="6" w:space="0" w:color="FEFEFE"/>
      </w:divBdr>
      <w:divsChild>
        <w:div w:id="1251767448">
          <w:marLeft w:val="0"/>
          <w:marRight w:val="0"/>
          <w:marTop w:val="0"/>
          <w:marBottom w:val="0"/>
          <w:divBdr>
            <w:top w:val="dotted" w:sz="6" w:space="0" w:color="FEFEFE"/>
            <w:left w:val="dotted" w:sz="6" w:space="19" w:color="FEFEFE"/>
            <w:bottom w:val="dotted" w:sz="6" w:space="0" w:color="FEFEFE"/>
            <w:right w:val="dotted" w:sz="6" w:space="0" w:color="FEFEFE"/>
          </w:divBdr>
        </w:div>
        <w:div w:id="132794561">
          <w:marLeft w:val="0"/>
          <w:marRight w:val="0"/>
          <w:marTop w:val="0"/>
          <w:marBottom w:val="0"/>
          <w:divBdr>
            <w:top w:val="dotted" w:sz="6" w:space="0" w:color="FEFEFE"/>
            <w:left w:val="dotted" w:sz="6" w:space="19" w:color="FEFEFE"/>
            <w:bottom w:val="dotted" w:sz="6" w:space="0" w:color="FEFEFE"/>
            <w:right w:val="dotted" w:sz="6" w:space="0" w:color="FEFEFE"/>
          </w:divBdr>
        </w:div>
        <w:div w:id="741685186">
          <w:marLeft w:val="0"/>
          <w:marRight w:val="0"/>
          <w:marTop w:val="0"/>
          <w:marBottom w:val="0"/>
          <w:divBdr>
            <w:top w:val="dotted" w:sz="6" w:space="0" w:color="FEFEFE"/>
            <w:left w:val="dotted" w:sz="6" w:space="19" w:color="FEFEFE"/>
            <w:bottom w:val="dotted" w:sz="6" w:space="0" w:color="FEFEFE"/>
            <w:right w:val="dotted" w:sz="6" w:space="0" w:color="FEFEFE"/>
          </w:divBdr>
        </w:div>
        <w:div w:id="635791947">
          <w:marLeft w:val="0"/>
          <w:marRight w:val="0"/>
          <w:marTop w:val="0"/>
          <w:marBottom w:val="0"/>
          <w:divBdr>
            <w:top w:val="dotted" w:sz="6" w:space="0" w:color="FEFEFE"/>
            <w:left w:val="dotted" w:sz="6" w:space="19" w:color="FEFEFE"/>
            <w:bottom w:val="dotted" w:sz="6" w:space="0" w:color="FEFEFE"/>
            <w:right w:val="dotted" w:sz="6" w:space="0" w:color="FEFEFE"/>
          </w:divBdr>
        </w:div>
        <w:div w:id="1496603647">
          <w:marLeft w:val="0"/>
          <w:marRight w:val="0"/>
          <w:marTop w:val="0"/>
          <w:marBottom w:val="0"/>
          <w:divBdr>
            <w:top w:val="dotted" w:sz="6" w:space="0" w:color="FEFEFE"/>
            <w:left w:val="dotted" w:sz="6" w:space="19" w:color="FEFEFE"/>
            <w:bottom w:val="dotted" w:sz="6" w:space="0" w:color="FEFEFE"/>
            <w:right w:val="dotted" w:sz="6" w:space="0" w:color="FEFEFE"/>
          </w:divBdr>
        </w:div>
        <w:div w:id="1480149189">
          <w:marLeft w:val="0"/>
          <w:marRight w:val="0"/>
          <w:marTop w:val="0"/>
          <w:marBottom w:val="0"/>
          <w:divBdr>
            <w:top w:val="dotted" w:sz="6" w:space="0" w:color="FEFEFE"/>
            <w:left w:val="dotted" w:sz="6" w:space="19" w:color="FEFEFE"/>
            <w:bottom w:val="dotted" w:sz="6" w:space="0" w:color="FEFEFE"/>
            <w:right w:val="dotted" w:sz="6" w:space="0" w:color="FEFEFE"/>
          </w:divBdr>
        </w:div>
        <w:div w:id="1240555246">
          <w:marLeft w:val="0"/>
          <w:marRight w:val="0"/>
          <w:marTop w:val="0"/>
          <w:marBottom w:val="0"/>
          <w:divBdr>
            <w:top w:val="dotted" w:sz="6" w:space="0" w:color="FEFEFE"/>
            <w:left w:val="dotted" w:sz="6" w:space="19" w:color="FEFEFE"/>
            <w:bottom w:val="dotted" w:sz="6" w:space="0" w:color="FEFEFE"/>
            <w:right w:val="dotted" w:sz="6" w:space="0" w:color="FEFEFE"/>
          </w:divBdr>
        </w:div>
        <w:div w:id="1723870597">
          <w:marLeft w:val="0"/>
          <w:marRight w:val="0"/>
          <w:marTop w:val="0"/>
          <w:marBottom w:val="0"/>
          <w:divBdr>
            <w:top w:val="dotted" w:sz="6" w:space="0" w:color="FEFEFE"/>
            <w:left w:val="dotted" w:sz="6" w:space="19" w:color="FEFEFE"/>
            <w:bottom w:val="dotted" w:sz="6" w:space="0" w:color="FEFEFE"/>
            <w:right w:val="dotted" w:sz="6" w:space="0" w:color="FEFEFE"/>
          </w:divBdr>
        </w:div>
        <w:div w:id="1267033968">
          <w:marLeft w:val="0"/>
          <w:marRight w:val="0"/>
          <w:marTop w:val="0"/>
          <w:marBottom w:val="0"/>
          <w:divBdr>
            <w:top w:val="dotted" w:sz="6" w:space="0" w:color="FEFEFE"/>
            <w:left w:val="dotted" w:sz="6" w:space="19" w:color="FEFEFE"/>
            <w:bottom w:val="dotted" w:sz="6" w:space="0" w:color="FEFEFE"/>
            <w:right w:val="dotted" w:sz="6" w:space="0" w:color="FEFEFE"/>
          </w:divBdr>
        </w:div>
        <w:div w:id="1280180361">
          <w:marLeft w:val="0"/>
          <w:marRight w:val="0"/>
          <w:marTop w:val="0"/>
          <w:marBottom w:val="0"/>
          <w:divBdr>
            <w:top w:val="dotted" w:sz="6" w:space="0" w:color="FEFEFE"/>
            <w:left w:val="dotted" w:sz="6" w:space="19" w:color="FEFEFE"/>
            <w:bottom w:val="dotted" w:sz="6" w:space="0" w:color="FEFEFE"/>
            <w:right w:val="dotted" w:sz="6" w:space="0" w:color="FEFEFE"/>
          </w:divBdr>
        </w:div>
        <w:div w:id="520750829">
          <w:marLeft w:val="0"/>
          <w:marRight w:val="0"/>
          <w:marTop w:val="0"/>
          <w:marBottom w:val="0"/>
          <w:divBdr>
            <w:top w:val="dotted" w:sz="6" w:space="0" w:color="FEFEFE"/>
            <w:left w:val="dotted" w:sz="6" w:space="19" w:color="FEFEFE"/>
            <w:bottom w:val="dotted" w:sz="6" w:space="0" w:color="FEFEFE"/>
            <w:right w:val="dotted" w:sz="6" w:space="0" w:color="FEFEFE"/>
          </w:divBdr>
        </w:div>
        <w:div w:id="90552861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106728917">
      <w:marLeft w:val="72"/>
      <w:marRight w:val="72"/>
      <w:marTop w:val="72"/>
      <w:marBottom w:val="72"/>
      <w:divBdr>
        <w:top w:val="dotted" w:sz="6" w:space="0" w:color="FEFEFE"/>
        <w:left w:val="dotted" w:sz="6" w:space="0" w:color="FEFEFE"/>
        <w:bottom w:val="dotted" w:sz="6" w:space="0" w:color="FEFEFE"/>
        <w:right w:val="dotted" w:sz="6" w:space="0" w:color="FEFEFE"/>
      </w:divBdr>
      <w:divsChild>
        <w:div w:id="1945768452">
          <w:marLeft w:val="72"/>
          <w:marRight w:val="72"/>
          <w:marTop w:val="72"/>
          <w:marBottom w:val="72"/>
          <w:divBdr>
            <w:top w:val="dotted" w:sz="6" w:space="0" w:color="FEFEFE"/>
            <w:left w:val="dotted" w:sz="6" w:space="0" w:color="FEFEFE"/>
            <w:bottom w:val="dotted" w:sz="6" w:space="0" w:color="FEFEFE"/>
            <w:right w:val="dotted" w:sz="6" w:space="0" w:color="FEFEFE"/>
          </w:divBdr>
          <w:divsChild>
            <w:div w:id="706876651">
              <w:marLeft w:val="225"/>
              <w:marRight w:val="0"/>
              <w:marTop w:val="0"/>
              <w:marBottom w:val="0"/>
              <w:divBdr>
                <w:top w:val="dotted" w:sz="6" w:space="0" w:color="FEFEFE"/>
                <w:left w:val="dotted" w:sz="6" w:space="11" w:color="FEFEFE"/>
                <w:bottom w:val="dotted" w:sz="6" w:space="0" w:color="FEFEFE"/>
                <w:right w:val="dotted" w:sz="6" w:space="0" w:color="FEFEFE"/>
              </w:divBdr>
            </w:div>
            <w:div w:id="21250082">
              <w:marLeft w:val="225"/>
              <w:marRight w:val="0"/>
              <w:marTop w:val="0"/>
              <w:marBottom w:val="0"/>
              <w:divBdr>
                <w:top w:val="dotted" w:sz="6" w:space="0" w:color="FEFEFE"/>
                <w:left w:val="dotted" w:sz="6" w:space="11" w:color="FEFEFE"/>
                <w:bottom w:val="dotted" w:sz="6" w:space="0" w:color="FEFEFE"/>
                <w:right w:val="dotted" w:sz="6" w:space="0" w:color="FEFEFE"/>
              </w:divBdr>
            </w:div>
            <w:div w:id="1969316197">
              <w:marLeft w:val="225"/>
              <w:marRight w:val="0"/>
              <w:marTop w:val="0"/>
              <w:marBottom w:val="0"/>
              <w:divBdr>
                <w:top w:val="dotted" w:sz="6" w:space="0" w:color="FEFEFE"/>
                <w:left w:val="dotted" w:sz="6" w:space="11" w:color="FEFEFE"/>
                <w:bottom w:val="dotted" w:sz="6" w:space="0" w:color="FEFEFE"/>
                <w:right w:val="dotted" w:sz="6" w:space="0" w:color="FEFEFE"/>
              </w:divBdr>
            </w:div>
            <w:div w:id="1962571860">
              <w:marLeft w:val="225"/>
              <w:marRight w:val="0"/>
              <w:marTop w:val="0"/>
              <w:marBottom w:val="0"/>
              <w:divBdr>
                <w:top w:val="dotted" w:sz="6" w:space="0" w:color="FEFEFE"/>
                <w:left w:val="dotted" w:sz="6" w:space="11" w:color="FEFEFE"/>
                <w:bottom w:val="dotted" w:sz="6" w:space="0" w:color="FEFEFE"/>
                <w:right w:val="dotted" w:sz="6" w:space="0" w:color="FEFEFE"/>
              </w:divBdr>
            </w:div>
            <w:div w:id="1518618992">
              <w:marLeft w:val="225"/>
              <w:marRight w:val="0"/>
              <w:marTop w:val="0"/>
              <w:marBottom w:val="0"/>
              <w:divBdr>
                <w:top w:val="dotted" w:sz="6" w:space="0" w:color="FEFEFE"/>
                <w:left w:val="dotted" w:sz="6" w:space="11" w:color="FEFEFE"/>
                <w:bottom w:val="dotted" w:sz="6" w:space="0" w:color="FEFEFE"/>
                <w:right w:val="dotted" w:sz="6" w:space="0" w:color="FEFEFE"/>
              </w:divBdr>
            </w:div>
            <w:div w:id="1860393626">
              <w:marLeft w:val="225"/>
              <w:marRight w:val="0"/>
              <w:marTop w:val="0"/>
              <w:marBottom w:val="0"/>
              <w:divBdr>
                <w:top w:val="dotted" w:sz="6" w:space="0" w:color="FEFEFE"/>
                <w:left w:val="dotted" w:sz="6" w:space="11" w:color="FEFEFE"/>
                <w:bottom w:val="dotted" w:sz="6" w:space="0" w:color="FEFEFE"/>
                <w:right w:val="dotted" w:sz="6" w:space="0" w:color="FEFEFE"/>
              </w:divBdr>
            </w:div>
            <w:div w:id="1571305920">
              <w:marLeft w:val="225"/>
              <w:marRight w:val="0"/>
              <w:marTop w:val="0"/>
              <w:marBottom w:val="0"/>
              <w:divBdr>
                <w:top w:val="dotted" w:sz="6" w:space="0" w:color="FEFEFE"/>
                <w:left w:val="dotted" w:sz="6" w:space="11" w:color="FEFEFE"/>
                <w:bottom w:val="dotted" w:sz="6" w:space="0" w:color="FEFEFE"/>
                <w:right w:val="dotted" w:sz="6" w:space="0" w:color="FEFEFE"/>
              </w:divBdr>
            </w:div>
            <w:div w:id="532504288">
              <w:marLeft w:val="225"/>
              <w:marRight w:val="0"/>
              <w:marTop w:val="0"/>
              <w:marBottom w:val="0"/>
              <w:divBdr>
                <w:top w:val="dotted" w:sz="6" w:space="0" w:color="FEFEFE"/>
                <w:left w:val="dotted" w:sz="6" w:space="11" w:color="FEFEFE"/>
                <w:bottom w:val="dotted" w:sz="6" w:space="0" w:color="FEFEFE"/>
                <w:right w:val="dotted" w:sz="6" w:space="0" w:color="FEFEFE"/>
              </w:divBdr>
            </w:div>
            <w:div w:id="14496592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2638250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164130051">
      <w:marLeft w:val="72"/>
      <w:marRight w:val="72"/>
      <w:marTop w:val="72"/>
      <w:marBottom w:val="72"/>
      <w:divBdr>
        <w:top w:val="dotted" w:sz="6" w:space="0" w:color="FEFEFE"/>
        <w:left w:val="dotted" w:sz="6" w:space="0" w:color="FEFEFE"/>
        <w:bottom w:val="dotted" w:sz="6" w:space="0" w:color="FEFEFE"/>
        <w:right w:val="dotted" w:sz="6" w:space="0" w:color="FEFEFE"/>
      </w:divBdr>
      <w:divsChild>
        <w:div w:id="1790279093">
          <w:marLeft w:val="0"/>
          <w:marRight w:val="0"/>
          <w:marTop w:val="0"/>
          <w:marBottom w:val="0"/>
          <w:divBdr>
            <w:top w:val="dotted" w:sz="6" w:space="0" w:color="FEFEFE"/>
            <w:left w:val="dotted" w:sz="6" w:space="19" w:color="FEFEFE"/>
            <w:bottom w:val="dotted" w:sz="6" w:space="0" w:color="FEFEFE"/>
            <w:right w:val="dotted" w:sz="6" w:space="0" w:color="FEFEFE"/>
          </w:divBdr>
          <w:divsChild>
            <w:div w:id="740371402">
              <w:marLeft w:val="0"/>
              <w:marRight w:val="0"/>
              <w:marTop w:val="0"/>
              <w:marBottom w:val="0"/>
              <w:divBdr>
                <w:top w:val="dotted" w:sz="6" w:space="0" w:color="FEFEFE"/>
                <w:left w:val="dotted" w:sz="6" w:space="19" w:color="FEFEFE"/>
                <w:bottom w:val="dotted" w:sz="6" w:space="0" w:color="FEFEFE"/>
                <w:right w:val="dotted" w:sz="6" w:space="0" w:color="FEFEFE"/>
              </w:divBdr>
            </w:div>
            <w:div w:id="1860266864">
              <w:marLeft w:val="0"/>
              <w:marRight w:val="0"/>
              <w:marTop w:val="0"/>
              <w:marBottom w:val="0"/>
              <w:divBdr>
                <w:top w:val="dotted" w:sz="6" w:space="0" w:color="FEFEFE"/>
                <w:left w:val="dotted" w:sz="6" w:space="19" w:color="FEFEFE"/>
                <w:bottom w:val="dotted" w:sz="6" w:space="0" w:color="FEFEFE"/>
                <w:right w:val="dotted" w:sz="6" w:space="0" w:color="FEFEFE"/>
              </w:divBdr>
            </w:div>
            <w:div w:id="1407413601">
              <w:marLeft w:val="0"/>
              <w:marRight w:val="0"/>
              <w:marTop w:val="0"/>
              <w:marBottom w:val="0"/>
              <w:divBdr>
                <w:top w:val="dotted" w:sz="6" w:space="0" w:color="FEFEFE"/>
                <w:left w:val="dotted" w:sz="6" w:space="19" w:color="FEFEFE"/>
                <w:bottom w:val="dotted" w:sz="6" w:space="0" w:color="FEFEFE"/>
                <w:right w:val="dotted" w:sz="6" w:space="0" w:color="FEFEFE"/>
              </w:divBdr>
            </w:div>
            <w:div w:id="1025138913">
              <w:marLeft w:val="0"/>
              <w:marRight w:val="0"/>
              <w:marTop w:val="0"/>
              <w:marBottom w:val="0"/>
              <w:divBdr>
                <w:top w:val="dotted" w:sz="6" w:space="0" w:color="FEFEFE"/>
                <w:left w:val="dotted" w:sz="6" w:space="19" w:color="FEFEFE"/>
                <w:bottom w:val="dotted" w:sz="6" w:space="0" w:color="FEFEFE"/>
                <w:right w:val="dotted" w:sz="6" w:space="0" w:color="FEFEFE"/>
              </w:divBdr>
            </w:div>
            <w:div w:id="107335909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01885133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15195124">
      <w:marLeft w:val="72"/>
      <w:marRight w:val="72"/>
      <w:marTop w:val="72"/>
      <w:marBottom w:val="72"/>
      <w:divBdr>
        <w:top w:val="dotted" w:sz="6" w:space="0" w:color="FEFEFE"/>
        <w:left w:val="dotted" w:sz="6" w:space="0" w:color="FEFEFE"/>
        <w:bottom w:val="dotted" w:sz="6" w:space="0" w:color="FEFEFE"/>
        <w:right w:val="dotted" w:sz="6" w:space="0" w:color="FEFEFE"/>
      </w:divBdr>
      <w:divsChild>
        <w:div w:id="250553539">
          <w:marLeft w:val="72"/>
          <w:marRight w:val="72"/>
          <w:marTop w:val="72"/>
          <w:marBottom w:val="72"/>
          <w:divBdr>
            <w:top w:val="dotted" w:sz="6" w:space="0" w:color="FEFEFE"/>
            <w:left w:val="dotted" w:sz="6" w:space="0" w:color="FEFEFE"/>
            <w:bottom w:val="dotted" w:sz="6" w:space="0" w:color="FEFEFE"/>
            <w:right w:val="dotted" w:sz="6" w:space="0" w:color="FEFEFE"/>
          </w:divBdr>
          <w:divsChild>
            <w:div w:id="629673056">
              <w:marLeft w:val="225"/>
              <w:marRight w:val="0"/>
              <w:marTop w:val="0"/>
              <w:marBottom w:val="0"/>
              <w:divBdr>
                <w:top w:val="dotted" w:sz="6" w:space="0" w:color="FEFEFE"/>
                <w:left w:val="dotted" w:sz="6" w:space="11" w:color="FEFEFE"/>
                <w:bottom w:val="dotted" w:sz="6" w:space="0" w:color="FEFEFE"/>
                <w:right w:val="dotted" w:sz="6" w:space="0" w:color="FEFEFE"/>
              </w:divBdr>
            </w:div>
            <w:div w:id="1059326971">
              <w:marLeft w:val="225"/>
              <w:marRight w:val="0"/>
              <w:marTop w:val="0"/>
              <w:marBottom w:val="0"/>
              <w:divBdr>
                <w:top w:val="dotted" w:sz="6" w:space="0" w:color="FEFEFE"/>
                <w:left w:val="dotted" w:sz="6" w:space="11" w:color="FEFEFE"/>
                <w:bottom w:val="dotted" w:sz="6" w:space="0" w:color="FEFEFE"/>
                <w:right w:val="dotted" w:sz="6" w:space="0" w:color="FEFEFE"/>
              </w:divBdr>
            </w:div>
            <w:div w:id="958687152">
              <w:marLeft w:val="225"/>
              <w:marRight w:val="0"/>
              <w:marTop w:val="0"/>
              <w:marBottom w:val="0"/>
              <w:divBdr>
                <w:top w:val="dotted" w:sz="6" w:space="0" w:color="FEFEFE"/>
                <w:left w:val="dotted" w:sz="6" w:space="11" w:color="FEFEFE"/>
                <w:bottom w:val="dotted" w:sz="6" w:space="0" w:color="FEFEFE"/>
                <w:right w:val="dotted" w:sz="6" w:space="0" w:color="FEFEFE"/>
              </w:divBdr>
            </w:div>
            <w:div w:id="1664354876">
              <w:marLeft w:val="225"/>
              <w:marRight w:val="0"/>
              <w:marTop w:val="0"/>
              <w:marBottom w:val="0"/>
              <w:divBdr>
                <w:top w:val="dotted" w:sz="6" w:space="0" w:color="FEFEFE"/>
                <w:left w:val="dotted" w:sz="6" w:space="11" w:color="FEFEFE"/>
                <w:bottom w:val="dotted" w:sz="6" w:space="0" w:color="FEFEFE"/>
                <w:right w:val="dotted" w:sz="6" w:space="0" w:color="FEFEFE"/>
              </w:divBdr>
            </w:div>
            <w:div w:id="880940639">
              <w:marLeft w:val="225"/>
              <w:marRight w:val="0"/>
              <w:marTop w:val="0"/>
              <w:marBottom w:val="0"/>
              <w:divBdr>
                <w:top w:val="dotted" w:sz="6" w:space="0" w:color="FEFEFE"/>
                <w:left w:val="dotted" w:sz="6" w:space="11" w:color="FEFEFE"/>
                <w:bottom w:val="dotted" w:sz="6" w:space="0" w:color="FEFEFE"/>
                <w:right w:val="dotted" w:sz="6" w:space="0" w:color="FEFEFE"/>
              </w:divBdr>
            </w:div>
            <w:div w:id="1444685625">
              <w:marLeft w:val="225"/>
              <w:marRight w:val="0"/>
              <w:marTop w:val="0"/>
              <w:marBottom w:val="0"/>
              <w:divBdr>
                <w:top w:val="dotted" w:sz="6" w:space="0" w:color="FEFEFE"/>
                <w:left w:val="dotted" w:sz="6" w:space="11" w:color="FEFEFE"/>
                <w:bottom w:val="dotted" w:sz="6" w:space="0" w:color="FEFEFE"/>
                <w:right w:val="dotted" w:sz="6" w:space="0" w:color="FEFEFE"/>
              </w:divBdr>
            </w:div>
            <w:div w:id="12510854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91858305">
          <w:marLeft w:val="72"/>
          <w:marRight w:val="72"/>
          <w:marTop w:val="72"/>
          <w:marBottom w:val="72"/>
          <w:divBdr>
            <w:top w:val="dotted" w:sz="6" w:space="0" w:color="FEFEFE"/>
            <w:left w:val="dotted" w:sz="6" w:space="0" w:color="FEFEFE"/>
            <w:bottom w:val="dotted" w:sz="6" w:space="0" w:color="FEFEFE"/>
            <w:right w:val="dotted" w:sz="6" w:space="0" w:color="FEFEFE"/>
          </w:divBdr>
          <w:divsChild>
            <w:div w:id="1686176575">
              <w:marLeft w:val="225"/>
              <w:marRight w:val="0"/>
              <w:marTop w:val="0"/>
              <w:marBottom w:val="0"/>
              <w:divBdr>
                <w:top w:val="dotted" w:sz="6" w:space="0" w:color="FEFEFE"/>
                <w:left w:val="dotted" w:sz="6" w:space="11" w:color="FEFEFE"/>
                <w:bottom w:val="dotted" w:sz="6" w:space="0" w:color="FEFEFE"/>
                <w:right w:val="dotted" w:sz="6" w:space="0" w:color="FEFEFE"/>
              </w:divBdr>
            </w:div>
            <w:div w:id="313603625">
              <w:marLeft w:val="225"/>
              <w:marRight w:val="0"/>
              <w:marTop w:val="0"/>
              <w:marBottom w:val="0"/>
              <w:divBdr>
                <w:top w:val="dotted" w:sz="6" w:space="0" w:color="FEFEFE"/>
                <w:left w:val="dotted" w:sz="6" w:space="11" w:color="FEFEFE"/>
                <w:bottom w:val="dotted" w:sz="6" w:space="0" w:color="FEFEFE"/>
                <w:right w:val="dotted" w:sz="6" w:space="0" w:color="FEFEFE"/>
              </w:divBdr>
            </w:div>
            <w:div w:id="1361273245">
              <w:marLeft w:val="225"/>
              <w:marRight w:val="0"/>
              <w:marTop w:val="0"/>
              <w:marBottom w:val="0"/>
              <w:divBdr>
                <w:top w:val="dotted" w:sz="6" w:space="0" w:color="FEFEFE"/>
                <w:left w:val="dotted" w:sz="6" w:space="11" w:color="FEFEFE"/>
                <w:bottom w:val="dotted" w:sz="6" w:space="0" w:color="FEFEFE"/>
                <w:right w:val="dotted" w:sz="6" w:space="0" w:color="FEFEFE"/>
              </w:divBdr>
            </w:div>
            <w:div w:id="475728824">
              <w:marLeft w:val="225"/>
              <w:marRight w:val="0"/>
              <w:marTop w:val="0"/>
              <w:marBottom w:val="0"/>
              <w:divBdr>
                <w:top w:val="dotted" w:sz="6" w:space="0" w:color="FEFEFE"/>
                <w:left w:val="dotted" w:sz="6" w:space="11" w:color="FEFEFE"/>
                <w:bottom w:val="dotted" w:sz="6" w:space="0" w:color="FEFEFE"/>
                <w:right w:val="dotted" w:sz="6" w:space="0" w:color="FEFEFE"/>
              </w:divBdr>
              <w:divsChild>
                <w:div w:id="1880701035">
                  <w:marLeft w:val="225"/>
                  <w:marRight w:val="0"/>
                  <w:marTop w:val="0"/>
                  <w:marBottom w:val="0"/>
                  <w:divBdr>
                    <w:top w:val="dotted" w:sz="6" w:space="0" w:color="FEFEFE"/>
                    <w:left w:val="dotted" w:sz="6" w:space="11" w:color="FEFEFE"/>
                    <w:bottom w:val="dotted" w:sz="6" w:space="0" w:color="FEFEFE"/>
                    <w:right w:val="dotted" w:sz="6" w:space="0" w:color="FEFEFE"/>
                  </w:divBdr>
                </w:div>
                <w:div w:id="2124641903">
                  <w:marLeft w:val="225"/>
                  <w:marRight w:val="0"/>
                  <w:marTop w:val="0"/>
                  <w:marBottom w:val="0"/>
                  <w:divBdr>
                    <w:top w:val="dotted" w:sz="6" w:space="0" w:color="FEFEFE"/>
                    <w:left w:val="dotted" w:sz="6" w:space="11" w:color="FEFEFE"/>
                    <w:bottom w:val="dotted" w:sz="6" w:space="0" w:color="FEFEFE"/>
                    <w:right w:val="dotted" w:sz="6" w:space="0" w:color="FEFEFE"/>
                  </w:divBdr>
                </w:div>
                <w:div w:id="613051687">
                  <w:marLeft w:val="225"/>
                  <w:marRight w:val="0"/>
                  <w:marTop w:val="0"/>
                  <w:marBottom w:val="0"/>
                  <w:divBdr>
                    <w:top w:val="dotted" w:sz="6" w:space="0" w:color="FEFEFE"/>
                    <w:left w:val="dotted" w:sz="6" w:space="11" w:color="FEFEFE"/>
                    <w:bottom w:val="dotted" w:sz="6" w:space="0" w:color="FEFEFE"/>
                    <w:right w:val="dotted" w:sz="6" w:space="0" w:color="FEFEFE"/>
                  </w:divBdr>
                </w:div>
                <w:div w:id="3399659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96461066">
              <w:marLeft w:val="225"/>
              <w:marRight w:val="0"/>
              <w:marTop w:val="0"/>
              <w:marBottom w:val="0"/>
              <w:divBdr>
                <w:top w:val="dotted" w:sz="6" w:space="0" w:color="FEFEFE"/>
                <w:left w:val="dotted" w:sz="6" w:space="11" w:color="FEFEFE"/>
                <w:bottom w:val="dotted" w:sz="6" w:space="0" w:color="FEFEFE"/>
                <w:right w:val="dotted" w:sz="6" w:space="0" w:color="FEFEFE"/>
              </w:divBdr>
            </w:div>
            <w:div w:id="1425373411">
              <w:marLeft w:val="225"/>
              <w:marRight w:val="0"/>
              <w:marTop w:val="0"/>
              <w:marBottom w:val="0"/>
              <w:divBdr>
                <w:top w:val="dotted" w:sz="6" w:space="0" w:color="FEFEFE"/>
                <w:left w:val="dotted" w:sz="6" w:space="11" w:color="FEFEFE"/>
                <w:bottom w:val="dotted" w:sz="6" w:space="0" w:color="FEFEFE"/>
                <w:right w:val="dotted" w:sz="6" w:space="0" w:color="FEFEFE"/>
              </w:divBdr>
            </w:div>
            <w:div w:id="151560620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21255404">
          <w:marLeft w:val="72"/>
          <w:marRight w:val="72"/>
          <w:marTop w:val="72"/>
          <w:marBottom w:val="72"/>
          <w:divBdr>
            <w:top w:val="dotted" w:sz="6" w:space="0" w:color="FEFEFE"/>
            <w:left w:val="dotted" w:sz="6" w:space="0" w:color="FEFEFE"/>
            <w:bottom w:val="dotted" w:sz="6" w:space="0" w:color="FEFEFE"/>
            <w:right w:val="dotted" w:sz="6" w:space="0" w:color="FEFEFE"/>
          </w:divBdr>
          <w:divsChild>
            <w:div w:id="1247885453">
              <w:marLeft w:val="225"/>
              <w:marRight w:val="0"/>
              <w:marTop w:val="0"/>
              <w:marBottom w:val="0"/>
              <w:divBdr>
                <w:top w:val="dotted" w:sz="6" w:space="0" w:color="FEFEFE"/>
                <w:left w:val="dotted" w:sz="6" w:space="11" w:color="FEFEFE"/>
                <w:bottom w:val="dotted" w:sz="6" w:space="0" w:color="FEFEFE"/>
                <w:right w:val="dotted" w:sz="6" w:space="0" w:color="FEFEFE"/>
              </w:divBdr>
            </w:div>
            <w:div w:id="564998188">
              <w:marLeft w:val="225"/>
              <w:marRight w:val="0"/>
              <w:marTop w:val="0"/>
              <w:marBottom w:val="0"/>
              <w:divBdr>
                <w:top w:val="dotted" w:sz="6" w:space="0" w:color="FEFEFE"/>
                <w:left w:val="dotted" w:sz="6" w:space="11" w:color="FEFEFE"/>
                <w:bottom w:val="dotted" w:sz="6" w:space="0" w:color="FEFEFE"/>
                <w:right w:val="dotted" w:sz="6" w:space="0" w:color="FEFEFE"/>
              </w:divBdr>
            </w:div>
            <w:div w:id="524096452">
              <w:marLeft w:val="225"/>
              <w:marRight w:val="0"/>
              <w:marTop w:val="0"/>
              <w:marBottom w:val="0"/>
              <w:divBdr>
                <w:top w:val="dotted" w:sz="6" w:space="0" w:color="FEFEFE"/>
                <w:left w:val="dotted" w:sz="6" w:space="11" w:color="FEFEFE"/>
                <w:bottom w:val="dotted" w:sz="6" w:space="0" w:color="FEFEFE"/>
                <w:right w:val="dotted" w:sz="6" w:space="0" w:color="FEFEFE"/>
              </w:divBdr>
            </w:div>
            <w:div w:id="122332714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66175137">
          <w:marLeft w:val="72"/>
          <w:marRight w:val="72"/>
          <w:marTop w:val="72"/>
          <w:marBottom w:val="72"/>
          <w:divBdr>
            <w:top w:val="dotted" w:sz="6" w:space="0" w:color="FEFEFE"/>
            <w:left w:val="dotted" w:sz="6" w:space="0" w:color="FEFEFE"/>
            <w:bottom w:val="dotted" w:sz="6" w:space="0" w:color="FEFEFE"/>
            <w:right w:val="dotted" w:sz="6" w:space="0" w:color="FEFEFE"/>
          </w:divBdr>
        </w:div>
        <w:div w:id="933780224">
          <w:marLeft w:val="72"/>
          <w:marRight w:val="72"/>
          <w:marTop w:val="72"/>
          <w:marBottom w:val="72"/>
          <w:divBdr>
            <w:top w:val="dotted" w:sz="6" w:space="0" w:color="FEFEFE"/>
            <w:left w:val="dotted" w:sz="6" w:space="0" w:color="FEFEFE"/>
            <w:bottom w:val="dotted" w:sz="6" w:space="0" w:color="FEFEFE"/>
            <w:right w:val="dotted" w:sz="6" w:space="0" w:color="FEFEFE"/>
          </w:divBdr>
        </w:div>
        <w:div w:id="763377176">
          <w:marLeft w:val="72"/>
          <w:marRight w:val="72"/>
          <w:marTop w:val="72"/>
          <w:marBottom w:val="72"/>
          <w:divBdr>
            <w:top w:val="dotted" w:sz="6" w:space="0" w:color="FEFEFE"/>
            <w:left w:val="dotted" w:sz="6" w:space="0" w:color="FEFEFE"/>
            <w:bottom w:val="dotted" w:sz="6" w:space="0" w:color="FEFEFE"/>
            <w:right w:val="dotted" w:sz="6" w:space="0" w:color="FEFEFE"/>
          </w:divBdr>
          <w:divsChild>
            <w:div w:id="436950960">
              <w:marLeft w:val="225"/>
              <w:marRight w:val="0"/>
              <w:marTop w:val="0"/>
              <w:marBottom w:val="0"/>
              <w:divBdr>
                <w:top w:val="dotted" w:sz="6" w:space="0" w:color="FEFEFE"/>
                <w:left w:val="dotted" w:sz="6" w:space="11" w:color="FEFEFE"/>
                <w:bottom w:val="dotted" w:sz="6" w:space="0" w:color="FEFEFE"/>
                <w:right w:val="dotted" w:sz="6" w:space="0" w:color="FEFEFE"/>
              </w:divBdr>
              <w:divsChild>
                <w:div w:id="766779256">
                  <w:marLeft w:val="225"/>
                  <w:marRight w:val="0"/>
                  <w:marTop w:val="0"/>
                  <w:marBottom w:val="0"/>
                  <w:divBdr>
                    <w:top w:val="dotted" w:sz="6" w:space="0" w:color="FEFEFE"/>
                    <w:left w:val="dotted" w:sz="6" w:space="11" w:color="FEFEFE"/>
                    <w:bottom w:val="dotted" w:sz="6" w:space="0" w:color="FEFEFE"/>
                    <w:right w:val="dotted" w:sz="6" w:space="0" w:color="FEFEFE"/>
                  </w:divBdr>
                </w:div>
                <w:div w:id="1379430336">
                  <w:marLeft w:val="225"/>
                  <w:marRight w:val="0"/>
                  <w:marTop w:val="0"/>
                  <w:marBottom w:val="0"/>
                  <w:divBdr>
                    <w:top w:val="dotted" w:sz="6" w:space="0" w:color="FEFEFE"/>
                    <w:left w:val="dotted" w:sz="6" w:space="11" w:color="FEFEFE"/>
                    <w:bottom w:val="dotted" w:sz="6" w:space="0" w:color="FEFEFE"/>
                    <w:right w:val="dotted" w:sz="6" w:space="0" w:color="FEFEFE"/>
                  </w:divBdr>
                </w:div>
                <w:div w:id="871841782">
                  <w:marLeft w:val="225"/>
                  <w:marRight w:val="0"/>
                  <w:marTop w:val="0"/>
                  <w:marBottom w:val="0"/>
                  <w:divBdr>
                    <w:top w:val="dotted" w:sz="6" w:space="0" w:color="FEFEFE"/>
                    <w:left w:val="dotted" w:sz="6" w:space="11" w:color="FEFEFE"/>
                    <w:bottom w:val="dotted" w:sz="6" w:space="0" w:color="FEFEFE"/>
                    <w:right w:val="dotted" w:sz="6" w:space="0" w:color="FEFEFE"/>
                  </w:divBdr>
                </w:div>
                <w:div w:id="13364917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47691819">
              <w:marLeft w:val="225"/>
              <w:marRight w:val="0"/>
              <w:marTop w:val="0"/>
              <w:marBottom w:val="0"/>
              <w:divBdr>
                <w:top w:val="dotted" w:sz="6" w:space="0" w:color="FEFEFE"/>
                <w:left w:val="dotted" w:sz="6" w:space="11" w:color="FEFEFE"/>
                <w:bottom w:val="dotted" w:sz="6" w:space="0" w:color="FEFEFE"/>
                <w:right w:val="dotted" w:sz="6" w:space="0" w:color="FEFEFE"/>
              </w:divBdr>
            </w:div>
            <w:div w:id="148062593">
              <w:marLeft w:val="225"/>
              <w:marRight w:val="0"/>
              <w:marTop w:val="0"/>
              <w:marBottom w:val="0"/>
              <w:divBdr>
                <w:top w:val="dotted" w:sz="6" w:space="0" w:color="FEFEFE"/>
                <w:left w:val="dotted" w:sz="6" w:space="11" w:color="FEFEFE"/>
                <w:bottom w:val="dotted" w:sz="6" w:space="0" w:color="FEFEFE"/>
                <w:right w:val="dotted" w:sz="6" w:space="0" w:color="FEFEFE"/>
              </w:divBdr>
            </w:div>
            <w:div w:id="284697260">
              <w:marLeft w:val="225"/>
              <w:marRight w:val="0"/>
              <w:marTop w:val="0"/>
              <w:marBottom w:val="0"/>
              <w:divBdr>
                <w:top w:val="dotted" w:sz="6" w:space="0" w:color="FEFEFE"/>
                <w:left w:val="dotted" w:sz="6" w:space="11" w:color="FEFEFE"/>
                <w:bottom w:val="dotted" w:sz="6" w:space="0" w:color="FEFEFE"/>
                <w:right w:val="dotted" w:sz="6" w:space="0" w:color="FEFEFE"/>
              </w:divBdr>
            </w:div>
            <w:div w:id="545873381">
              <w:marLeft w:val="225"/>
              <w:marRight w:val="0"/>
              <w:marTop w:val="0"/>
              <w:marBottom w:val="0"/>
              <w:divBdr>
                <w:top w:val="dotted" w:sz="6" w:space="0" w:color="FEFEFE"/>
                <w:left w:val="dotted" w:sz="6" w:space="11" w:color="FEFEFE"/>
                <w:bottom w:val="dotted" w:sz="6" w:space="0" w:color="FEFEFE"/>
                <w:right w:val="dotted" w:sz="6" w:space="0" w:color="FEFEFE"/>
              </w:divBdr>
            </w:div>
            <w:div w:id="9571833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34043195">
          <w:marLeft w:val="72"/>
          <w:marRight w:val="72"/>
          <w:marTop w:val="72"/>
          <w:marBottom w:val="72"/>
          <w:divBdr>
            <w:top w:val="dotted" w:sz="6" w:space="0" w:color="FEFEFE"/>
            <w:left w:val="dotted" w:sz="6" w:space="0" w:color="FEFEFE"/>
            <w:bottom w:val="dotted" w:sz="6" w:space="0" w:color="FEFEFE"/>
            <w:right w:val="dotted" w:sz="6" w:space="0" w:color="FEFEFE"/>
          </w:divBdr>
        </w:div>
        <w:div w:id="1059474617">
          <w:marLeft w:val="72"/>
          <w:marRight w:val="72"/>
          <w:marTop w:val="72"/>
          <w:marBottom w:val="72"/>
          <w:divBdr>
            <w:top w:val="dotted" w:sz="6" w:space="0" w:color="FEFEFE"/>
            <w:left w:val="dotted" w:sz="6" w:space="0" w:color="FEFEFE"/>
            <w:bottom w:val="dotted" w:sz="6" w:space="0" w:color="FEFEFE"/>
            <w:right w:val="dotted" w:sz="6" w:space="0" w:color="FEFEFE"/>
          </w:divBdr>
          <w:divsChild>
            <w:div w:id="1684744235">
              <w:marLeft w:val="225"/>
              <w:marRight w:val="0"/>
              <w:marTop w:val="0"/>
              <w:marBottom w:val="0"/>
              <w:divBdr>
                <w:top w:val="dotted" w:sz="6" w:space="0" w:color="FEFEFE"/>
                <w:left w:val="dotted" w:sz="6" w:space="11" w:color="FEFEFE"/>
                <w:bottom w:val="dotted" w:sz="6" w:space="0" w:color="FEFEFE"/>
                <w:right w:val="dotted" w:sz="6" w:space="0" w:color="FEFEFE"/>
              </w:divBdr>
            </w:div>
            <w:div w:id="2067680686">
              <w:marLeft w:val="225"/>
              <w:marRight w:val="0"/>
              <w:marTop w:val="0"/>
              <w:marBottom w:val="0"/>
              <w:divBdr>
                <w:top w:val="dotted" w:sz="6" w:space="0" w:color="FEFEFE"/>
                <w:left w:val="dotted" w:sz="6" w:space="11" w:color="FEFEFE"/>
                <w:bottom w:val="dotted" w:sz="6" w:space="0" w:color="FEFEFE"/>
                <w:right w:val="dotted" w:sz="6" w:space="0" w:color="FEFEFE"/>
              </w:divBdr>
            </w:div>
            <w:div w:id="914897686">
              <w:marLeft w:val="225"/>
              <w:marRight w:val="0"/>
              <w:marTop w:val="0"/>
              <w:marBottom w:val="0"/>
              <w:divBdr>
                <w:top w:val="dotted" w:sz="6" w:space="0" w:color="FEFEFE"/>
                <w:left w:val="dotted" w:sz="6" w:space="11" w:color="FEFEFE"/>
                <w:bottom w:val="dotted" w:sz="6" w:space="0" w:color="FEFEFE"/>
                <w:right w:val="dotted" w:sz="6" w:space="0" w:color="FEFEFE"/>
              </w:divBdr>
            </w:div>
            <w:div w:id="143015236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27618631">
          <w:marLeft w:val="72"/>
          <w:marRight w:val="72"/>
          <w:marTop w:val="72"/>
          <w:marBottom w:val="72"/>
          <w:divBdr>
            <w:top w:val="dotted" w:sz="6" w:space="0" w:color="FEFEFE"/>
            <w:left w:val="dotted" w:sz="6" w:space="0" w:color="FEFEFE"/>
            <w:bottom w:val="dotted" w:sz="6" w:space="0" w:color="FEFEFE"/>
            <w:right w:val="dotted" w:sz="6" w:space="0" w:color="FEFEFE"/>
          </w:divBdr>
          <w:divsChild>
            <w:div w:id="41638225">
              <w:marLeft w:val="225"/>
              <w:marRight w:val="0"/>
              <w:marTop w:val="0"/>
              <w:marBottom w:val="0"/>
              <w:divBdr>
                <w:top w:val="dotted" w:sz="6" w:space="0" w:color="FEFEFE"/>
                <w:left w:val="dotted" w:sz="6" w:space="11" w:color="FEFEFE"/>
                <w:bottom w:val="dotted" w:sz="6" w:space="0" w:color="FEFEFE"/>
                <w:right w:val="dotted" w:sz="6" w:space="0" w:color="FEFEFE"/>
              </w:divBdr>
            </w:div>
            <w:div w:id="2454990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298216141">
      <w:marLeft w:val="72"/>
      <w:marRight w:val="72"/>
      <w:marTop w:val="72"/>
      <w:marBottom w:val="72"/>
      <w:divBdr>
        <w:top w:val="dotted" w:sz="6" w:space="0" w:color="FEFEFE"/>
        <w:left w:val="dotted" w:sz="6" w:space="0" w:color="FEFEFE"/>
        <w:bottom w:val="dotted" w:sz="6" w:space="0" w:color="FEFEFE"/>
        <w:right w:val="dotted" w:sz="6" w:space="0" w:color="FEFEFE"/>
      </w:divBdr>
      <w:divsChild>
        <w:div w:id="925840401">
          <w:marLeft w:val="0"/>
          <w:marRight w:val="0"/>
          <w:marTop w:val="144"/>
          <w:marBottom w:val="144"/>
          <w:divBdr>
            <w:top w:val="none" w:sz="0" w:space="0" w:color="auto"/>
            <w:left w:val="none" w:sz="0" w:space="0" w:color="auto"/>
            <w:bottom w:val="none" w:sz="0" w:space="0" w:color="auto"/>
            <w:right w:val="none" w:sz="0" w:space="0" w:color="auto"/>
          </w:divBdr>
        </w:div>
        <w:div w:id="350228523">
          <w:marLeft w:val="0"/>
          <w:marRight w:val="0"/>
          <w:marTop w:val="0"/>
          <w:marBottom w:val="0"/>
          <w:divBdr>
            <w:top w:val="none" w:sz="0" w:space="0" w:color="auto"/>
            <w:left w:val="none" w:sz="0" w:space="0" w:color="auto"/>
            <w:bottom w:val="none" w:sz="0" w:space="0" w:color="auto"/>
            <w:right w:val="none" w:sz="0" w:space="0" w:color="auto"/>
          </w:divBdr>
        </w:div>
      </w:divsChild>
    </w:div>
    <w:div w:id="1370639942">
      <w:marLeft w:val="72"/>
      <w:marRight w:val="72"/>
      <w:marTop w:val="72"/>
      <w:marBottom w:val="72"/>
      <w:divBdr>
        <w:top w:val="dotted" w:sz="6" w:space="0" w:color="FEFEFE"/>
        <w:left w:val="dotted" w:sz="6" w:space="0" w:color="FEFEFE"/>
        <w:bottom w:val="dotted" w:sz="6" w:space="0" w:color="FEFEFE"/>
        <w:right w:val="dotted" w:sz="6" w:space="0" w:color="FEFEFE"/>
      </w:divBdr>
      <w:divsChild>
        <w:div w:id="293022535">
          <w:marLeft w:val="72"/>
          <w:marRight w:val="72"/>
          <w:marTop w:val="72"/>
          <w:marBottom w:val="72"/>
          <w:divBdr>
            <w:top w:val="dotted" w:sz="6" w:space="0" w:color="FEFEFE"/>
            <w:left w:val="dotted" w:sz="6" w:space="0" w:color="FEFEFE"/>
            <w:bottom w:val="dotted" w:sz="6" w:space="0" w:color="FEFEFE"/>
            <w:right w:val="dotted" w:sz="6" w:space="0" w:color="FEFEFE"/>
          </w:divBdr>
          <w:divsChild>
            <w:div w:id="756750039">
              <w:marLeft w:val="72"/>
              <w:marRight w:val="72"/>
              <w:marTop w:val="72"/>
              <w:marBottom w:val="72"/>
              <w:divBdr>
                <w:top w:val="dotted" w:sz="6" w:space="0" w:color="FEFEFE"/>
                <w:left w:val="dotted" w:sz="6" w:space="0" w:color="FEFEFE"/>
                <w:bottom w:val="dotted" w:sz="6" w:space="0" w:color="FEFEFE"/>
                <w:right w:val="dotted" w:sz="6" w:space="0" w:color="FEFEFE"/>
              </w:divBdr>
              <w:divsChild>
                <w:div w:id="80295943">
                  <w:marLeft w:val="225"/>
                  <w:marRight w:val="0"/>
                  <w:marTop w:val="0"/>
                  <w:marBottom w:val="0"/>
                  <w:divBdr>
                    <w:top w:val="dotted" w:sz="6" w:space="0" w:color="FEFEFE"/>
                    <w:left w:val="dotted" w:sz="6" w:space="11" w:color="FEFEFE"/>
                    <w:bottom w:val="dotted" w:sz="6" w:space="0" w:color="FEFEFE"/>
                    <w:right w:val="dotted" w:sz="6" w:space="0" w:color="FEFEFE"/>
                  </w:divBdr>
                </w:div>
                <w:div w:id="1878396596">
                  <w:marLeft w:val="225"/>
                  <w:marRight w:val="0"/>
                  <w:marTop w:val="0"/>
                  <w:marBottom w:val="0"/>
                  <w:divBdr>
                    <w:top w:val="dotted" w:sz="6" w:space="0" w:color="FEFEFE"/>
                    <w:left w:val="dotted" w:sz="6" w:space="11" w:color="FEFEFE"/>
                    <w:bottom w:val="dotted" w:sz="6" w:space="0" w:color="FEFEFE"/>
                    <w:right w:val="dotted" w:sz="6" w:space="0" w:color="FEFEFE"/>
                  </w:divBdr>
                </w:div>
                <w:div w:id="482892513">
                  <w:marLeft w:val="225"/>
                  <w:marRight w:val="0"/>
                  <w:marTop w:val="0"/>
                  <w:marBottom w:val="0"/>
                  <w:divBdr>
                    <w:top w:val="dotted" w:sz="6" w:space="0" w:color="FEFEFE"/>
                    <w:left w:val="dotted" w:sz="6" w:space="11" w:color="FEFEFE"/>
                    <w:bottom w:val="dotted" w:sz="6" w:space="0" w:color="FEFEFE"/>
                    <w:right w:val="dotted" w:sz="6" w:space="0" w:color="FEFEFE"/>
                  </w:divBdr>
                </w:div>
                <w:div w:id="367339493">
                  <w:marLeft w:val="225"/>
                  <w:marRight w:val="0"/>
                  <w:marTop w:val="0"/>
                  <w:marBottom w:val="0"/>
                  <w:divBdr>
                    <w:top w:val="dotted" w:sz="6" w:space="0" w:color="FEFEFE"/>
                    <w:left w:val="dotted" w:sz="6" w:space="11" w:color="FEFEFE"/>
                    <w:bottom w:val="dotted" w:sz="6" w:space="0" w:color="FEFEFE"/>
                    <w:right w:val="dotted" w:sz="6" w:space="0" w:color="FEFEFE"/>
                  </w:divBdr>
                </w:div>
                <w:div w:id="570307425">
                  <w:marLeft w:val="225"/>
                  <w:marRight w:val="0"/>
                  <w:marTop w:val="0"/>
                  <w:marBottom w:val="0"/>
                  <w:divBdr>
                    <w:top w:val="dotted" w:sz="6" w:space="0" w:color="FEFEFE"/>
                    <w:left w:val="dotted" w:sz="6" w:space="11" w:color="FEFEFE"/>
                    <w:bottom w:val="dotted" w:sz="6" w:space="0" w:color="FEFEFE"/>
                    <w:right w:val="dotted" w:sz="6" w:space="0" w:color="FEFEFE"/>
                  </w:divBdr>
                </w:div>
                <w:div w:id="6788908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0071815">
              <w:marLeft w:val="72"/>
              <w:marRight w:val="72"/>
              <w:marTop w:val="72"/>
              <w:marBottom w:val="72"/>
              <w:divBdr>
                <w:top w:val="dotted" w:sz="6" w:space="0" w:color="FEFEFE"/>
                <w:left w:val="dotted" w:sz="6" w:space="0" w:color="FEFEFE"/>
                <w:bottom w:val="dotted" w:sz="6" w:space="0" w:color="FEFEFE"/>
                <w:right w:val="dotted" w:sz="6" w:space="0" w:color="FEFEFE"/>
              </w:divBdr>
              <w:divsChild>
                <w:div w:id="1396126818">
                  <w:marLeft w:val="225"/>
                  <w:marRight w:val="0"/>
                  <w:marTop w:val="0"/>
                  <w:marBottom w:val="0"/>
                  <w:divBdr>
                    <w:top w:val="dotted" w:sz="6" w:space="0" w:color="FEFEFE"/>
                    <w:left w:val="dotted" w:sz="6" w:space="11" w:color="FEFEFE"/>
                    <w:bottom w:val="dotted" w:sz="6" w:space="0" w:color="FEFEFE"/>
                    <w:right w:val="dotted" w:sz="6" w:space="0" w:color="FEFEFE"/>
                  </w:divBdr>
                </w:div>
                <w:div w:id="562569551">
                  <w:marLeft w:val="225"/>
                  <w:marRight w:val="0"/>
                  <w:marTop w:val="0"/>
                  <w:marBottom w:val="0"/>
                  <w:divBdr>
                    <w:top w:val="dotted" w:sz="6" w:space="0" w:color="FEFEFE"/>
                    <w:left w:val="dotted" w:sz="6" w:space="11" w:color="FEFEFE"/>
                    <w:bottom w:val="dotted" w:sz="6" w:space="0" w:color="FEFEFE"/>
                    <w:right w:val="dotted" w:sz="6" w:space="0" w:color="FEFEFE"/>
                  </w:divBdr>
                </w:div>
                <w:div w:id="1979140199">
                  <w:marLeft w:val="225"/>
                  <w:marRight w:val="0"/>
                  <w:marTop w:val="0"/>
                  <w:marBottom w:val="0"/>
                  <w:divBdr>
                    <w:top w:val="dotted" w:sz="6" w:space="0" w:color="FEFEFE"/>
                    <w:left w:val="dotted" w:sz="6" w:space="11" w:color="FEFEFE"/>
                    <w:bottom w:val="dotted" w:sz="6" w:space="0" w:color="FEFEFE"/>
                    <w:right w:val="dotted" w:sz="6" w:space="0" w:color="FEFEFE"/>
                  </w:divBdr>
                </w:div>
                <w:div w:id="1086003566">
                  <w:marLeft w:val="225"/>
                  <w:marRight w:val="0"/>
                  <w:marTop w:val="0"/>
                  <w:marBottom w:val="0"/>
                  <w:divBdr>
                    <w:top w:val="dotted" w:sz="6" w:space="0" w:color="FEFEFE"/>
                    <w:left w:val="dotted" w:sz="6" w:space="11" w:color="FEFEFE"/>
                    <w:bottom w:val="dotted" w:sz="6" w:space="0" w:color="FEFEFE"/>
                    <w:right w:val="dotted" w:sz="6" w:space="0" w:color="FEFEFE"/>
                  </w:divBdr>
                </w:div>
                <w:div w:id="393741816">
                  <w:marLeft w:val="225"/>
                  <w:marRight w:val="0"/>
                  <w:marTop w:val="0"/>
                  <w:marBottom w:val="0"/>
                  <w:divBdr>
                    <w:top w:val="dotted" w:sz="6" w:space="0" w:color="FEFEFE"/>
                    <w:left w:val="dotted" w:sz="6" w:space="11" w:color="FEFEFE"/>
                    <w:bottom w:val="dotted" w:sz="6" w:space="0" w:color="FEFEFE"/>
                    <w:right w:val="dotted" w:sz="6" w:space="0" w:color="FEFEFE"/>
                  </w:divBdr>
                </w:div>
                <w:div w:id="22635582">
                  <w:marLeft w:val="225"/>
                  <w:marRight w:val="0"/>
                  <w:marTop w:val="0"/>
                  <w:marBottom w:val="0"/>
                  <w:divBdr>
                    <w:top w:val="dotted" w:sz="6" w:space="0" w:color="FEFEFE"/>
                    <w:left w:val="dotted" w:sz="6" w:space="11" w:color="FEFEFE"/>
                    <w:bottom w:val="dotted" w:sz="6" w:space="0" w:color="FEFEFE"/>
                    <w:right w:val="dotted" w:sz="6" w:space="0" w:color="FEFEFE"/>
                  </w:divBdr>
                </w:div>
                <w:div w:id="1177236548">
                  <w:marLeft w:val="225"/>
                  <w:marRight w:val="0"/>
                  <w:marTop w:val="0"/>
                  <w:marBottom w:val="0"/>
                  <w:divBdr>
                    <w:top w:val="dotted" w:sz="6" w:space="0" w:color="FEFEFE"/>
                    <w:left w:val="dotted" w:sz="6" w:space="11" w:color="FEFEFE"/>
                    <w:bottom w:val="dotted" w:sz="6" w:space="0" w:color="FEFEFE"/>
                    <w:right w:val="dotted" w:sz="6" w:space="0" w:color="FEFEFE"/>
                  </w:divBdr>
                </w:div>
                <w:div w:id="61298002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21318203">
              <w:marLeft w:val="72"/>
              <w:marRight w:val="72"/>
              <w:marTop w:val="72"/>
              <w:marBottom w:val="72"/>
              <w:divBdr>
                <w:top w:val="dotted" w:sz="6" w:space="0" w:color="FEFEFE"/>
                <w:left w:val="dotted" w:sz="6" w:space="0" w:color="FEFEFE"/>
                <w:bottom w:val="dotted" w:sz="6" w:space="0" w:color="FEFEFE"/>
                <w:right w:val="dotted" w:sz="6" w:space="0" w:color="FEFEFE"/>
              </w:divBdr>
              <w:divsChild>
                <w:div w:id="839584510">
                  <w:marLeft w:val="225"/>
                  <w:marRight w:val="0"/>
                  <w:marTop w:val="0"/>
                  <w:marBottom w:val="0"/>
                  <w:divBdr>
                    <w:top w:val="dotted" w:sz="6" w:space="0" w:color="FEFEFE"/>
                    <w:left w:val="dotted" w:sz="6" w:space="11" w:color="FEFEFE"/>
                    <w:bottom w:val="dotted" w:sz="6" w:space="0" w:color="FEFEFE"/>
                    <w:right w:val="dotted" w:sz="6" w:space="0" w:color="FEFEFE"/>
                  </w:divBdr>
                </w:div>
                <w:div w:id="95302592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90288035">
              <w:marLeft w:val="72"/>
              <w:marRight w:val="72"/>
              <w:marTop w:val="72"/>
              <w:marBottom w:val="72"/>
              <w:divBdr>
                <w:top w:val="dotted" w:sz="6" w:space="0" w:color="FEFEFE"/>
                <w:left w:val="dotted" w:sz="6" w:space="0" w:color="FEFEFE"/>
                <w:bottom w:val="dotted" w:sz="6" w:space="0" w:color="FEFEFE"/>
                <w:right w:val="dotted" w:sz="6" w:space="0" w:color="FEFEFE"/>
              </w:divBdr>
              <w:divsChild>
                <w:div w:id="648292944">
                  <w:marLeft w:val="225"/>
                  <w:marRight w:val="0"/>
                  <w:marTop w:val="0"/>
                  <w:marBottom w:val="0"/>
                  <w:divBdr>
                    <w:top w:val="dotted" w:sz="6" w:space="0" w:color="FEFEFE"/>
                    <w:left w:val="dotted" w:sz="6" w:space="11" w:color="FEFEFE"/>
                    <w:bottom w:val="dotted" w:sz="6" w:space="0" w:color="FEFEFE"/>
                    <w:right w:val="dotted" w:sz="6" w:space="0" w:color="FEFEFE"/>
                  </w:divBdr>
                </w:div>
                <w:div w:id="17173948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88763586">
              <w:marLeft w:val="72"/>
              <w:marRight w:val="72"/>
              <w:marTop w:val="72"/>
              <w:marBottom w:val="72"/>
              <w:divBdr>
                <w:top w:val="dotted" w:sz="6" w:space="0" w:color="FEFEFE"/>
                <w:left w:val="dotted" w:sz="6" w:space="0" w:color="FEFEFE"/>
                <w:bottom w:val="dotted" w:sz="6" w:space="0" w:color="FEFEFE"/>
                <w:right w:val="dotted" w:sz="6" w:space="0" w:color="FEFEFE"/>
              </w:divBdr>
            </w:div>
            <w:div w:id="93746185">
              <w:marLeft w:val="72"/>
              <w:marRight w:val="72"/>
              <w:marTop w:val="72"/>
              <w:marBottom w:val="72"/>
              <w:divBdr>
                <w:top w:val="dotted" w:sz="6" w:space="0" w:color="FEFEFE"/>
                <w:left w:val="dotted" w:sz="6" w:space="0" w:color="FEFEFE"/>
                <w:bottom w:val="dotted" w:sz="6" w:space="0" w:color="FEFEFE"/>
                <w:right w:val="dotted" w:sz="6" w:space="0" w:color="FEFEFE"/>
              </w:divBdr>
              <w:divsChild>
                <w:div w:id="1622154432">
                  <w:marLeft w:val="225"/>
                  <w:marRight w:val="0"/>
                  <w:marTop w:val="0"/>
                  <w:marBottom w:val="0"/>
                  <w:divBdr>
                    <w:top w:val="dotted" w:sz="6" w:space="0" w:color="FEFEFE"/>
                    <w:left w:val="dotted" w:sz="6" w:space="11" w:color="FEFEFE"/>
                    <w:bottom w:val="dotted" w:sz="6" w:space="0" w:color="FEFEFE"/>
                    <w:right w:val="dotted" w:sz="6" w:space="0" w:color="FEFEFE"/>
                  </w:divBdr>
                </w:div>
                <w:div w:id="257643099">
                  <w:marLeft w:val="225"/>
                  <w:marRight w:val="0"/>
                  <w:marTop w:val="0"/>
                  <w:marBottom w:val="0"/>
                  <w:divBdr>
                    <w:top w:val="dotted" w:sz="6" w:space="0" w:color="FEFEFE"/>
                    <w:left w:val="dotted" w:sz="6" w:space="11" w:color="FEFEFE"/>
                    <w:bottom w:val="dotted" w:sz="6" w:space="0" w:color="FEFEFE"/>
                    <w:right w:val="dotted" w:sz="6" w:space="0" w:color="FEFEFE"/>
                  </w:divBdr>
                </w:div>
                <w:div w:id="419916011">
                  <w:marLeft w:val="225"/>
                  <w:marRight w:val="0"/>
                  <w:marTop w:val="0"/>
                  <w:marBottom w:val="0"/>
                  <w:divBdr>
                    <w:top w:val="dotted" w:sz="6" w:space="0" w:color="FEFEFE"/>
                    <w:left w:val="dotted" w:sz="6" w:space="11" w:color="FEFEFE"/>
                    <w:bottom w:val="dotted" w:sz="6" w:space="0" w:color="FEFEFE"/>
                    <w:right w:val="dotted" w:sz="6" w:space="0" w:color="FEFEFE"/>
                  </w:divBdr>
                </w:div>
                <w:div w:id="577129697">
                  <w:marLeft w:val="225"/>
                  <w:marRight w:val="0"/>
                  <w:marTop w:val="0"/>
                  <w:marBottom w:val="0"/>
                  <w:divBdr>
                    <w:top w:val="dotted" w:sz="6" w:space="0" w:color="FEFEFE"/>
                    <w:left w:val="dotted" w:sz="6" w:space="11" w:color="FEFEFE"/>
                    <w:bottom w:val="dotted" w:sz="6" w:space="0" w:color="FEFEFE"/>
                    <w:right w:val="dotted" w:sz="6" w:space="0" w:color="FEFEFE"/>
                  </w:divBdr>
                </w:div>
                <w:div w:id="191708748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5787932">
              <w:marLeft w:val="72"/>
              <w:marRight w:val="72"/>
              <w:marTop w:val="72"/>
              <w:marBottom w:val="72"/>
              <w:divBdr>
                <w:top w:val="dotted" w:sz="6" w:space="0" w:color="FEFEFE"/>
                <w:left w:val="dotted" w:sz="6" w:space="0" w:color="FEFEFE"/>
                <w:bottom w:val="dotted" w:sz="6" w:space="0" w:color="FEFEFE"/>
                <w:right w:val="dotted" w:sz="6" w:space="0" w:color="FEFEFE"/>
              </w:divBdr>
              <w:divsChild>
                <w:div w:id="600338797">
                  <w:marLeft w:val="225"/>
                  <w:marRight w:val="0"/>
                  <w:marTop w:val="0"/>
                  <w:marBottom w:val="0"/>
                  <w:divBdr>
                    <w:top w:val="dotted" w:sz="6" w:space="0" w:color="FEFEFE"/>
                    <w:left w:val="dotted" w:sz="6" w:space="11" w:color="FEFEFE"/>
                    <w:bottom w:val="dotted" w:sz="6" w:space="0" w:color="FEFEFE"/>
                    <w:right w:val="dotted" w:sz="6" w:space="0" w:color="FEFEFE"/>
                  </w:divBdr>
                </w:div>
                <w:div w:id="2060474587">
                  <w:marLeft w:val="225"/>
                  <w:marRight w:val="0"/>
                  <w:marTop w:val="0"/>
                  <w:marBottom w:val="0"/>
                  <w:divBdr>
                    <w:top w:val="dotted" w:sz="6" w:space="0" w:color="FEFEFE"/>
                    <w:left w:val="dotted" w:sz="6" w:space="11" w:color="FEFEFE"/>
                    <w:bottom w:val="dotted" w:sz="6" w:space="0" w:color="FEFEFE"/>
                    <w:right w:val="dotted" w:sz="6" w:space="0" w:color="FEFEFE"/>
                  </w:divBdr>
                </w:div>
                <w:div w:id="1958639633">
                  <w:marLeft w:val="225"/>
                  <w:marRight w:val="0"/>
                  <w:marTop w:val="0"/>
                  <w:marBottom w:val="0"/>
                  <w:divBdr>
                    <w:top w:val="dotted" w:sz="6" w:space="0" w:color="FEFEFE"/>
                    <w:left w:val="dotted" w:sz="6" w:space="11" w:color="FEFEFE"/>
                    <w:bottom w:val="dotted" w:sz="6" w:space="0" w:color="FEFEFE"/>
                    <w:right w:val="dotted" w:sz="6" w:space="0" w:color="FEFEFE"/>
                  </w:divBdr>
                </w:div>
                <w:div w:id="1300844338">
                  <w:marLeft w:val="225"/>
                  <w:marRight w:val="0"/>
                  <w:marTop w:val="0"/>
                  <w:marBottom w:val="0"/>
                  <w:divBdr>
                    <w:top w:val="dotted" w:sz="6" w:space="0" w:color="FEFEFE"/>
                    <w:left w:val="dotted" w:sz="6" w:space="11" w:color="FEFEFE"/>
                    <w:bottom w:val="dotted" w:sz="6" w:space="0" w:color="FEFEFE"/>
                    <w:right w:val="dotted" w:sz="6" w:space="0" w:color="FEFEFE"/>
                  </w:divBdr>
                </w:div>
                <w:div w:id="1588078423">
                  <w:marLeft w:val="225"/>
                  <w:marRight w:val="0"/>
                  <w:marTop w:val="0"/>
                  <w:marBottom w:val="0"/>
                  <w:divBdr>
                    <w:top w:val="dotted" w:sz="6" w:space="0" w:color="FEFEFE"/>
                    <w:left w:val="dotted" w:sz="6" w:space="11" w:color="FEFEFE"/>
                    <w:bottom w:val="dotted" w:sz="6" w:space="0" w:color="FEFEFE"/>
                    <w:right w:val="dotted" w:sz="6" w:space="0" w:color="FEFEFE"/>
                  </w:divBdr>
                </w:div>
                <w:div w:id="14894427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37402748">
              <w:marLeft w:val="72"/>
              <w:marRight w:val="72"/>
              <w:marTop w:val="72"/>
              <w:marBottom w:val="72"/>
              <w:divBdr>
                <w:top w:val="dotted" w:sz="6" w:space="0" w:color="FEFEFE"/>
                <w:left w:val="dotted" w:sz="6" w:space="0" w:color="FEFEFE"/>
                <w:bottom w:val="dotted" w:sz="6" w:space="0" w:color="FEFEFE"/>
                <w:right w:val="dotted" w:sz="6" w:space="0" w:color="FEFEFE"/>
              </w:divBdr>
              <w:divsChild>
                <w:div w:id="2108840426">
                  <w:marLeft w:val="225"/>
                  <w:marRight w:val="0"/>
                  <w:marTop w:val="0"/>
                  <w:marBottom w:val="0"/>
                  <w:divBdr>
                    <w:top w:val="dotted" w:sz="6" w:space="0" w:color="FEFEFE"/>
                    <w:left w:val="dotted" w:sz="6" w:space="11" w:color="FEFEFE"/>
                    <w:bottom w:val="dotted" w:sz="6" w:space="0" w:color="FEFEFE"/>
                    <w:right w:val="dotted" w:sz="6" w:space="0" w:color="FEFEFE"/>
                  </w:divBdr>
                  <w:divsChild>
                    <w:div w:id="2113935947">
                      <w:marLeft w:val="225"/>
                      <w:marRight w:val="0"/>
                      <w:marTop w:val="0"/>
                      <w:marBottom w:val="0"/>
                      <w:divBdr>
                        <w:top w:val="dotted" w:sz="6" w:space="0" w:color="FEFEFE"/>
                        <w:left w:val="dotted" w:sz="6" w:space="11" w:color="FEFEFE"/>
                        <w:bottom w:val="dotted" w:sz="6" w:space="0" w:color="FEFEFE"/>
                        <w:right w:val="dotted" w:sz="6" w:space="0" w:color="FEFEFE"/>
                      </w:divBdr>
                    </w:div>
                    <w:div w:id="781730660">
                      <w:marLeft w:val="225"/>
                      <w:marRight w:val="0"/>
                      <w:marTop w:val="0"/>
                      <w:marBottom w:val="0"/>
                      <w:divBdr>
                        <w:top w:val="dotted" w:sz="6" w:space="0" w:color="FEFEFE"/>
                        <w:left w:val="dotted" w:sz="6" w:space="11" w:color="FEFEFE"/>
                        <w:bottom w:val="dotted" w:sz="6" w:space="0" w:color="FEFEFE"/>
                        <w:right w:val="dotted" w:sz="6" w:space="0" w:color="FEFEFE"/>
                      </w:divBdr>
                    </w:div>
                    <w:div w:id="1807777007">
                      <w:marLeft w:val="225"/>
                      <w:marRight w:val="0"/>
                      <w:marTop w:val="0"/>
                      <w:marBottom w:val="0"/>
                      <w:divBdr>
                        <w:top w:val="dotted" w:sz="6" w:space="0" w:color="FEFEFE"/>
                        <w:left w:val="dotted" w:sz="6" w:space="11" w:color="FEFEFE"/>
                        <w:bottom w:val="dotted" w:sz="6" w:space="0" w:color="FEFEFE"/>
                        <w:right w:val="dotted" w:sz="6" w:space="0" w:color="FEFEFE"/>
                      </w:divBdr>
                    </w:div>
                    <w:div w:id="318847313">
                      <w:marLeft w:val="225"/>
                      <w:marRight w:val="0"/>
                      <w:marTop w:val="0"/>
                      <w:marBottom w:val="0"/>
                      <w:divBdr>
                        <w:top w:val="dotted" w:sz="6" w:space="0" w:color="FEFEFE"/>
                        <w:left w:val="dotted" w:sz="6" w:space="11" w:color="FEFEFE"/>
                        <w:bottom w:val="dotted" w:sz="6" w:space="0" w:color="FEFEFE"/>
                        <w:right w:val="dotted" w:sz="6" w:space="0" w:color="FEFEFE"/>
                      </w:divBdr>
                    </w:div>
                    <w:div w:id="1818449227">
                      <w:marLeft w:val="225"/>
                      <w:marRight w:val="0"/>
                      <w:marTop w:val="0"/>
                      <w:marBottom w:val="0"/>
                      <w:divBdr>
                        <w:top w:val="dotted" w:sz="6" w:space="0" w:color="FEFEFE"/>
                        <w:left w:val="dotted" w:sz="6" w:space="11" w:color="FEFEFE"/>
                        <w:bottom w:val="dotted" w:sz="6" w:space="0" w:color="FEFEFE"/>
                        <w:right w:val="dotted" w:sz="6" w:space="0" w:color="FEFEFE"/>
                      </w:divBdr>
                    </w:div>
                    <w:div w:id="1352027873">
                      <w:marLeft w:val="225"/>
                      <w:marRight w:val="0"/>
                      <w:marTop w:val="0"/>
                      <w:marBottom w:val="0"/>
                      <w:divBdr>
                        <w:top w:val="dotted" w:sz="6" w:space="0" w:color="FEFEFE"/>
                        <w:left w:val="dotted" w:sz="6" w:space="11" w:color="FEFEFE"/>
                        <w:bottom w:val="dotted" w:sz="6" w:space="0" w:color="FEFEFE"/>
                        <w:right w:val="dotted" w:sz="6" w:space="0" w:color="FEFEFE"/>
                      </w:divBdr>
                    </w:div>
                    <w:div w:id="760881822">
                      <w:marLeft w:val="225"/>
                      <w:marRight w:val="0"/>
                      <w:marTop w:val="0"/>
                      <w:marBottom w:val="0"/>
                      <w:divBdr>
                        <w:top w:val="dotted" w:sz="6" w:space="0" w:color="FEFEFE"/>
                        <w:left w:val="dotted" w:sz="6" w:space="11" w:color="FEFEFE"/>
                        <w:bottom w:val="dotted" w:sz="6" w:space="0" w:color="FEFEFE"/>
                        <w:right w:val="dotted" w:sz="6" w:space="0" w:color="FEFEFE"/>
                      </w:divBdr>
                    </w:div>
                    <w:div w:id="517818926">
                      <w:marLeft w:val="225"/>
                      <w:marRight w:val="0"/>
                      <w:marTop w:val="0"/>
                      <w:marBottom w:val="0"/>
                      <w:divBdr>
                        <w:top w:val="dotted" w:sz="6" w:space="0" w:color="FEFEFE"/>
                        <w:left w:val="dotted" w:sz="6" w:space="11" w:color="FEFEFE"/>
                        <w:bottom w:val="dotted" w:sz="6" w:space="0" w:color="FEFEFE"/>
                        <w:right w:val="dotted" w:sz="6" w:space="0" w:color="FEFEFE"/>
                      </w:divBdr>
                    </w:div>
                    <w:div w:id="1896888166">
                      <w:marLeft w:val="225"/>
                      <w:marRight w:val="0"/>
                      <w:marTop w:val="0"/>
                      <w:marBottom w:val="0"/>
                      <w:divBdr>
                        <w:top w:val="dotted" w:sz="6" w:space="0" w:color="FEFEFE"/>
                        <w:left w:val="dotted" w:sz="6" w:space="11" w:color="FEFEFE"/>
                        <w:bottom w:val="dotted" w:sz="6" w:space="0" w:color="FEFEFE"/>
                        <w:right w:val="dotted" w:sz="6" w:space="0" w:color="FEFEFE"/>
                      </w:divBdr>
                    </w:div>
                    <w:div w:id="1608737673">
                      <w:marLeft w:val="225"/>
                      <w:marRight w:val="0"/>
                      <w:marTop w:val="0"/>
                      <w:marBottom w:val="0"/>
                      <w:divBdr>
                        <w:top w:val="dotted" w:sz="6" w:space="0" w:color="FEFEFE"/>
                        <w:left w:val="dotted" w:sz="6" w:space="11" w:color="FEFEFE"/>
                        <w:bottom w:val="dotted" w:sz="6" w:space="0" w:color="FEFEFE"/>
                        <w:right w:val="dotted" w:sz="6" w:space="0" w:color="FEFEFE"/>
                      </w:divBdr>
                    </w:div>
                    <w:div w:id="425807613">
                      <w:marLeft w:val="225"/>
                      <w:marRight w:val="0"/>
                      <w:marTop w:val="0"/>
                      <w:marBottom w:val="0"/>
                      <w:divBdr>
                        <w:top w:val="dotted" w:sz="6" w:space="0" w:color="FEFEFE"/>
                        <w:left w:val="dotted" w:sz="6" w:space="11" w:color="FEFEFE"/>
                        <w:bottom w:val="dotted" w:sz="6" w:space="0" w:color="FEFEFE"/>
                        <w:right w:val="dotted" w:sz="6" w:space="0" w:color="FEFEFE"/>
                      </w:divBdr>
                    </w:div>
                    <w:div w:id="14772128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486828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5278895">
              <w:marLeft w:val="72"/>
              <w:marRight w:val="72"/>
              <w:marTop w:val="72"/>
              <w:marBottom w:val="72"/>
              <w:divBdr>
                <w:top w:val="dotted" w:sz="6" w:space="0" w:color="FEFEFE"/>
                <w:left w:val="dotted" w:sz="6" w:space="0" w:color="FEFEFE"/>
                <w:bottom w:val="dotted" w:sz="6" w:space="0" w:color="FEFEFE"/>
                <w:right w:val="dotted" w:sz="6" w:space="0" w:color="FEFEFE"/>
              </w:divBdr>
              <w:divsChild>
                <w:div w:id="722602221">
                  <w:marLeft w:val="225"/>
                  <w:marRight w:val="0"/>
                  <w:marTop w:val="0"/>
                  <w:marBottom w:val="0"/>
                  <w:divBdr>
                    <w:top w:val="dotted" w:sz="6" w:space="0" w:color="FEFEFE"/>
                    <w:left w:val="dotted" w:sz="6" w:space="11" w:color="FEFEFE"/>
                    <w:bottom w:val="dotted" w:sz="6" w:space="0" w:color="FEFEFE"/>
                    <w:right w:val="dotted" w:sz="6" w:space="0" w:color="FEFEFE"/>
                  </w:divBdr>
                </w:div>
                <w:div w:id="110824861">
                  <w:marLeft w:val="225"/>
                  <w:marRight w:val="0"/>
                  <w:marTop w:val="0"/>
                  <w:marBottom w:val="0"/>
                  <w:divBdr>
                    <w:top w:val="dotted" w:sz="6" w:space="0" w:color="FEFEFE"/>
                    <w:left w:val="dotted" w:sz="6" w:space="11" w:color="FEFEFE"/>
                    <w:bottom w:val="dotted" w:sz="6" w:space="0" w:color="FEFEFE"/>
                    <w:right w:val="dotted" w:sz="6" w:space="0" w:color="FEFEFE"/>
                  </w:divBdr>
                </w:div>
                <w:div w:id="1328557057">
                  <w:marLeft w:val="225"/>
                  <w:marRight w:val="0"/>
                  <w:marTop w:val="0"/>
                  <w:marBottom w:val="0"/>
                  <w:divBdr>
                    <w:top w:val="dotted" w:sz="6" w:space="0" w:color="FEFEFE"/>
                    <w:left w:val="dotted" w:sz="6" w:space="11" w:color="FEFEFE"/>
                    <w:bottom w:val="dotted" w:sz="6" w:space="0" w:color="FEFEFE"/>
                    <w:right w:val="dotted" w:sz="6" w:space="0" w:color="FEFEFE"/>
                  </w:divBdr>
                </w:div>
                <w:div w:id="622884081">
                  <w:marLeft w:val="225"/>
                  <w:marRight w:val="0"/>
                  <w:marTop w:val="0"/>
                  <w:marBottom w:val="0"/>
                  <w:divBdr>
                    <w:top w:val="dotted" w:sz="6" w:space="0" w:color="FEFEFE"/>
                    <w:left w:val="dotted" w:sz="6" w:space="11" w:color="FEFEFE"/>
                    <w:bottom w:val="dotted" w:sz="6" w:space="0" w:color="FEFEFE"/>
                    <w:right w:val="dotted" w:sz="6" w:space="0" w:color="FEFEFE"/>
                  </w:divBdr>
                </w:div>
                <w:div w:id="1978296619">
                  <w:marLeft w:val="225"/>
                  <w:marRight w:val="0"/>
                  <w:marTop w:val="0"/>
                  <w:marBottom w:val="0"/>
                  <w:divBdr>
                    <w:top w:val="dotted" w:sz="6" w:space="0" w:color="FEFEFE"/>
                    <w:left w:val="dotted" w:sz="6" w:space="11" w:color="FEFEFE"/>
                    <w:bottom w:val="dotted" w:sz="6" w:space="0" w:color="FEFEFE"/>
                    <w:right w:val="dotted" w:sz="6" w:space="0" w:color="FEFEFE"/>
                  </w:divBdr>
                </w:div>
                <w:div w:id="104814835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29555660">
              <w:marLeft w:val="72"/>
              <w:marRight w:val="72"/>
              <w:marTop w:val="72"/>
              <w:marBottom w:val="72"/>
              <w:divBdr>
                <w:top w:val="dotted" w:sz="6" w:space="0" w:color="FEFEFE"/>
                <w:left w:val="dotted" w:sz="6" w:space="0" w:color="FEFEFE"/>
                <w:bottom w:val="dotted" w:sz="6" w:space="0" w:color="FEFEFE"/>
                <w:right w:val="dotted" w:sz="6" w:space="0" w:color="FEFEFE"/>
              </w:divBdr>
            </w:div>
            <w:div w:id="395935126">
              <w:marLeft w:val="72"/>
              <w:marRight w:val="72"/>
              <w:marTop w:val="72"/>
              <w:marBottom w:val="72"/>
              <w:divBdr>
                <w:top w:val="dotted" w:sz="6" w:space="0" w:color="FEFEFE"/>
                <w:left w:val="dotted" w:sz="6" w:space="0" w:color="FEFEFE"/>
                <w:bottom w:val="dotted" w:sz="6" w:space="0" w:color="FEFEFE"/>
                <w:right w:val="dotted" w:sz="6" w:space="0" w:color="FEFEFE"/>
              </w:divBdr>
              <w:divsChild>
                <w:div w:id="1547981937">
                  <w:marLeft w:val="225"/>
                  <w:marRight w:val="0"/>
                  <w:marTop w:val="0"/>
                  <w:marBottom w:val="0"/>
                  <w:divBdr>
                    <w:top w:val="dotted" w:sz="6" w:space="0" w:color="FEFEFE"/>
                    <w:left w:val="dotted" w:sz="6" w:space="11" w:color="FEFEFE"/>
                    <w:bottom w:val="dotted" w:sz="6" w:space="0" w:color="FEFEFE"/>
                    <w:right w:val="dotted" w:sz="6" w:space="0" w:color="FEFEFE"/>
                  </w:divBdr>
                </w:div>
                <w:div w:id="531916109">
                  <w:marLeft w:val="225"/>
                  <w:marRight w:val="0"/>
                  <w:marTop w:val="0"/>
                  <w:marBottom w:val="0"/>
                  <w:divBdr>
                    <w:top w:val="dotted" w:sz="6" w:space="0" w:color="FEFEFE"/>
                    <w:left w:val="dotted" w:sz="6" w:space="11" w:color="FEFEFE"/>
                    <w:bottom w:val="dotted" w:sz="6" w:space="0" w:color="FEFEFE"/>
                    <w:right w:val="dotted" w:sz="6" w:space="0" w:color="FEFEFE"/>
                  </w:divBdr>
                </w:div>
                <w:div w:id="17839116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5820768">
              <w:marLeft w:val="72"/>
              <w:marRight w:val="72"/>
              <w:marTop w:val="72"/>
              <w:marBottom w:val="72"/>
              <w:divBdr>
                <w:top w:val="dotted" w:sz="6" w:space="0" w:color="FEFEFE"/>
                <w:left w:val="dotted" w:sz="6" w:space="0" w:color="FEFEFE"/>
                <w:bottom w:val="dotted" w:sz="6" w:space="0" w:color="FEFEFE"/>
                <w:right w:val="dotted" w:sz="6" w:space="0" w:color="FEFEFE"/>
              </w:divBdr>
              <w:divsChild>
                <w:div w:id="400906461">
                  <w:marLeft w:val="225"/>
                  <w:marRight w:val="0"/>
                  <w:marTop w:val="0"/>
                  <w:marBottom w:val="0"/>
                  <w:divBdr>
                    <w:top w:val="dotted" w:sz="6" w:space="0" w:color="FEFEFE"/>
                    <w:left w:val="dotted" w:sz="6" w:space="11" w:color="FEFEFE"/>
                    <w:bottom w:val="dotted" w:sz="6" w:space="0" w:color="FEFEFE"/>
                    <w:right w:val="dotted" w:sz="6" w:space="0" w:color="FEFEFE"/>
                  </w:divBdr>
                </w:div>
                <w:div w:id="979579548">
                  <w:marLeft w:val="225"/>
                  <w:marRight w:val="0"/>
                  <w:marTop w:val="0"/>
                  <w:marBottom w:val="0"/>
                  <w:divBdr>
                    <w:top w:val="dotted" w:sz="6" w:space="0" w:color="FEFEFE"/>
                    <w:left w:val="dotted" w:sz="6" w:space="11" w:color="FEFEFE"/>
                    <w:bottom w:val="dotted" w:sz="6" w:space="0" w:color="FEFEFE"/>
                    <w:right w:val="dotted" w:sz="6" w:space="0" w:color="FEFEFE"/>
                  </w:divBdr>
                </w:div>
                <w:div w:id="610628633">
                  <w:marLeft w:val="225"/>
                  <w:marRight w:val="0"/>
                  <w:marTop w:val="0"/>
                  <w:marBottom w:val="0"/>
                  <w:divBdr>
                    <w:top w:val="dotted" w:sz="6" w:space="0" w:color="FEFEFE"/>
                    <w:left w:val="dotted" w:sz="6" w:space="11" w:color="FEFEFE"/>
                    <w:bottom w:val="dotted" w:sz="6" w:space="0" w:color="FEFEFE"/>
                    <w:right w:val="dotted" w:sz="6" w:space="0" w:color="FEFEFE"/>
                  </w:divBdr>
                </w:div>
                <w:div w:id="149251946">
                  <w:marLeft w:val="225"/>
                  <w:marRight w:val="0"/>
                  <w:marTop w:val="0"/>
                  <w:marBottom w:val="0"/>
                  <w:divBdr>
                    <w:top w:val="dotted" w:sz="6" w:space="0" w:color="FEFEFE"/>
                    <w:left w:val="dotted" w:sz="6" w:space="11" w:color="FEFEFE"/>
                    <w:bottom w:val="dotted" w:sz="6" w:space="0" w:color="FEFEFE"/>
                    <w:right w:val="dotted" w:sz="6" w:space="0" w:color="FEFEFE"/>
                  </w:divBdr>
                </w:div>
                <w:div w:id="95054425">
                  <w:marLeft w:val="225"/>
                  <w:marRight w:val="0"/>
                  <w:marTop w:val="0"/>
                  <w:marBottom w:val="0"/>
                  <w:divBdr>
                    <w:top w:val="dotted" w:sz="6" w:space="0" w:color="FEFEFE"/>
                    <w:left w:val="dotted" w:sz="6" w:space="11" w:color="FEFEFE"/>
                    <w:bottom w:val="dotted" w:sz="6" w:space="0" w:color="FEFEFE"/>
                    <w:right w:val="dotted" w:sz="6" w:space="0" w:color="FEFEFE"/>
                  </w:divBdr>
                </w:div>
                <w:div w:id="201792623">
                  <w:marLeft w:val="225"/>
                  <w:marRight w:val="0"/>
                  <w:marTop w:val="0"/>
                  <w:marBottom w:val="0"/>
                  <w:divBdr>
                    <w:top w:val="dotted" w:sz="6" w:space="0" w:color="FEFEFE"/>
                    <w:left w:val="dotted" w:sz="6" w:space="11" w:color="FEFEFE"/>
                    <w:bottom w:val="dotted" w:sz="6" w:space="0" w:color="FEFEFE"/>
                    <w:right w:val="dotted" w:sz="6" w:space="0" w:color="FEFEFE"/>
                  </w:divBdr>
                </w:div>
                <w:div w:id="1488475686">
                  <w:marLeft w:val="225"/>
                  <w:marRight w:val="0"/>
                  <w:marTop w:val="0"/>
                  <w:marBottom w:val="0"/>
                  <w:divBdr>
                    <w:top w:val="dotted" w:sz="6" w:space="0" w:color="FEFEFE"/>
                    <w:left w:val="dotted" w:sz="6" w:space="11" w:color="FEFEFE"/>
                    <w:bottom w:val="dotted" w:sz="6" w:space="0" w:color="FEFEFE"/>
                    <w:right w:val="dotted" w:sz="6" w:space="0" w:color="FEFEFE"/>
                  </w:divBdr>
                </w:div>
                <w:div w:id="3178792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12739356">
              <w:marLeft w:val="72"/>
              <w:marRight w:val="72"/>
              <w:marTop w:val="72"/>
              <w:marBottom w:val="72"/>
              <w:divBdr>
                <w:top w:val="dotted" w:sz="6" w:space="0" w:color="FEFEFE"/>
                <w:left w:val="dotted" w:sz="6" w:space="0" w:color="FEFEFE"/>
                <w:bottom w:val="dotted" w:sz="6" w:space="0" w:color="FEFEFE"/>
                <w:right w:val="dotted" w:sz="6" w:space="0" w:color="FEFEFE"/>
              </w:divBdr>
              <w:divsChild>
                <w:div w:id="1952736530">
                  <w:marLeft w:val="225"/>
                  <w:marRight w:val="0"/>
                  <w:marTop w:val="0"/>
                  <w:marBottom w:val="0"/>
                  <w:divBdr>
                    <w:top w:val="dotted" w:sz="6" w:space="0" w:color="FEFEFE"/>
                    <w:left w:val="dotted" w:sz="6" w:space="11" w:color="FEFEFE"/>
                    <w:bottom w:val="dotted" w:sz="6" w:space="0" w:color="FEFEFE"/>
                    <w:right w:val="dotted" w:sz="6" w:space="0" w:color="FEFEFE"/>
                  </w:divBdr>
                </w:div>
                <w:div w:id="31414219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15902889">
              <w:marLeft w:val="72"/>
              <w:marRight w:val="72"/>
              <w:marTop w:val="72"/>
              <w:marBottom w:val="72"/>
              <w:divBdr>
                <w:top w:val="dotted" w:sz="6" w:space="0" w:color="FEFEFE"/>
                <w:left w:val="dotted" w:sz="6" w:space="0" w:color="FEFEFE"/>
                <w:bottom w:val="dotted" w:sz="6" w:space="0" w:color="FEFEFE"/>
                <w:right w:val="dotted" w:sz="6" w:space="0" w:color="FEFEFE"/>
              </w:divBdr>
              <w:divsChild>
                <w:div w:id="746341592">
                  <w:marLeft w:val="225"/>
                  <w:marRight w:val="0"/>
                  <w:marTop w:val="0"/>
                  <w:marBottom w:val="0"/>
                  <w:divBdr>
                    <w:top w:val="dotted" w:sz="6" w:space="0" w:color="FEFEFE"/>
                    <w:left w:val="dotted" w:sz="6" w:space="11" w:color="FEFEFE"/>
                    <w:bottom w:val="dotted" w:sz="6" w:space="0" w:color="FEFEFE"/>
                    <w:right w:val="dotted" w:sz="6" w:space="0" w:color="FEFEFE"/>
                  </w:divBdr>
                </w:div>
                <w:div w:id="67954472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27443766">
              <w:marLeft w:val="72"/>
              <w:marRight w:val="72"/>
              <w:marTop w:val="72"/>
              <w:marBottom w:val="72"/>
              <w:divBdr>
                <w:top w:val="dotted" w:sz="6" w:space="0" w:color="FEFEFE"/>
                <w:left w:val="dotted" w:sz="6" w:space="0" w:color="FEFEFE"/>
                <w:bottom w:val="dotted" w:sz="6" w:space="0" w:color="FEFEFE"/>
                <w:right w:val="dotted" w:sz="6" w:space="0" w:color="FEFEFE"/>
              </w:divBdr>
              <w:divsChild>
                <w:div w:id="2006586095">
                  <w:marLeft w:val="225"/>
                  <w:marRight w:val="0"/>
                  <w:marTop w:val="0"/>
                  <w:marBottom w:val="0"/>
                  <w:divBdr>
                    <w:top w:val="dotted" w:sz="6" w:space="0" w:color="FEFEFE"/>
                    <w:left w:val="dotted" w:sz="6" w:space="11" w:color="FEFEFE"/>
                    <w:bottom w:val="dotted" w:sz="6" w:space="0" w:color="FEFEFE"/>
                    <w:right w:val="dotted" w:sz="6" w:space="0" w:color="FEFEFE"/>
                  </w:divBdr>
                </w:div>
                <w:div w:id="1651861006">
                  <w:marLeft w:val="225"/>
                  <w:marRight w:val="0"/>
                  <w:marTop w:val="0"/>
                  <w:marBottom w:val="0"/>
                  <w:divBdr>
                    <w:top w:val="dotted" w:sz="6" w:space="0" w:color="FEFEFE"/>
                    <w:left w:val="dotted" w:sz="6" w:space="11" w:color="FEFEFE"/>
                    <w:bottom w:val="dotted" w:sz="6" w:space="0" w:color="FEFEFE"/>
                    <w:right w:val="dotted" w:sz="6" w:space="0" w:color="FEFEFE"/>
                  </w:divBdr>
                </w:div>
                <w:div w:id="1246918347">
                  <w:marLeft w:val="225"/>
                  <w:marRight w:val="0"/>
                  <w:marTop w:val="0"/>
                  <w:marBottom w:val="0"/>
                  <w:divBdr>
                    <w:top w:val="dotted" w:sz="6" w:space="0" w:color="FEFEFE"/>
                    <w:left w:val="dotted" w:sz="6" w:space="11" w:color="FEFEFE"/>
                    <w:bottom w:val="dotted" w:sz="6" w:space="0" w:color="FEFEFE"/>
                    <w:right w:val="dotted" w:sz="6" w:space="0" w:color="FEFEFE"/>
                  </w:divBdr>
                </w:div>
                <w:div w:id="23143213">
                  <w:marLeft w:val="225"/>
                  <w:marRight w:val="0"/>
                  <w:marTop w:val="0"/>
                  <w:marBottom w:val="0"/>
                  <w:divBdr>
                    <w:top w:val="dotted" w:sz="6" w:space="0" w:color="FEFEFE"/>
                    <w:left w:val="dotted" w:sz="6" w:space="11" w:color="FEFEFE"/>
                    <w:bottom w:val="dotted" w:sz="6" w:space="0" w:color="FEFEFE"/>
                    <w:right w:val="dotted" w:sz="6" w:space="0" w:color="FEFEFE"/>
                  </w:divBdr>
                </w:div>
                <w:div w:id="262802700">
                  <w:marLeft w:val="225"/>
                  <w:marRight w:val="0"/>
                  <w:marTop w:val="0"/>
                  <w:marBottom w:val="0"/>
                  <w:divBdr>
                    <w:top w:val="dotted" w:sz="6" w:space="0" w:color="FEFEFE"/>
                    <w:left w:val="dotted" w:sz="6" w:space="11" w:color="FEFEFE"/>
                    <w:bottom w:val="dotted" w:sz="6" w:space="0" w:color="FEFEFE"/>
                    <w:right w:val="dotted" w:sz="6" w:space="0" w:color="FEFEFE"/>
                  </w:divBdr>
                </w:div>
                <w:div w:id="565798555">
                  <w:marLeft w:val="225"/>
                  <w:marRight w:val="0"/>
                  <w:marTop w:val="0"/>
                  <w:marBottom w:val="0"/>
                  <w:divBdr>
                    <w:top w:val="dotted" w:sz="6" w:space="0" w:color="FEFEFE"/>
                    <w:left w:val="dotted" w:sz="6" w:space="11" w:color="FEFEFE"/>
                    <w:bottom w:val="dotted" w:sz="6" w:space="0" w:color="FEFEFE"/>
                    <w:right w:val="dotted" w:sz="6" w:space="0" w:color="FEFEFE"/>
                  </w:divBdr>
                </w:div>
                <w:div w:id="2088726924">
                  <w:marLeft w:val="225"/>
                  <w:marRight w:val="0"/>
                  <w:marTop w:val="0"/>
                  <w:marBottom w:val="0"/>
                  <w:divBdr>
                    <w:top w:val="dotted" w:sz="6" w:space="0" w:color="FEFEFE"/>
                    <w:left w:val="dotted" w:sz="6" w:space="11" w:color="FEFEFE"/>
                    <w:bottom w:val="dotted" w:sz="6" w:space="0" w:color="FEFEFE"/>
                    <w:right w:val="dotted" w:sz="6" w:space="0" w:color="FEFEFE"/>
                  </w:divBdr>
                </w:div>
                <w:div w:id="608050889">
                  <w:marLeft w:val="225"/>
                  <w:marRight w:val="0"/>
                  <w:marTop w:val="0"/>
                  <w:marBottom w:val="0"/>
                  <w:divBdr>
                    <w:top w:val="dotted" w:sz="6" w:space="0" w:color="FEFEFE"/>
                    <w:left w:val="dotted" w:sz="6" w:space="11" w:color="FEFEFE"/>
                    <w:bottom w:val="dotted" w:sz="6" w:space="0" w:color="FEFEFE"/>
                    <w:right w:val="dotted" w:sz="6" w:space="0" w:color="FEFEFE"/>
                  </w:divBdr>
                </w:div>
                <w:div w:id="45733998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725255479">
              <w:marLeft w:val="72"/>
              <w:marRight w:val="72"/>
              <w:marTop w:val="72"/>
              <w:marBottom w:val="72"/>
              <w:divBdr>
                <w:top w:val="dotted" w:sz="6" w:space="0" w:color="FEFEFE"/>
                <w:left w:val="dotted" w:sz="6" w:space="0" w:color="FEFEFE"/>
                <w:bottom w:val="dotted" w:sz="6" w:space="0" w:color="FEFEFE"/>
                <w:right w:val="dotted" w:sz="6" w:space="0" w:color="FEFEFE"/>
              </w:divBdr>
              <w:divsChild>
                <w:div w:id="1693415770">
                  <w:marLeft w:val="225"/>
                  <w:marRight w:val="0"/>
                  <w:marTop w:val="0"/>
                  <w:marBottom w:val="0"/>
                  <w:divBdr>
                    <w:top w:val="dotted" w:sz="6" w:space="0" w:color="FEFEFE"/>
                    <w:left w:val="dotted" w:sz="6" w:space="11" w:color="FEFEFE"/>
                    <w:bottom w:val="dotted" w:sz="6" w:space="0" w:color="FEFEFE"/>
                    <w:right w:val="dotted" w:sz="6" w:space="0" w:color="FEFEFE"/>
                  </w:divBdr>
                </w:div>
                <w:div w:id="811946679">
                  <w:marLeft w:val="225"/>
                  <w:marRight w:val="0"/>
                  <w:marTop w:val="0"/>
                  <w:marBottom w:val="0"/>
                  <w:divBdr>
                    <w:top w:val="dotted" w:sz="6" w:space="0" w:color="FEFEFE"/>
                    <w:left w:val="dotted" w:sz="6" w:space="11" w:color="FEFEFE"/>
                    <w:bottom w:val="dotted" w:sz="6" w:space="0" w:color="FEFEFE"/>
                    <w:right w:val="dotted" w:sz="6" w:space="0" w:color="FEFEFE"/>
                  </w:divBdr>
                </w:div>
                <w:div w:id="16195302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465853084">
          <w:marLeft w:val="72"/>
          <w:marRight w:val="72"/>
          <w:marTop w:val="72"/>
          <w:marBottom w:val="72"/>
          <w:divBdr>
            <w:top w:val="dotted" w:sz="6" w:space="0" w:color="FEFEFE"/>
            <w:left w:val="dotted" w:sz="6" w:space="0" w:color="FEFEFE"/>
            <w:bottom w:val="dotted" w:sz="6" w:space="0" w:color="FEFEFE"/>
            <w:right w:val="dotted" w:sz="6" w:space="0" w:color="FEFEFE"/>
          </w:divBdr>
          <w:divsChild>
            <w:div w:id="1193346036">
              <w:marLeft w:val="72"/>
              <w:marRight w:val="72"/>
              <w:marTop w:val="72"/>
              <w:marBottom w:val="72"/>
              <w:divBdr>
                <w:top w:val="dotted" w:sz="6" w:space="0" w:color="FEFEFE"/>
                <w:left w:val="dotted" w:sz="6" w:space="0" w:color="FEFEFE"/>
                <w:bottom w:val="dotted" w:sz="6" w:space="0" w:color="FEFEFE"/>
                <w:right w:val="dotted" w:sz="6" w:space="0" w:color="FEFEFE"/>
              </w:divBdr>
              <w:divsChild>
                <w:div w:id="1734425865">
                  <w:marLeft w:val="225"/>
                  <w:marRight w:val="0"/>
                  <w:marTop w:val="0"/>
                  <w:marBottom w:val="0"/>
                  <w:divBdr>
                    <w:top w:val="dotted" w:sz="6" w:space="0" w:color="FEFEFE"/>
                    <w:left w:val="dotted" w:sz="6" w:space="11" w:color="FEFEFE"/>
                    <w:bottom w:val="dotted" w:sz="6" w:space="0" w:color="FEFEFE"/>
                    <w:right w:val="dotted" w:sz="6" w:space="0" w:color="FEFEFE"/>
                  </w:divBdr>
                </w:div>
                <w:div w:id="668948400">
                  <w:marLeft w:val="225"/>
                  <w:marRight w:val="0"/>
                  <w:marTop w:val="0"/>
                  <w:marBottom w:val="0"/>
                  <w:divBdr>
                    <w:top w:val="dotted" w:sz="6" w:space="0" w:color="FEFEFE"/>
                    <w:left w:val="dotted" w:sz="6" w:space="11" w:color="FEFEFE"/>
                    <w:bottom w:val="dotted" w:sz="6" w:space="0" w:color="FEFEFE"/>
                    <w:right w:val="dotted" w:sz="6" w:space="0" w:color="FEFEFE"/>
                  </w:divBdr>
                </w:div>
                <w:div w:id="746460163">
                  <w:marLeft w:val="225"/>
                  <w:marRight w:val="0"/>
                  <w:marTop w:val="0"/>
                  <w:marBottom w:val="0"/>
                  <w:divBdr>
                    <w:top w:val="dotted" w:sz="6" w:space="0" w:color="FEFEFE"/>
                    <w:left w:val="dotted" w:sz="6" w:space="11" w:color="FEFEFE"/>
                    <w:bottom w:val="dotted" w:sz="6" w:space="0" w:color="FEFEFE"/>
                    <w:right w:val="dotted" w:sz="6" w:space="0" w:color="FEFEFE"/>
                  </w:divBdr>
                </w:div>
                <w:div w:id="931209215">
                  <w:marLeft w:val="225"/>
                  <w:marRight w:val="0"/>
                  <w:marTop w:val="0"/>
                  <w:marBottom w:val="0"/>
                  <w:divBdr>
                    <w:top w:val="dotted" w:sz="6" w:space="0" w:color="FEFEFE"/>
                    <w:left w:val="dotted" w:sz="6" w:space="11" w:color="FEFEFE"/>
                    <w:bottom w:val="dotted" w:sz="6" w:space="0" w:color="FEFEFE"/>
                    <w:right w:val="dotted" w:sz="6" w:space="0" w:color="FEFEFE"/>
                  </w:divBdr>
                </w:div>
                <w:div w:id="236792362">
                  <w:marLeft w:val="225"/>
                  <w:marRight w:val="0"/>
                  <w:marTop w:val="0"/>
                  <w:marBottom w:val="0"/>
                  <w:divBdr>
                    <w:top w:val="dotted" w:sz="6" w:space="0" w:color="FEFEFE"/>
                    <w:left w:val="dotted" w:sz="6" w:space="11" w:color="FEFEFE"/>
                    <w:bottom w:val="dotted" w:sz="6" w:space="0" w:color="FEFEFE"/>
                    <w:right w:val="dotted" w:sz="6" w:space="0" w:color="FEFEFE"/>
                  </w:divBdr>
                  <w:divsChild>
                    <w:div w:id="558980213">
                      <w:marLeft w:val="0"/>
                      <w:marRight w:val="0"/>
                      <w:marTop w:val="0"/>
                      <w:marBottom w:val="0"/>
                      <w:divBdr>
                        <w:top w:val="single" w:sz="6" w:space="0" w:color="000000"/>
                        <w:left w:val="single" w:sz="6" w:space="0" w:color="000000"/>
                        <w:bottom w:val="single" w:sz="6" w:space="0" w:color="000000"/>
                        <w:right w:val="single" w:sz="6" w:space="0" w:color="000000"/>
                      </w:divBdr>
                      <w:divsChild>
                        <w:div w:id="290284507">
                          <w:marLeft w:val="72"/>
                          <w:marRight w:val="72"/>
                          <w:marTop w:val="72"/>
                          <w:marBottom w:val="72"/>
                          <w:divBdr>
                            <w:top w:val="dotted" w:sz="6" w:space="0" w:color="FEFEFE"/>
                            <w:left w:val="dotted" w:sz="6" w:space="0" w:color="FEFEFE"/>
                            <w:bottom w:val="dotted" w:sz="6" w:space="0" w:color="FEFEFE"/>
                            <w:right w:val="dotted" w:sz="6" w:space="0" w:color="FEFEFE"/>
                          </w:divBdr>
                        </w:div>
                        <w:div w:id="1750614591">
                          <w:marLeft w:val="72"/>
                          <w:marRight w:val="72"/>
                          <w:marTop w:val="72"/>
                          <w:marBottom w:val="72"/>
                          <w:divBdr>
                            <w:top w:val="dotted" w:sz="6" w:space="0" w:color="FEFEFE"/>
                            <w:left w:val="dotted" w:sz="6" w:space="0" w:color="FEFEFE"/>
                            <w:bottom w:val="dotted" w:sz="6" w:space="0" w:color="FEFEFE"/>
                            <w:right w:val="dotted" w:sz="6" w:space="0" w:color="FEFEFE"/>
                          </w:divBdr>
                        </w:div>
                        <w:div w:id="514731072">
                          <w:marLeft w:val="72"/>
                          <w:marRight w:val="72"/>
                          <w:marTop w:val="72"/>
                          <w:marBottom w:val="72"/>
                          <w:divBdr>
                            <w:top w:val="dotted" w:sz="6" w:space="0" w:color="FEFEFE"/>
                            <w:left w:val="dotted" w:sz="6" w:space="0" w:color="FEFEFE"/>
                            <w:bottom w:val="dotted" w:sz="6" w:space="0" w:color="FEFEFE"/>
                            <w:right w:val="dotted" w:sz="6" w:space="0" w:color="FEFEFE"/>
                          </w:divBdr>
                          <w:divsChild>
                            <w:div w:id="232666220">
                              <w:marLeft w:val="0"/>
                              <w:marRight w:val="0"/>
                              <w:marTop w:val="144"/>
                              <w:marBottom w:val="144"/>
                              <w:divBdr>
                                <w:top w:val="none" w:sz="0" w:space="0" w:color="auto"/>
                                <w:left w:val="none" w:sz="0" w:space="0" w:color="auto"/>
                                <w:bottom w:val="none" w:sz="0" w:space="0" w:color="auto"/>
                                <w:right w:val="none" w:sz="0" w:space="0" w:color="auto"/>
                              </w:divBdr>
                            </w:div>
                            <w:div w:id="757289094">
                              <w:marLeft w:val="0"/>
                              <w:marRight w:val="0"/>
                              <w:marTop w:val="0"/>
                              <w:marBottom w:val="0"/>
                              <w:divBdr>
                                <w:top w:val="dotted" w:sz="6" w:space="0" w:color="FEFEFE"/>
                                <w:left w:val="dotted" w:sz="6" w:space="19" w:color="FEFEFE"/>
                                <w:bottom w:val="dotted" w:sz="6" w:space="0" w:color="FEFEFE"/>
                                <w:right w:val="dotted" w:sz="6" w:space="0" w:color="FEFEFE"/>
                              </w:divBdr>
                            </w:div>
                            <w:div w:id="967315561">
                              <w:marLeft w:val="0"/>
                              <w:marRight w:val="0"/>
                              <w:marTop w:val="0"/>
                              <w:marBottom w:val="0"/>
                              <w:divBdr>
                                <w:top w:val="dotted" w:sz="6" w:space="0" w:color="FEFEFE"/>
                                <w:left w:val="dotted" w:sz="6" w:space="19" w:color="FEFEFE"/>
                                <w:bottom w:val="dotted" w:sz="6" w:space="0" w:color="FEFEFE"/>
                                <w:right w:val="dotted" w:sz="6" w:space="0" w:color="FEFEFE"/>
                              </w:divBdr>
                            </w:div>
                            <w:div w:id="362243025">
                              <w:marLeft w:val="0"/>
                              <w:marRight w:val="0"/>
                              <w:marTop w:val="0"/>
                              <w:marBottom w:val="0"/>
                              <w:divBdr>
                                <w:top w:val="dotted" w:sz="6" w:space="0" w:color="FEFEFE"/>
                                <w:left w:val="dotted" w:sz="6" w:space="19" w:color="FEFEFE"/>
                                <w:bottom w:val="dotted" w:sz="6" w:space="0" w:color="FEFEFE"/>
                                <w:right w:val="dotted" w:sz="6" w:space="0" w:color="FEFEFE"/>
                              </w:divBdr>
                            </w:div>
                            <w:div w:id="1669478247">
                              <w:marLeft w:val="0"/>
                              <w:marRight w:val="0"/>
                              <w:marTop w:val="0"/>
                              <w:marBottom w:val="0"/>
                              <w:divBdr>
                                <w:top w:val="dotted" w:sz="6" w:space="0" w:color="FEFEFE"/>
                                <w:left w:val="dotted" w:sz="6" w:space="19" w:color="FEFEFE"/>
                                <w:bottom w:val="dotted" w:sz="6" w:space="0" w:color="FEFEFE"/>
                                <w:right w:val="dotted" w:sz="6" w:space="0" w:color="FEFEFE"/>
                              </w:divBdr>
                            </w:div>
                            <w:div w:id="228228999">
                              <w:marLeft w:val="0"/>
                              <w:marRight w:val="0"/>
                              <w:marTop w:val="0"/>
                              <w:marBottom w:val="0"/>
                              <w:divBdr>
                                <w:top w:val="dotted" w:sz="6" w:space="0" w:color="FEFEFE"/>
                                <w:left w:val="dotted" w:sz="6" w:space="19" w:color="FEFEFE"/>
                                <w:bottom w:val="dotted" w:sz="6" w:space="0" w:color="FEFEFE"/>
                                <w:right w:val="dotted" w:sz="6" w:space="0" w:color="FEFEFE"/>
                              </w:divBdr>
                            </w:div>
                            <w:div w:id="2132549150">
                              <w:marLeft w:val="0"/>
                              <w:marRight w:val="0"/>
                              <w:marTop w:val="0"/>
                              <w:marBottom w:val="0"/>
                              <w:divBdr>
                                <w:top w:val="dotted" w:sz="6" w:space="0" w:color="FEFEFE"/>
                                <w:left w:val="dotted" w:sz="6" w:space="19" w:color="FEFEFE"/>
                                <w:bottom w:val="dotted" w:sz="6" w:space="0" w:color="FEFEFE"/>
                                <w:right w:val="dotted" w:sz="6" w:space="0" w:color="FEFEFE"/>
                              </w:divBdr>
                            </w:div>
                            <w:div w:id="1754232142">
                              <w:marLeft w:val="0"/>
                              <w:marRight w:val="0"/>
                              <w:marTop w:val="0"/>
                              <w:marBottom w:val="0"/>
                              <w:divBdr>
                                <w:top w:val="dotted" w:sz="6" w:space="0" w:color="FEFEFE"/>
                                <w:left w:val="dotted" w:sz="6" w:space="19" w:color="FEFEFE"/>
                                <w:bottom w:val="dotted" w:sz="6" w:space="0" w:color="FEFEFE"/>
                                <w:right w:val="dotted" w:sz="6" w:space="0" w:color="FEFEFE"/>
                              </w:divBdr>
                            </w:div>
                            <w:div w:id="1757358887">
                              <w:marLeft w:val="0"/>
                              <w:marRight w:val="0"/>
                              <w:marTop w:val="0"/>
                              <w:marBottom w:val="0"/>
                              <w:divBdr>
                                <w:top w:val="dotted" w:sz="6" w:space="0" w:color="FEFEFE"/>
                                <w:left w:val="dotted" w:sz="6" w:space="19" w:color="FEFEFE"/>
                                <w:bottom w:val="dotted" w:sz="6" w:space="0" w:color="FEFEFE"/>
                                <w:right w:val="dotted" w:sz="6" w:space="0" w:color="FEFEFE"/>
                              </w:divBdr>
                            </w:div>
                            <w:div w:id="502164657">
                              <w:marLeft w:val="0"/>
                              <w:marRight w:val="0"/>
                              <w:marTop w:val="0"/>
                              <w:marBottom w:val="0"/>
                              <w:divBdr>
                                <w:top w:val="dotted" w:sz="6" w:space="0" w:color="FEFEFE"/>
                                <w:left w:val="dotted" w:sz="6" w:space="19" w:color="FEFEFE"/>
                                <w:bottom w:val="dotted" w:sz="6" w:space="0" w:color="FEFEFE"/>
                                <w:right w:val="dotted" w:sz="6" w:space="0" w:color="FEFEFE"/>
                              </w:divBdr>
                            </w:div>
                            <w:div w:id="1628001311">
                              <w:marLeft w:val="0"/>
                              <w:marRight w:val="0"/>
                              <w:marTop w:val="0"/>
                              <w:marBottom w:val="0"/>
                              <w:divBdr>
                                <w:top w:val="dotted" w:sz="6" w:space="0" w:color="FEFEFE"/>
                                <w:left w:val="dotted" w:sz="6" w:space="19" w:color="FEFEFE"/>
                                <w:bottom w:val="dotted" w:sz="6" w:space="0" w:color="FEFEFE"/>
                                <w:right w:val="dotted" w:sz="6" w:space="0" w:color="FEFEFE"/>
                              </w:divBdr>
                            </w:div>
                            <w:div w:id="1505894276">
                              <w:marLeft w:val="0"/>
                              <w:marRight w:val="0"/>
                              <w:marTop w:val="0"/>
                              <w:marBottom w:val="0"/>
                              <w:divBdr>
                                <w:top w:val="dotted" w:sz="6" w:space="0" w:color="FEFEFE"/>
                                <w:left w:val="dotted" w:sz="6" w:space="19" w:color="FEFEFE"/>
                                <w:bottom w:val="dotted" w:sz="6" w:space="0" w:color="FEFEFE"/>
                                <w:right w:val="dotted" w:sz="6" w:space="0" w:color="FEFEFE"/>
                              </w:divBdr>
                            </w:div>
                            <w:div w:id="1049720604">
                              <w:marLeft w:val="72"/>
                              <w:marRight w:val="72"/>
                              <w:marTop w:val="72"/>
                              <w:marBottom w:val="72"/>
                              <w:divBdr>
                                <w:top w:val="dotted" w:sz="6" w:space="0" w:color="FEFEFE"/>
                                <w:left w:val="dotted" w:sz="6" w:space="0" w:color="FEFEFE"/>
                                <w:bottom w:val="dotted" w:sz="6" w:space="0" w:color="FEFEFE"/>
                                <w:right w:val="dotted" w:sz="6" w:space="0" w:color="FEFEFE"/>
                              </w:divBdr>
                              <w:divsChild>
                                <w:div w:id="778790971">
                                  <w:marLeft w:val="0"/>
                                  <w:marRight w:val="0"/>
                                  <w:marTop w:val="144"/>
                                  <w:marBottom w:val="144"/>
                                  <w:divBdr>
                                    <w:top w:val="none" w:sz="0" w:space="0" w:color="auto"/>
                                    <w:left w:val="none" w:sz="0" w:space="0" w:color="auto"/>
                                    <w:bottom w:val="none" w:sz="0" w:space="0" w:color="auto"/>
                                    <w:right w:val="none" w:sz="0" w:space="0" w:color="auto"/>
                                  </w:divBdr>
                                </w:div>
                                <w:div w:id="1335257309">
                                  <w:marLeft w:val="0"/>
                                  <w:marRight w:val="0"/>
                                  <w:marTop w:val="0"/>
                                  <w:marBottom w:val="0"/>
                                  <w:divBdr>
                                    <w:top w:val="dotted" w:sz="6" w:space="0" w:color="FEFEFE"/>
                                    <w:left w:val="dotted" w:sz="6" w:space="19" w:color="FEFEFE"/>
                                    <w:bottom w:val="dotted" w:sz="6" w:space="0" w:color="FEFEFE"/>
                                    <w:right w:val="dotted" w:sz="6" w:space="0" w:color="FEFEFE"/>
                                  </w:divBdr>
                                </w:div>
                                <w:div w:id="316567794">
                                  <w:marLeft w:val="0"/>
                                  <w:marRight w:val="0"/>
                                  <w:marTop w:val="0"/>
                                  <w:marBottom w:val="0"/>
                                  <w:divBdr>
                                    <w:top w:val="dotted" w:sz="6" w:space="0" w:color="FEFEFE"/>
                                    <w:left w:val="dotted" w:sz="6" w:space="19" w:color="FEFEFE"/>
                                    <w:bottom w:val="dotted" w:sz="6" w:space="0" w:color="FEFEFE"/>
                                    <w:right w:val="dotted" w:sz="6" w:space="0" w:color="FEFEFE"/>
                                  </w:divBdr>
                                </w:div>
                                <w:div w:id="183373997">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sChild>
                    </w:div>
                  </w:divsChild>
                </w:div>
                <w:div w:id="299456832">
                  <w:marLeft w:val="225"/>
                  <w:marRight w:val="0"/>
                  <w:marTop w:val="0"/>
                  <w:marBottom w:val="0"/>
                  <w:divBdr>
                    <w:top w:val="dotted" w:sz="6" w:space="0" w:color="FEFEFE"/>
                    <w:left w:val="dotted" w:sz="6" w:space="11" w:color="FEFEFE"/>
                    <w:bottom w:val="dotted" w:sz="6" w:space="0" w:color="FEFEFE"/>
                    <w:right w:val="dotted" w:sz="6" w:space="0" w:color="FEFEFE"/>
                  </w:divBdr>
                </w:div>
                <w:div w:id="5436440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61626988">
              <w:marLeft w:val="72"/>
              <w:marRight w:val="72"/>
              <w:marTop w:val="72"/>
              <w:marBottom w:val="72"/>
              <w:divBdr>
                <w:top w:val="dotted" w:sz="6" w:space="0" w:color="FEFEFE"/>
                <w:left w:val="dotted" w:sz="6" w:space="0" w:color="FEFEFE"/>
                <w:bottom w:val="dotted" w:sz="6" w:space="0" w:color="FEFEFE"/>
                <w:right w:val="dotted" w:sz="6" w:space="0" w:color="FEFEFE"/>
              </w:divBdr>
              <w:divsChild>
                <w:div w:id="579221156">
                  <w:marLeft w:val="225"/>
                  <w:marRight w:val="0"/>
                  <w:marTop w:val="0"/>
                  <w:marBottom w:val="0"/>
                  <w:divBdr>
                    <w:top w:val="dotted" w:sz="6" w:space="0" w:color="FEFEFE"/>
                    <w:left w:val="dotted" w:sz="6" w:space="11" w:color="FEFEFE"/>
                    <w:bottom w:val="dotted" w:sz="6" w:space="0" w:color="FEFEFE"/>
                    <w:right w:val="dotted" w:sz="6" w:space="0" w:color="FEFEFE"/>
                  </w:divBdr>
                </w:div>
                <w:div w:id="988752291">
                  <w:marLeft w:val="225"/>
                  <w:marRight w:val="0"/>
                  <w:marTop w:val="0"/>
                  <w:marBottom w:val="0"/>
                  <w:divBdr>
                    <w:top w:val="dotted" w:sz="6" w:space="0" w:color="FEFEFE"/>
                    <w:left w:val="dotted" w:sz="6" w:space="11" w:color="FEFEFE"/>
                    <w:bottom w:val="dotted" w:sz="6" w:space="0" w:color="FEFEFE"/>
                    <w:right w:val="dotted" w:sz="6" w:space="0" w:color="FEFEFE"/>
                  </w:divBdr>
                </w:div>
                <w:div w:id="1529221052">
                  <w:marLeft w:val="225"/>
                  <w:marRight w:val="0"/>
                  <w:marTop w:val="0"/>
                  <w:marBottom w:val="0"/>
                  <w:divBdr>
                    <w:top w:val="dotted" w:sz="6" w:space="0" w:color="FEFEFE"/>
                    <w:left w:val="dotted" w:sz="6" w:space="11" w:color="FEFEFE"/>
                    <w:bottom w:val="dotted" w:sz="6" w:space="0" w:color="FEFEFE"/>
                    <w:right w:val="dotted" w:sz="6" w:space="0" w:color="FEFEFE"/>
                  </w:divBdr>
                </w:div>
                <w:div w:id="5413304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20113672">
              <w:marLeft w:val="72"/>
              <w:marRight w:val="72"/>
              <w:marTop w:val="72"/>
              <w:marBottom w:val="72"/>
              <w:divBdr>
                <w:top w:val="dotted" w:sz="6" w:space="0" w:color="FEFEFE"/>
                <w:left w:val="dotted" w:sz="6" w:space="0" w:color="FEFEFE"/>
                <w:bottom w:val="dotted" w:sz="6" w:space="0" w:color="FEFEFE"/>
                <w:right w:val="dotted" w:sz="6" w:space="0" w:color="FEFEFE"/>
              </w:divBdr>
              <w:divsChild>
                <w:div w:id="2120559810">
                  <w:marLeft w:val="225"/>
                  <w:marRight w:val="0"/>
                  <w:marTop w:val="0"/>
                  <w:marBottom w:val="0"/>
                  <w:divBdr>
                    <w:top w:val="dotted" w:sz="6" w:space="0" w:color="FEFEFE"/>
                    <w:left w:val="dotted" w:sz="6" w:space="11" w:color="FEFEFE"/>
                    <w:bottom w:val="dotted" w:sz="6" w:space="0" w:color="FEFEFE"/>
                    <w:right w:val="dotted" w:sz="6" w:space="0" w:color="FEFEFE"/>
                  </w:divBdr>
                </w:div>
                <w:div w:id="915364317">
                  <w:marLeft w:val="225"/>
                  <w:marRight w:val="0"/>
                  <w:marTop w:val="0"/>
                  <w:marBottom w:val="0"/>
                  <w:divBdr>
                    <w:top w:val="dotted" w:sz="6" w:space="0" w:color="FEFEFE"/>
                    <w:left w:val="dotted" w:sz="6" w:space="11" w:color="FEFEFE"/>
                    <w:bottom w:val="dotted" w:sz="6" w:space="0" w:color="FEFEFE"/>
                    <w:right w:val="dotted" w:sz="6" w:space="0" w:color="FEFEFE"/>
                  </w:divBdr>
                </w:div>
                <w:div w:id="339698824">
                  <w:marLeft w:val="225"/>
                  <w:marRight w:val="0"/>
                  <w:marTop w:val="0"/>
                  <w:marBottom w:val="0"/>
                  <w:divBdr>
                    <w:top w:val="dotted" w:sz="6" w:space="0" w:color="FEFEFE"/>
                    <w:left w:val="dotted" w:sz="6" w:space="11" w:color="FEFEFE"/>
                    <w:bottom w:val="dotted" w:sz="6" w:space="0" w:color="FEFEFE"/>
                    <w:right w:val="dotted" w:sz="6" w:space="0" w:color="FEFEFE"/>
                  </w:divBdr>
                </w:div>
                <w:div w:id="183594748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43536502">
          <w:marLeft w:val="72"/>
          <w:marRight w:val="72"/>
          <w:marTop w:val="72"/>
          <w:marBottom w:val="72"/>
          <w:divBdr>
            <w:top w:val="dotted" w:sz="6" w:space="0" w:color="FEFEFE"/>
            <w:left w:val="dotted" w:sz="6" w:space="0" w:color="FEFEFE"/>
            <w:bottom w:val="dotted" w:sz="6" w:space="0" w:color="FEFEFE"/>
            <w:right w:val="dotted" w:sz="6" w:space="0" w:color="FEFEFE"/>
          </w:divBdr>
          <w:divsChild>
            <w:div w:id="1983270822">
              <w:marLeft w:val="72"/>
              <w:marRight w:val="72"/>
              <w:marTop w:val="72"/>
              <w:marBottom w:val="72"/>
              <w:divBdr>
                <w:top w:val="dotted" w:sz="6" w:space="0" w:color="FEFEFE"/>
                <w:left w:val="dotted" w:sz="6" w:space="0" w:color="FEFEFE"/>
                <w:bottom w:val="dotted" w:sz="6" w:space="0" w:color="FEFEFE"/>
                <w:right w:val="dotted" w:sz="6" w:space="0" w:color="FEFEFE"/>
              </w:divBdr>
              <w:divsChild>
                <w:div w:id="2123114004">
                  <w:marLeft w:val="225"/>
                  <w:marRight w:val="0"/>
                  <w:marTop w:val="0"/>
                  <w:marBottom w:val="0"/>
                  <w:divBdr>
                    <w:top w:val="dotted" w:sz="6" w:space="0" w:color="FEFEFE"/>
                    <w:left w:val="dotted" w:sz="6" w:space="11" w:color="FEFEFE"/>
                    <w:bottom w:val="dotted" w:sz="6" w:space="0" w:color="FEFEFE"/>
                    <w:right w:val="dotted" w:sz="6" w:space="0" w:color="FEFEFE"/>
                  </w:divBdr>
                </w:div>
                <w:div w:id="1815952625">
                  <w:marLeft w:val="225"/>
                  <w:marRight w:val="0"/>
                  <w:marTop w:val="0"/>
                  <w:marBottom w:val="0"/>
                  <w:divBdr>
                    <w:top w:val="dotted" w:sz="6" w:space="0" w:color="FEFEFE"/>
                    <w:left w:val="dotted" w:sz="6" w:space="11" w:color="FEFEFE"/>
                    <w:bottom w:val="dotted" w:sz="6" w:space="0" w:color="FEFEFE"/>
                    <w:right w:val="dotted" w:sz="6" w:space="0" w:color="FEFEFE"/>
                  </w:divBdr>
                </w:div>
                <w:div w:id="81294187">
                  <w:marLeft w:val="225"/>
                  <w:marRight w:val="0"/>
                  <w:marTop w:val="0"/>
                  <w:marBottom w:val="0"/>
                  <w:divBdr>
                    <w:top w:val="dotted" w:sz="6" w:space="0" w:color="FEFEFE"/>
                    <w:left w:val="dotted" w:sz="6" w:space="11" w:color="FEFEFE"/>
                    <w:bottom w:val="dotted" w:sz="6" w:space="0" w:color="FEFEFE"/>
                    <w:right w:val="dotted" w:sz="6" w:space="0" w:color="FEFEFE"/>
                  </w:divBdr>
                </w:div>
                <w:div w:id="2009865748">
                  <w:marLeft w:val="225"/>
                  <w:marRight w:val="0"/>
                  <w:marTop w:val="0"/>
                  <w:marBottom w:val="0"/>
                  <w:divBdr>
                    <w:top w:val="dotted" w:sz="6" w:space="0" w:color="FEFEFE"/>
                    <w:left w:val="dotted" w:sz="6" w:space="11" w:color="FEFEFE"/>
                    <w:bottom w:val="dotted" w:sz="6" w:space="0" w:color="FEFEFE"/>
                    <w:right w:val="dotted" w:sz="6" w:space="0" w:color="FEFEFE"/>
                  </w:divBdr>
                </w:div>
                <w:div w:id="41834368">
                  <w:marLeft w:val="225"/>
                  <w:marRight w:val="0"/>
                  <w:marTop w:val="0"/>
                  <w:marBottom w:val="0"/>
                  <w:divBdr>
                    <w:top w:val="dotted" w:sz="6" w:space="0" w:color="FEFEFE"/>
                    <w:left w:val="dotted" w:sz="6" w:space="11" w:color="FEFEFE"/>
                    <w:bottom w:val="dotted" w:sz="6" w:space="0" w:color="FEFEFE"/>
                    <w:right w:val="dotted" w:sz="6" w:space="0" w:color="FEFEFE"/>
                  </w:divBdr>
                </w:div>
                <w:div w:id="20172644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76299314">
              <w:marLeft w:val="72"/>
              <w:marRight w:val="72"/>
              <w:marTop w:val="72"/>
              <w:marBottom w:val="72"/>
              <w:divBdr>
                <w:top w:val="dotted" w:sz="6" w:space="0" w:color="FEFEFE"/>
                <w:left w:val="dotted" w:sz="6" w:space="0" w:color="FEFEFE"/>
                <w:bottom w:val="dotted" w:sz="6" w:space="0" w:color="FEFEFE"/>
                <w:right w:val="dotted" w:sz="6" w:space="0" w:color="FEFEFE"/>
              </w:divBdr>
              <w:divsChild>
                <w:div w:id="1119034334">
                  <w:marLeft w:val="225"/>
                  <w:marRight w:val="0"/>
                  <w:marTop w:val="0"/>
                  <w:marBottom w:val="0"/>
                  <w:divBdr>
                    <w:top w:val="dotted" w:sz="6" w:space="0" w:color="FEFEFE"/>
                    <w:left w:val="dotted" w:sz="6" w:space="11" w:color="FEFEFE"/>
                    <w:bottom w:val="dotted" w:sz="6" w:space="0" w:color="FEFEFE"/>
                    <w:right w:val="dotted" w:sz="6" w:space="0" w:color="FEFEFE"/>
                  </w:divBdr>
                </w:div>
                <w:div w:id="332530192">
                  <w:marLeft w:val="225"/>
                  <w:marRight w:val="0"/>
                  <w:marTop w:val="0"/>
                  <w:marBottom w:val="0"/>
                  <w:divBdr>
                    <w:top w:val="dotted" w:sz="6" w:space="0" w:color="FEFEFE"/>
                    <w:left w:val="dotted" w:sz="6" w:space="11" w:color="FEFEFE"/>
                    <w:bottom w:val="dotted" w:sz="6" w:space="0" w:color="FEFEFE"/>
                    <w:right w:val="dotted" w:sz="6" w:space="0" w:color="FEFEFE"/>
                  </w:divBdr>
                </w:div>
                <w:div w:id="723211612">
                  <w:marLeft w:val="225"/>
                  <w:marRight w:val="0"/>
                  <w:marTop w:val="0"/>
                  <w:marBottom w:val="0"/>
                  <w:divBdr>
                    <w:top w:val="dotted" w:sz="6" w:space="0" w:color="FEFEFE"/>
                    <w:left w:val="dotted" w:sz="6" w:space="11" w:color="FEFEFE"/>
                    <w:bottom w:val="dotted" w:sz="6" w:space="0" w:color="FEFEFE"/>
                    <w:right w:val="dotted" w:sz="6" w:space="0" w:color="FEFEFE"/>
                  </w:divBdr>
                </w:div>
                <w:div w:id="1217428324">
                  <w:marLeft w:val="225"/>
                  <w:marRight w:val="0"/>
                  <w:marTop w:val="0"/>
                  <w:marBottom w:val="0"/>
                  <w:divBdr>
                    <w:top w:val="dotted" w:sz="6" w:space="0" w:color="FEFEFE"/>
                    <w:left w:val="dotted" w:sz="6" w:space="11" w:color="FEFEFE"/>
                    <w:bottom w:val="dotted" w:sz="6" w:space="0" w:color="FEFEFE"/>
                    <w:right w:val="dotted" w:sz="6" w:space="0" w:color="FEFEFE"/>
                  </w:divBdr>
                </w:div>
                <w:div w:id="544567503">
                  <w:marLeft w:val="225"/>
                  <w:marRight w:val="0"/>
                  <w:marTop w:val="0"/>
                  <w:marBottom w:val="0"/>
                  <w:divBdr>
                    <w:top w:val="dotted" w:sz="6" w:space="0" w:color="FEFEFE"/>
                    <w:left w:val="dotted" w:sz="6" w:space="11" w:color="FEFEFE"/>
                    <w:bottom w:val="dotted" w:sz="6" w:space="0" w:color="FEFEFE"/>
                    <w:right w:val="dotted" w:sz="6" w:space="0" w:color="FEFEFE"/>
                  </w:divBdr>
                  <w:divsChild>
                    <w:div w:id="1569808513">
                      <w:marLeft w:val="225"/>
                      <w:marRight w:val="0"/>
                      <w:marTop w:val="0"/>
                      <w:marBottom w:val="0"/>
                      <w:divBdr>
                        <w:top w:val="dotted" w:sz="6" w:space="0" w:color="FEFEFE"/>
                        <w:left w:val="dotted" w:sz="6" w:space="11" w:color="FEFEFE"/>
                        <w:bottom w:val="dotted" w:sz="6" w:space="0" w:color="FEFEFE"/>
                        <w:right w:val="dotted" w:sz="6" w:space="0" w:color="FEFEFE"/>
                      </w:divBdr>
                    </w:div>
                    <w:div w:id="11932313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2101098238">
              <w:marLeft w:val="72"/>
              <w:marRight w:val="72"/>
              <w:marTop w:val="72"/>
              <w:marBottom w:val="72"/>
              <w:divBdr>
                <w:top w:val="dotted" w:sz="6" w:space="0" w:color="FEFEFE"/>
                <w:left w:val="dotted" w:sz="6" w:space="0" w:color="FEFEFE"/>
                <w:bottom w:val="dotted" w:sz="6" w:space="0" w:color="FEFEFE"/>
                <w:right w:val="dotted" w:sz="6" w:space="0" w:color="FEFEFE"/>
              </w:divBdr>
              <w:divsChild>
                <w:div w:id="717245960">
                  <w:marLeft w:val="225"/>
                  <w:marRight w:val="0"/>
                  <w:marTop w:val="0"/>
                  <w:marBottom w:val="0"/>
                  <w:divBdr>
                    <w:top w:val="dotted" w:sz="6" w:space="0" w:color="FEFEFE"/>
                    <w:left w:val="dotted" w:sz="6" w:space="11" w:color="FEFEFE"/>
                    <w:bottom w:val="dotted" w:sz="6" w:space="0" w:color="FEFEFE"/>
                    <w:right w:val="dotted" w:sz="6" w:space="0" w:color="FEFEFE"/>
                  </w:divBdr>
                </w:div>
                <w:div w:id="432286542">
                  <w:marLeft w:val="225"/>
                  <w:marRight w:val="0"/>
                  <w:marTop w:val="0"/>
                  <w:marBottom w:val="0"/>
                  <w:divBdr>
                    <w:top w:val="dotted" w:sz="6" w:space="0" w:color="FEFEFE"/>
                    <w:left w:val="dotted" w:sz="6" w:space="11" w:color="FEFEFE"/>
                    <w:bottom w:val="dotted" w:sz="6" w:space="0" w:color="FEFEFE"/>
                    <w:right w:val="dotted" w:sz="6" w:space="0" w:color="FEFEFE"/>
                  </w:divBdr>
                </w:div>
                <w:div w:id="13649853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48680939">
              <w:marLeft w:val="72"/>
              <w:marRight w:val="72"/>
              <w:marTop w:val="72"/>
              <w:marBottom w:val="72"/>
              <w:divBdr>
                <w:top w:val="dotted" w:sz="6" w:space="0" w:color="FEFEFE"/>
                <w:left w:val="dotted" w:sz="6" w:space="0" w:color="FEFEFE"/>
                <w:bottom w:val="dotted" w:sz="6" w:space="0" w:color="FEFEFE"/>
                <w:right w:val="dotted" w:sz="6" w:space="0" w:color="FEFEFE"/>
              </w:divBdr>
              <w:divsChild>
                <w:div w:id="1073165889">
                  <w:marLeft w:val="225"/>
                  <w:marRight w:val="0"/>
                  <w:marTop w:val="0"/>
                  <w:marBottom w:val="0"/>
                  <w:divBdr>
                    <w:top w:val="dotted" w:sz="6" w:space="0" w:color="FEFEFE"/>
                    <w:left w:val="dotted" w:sz="6" w:space="11" w:color="FEFEFE"/>
                    <w:bottom w:val="dotted" w:sz="6" w:space="0" w:color="FEFEFE"/>
                    <w:right w:val="dotted" w:sz="6" w:space="0" w:color="FEFEFE"/>
                  </w:divBdr>
                </w:div>
                <w:div w:id="1821460305">
                  <w:marLeft w:val="225"/>
                  <w:marRight w:val="0"/>
                  <w:marTop w:val="0"/>
                  <w:marBottom w:val="0"/>
                  <w:divBdr>
                    <w:top w:val="dotted" w:sz="6" w:space="0" w:color="FEFEFE"/>
                    <w:left w:val="dotted" w:sz="6" w:space="11" w:color="FEFEFE"/>
                    <w:bottom w:val="dotted" w:sz="6" w:space="0" w:color="FEFEFE"/>
                    <w:right w:val="dotted" w:sz="6" w:space="0" w:color="FEFEFE"/>
                  </w:divBdr>
                </w:div>
                <w:div w:id="2080981018">
                  <w:marLeft w:val="225"/>
                  <w:marRight w:val="0"/>
                  <w:marTop w:val="0"/>
                  <w:marBottom w:val="0"/>
                  <w:divBdr>
                    <w:top w:val="dotted" w:sz="6" w:space="0" w:color="FEFEFE"/>
                    <w:left w:val="dotted" w:sz="6" w:space="11" w:color="FEFEFE"/>
                    <w:bottom w:val="dotted" w:sz="6" w:space="0" w:color="FEFEFE"/>
                    <w:right w:val="dotted" w:sz="6" w:space="0" w:color="FEFEFE"/>
                  </w:divBdr>
                </w:div>
                <w:div w:id="13350656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09517158">
              <w:marLeft w:val="72"/>
              <w:marRight w:val="72"/>
              <w:marTop w:val="72"/>
              <w:marBottom w:val="72"/>
              <w:divBdr>
                <w:top w:val="dotted" w:sz="6" w:space="0" w:color="FEFEFE"/>
                <w:left w:val="dotted" w:sz="6" w:space="0" w:color="FEFEFE"/>
                <w:bottom w:val="dotted" w:sz="6" w:space="0" w:color="FEFEFE"/>
                <w:right w:val="dotted" w:sz="6" w:space="0" w:color="FEFEFE"/>
              </w:divBdr>
              <w:divsChild>
                <w:div w:id="1417704533">
                  <w:marLeft w:val="225"/>
                  <w:marRight w:val="0"/>
                  <w:marTop w:val="0"/>
                  <w:marBottom w:val="0"/>
                  <w:divBdr>
                    <w:top w:val="dotted" w:sz="6" w:space="0" w:color="FEFEFE"/>
                    <w:left w:val="dotted" w:sz="6" w:space="11" w:color="FEFEFE"/>
                    <w:bottom w:val="dotted" w:sz="6" w:space="0" w:color="FEFEFE"/>
                    <w:right w:val="dotted" w:sz="6" w:space="0" w:color="FEFEFE"/>
                  </w:divBdr>
                </w:div>
                <w:div w:id="379138324">
                  <w:marLeft w:val="225"/>
                  <w:marRight w:val="0"/>
                  <w:marTop w:val="0"/>
                  <w:marBottom w:val="0"/>
                  <w:divBdr>
                    <w:top w:val="dotted" w:sz="6" w:space="0" w:color="FEFEFE"/>
                    <w:left w:val="dotted" w:sz="6" w:space="11" w:color="FEFEFE"/>
                    <w:bottom w:val="dotted" w:sz="6" w:space="0" w:color="FEFEFE"/>
                    <w:right w:val="dotted" w:sz="6" w:space="0" w:color="FEFEFE"/>
                  </w:divBdr>
                </w:div>
                <w:div w:id="1626156680">
                  <w:marLeft w:val="225"/>
                  <w:marRight w:val="0"/>
                  <w:marTop w:val="0"/>
                  <w:marBottom w:val="0"/>
                  <w:divBdr>
                    <w:top w:val="dotted" w:sz="6" w:space="0" w:color="FEFEFE"/>
                    <w:left w:val="dotted" w:sz="6" w:space="11" w:color="FEFEFE"/>
                    <w:bottom w:val="dotted" w:sz="6" w:space="0" w:color="FEFEFE"/>
                    <w:right w:val="dotted" w:sz="6" w:space="0" w:color="FEFEFE"/>
                  </w:divBdr>
                </w:div>
                <w:div w:id="73991356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826629020">
              <w:marLeft w:val="72"/>
              <w:marRight w:val="72"/>
              <w:marTop w:val="72"/>
              <w:marBottom w:val="72"/>
              <w:divBdr>
                <w:top w:val="dotted" w:sz="6" w:space="0" w:color="FEFEFE"/>
                <w:left w:val="dotted" w:sz="6" w:space="0" w:color="FEFEFE"/>
                <w:bottom w:val="dotted" w:sz="6" w:space="0" w:color="FEFEFE"/>
                <w:right w:val="dotted" w:sz="6" w:space="0" w:color="FEFEFE"/>
              </w:divBdr>
              <w:divsChild>
                <w:div w:id="1403874843">
                  <w:marLeft w:val="225"/>
                  <w:marRight w:val="0"/>
                  <w:marTop w:val="0"/>
                  <w:marBottom w:val="0"/>
                  <w:divBdr>
                    <w:top w:val="dotted" w:sz="6" w:space="0" w:color="FEFEFE"/>
                    <w:left w:val="dotted" w:sz="6" w:space="11" w:color="FEFEFE"/>
                    <w:bottom w:val="dotted" w:sz="6" w:space="0" w:color="FEFEFE"/>
                    <w:right w:val="dotted" w:sz="6" w:space="0" w:color="FEFEFE"/>
                  </w:divBdr>
                </w:div>
                <w:div w:id="631908305">
                  <w:marLeft w:val="225"/>
                  <w:marRight w:val="0"/>
                  <w:marTop w:val="0"/>
                  <w:marBottom w:val="0"/>
                  <w:divBdr>
                    <w:top w:val="dotted" w:sz="6" w:space="0" w:color="FEFEFE"/>
                    <w:left w:val="dotted" w:sz="6" w:space="11" w:color="FEFEFE"/>
                    <w:bottom w:val="dotted" w:sz="6" w:space="0" w:color="FEFEFE"/>
                    <w:right w:val="dotted" w:sz="6" w:space="0" w:color="FEFEFE"/>
                  </w:divBdr>
                </w:div>
                <w:div w:id="2108847358">
                  <w:marLeft w:val="225"/>
                  <w:marRight w:val="0"/>
                  <w:marTop w:val="0"/>
                  <w:marBottom w:val="0"/>
                  <w:divBdr>
                    <w:top w:val="dotted" w:sz="6" w:space="0" w:color="FEFEFE"/>
                    <w:left w:val="dotted" w:sz="6" w:space="11" w:color="FEFEFE"/>
                    <w:bottom w:val="dotted" w:sz="6" w:space="0" w:color="FEFEFE"/>
                    <w:right w:val="dotted" w:sz="6" w:space="0" w:color="FEFEFE"/>
                  </w:divBdr>
                </w:div>
                <w:div w:id="1435395730">
                  <w:marLeft w:val="225"/>
                  <w:marRight w:val="0"/>
                  <w:marTop w:val="0"/>
                  <w:marBottom w:val="0"/>
                  <w:divBdr>
                    <w:top w:val="dotted" w:sz="6" w:space="0" w:color="FEFEFE"/>
                    <w:left w:val="dotted" w:sz="6" w:space="11" w:color="FEFEFE"/>
                    <w:bottom w:val="dotted" w:sz="6" w:space="0" w:color="FEFEFE"/>
                    <w:right w:val="dotted" w:sz="6" w:space="0" w:color="FEFEFE"/>
                  </w:divBdr>
                </w:div>
                <w:div w:id="59179884">
                  <w:marLeft w:val="225"/>
                  <w:marRight w:val="0"/>
                  <w:marTop w:val="0"/>
                  <w:marBottom w:val="0"/>
                  <w:divBdr>
                    <w:top w:val="dotted" w:sz="6" w:space="0" w:color="FEFEFE"/>
                    <w:left w:val="dotted" w:sz="6" w:space="11" w:color="FEFEFE"/>
                    <w:bottom w:val="dotted" w:sz="6" w:space="0" w:color="FEFEFE"/>
                    <w:right w:val="dotted" w:sz="6" w:space="0" w:color="FEFEFE"/>
                  </w:divBdr>
                </w:div>
                <w:div w:id="1088622762">
                  <w:marLeft w:val="225"/>
                  <w:marRight w:val="0"/>
                  <w:marTop w:val="0"/>
                  <w:marBottom w:val="0"/>
                  <w:divBdr>
                    <w:top w:val="dotted" w:sz="6" w:space="0" w:color="FEFEFE"/>
                    <w:left w:val="dotted" w:sz="6" w:space="11" w:color="FEFEFE"/>
                    <w:bottom w:val="dotted" w:sz="6" w:space="0" w:color="FEFEFE"/>
                    <w:right w:val="dotted" w:sz="6" w:space="0" w:color="FEFEFE"/>
                  </w:divBdr>
                </w:div>
                <w:div w:id="1325621895">
                  <w:marLeft w:val="225"/>
                  <w:marRight w:val="0"/>
                  <w:marTop w:val="0"/>
                  <w:marBottom w:val="0"/>
                  <w:divBdr>
                    <w:top w:val="dotted" w:sz="6" w:space="0" w:color="FEFEFE"/>
                    <w:left w:val="dotted" w:sz="6" w:space="11" w:color="FEFEFE"/>
                    <w:bottom w:val="dotted" w:sz="6" w:space="0" w:color="FEFEFE"/>
                    <w:right w:val="dotted" w:sz="6" w:space="0" w:color="FEFEFE"/>
                  </w:divBdr>
                </w:div>
                <w:div w:id="80445086">
                  <w:marLeft w:val="225"/>
                  <w:marRight w:val="0"/>
                  <w:marTop w:val="0"/>
                  <w:marBottom w:val="0"/>
                  <w:divBdr>
                    <w:top w:val="dotted" w:sz="6" w:space="0" w:color="FEFEFE"/>
                    <w:left w:val="dotted" w:sz="6" w:space="11" w:color="FEFEFE"/>
                    <w:bottom w:val="dotted" w:sz="6" w:space="0" w:color="FEFEFE"/>
                    <w:right w:val="dotted" w:sz="6" w:space="0" w:color="FEFEFE"/>
                  </w:divBdr>
                </w:div>
                <w:div w:id="574976120">
                  <w:marLeft w:val="225"/>
                  <w:marRight w:val="0"/>
                  <w:marTop w:val="0"/>
                  <w:marBottom w:val="0"/>
                  <w:divBdr>
                    <w:top w:val="dotted" w:sz="6" w:space="0" w:color="FEFEFE"/>
                    <w:left w:val="dotted" w:sz="6" w:space="11" w:color="FEFEFE"/>
                    <w:bottom w:val="dotted" w:sz="6" w:space="0" w:color="FEFEFE"/>
                    <w:right w:val="dotted" w:sz="6" w:space="0" w:color="FEFEFE"/>
                  </w:divBdr>
                </w:div>
                <w:div w:id="1283075804">
                  <w:marLeft w:val="225"/>
                  <w:marRight w:val="0"/>
                  <w:marTop w:val="0"/>
                  <w:marBottom w:val="0"/>
                  <w:divBdr>
                    <w:top w:val="dotted" w:sz="6" w:space="0" w:color="FEFEFE"/>
                    <w:left w:val="dotted" w:sz="6" w:space="11" w:color="FEFEFE"/>
                    <w:bottom w:val="dotted" w:sz="6" w:space="0" w:color="FEFEFE"/>
                    <w:right w:val="dotted" w:sz="6" w:space="0" w:color="FEFEFE"/>
                  </w:divBdr>
                </w:div>
                <w:div w:id="1347094842">
                  <w:marLeft w:val="225"/>
                  <w:marRight w:val="0"/>
                  <w:marTop w:val="0"/>
                  <w:marBottom w:val="0"/>
                  <w:divBdr>
                    <w:top w:val="dotted" w:sz="6" w:space="0" w:color="FEFEFE"/>
                    <w:left w:val="dotted" w:sz="6" w:space="11" w:color="FEFEFE"/>
                    <w:bottom w:val="dotted" w:sz="6" w:space="0" w:color="FEFEFE"/>
                    <w:right w:val="dotted" w:sz="6" w:space="0" w:color="FEFEFE"/>
                  </w:divBdr>
                </w:div>
                <w:div w:id="120652887">
                  <w:marLeft w:val="225"/>
                  <w:marRight w:val="0"/>
                  <w:marTop w:val="0"/>
                  <w:marBottom w:val="0"/>
                  <w:divBdr>
                    <w:top w:val="dotted" w:sz="6" w:space="0" w:color="FEFEFE"/>
                    <w:left w:val="dotted" w:sz="6" w:space="11" w:color="FEFEFE"/>
                    <w:bottom w:val="dotted" w:sz="6" w:space="0" w:color="FEFEFE"/>
                    <w:right w:val="dotted" w:sz="6" w:space="0" w:color="FEFEFE"/>
                  </w:divBdr>
                </w:div>
                <w:div w:id="205216192">
                  <w:marLeft w:val="225"/>
                  <w:marRight w:val="0"/>
                  <w:marTop w:val="0"/>
                  <w:marBottom w:val="0"/>
                  <w:divBdr>
                    <w:top w:val="dotted" w:sz="6" w:space="0" w:color="FEFEFE"/>
                    <w:left w:val="dotted" w:sz="6" w:space="11" w:color="FEFEFE"/>
                    <w:bottom w:val="dotted" w:sz="6" w:space="0" w:color="FEFEFE"/>
                    <w:right w:val="dotted" w:sz="6" w:space="0" w:color="FEFEFE"/>
                  </w:divBdr>
                </w:div>
                <w:div w:id="981160125">
                  <w:marLeft w:val="225"/>
                  <w:marRight w:val="0"/>
                  <w:marTop w:val="0"/>
                  <w:marBottom w:val="0"/>
                  <w:divBdr>
                    <w:top w:val="dotted" w:sz="6" w:space="0" w:color="FEFEFE"/>
                    <w:left w:val="dotted" w:sz="6" w:space="11" w:color="FEFEFE"/>
                    <w:bottom w:val="dotted" w:sz="6" w:space="0" w:color="FEFEFE"/>
                    <w:right w:val="dotted" w:sz="6" w:space="0" w:color="FEFEFE"/>
                  </w:divBdr>
                </w:div>
                <w:div w:id="2019458032">
                  <w:marLeft w:val="225"/>
                  <w:marRight w:val="0"/>
                  <w:marTop w:val="0"/>
                  <w:marBottom w:val="0"/>
                  <w:divBdr>
                    <w:top w:val="dotted" w:sz="6" w:space="0" w:color="FEFEFE"/>
                    <w:left w:val="dotted" w:sz="6" w:space="11" w:color="FEFEFE"/>
                    <w:bottom w:val="dotted" w:sz="6" w:space="0" w:color="FEFEFE"/>
                    <w:right w:val="dotted" w:sz="6" w:space="0" w:color="FEFEFE"/>
                  </w:divBdr>
                </w:div>
                <w:div w:id="14913613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46161272">
              <w:marLeft w:val="72"/>
              <w:marRight w:val="72"/>
              <w:marTop w:val="72"/>
              <w:marBottom w:val="72"/>
              <w:divBdr>
                <w:top w:val="dotted" w:sz="6" w:space="0" w:color="FEFEFE"/>
                <w:left w:val="dotted" w:sz="6" w:space="0" w:color="FEFEFE"/>
                <w:bottom w:val="dotted" w:sz="6" w:space="0" w:color="FEFEFE"/>
                <w:right w:val="dotted" w:sz="6" w:space="0" w:color="FEFEFE"/>
              </w:divBdr>
              <w:divsChild>
                <w:div w:id="92436496">
                  <w:marLeft w:val="225"/>
                  <w:marRight w:val="0"/>
                  <w:marTop w:val="0"/>
                  <w:marBottom w:val="0"/>
                  <w:divBdr>
                    <w:top w:val="dotted" w:sz="6" w:space="0" w:color="FEFEFE"/>
                    <w:left w:val="dotted" w:sz="6" w:space="11" w:color="FEFEFE"/>
                    <w:bottom w:val="dotted" w:sz="6" w:space="0" w:color="FEFEFE"/>
                    <w:right w:val="dotted" w:sz="6" w:space="0" w:color="FEFEFE"/>
                  </w:divBdr>
                </w:div>
                <w:div w:id="858853367">
                  <w:marLeft w:val="225"/>
                  <w:marRight w:val="0"/>
                  <w:marTop w:val="0"/>
                  <w:marBottom w:val="0"/>
                  <w:divBdr>
                    <w:top w:val="dotted" w:sz="6" w:space="0" w:color="FEFEFE"/>
                    <w:left w:val="dotted" w:sz="6" w:space="11" w:color="FEFEFE"/>
                    <w:bottom w:val="dotted" w:sz="6" w:space="0" w:color="FEFEFE"/>
                    <w:right w:val="dotted" w:sz="6" w:space="0" w:color="FEFEFE"/>
                  </w:divBdr>
                </w:div>
                <w:div w:id="159662077">
                  <w:marLeft w:val="225"/>
                  <w:marRight w:val="0"/>
                  <w:marTop w:val="0"/>
                  <w:marBottom w:val="0"/>
                  <w:divBdr>
                    <w:top w:val="dotted" w:sz="6" w:space="0" w:color="FEFEFE"/>
                    <w:left w:val="dotted" w:sz="6" w:space="11" w:color="FEFEFE"/>
                    <w:bottom w:val="dotted" w:sz="6" w:space="0" w:color="FEFEFE"/>
                    <w:right w:val="dotted" w:sz="6" w:space="0" w:color="FEFEFE"/>
                  </w:divBdr>
                </w:div>
                <w:div w:id="1657149937">
                  <w:marLeft w:val="225"/>
                  <w:marRight w:val="0"/>
                  <w:marTop w:val="0"/>
                  <w:marBottom w:val="0"/>
                  <w:divBdr>
                    <w:top w:val="dotted" w:sz="6" w:space="0" w:color="FEFEFE"/>
                    <w:left w:val="dotted" w:sz="6" w:space="11" w:color="FEFEFE"/>
                    <w:bottom w:val="dotted" w:sz="6" w:space="0" w:color="FEFEFE"/>
                    <w:right w:val="dotted" w:sz="6" w:space="0" w:color="FEFEFE"/>
                  </w:divBdr>
                </w:div>
                <w:div w:id="1332101141">
                  <w:marLeft w:val="225"/>
                  <w:marRight w:val="0"/>
                  <w:marTop w:val="0"/>
                  <w:marBottom w:val="0"/>
                  <w:divBdr>
                    <w:top w:val="dotted" w:sz="6" w:space="0" w:color="FEFEFE"/>
                    <w:left w:val="dotted" w:sz="6" w:space="11" w:color="FEFEFE"/>
                    <w:bottom w:val="dotted" w:sz="6" w:space="0" w:color="FEFEFE"/>
                    <w:right w:val="dotted" w:sz="6" w:space="0" w:color="FEFEFE"/>
                  </w:divBdr>
                </w:div>
                <w:div w:id="29225476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577399328">
      <w:marLeft w:val="72"/>
      <w:marRight w:val="72"/>
      <w:marTop w:val="72"/>
      <w:marBottom w:val="72"/>
      <w:divBdr>
        <w:top w:val="dotted" w:sz="6" w:space="0" w:color="FEFEFE"/>
        <w:left w:val="dotted" w:sz="6" w:space="0" w:color="FEFEFE"/>
        <w:bottom w:val="dotted" w:sz="6" w:space="0" w:color="FEFEFE"/>
        <w:right w:val="dotted" w:sz="6" w:space="0" w:color="FEFEFE"/>
      </w:divBdr>
      <w:divsChild>
        <w:div w:id="225995417">
          <w:marLeft w:val="225"/>
          <w:marRight w:val="0"/>
          <w:marTop w:val="0"/>
          <w:marBottom w:val="0"/>
          <w:divBdr>
            <w:top w:val="dotted" w:sz="6" w:space="0" w:color="FEFEFE"/>
            <w:left w:val="dotted" w:sz="6" w:space="11" w:color="FEFEFE"/>
            <w:bottom w:val="dotted" w:sz="6" w:space="0" w:color="FEFEFE"/>
            <w:right w:val="dotted" w:sz="6" w:space="0" w:color="FEFEFE"/>
          </w:divBdr>
          <w:divsChild>
            <w:div w:id="2120175419">
              <w:marLeft w:val="0"/>
              <w:marRight w:val="0"/>
              <w:marTop w:val="0"/>
              <w:marBottom w:val="0"/>
              <w:divBdr>
                <w:top w:val="dotted" w:sz="6" w:space="0" w:color="FEFEFE"/>
                <w:left w:val="dotted" w:sz="6" w:space="19" w:color="FEFEFE"/>
                <w:bottom w:val="dotted" w:sz="6" w:space="0" w:color="FEFEFE"/>
                <w:right w:val="dotted" w:sz="6" w:space="0" w:color="FEFEFE"/>
              </w:divBdr>
              <w:divsChild>
                <w:div w:id="1527131878">
                  <w:marLeft w:val="0"/>
                  <w:marRight w:val="0"/>
                  <w:marTop w:val="0"/>
                  <w:marBottom w:val="0"/>
                  <w:divBdr>
                    <w:top w:val="dotted" w:sz="6" w:space="0" w:color="FEFEFE"/>
                    <w:left w:val="dotted" w:sz="6" w:space="19" w:color="FEFEFE"/>
                    <w:bottom w:val="dotted" w:sz="6" w:space="0" w:color="FEFEFE"/>
                    <w:right w:val="dotted" w:sz="6" w:space="0" w:color="FEFEFE"/>
                  </w:divBdr>
                  <w:divsChild>
                    <w:div w:id="217133995">
                      <w:marLeft w:val="225"/>
                      <w:marRight w:val="0"/>
                      <w:marTop w:val="0"/>
                      <w:marBottom w:val="0"/>
                      <w:divBdr>
                        <w:top w:val="dotted" w:sz="6" w:space="0" w:color="FEFEFE"/>
                        <w:left w:val="dotted" w:sz="6" w:space="11" w:color="FEFEFE"/>
                        <w:bottom w:val="dotted" w:sz="6" w:space="0" w:color="FEFEFE"/>
                        <w:right w:val="dotted" w:sz="6" w:space="0" w:color="FEFEFE"/>
                      </w:divBdr>
                    </w:div>
                    <w:div w:id="1332638287">
                      <w:marLeft w:val="225"/>
                      <w:marRight w:val="0"/>
                      <w:marTop w:val="0"/>
                      <w:marBottom w:val="0"/>
                      <w:divBdr>
                        <w:top w:val="dotted" w:sz="6" w:space="0" w:color="FEFEFE"/>
                        <w:left w:val="dotted" w:sz="6" w:space="11" w:color="FEFEFE"/>
                        <w:bottom w:val="dotted" w:sz="6" w:space="0" w:color="FEFEFE"/>
                        <w:right w:val="dotted" w:sz="6" w:space="0" w:color="FEFEFE"/>
                      </w:divBdr>
                    </w:div>
                    <w:div w:id="20358843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8281565">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4299620">
              <w:marLeft w:val="0"/>
              <w:marRight w:val="0"/>
              <w:marTop w:val="0"/>
              <w:marBottom w:val="0"/>
              <w:divBdr>
                <w:top w:val="dotted" w:sz="6" w:space="0" w:color="FEFEFE"/>
                <w:left w:val="dotted" w:sz="6" w:space="19" w:color="FEFEFE"/>
                <w:bottom w:val="dotted" w:sz="6" w:space="0" w:color="FEFEFE"/>
                <w:right w:val="dotted" w:sz="6" w:space="0" w:color="FEFEFE"/>
              </w:divBdr>
              <w:divsChild>
                <w:div w:id="855311065">
                  <w:marLeft w:val="225"/>
                  <w:marRight w:val="0"/>
                  <w:marTop w:val="0"/>
                  <w:marBottom w:val="0"/>
                  <w:divBdr>
                    <w:top w:val="dotted" w:sz="6" w:space="0" w:color="FEFEFE"/>
                    <w:left w:val="dotted" w:sz="6" w:space="11" w:color="FEFEFE"/>
                    <w:bottom w:val="dotted" w:sz="6" w:space="0" w:color="FEFEFE"/>
                    <w:right w:val="dotted" w:sz="6" w:space="0" w:color="FEFEFE"/>
                  </w:divBdr>
                </w:div>
                <w:div w:id="1399670125">
                  <w:marLeft w:val="225"/>
                  <w:marRight w:val="0"/>
                  <w:marTop w:val="0"/>
                  <w:marBottom w:val="0"/>
                  <w:divBdr>
                    <w:top w:val="dotted" w:sz="6" w:space="0" w:color="FEFEFE"/>
                    <w:left w:val="dotted" w:sz="6" w:space="11" w:color="FEFEFE"/>
                    <w:bottom w:val="dotted" w:sz="6" w:space="0" w:color="FEFEFE"/>
                    <w:right w:val="dotted" w:sz="6" w:space="0" w:color="FEFEFE"/>
                  </w:divBdr>
                </w:div>
                <w:div w:id="268048338">
                  <w:marLeft w:val="225"/>
                  <w:marRight w:val="0"/>
                  <w:marTop w:val="0"/>
                  <w:marBottom w:val="0"/>
                  <w:divBdr>
                    <w:top w:val="dotted" w:sz="6" w:space="0" w:color="FEFEFE"/>
                    <w:left w:val="dotted" w:sz="6" w:space="11" w:color="FEFEFE"/>
                    <w:bottom w:val="dotted" w:sz="6" w:space="0" w:color="FEFEFE"/>
                    <w:right w:val="dotted" w:sz="6" w:space="0" w:color="FEFEFE"/>
                  </w:divBdr>
                </w:div>
                <w:div w:id="18090080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16697952">
              <w:marLeft w:val="0"/>
              <w:marRight w:val="0"/>
              <w:marTop w:val="0"/>
              <w:marBottom w:val="0"/>
              <w:divBdr>
                <w:top w:val="dotted" w:sz="6" w:space="0" w:color="FEFEFE"/>
                <w:left w:val="dotted" w:sz="6" w:space="19" w:color="FEFEFE"/>
                <w:bottom w:val="dotted" w:sz="6" w:space="0" w:color="FEFEFE"/>
                <w:right w:val="dotted" w:sz="6" w:space="0" w:color="FEFEFE"/>
              </w:divBdr>
            </w:div>
            <w:div w:id="1409382418">
              <w:marLeft w:val="0"/>
              <w:marRight w:val="0"/>
              <w:marTop w:val="0"/>
              <w:marBottom w:val="0"/>
              <w:divBdr>
                <w:top w:val="dotted" w:sz="6" w:space="0" w:color="FEFEFE"/>
                <w:left w:val="dotted" w:sz="6" w:space="19" w:color="FEFEFE"/>
                <w:bottom w:val="dotted" w:sz="6" w:space="0" w:color="FEFEFE"/>
                <w:right w:val="dotted" w:sz="6" w:space="0" w:color="FEFEFE"/>
              </w:divBdr>
              <w:divsChild>
                <w:div w:id="110636475">
                  <w:marLeft w:val="225"/>
                  <w:marRight w:val="0"/>
                  <w:marTop w:val="0"/>
                  <w:marBottom w:val="0"/>
                  <w:divBdr>
                    <w:top w:val="dotted" w:sz="6" w:space="0" w:color="FEFEFE"/>
                    <w:left w:val="dotted" w:sz="6" w:space="11" w:color="FEFEFE"/>
                    <w:bottom w:val="dotted" w:sz="6" w:space="0" w:color="FEFEFE"/>
                    <w:right w:val="dotted" w:sz="6" w:space="0" w:color="FEFEFE"/>
                  </w:divBdr>
                </w:div>
                <w:div w:id="1817183457">
                  <w:marLeft w:val="225"/>
                  <w:marRight w:val="0"/>
                  <w:marTop w:val="0"/>
                  <w:marBottom w:val="0"/>
                  <w:divBdr>
                    <w:top w:val="dotted" w:sz="6" w:space="0" w:color="FEFEFE"/>
                    <w:left w:val="dotted" w:sz="6" w:space="11" w:color="FEFEFE"/>
                    <w:bottom w:val="dotted" w:sz="6" w:space="0" w:color="FEFEFE"/>
                    <w:right w:val="dotted" w:sz="6" w:space="0" w:color="FEFEFE"/>
                  </w:divBdr>
                </w:div>
                <w:div w:id="88349244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72754747">
              <w:marLeft w:val="0"/>
              <w:marRight w:val="0"/>
              <w:marTop w:val="0"/>
              <w:marBottom w:val="0"/>
              <w:divBdr>
                <w:top w:val="dotted" w:sz="6" w:space="0" w:color="FEFEFE"/>
                <w:left w:val="dotted" w:sz="6" w:space="19" w:color="FEFEFE"/>
                <w:bottom w:val="dotted" w:sz="6" w:space="0" w:color="FEFEFE"/>
                <w:right w:val="dotted" w:sz="6" w:space="0" w:color="FEFEFE"/>
              </w:divBdr>
            </w:div>
            <w:div w:id="15158420">
              <w:marLeft w:val="0"/>
              <w:marRight w:val="0"/>
              <w:marTop w:val="0"/>
              <w:marBottom w:val="0"/>
              <w:divBdr>
                <w:top w:val="dotted" w:sz="6" w:space="0" w:color="FEFEFE"/>
                <w:left w:val="dotted" w:sz="6" w:space="19" w:color="FEFEFE"/>
                <w:bottom w:val="dotted" w:sz="6" w:space="0" w:color="FEFEFE"/>
                <w:right w:val="dotted" w:sz="6" w:space="0" w:color="FEFEFE"/>
              </w:divBdr>
            </w:div>
            <w:div w:id="2087918277">
              <w:marLeft w:val="0"/>
              <w:marRight w:val="0"/>
              <w:marTop w:val="0"/>
              <w:marBottom w:val="0"/>
              <w:divBdr>
                <w:top w:val="dotted" w:sz="6" w:space="0" w:color="FEFEFE"/>
                <w:left w:val="dotted" w:sz="6" w:space="19" w:color="FEFEFE"/>
                <w:bottom w:val="dotted" w:sz="6" w:space="0" w:color="FEFEFE"/>
                <w:right w:val="dotted" w:sz="6" w:space="0" w:color="FEFEFE"/>
              </w:divBdr>
              <w:divsChild>
                <w:div w:id="1756320755">
                  <w:marLeft w:val="0"/>
                  <w:marRight w:val="0"/>
                  <w:marTop w:val="0"/>
                  <w:marBottom w:val="0"/>
                  <w:divBdr>
                    <w:top w:val="dotted" w:sz="6" w:space="0" w:color="FEFEFE"/>
                    <w:left w:val="dotted" w:sz="6" w:space="19" w:color="FEFEFE"/>
                    <w:bottom w:val="dotted" w:sz="6" w:space="0" w:color="FEFEFE"/>
                    <w:right w:val="dotted" w:sz="6" w:space="0" w:color="FEFEFE"/>
                  </w:divBdr>
                </w:div>
                <w:div w:id="1102847489">
                  <w:marLeft w:val="0"/>
                  <w:marRight w:val="0"/>
                  <w:marTop w:val="0"/>
                  <w:marBottom w:val="0"/>
                  <w:divBdr>
                    <w:top w:val="dotted" w:sz="6" w:space="0" w:color="FEFEFE"/>
                    <w:left w:val="dotted" w:sz="6" w:space="19" w:color="FEFEFE"/>
                    <w:bottom w:val="dotted" w:sz="6" w:space="0" w:color="FEFEFE"/>
                    <w:right w:val="dotted" w:sz="6" w:space="0" w:color="FEFEFE"/>
                  </w:divBdr>
                </w:div>
                <w:div w:id="541870467">
                  <w:marLeft w:val="0"/>
                  <w:marRight w:val="0"/>
                  <w:marTop w:val="0"/>
                  <w:marBottom w:val="0"/>
                  <w:divBdr>
                    <w:top w:val="dotted" w:sz="6" w:space="0" w:color="FEFEFE"/>
                    <w:left w:val="dotted" w:sz="6" w:space="19" w:color="FEFEFE"/>
                    <w:bottom w:val="dotted" w:sz="6" w:space="0" w:color="FEFEFE"/>
                    <w:right w:val="dotted" w:sz="6" w:space="0" w:color="FEFEFE"/>
                  </w:divBdr>
                </w:div>
                <w:div w:id="1389766781">
                  <w:marLeft w:val="0"/>
                  <w:marRight w:val="0"/>
                  <w:marTop w:val="0"/>
                  <w:marBottom w:val="0"/>
                  <w:divBdr>
                    <w:top w:val="dotted" w:sz="6" w:space="0" w:color="FEFEFE"/>
                    <w:left w:val="dotted" w:sz="6" w:space="19" w:color="FEFEFE"/>
                    <w:bottom w:val="dotted" w:sz="6" w:space="0" w:color="FEFEFE"/>
                    <w:right w:val="dotted" w:sz="6" w:space="0" w:color="FEFEFE"/>
                  </w:divBdr>
                </w:div>
                <w:div w:id="1774978697">
                  <w:marLeft w:val="0"/>
                  <w:marRight w:val="0"/>
                  <w:marTop w:val="0"/>
                  <w:marBottom w:val="0"/>
                  <w:divBdr>
                    <w:top w:val="dotted" w:sz="6" w:space="0" w:color="FEFEFE"/>
                    <w:left w:val="dotted" w:sz="6" w:space="19" w:color="FEFEFE"/>
                    <w:bottom w:val="dotted" w:sz="6" w:space="0" w:color="FEFEFE"/>
                    <w:right w:val="dotted" w:sz="6" w:space="0" w:color="FEFEFE"/>
                  </w:divBdr>
                </w:div>
                <w:div w:id="1303190799">
                  <w:marLeft w:val="0"/>
                  <w:marRight w:val="0"/>
                  <w:marTop w:val="0"/>
                  <w:marBottom w:val="0"/>
                  <w:divBdr>
                    <w:top w:val="dotted" w:sz="6" w:space="0" w:color="FEFEFE"/>
                    <w:left w:val="dotted" w:sz="6" w:space="19" w:color="FEFEFE"/>
                    <w:bottom w:val="dotted" w:sz="6" w:space="0" w:color="FEFEFE"/>
                    <w:right w:val="dotted" w:sz="6" w:space="0" w:color="FEFEFE"/>
                  </w:divBdr>
                </w:div>
                <w:div w:id="1683513890">
                  <w:marLeft w:val="0"/>
                  <w:marRight w:val="0"/>
                  <w:marTop w:val="0"/>
                  <w:marBottom w:val="0"/>
                  <w:divBdr>
                    <w:top w:val="dotted" w:sz="6" w:space="0" w:color="FEFEFE"/>
                    <w:left w:val="dotted" w:sz="6" w:space="19" w:color="FEFEFE"/>
                    <w:bottom w:val="dotted" w:sz="6" w:space="0" w:color="FEFEFE"/>
                    <w:right w:val="dotted" w:sz="6" w:space="0" w:color="FEFEFE"/>
                  </w:divBdr>
                </w:div>
                <w:div w:id="1155954758">
                  <w:marLeft w:val="0"/>
                  <w:marRight w:val="0"/>
                  <w:marTop w:val="0"/>
                  <w:marBottom w:val="0"/>
                  <w:divBdr>
                    <w:top w:val="dotted" w:sz="6" w:space="0" w:color="FEFEFE"/>
                    <w:left w:val="dotted" w:sz="6" w:space="19" w:color="FEFEFE"/>
                    <w:bottom w:val="dotted" w:sz="6" w:space="0" w:color="FEFEFE"/>
                    <w:right w:val="dotted" w:sz="6" w:space="0" w:color="FEFEFE"/>
                  </w:divBdr>
                </w:div>
                <w:div w:id="1212378990">
                  <w:marLeft w:val="0"/>
                  <w:marRight w:val="0"/>
                  <w:marTop w:val="0"/>
                  <w:marBottom w:val="0"/>
                  <w:divBdr>
                    <w:top w:val="dotted" w:sz="6" w:space="0" w:color="FEFEFE"/>
                    <w:left w:val="dotted" w:sz="6" w:space="19" w:color="FEFEFE"/>
                    <w:bottom w:val="dotted" w:sz="6" w:space="0" w:color="FEFEFE"/>
                    <w:right w:val="dotted" w:sz="6" w:space="0" w:color="FEFEFE"/>
                  </w:divBdr>
                </w:div>
                <w:div w:id="95836721">
                  <w:marLeft w:val="0"/>
                  <w:marRight w:val="0"/>
                  <w:marTop w:val="0"/>
                  <w:marBottom w:val="0"/>
                  <w:divBdr>
                    <w:top w:val="dotted" w:sz="6" w:space="0" w:color="FEFEFE"/>
                    <w:left w:val="dotted" w:sz="6" w:space="19" w:color="FEFEFE"/>
                    <w:bottom w:val="dotted" w:sz="6" w:space="0" w:color="FEFEFE"/>
                    <w:right w:val="dotted" w:sz="6" w:space="0" w:color="FEFEFE"/>
                  </w:divBdr>
                </w:div>
                <w:div w:id="878858208">
                  <w:marLeft w:val="0"/>
                  <w:marRight w:val="0"/>
                  <w:marTop w:val="0"/>
                  <w:marBottom w:val="0"/>
                  <w:divBdr>
                    <w:top w:val="dotted" w:sz="6" w:space="0" w:color="FEFEFE"/>
                    <w:left w:val="dotted" w:sz="6" w:space="19" w:color="FEFEFE"/>
                    <w:bottom w:val="dotted" w:sz="6" w:space="0" w:color="FEFEFE"/>
                    <w:right w:val="dotted" w:sz="6" w:space="0" w:color="FEFEFE"/>
                  </w:divBdr>
                </w:div>
                <w:div w:id="1398742484">
                  <w:marLeft w:val="0"/>
                  <w:marRight w:val="0"/>
                  <w:marTop w:val="0"/>
                  <w:marBottom w:val="0"/>
                  <w:divBdr>
                    <w:top w:val="dotted" w:sz="6" w:space="0" w:color="FEFEFE"/>
                    <w:left w:val="dotted" w:sz="6" w:space="19" w:color="FEFEFE"/>
                    <w:bottom w:val="dotted" w:sz="6" w:space="0" w:color="FEFEFE"/>
                    <w:right w:val="dotted" w:sz="6" w:space="0" w:color="FEFEFE"/>
                  </w:divBdr>
                </w:div>
                <w:div w:id="1442653059">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2042509607">
              <w:marLeft w:val="0"/>
              <w:marRight w:val="0"/>
              <w:marTop w:val="0"/>
              <w:marBottom w:val="0"/>
              <w:divBdr>
                <w:top w:val="dotted" w:sz="6" w:space="0" w:color="FEFEFE"/>
                <w:left w:val="dotted" w:sz="6" w:space="19" w:color="FEFEFE"/>
                <w:bottom w:val="dotted" w:sz="6" w:space="0" w:color="FEFEFE"/>
                <w:right w:val="dotted" w:sz="6" w:space="0" w:color="FEFEFE"/>
              </w:divBdr>
            </w:div>
            <w:div w:id="409617631">
              <w:marLeft w:val="0"/>
              <w:marRight w:val="0"/>
              <w:marTop w:val="0"/>
              <w:marBottom w:val="0"/>
              <w:divBdr>
                <w:top w:val="dotted" w:sz="6" w:space="0" w:color="FEFEFE"/>
                <w:left w:val="dotted" w:sz="6" w:space="19" w:color="FEFEFE"/>
                <w:bottom w:val="dotted" w:sz="6" w:space="0" w:color="FEFEFE"/>
                <w:right w:val="dotted" w:sz="6" w:space="0" w:color="FEFEFE"/>
              </w:divBdr>
            </w:div>
            <w:div w:id="846022631">
              <w:marLeft w:val="0"/>
              <w:marRight w:val="0"/>
              <w:marTop w:val="0"/>
              <w:marBottom w:val="0"/>
              <w:divBdr>
                <w:top w:val="dotted" w:sz="6" w:space="0" w:color="FEFEFE"/>
                <w:left w:val="dotted" w:sz="6" w:space="19" w:color="FEFEFE"/>
                <w:bottom w:val="dotted" w:sz="6" w:space="0" w:color="FEFEFE"/>
                <w:right w:val="dotted" w:sz="6" w:space="0" w:color="FEFEFE"/>
              </w:divBdr>
            </w:div>
            <w:div w:id="16162740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209146226">
          <w:marLeft w:val="225"/>
          <w:marRight w:val="0"/>
          <w:marTop w:val="0"/>
          <w:marBottom w:val="0"/>
          <w:divBdr>
            <w:top w:val="dotted" w:sz="6" w:space="0" w:color="FEFEFE"/>
            <w:left w:val="dotted" w:sz="6" w:space="11" w:color="FEFEFE"/>
            <w:bottom w:val="dotted" w:sz="6" w:space="0" w:color="FEFEFE"/>
            <w:right w:val="dotted" w:sz="6" w:space="0" w:color="FEFEFE"/>
          </w:divBdr>
          <w:divsChild>
            <w:div w:id="709039440">
              <w:marLeft w:val="0"/>
              <w:marRight w:val="0"/>
              <w:marTop w:val="0"/>
              <w:marBottom w:val="0"/>
              <w:divBdr>
                <w:top w:val="dotted" w:sz="6" w:space="0" w:color="FEFEFE"/>
                <w:left w:val="dotted" w:sz="6" w:space="19" w:color="FEFEFE"/>
                <w:bottom w:val="dotted" w:sz="6" w:space="0" w:color="FEFEFE"/>
                <w:right w:val="dotted" w:sz="6" w:space="0" w:color="FEFEFE"/>
              </w:divBdr>
            </w:div>
            <w:div w:id="741173582">
              <w:marLeft w:val="0"/>
              <w:marRight w:val="0"/>
              <w:marTop w:val="0"/>
              <w:marBottom w:val="0"/>
              <w:divBdr>
                <w:top w:val="dotted" w:sz="6" w:space="0" w:color="FEFEFE"/>
                <w:left w:val="dotted" w:sz="6" w:space="19" w:color="FEFEFE"/>
                <w:bottom w:val="dotted" w:sz="6" w:space="0" w:color="FEFEFE"/>
                <w:right w:val="dotted" w:sz="6" w:space="0" w:color="FEFEFE"/>
              </w:divBdr>
            </w:div>
            <w:div w:id="36443134">
              <w:marLeft w:val="0"/>
              <w:marRight w:val="0"/>
              <w:marTop w:val="0"/>
              <w:marBottom w:val="0"/>
              <w:divBdr>
                <w:top w:val="dotted" w:sz="6" w:space="0" w:color="FEFEFE"/>
                <w:left w:val="dotted" w:sz="6" w:space="19" w:color="FEFEFE"/>
                <w:bottom w:val="dotted" w:sz="6" w:space="0" w:color="FEFEFE"/>
                <w:right w:val="dotted" w:sz="6" w:space="0" w:color="FEFEFE"/>
              </w:divBdr>
            </w:div>
            <w:div w:id="207096121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64001117">
          <w:marLeft w:val="225"/>
          <w:marRight w:val="0"/>
          <w:marTop w:val="0"/>
          <w:marBottom w:val="0"/>
          <w:divBdr>
            <w:top w:val="dotted" w:sz="6" w:space="0" w:color="FEFEFE"/>
            <w:left w:val="dotted" w:sz="6" w:space="11" w:color="FEFEFE"/>
            <w:bottom w:val="dotted" w:sz="6" w:space="0" w:color="FEFEFE"/>
            <w:right w:val="dotted" w:sz="6" w:space="0" w:color="FEFEFE"/>
          </w:divBdr>
          <w:divsChild>
            <w:div w:id="1981615253">
              <w:marLeft w:val="225"/>
              <w:marRight w:val="0"/>
              <w:marTop w:val="0"/>
              <w:marBottom w:val="0"/>
              <w:divBdr>
                <w:top w:val="dotted" w:sz="6" w:space="0" w:color="FEFEFE"/>
                <w:left w:val="dotted" w:sz="6" w:space="11" w:color="FEFEFE"/>
                <w:bottom w:val="dotted" w:sz="6" w:space="0" w:color="FEFEFE"/>
                <w:right w:val="dotted" w:sz="6" w:space="0" w:color="FEFEFE"/>
              </w:divBdr>
            </w:div>
            <w:div w:id="773093919">
              <w:marLeft w:val="225"/>
              <w:marRight w:val="0"/>
              <w:marTop w:val="0"/>
              <w:marBottom w:val="0"/>
              <w:divBdr>
                <w:top w:val="dotted" w:sz="6" w:space="0" w:color="FEFEFE"/>
                <w:left w:val="dotted" w:sz="6" w:space="11" w:color="FEFEFE"/>
                <w:bottom w:val="dotted" w:sz="6" w:space="0" w:color="FEFEFE"/>
                <w:right w:val="dotted" w:sz="6" w:space="0" w:color="FEFEFE"/>
              </w:divBdr>
            </w:div>
            <w:div w:id="562761988">
              <w:marLeft w:val="225"/>
              <w:marRight w:val="0"/>
              <w:marTop w:val="0"/>
              <w:marBottom w:val="0"/>
              <w:divBdr>
                <w:top w:val="dotted" w:sz="6" w:space="0" w:color="FEFEFE"/>
                <w:left w:val="dotted" w:sz="6" w:space="11" w:color="FEFEFE"/>
                <w:bottom w:val="dotted" w:sz="6" w:space="0" w:color="FEFEFE"/>
                <w:right w:val="dotted" w:sz="6" w:space="0" w:color="FEFEFE"/>
              </w:divBdr>
            </w:div>
            <w:div w:id="1678724946">
              <w:marLeft w:val="225"/>
              <w:marRight w:val="0"/>
              <w:marTop w:val="0"/>
              <w:marBottom w:val="0"/>
              <w:divBdr>
                <w:top w:val="dotted" w:sz="6" w:space="0" w:color="FEFEFE"/>
                <w:left w:val="dotted" w:sz="6" w:space="11" w:color="FEFEFE"/>
                <w:bottom w:val="dotted" w:sz="6" w:space="0" w:color="FEFEFE"/>
                <w:right w:val="dotted" w:sz="6" w:space="0" w:color="FEFEFE"/>
              </w:divBdr>
            </w:div>
            <w:div w:id="535311131">
              <w:marLeft w:val="225"/>
              <w:marRight w:val="0"/>
              <w:marTop w:val="0"/>
              <w:marBottom w:val="0"/>
              <w:divBdr>
                <w:top w:val="dotted" w:sz="6" w:space="0" w:color="FEFEFE"/>
                <w:left w:val="dotted" w:sz="6" w:space="11" w:color="FEFEFE"/>
                <w:bottom w:val="dotted" w:sz="6" w:space="0" w:color="FEFEFE"/>
                <w:right w:val="dotted" w:sz="6" w:space="0" w:color="FEFEFE"/>
              </w:divBdr>
            </w:div>
            <w:div w:id="964241495">
              <w:marLeft w:val="225"/>
              <w:marRight w:val="0"/>
              <w:marTop w:val="0"/>
              <w:marBottom w:val="0"/>
              <w:divBdr>
                <w:top w:val="dotted" w:sz="6" w:space="0" w:color="FEFEFE"/>
                <w:left w:val="dotted" w:sz="6" w:space="11" w:color="FEFEFE"/>
                <w:bottom w:val="dotted" w:sz="6" w:space="0" w:color="FEFEFE"/>
                <w:right w:val="dotted" w:sz="6" w:space="0" w:color="FEFEFE"/>
              </w:divBdr>
            </w:div>
            <w:div w:id="851724654">
              <w:marLeft w:val="225"/>
              <w:marRight w:val="0"/>
              <w:marTop w:val="0"/>
              <w:marBottom w:val="0"/>
              <w:divBdr>
                <w:top w:val="dotted" w:sz="6" w:space="0" w:color="FEFEFE"/>
                <w:left w:val="dotted" w:sz="6" w:space="11" w:color="FEFEFE"/>
                <w:bottom w:val="dotted" w:sz="6" w:space="0" w:color="FEFEFE"/>
                <w:right w:val="dotted" w:sz="6" w:space="0" w:color="FEFEFE"/>
              </w:divBdr>
            </w:div>
            <w:div w:id="218127690">
              <w:marLeft w:val="225"/>
              <w:marRight w:val="0"/>
              <w:marTop w:val="0"/>
              <w:marBottom w:val="0"/>
              <w:divBdr>
                <w:top w:val="dotted" w:sz="6" w:space="0" w:color="FEFEFE"/>
                <w:left w:val="dotted" w:sz="6" w:space="11" w:color="FEFEFE"/>
                <w:bottom w:val="dotted" w:sz="6" w:space="0" w:color="FEFEFE"/>
                <w:right w:val="dotted" w:sz="6" w:space="0" w:color="FEFEFE"/>
              </w:divBdr>
            </w:div>
            <w:div w:id="2108887291">
              <w:marLeft w:val="225"/>
              <w:marRight w:val="0"/>
              <w:marTop w:val="0"/>
              <w:marBottom w:val="0"/>
              <w:divBdr>
                <w:top w:val="dotted" w:sz="6" w:space="0" w:color="FEFEFE"/>
                <w:left w:val="dotted" w:sz="6" w:space="11" w:color="FEFEFE"/>
                <w:bottom w:val="dotted" w:sz="6" w:space="0" w:color="FEFEFE"/>
                <w:right w:val="dotted" w:sz="6" w:space="0" w:color="FEFEFE"/>
              </w:divBdr>
            </w:div>
            <w:div w:id="2046251073">
              <w:marLeft w:val="225"/>
              <w:marRight w:val="0"/>
              <w:marTop w:val="0"/>
              <w:marBottom w:val="0"/>
              <w:divBdr>
                <w:top w:val="dotted" w:sz="6" w:space="0" w:color="FEFEFE"/>
                <w:left w:val="dotted" w:sz="6" w:space="11" w:color="FEFEFE"/>
                <w:bottom w:val="dotted" w:sz="6" w:space="0" w:color="FEFEFE"/>
                <w:right w:val="dotted" w:sz="6" w:space="0" w:color="FEFEFE"/>
              </w:divBdr>
            </w:div>
            <w:div w:id="1886596440">
              <w:marLeft w:val="225"/>
              <w:marRight w:val="0"/>
              <w:marTop w:val="0"/>
              <w:marBottom w:val="0"/>
              <w:divBdr>
                <w:top w:val="dotted" w:sz="6" w:space="0" w:color="FEFEFE"/>
                <w:left w:val="dotted" w:sz="6" w:space="11" w:color="FEFEFE"/>
                <w:bottom w:val="dotted" w:sz="6" w:space="0" w:color="FEFEFE"/>
                <w:right w:val="dotted" w:sz="6" w:space="0" w:color="FEFEFE"/>
              </w:divBdr>
            </w:div>
            <w:div w:id="585847242">
              <w:marLeft w:val="225"/>
              <w:marRight w:val="0"/>
              <w:marTop w:val="0"/>
              <w:marBottom w:val="0"/>
              <w:divBdr>
                <w:top w:val="dotted" w:sz="6" w:space="0" w:color="FEFEFE"/>
                <w:left w:val="dotted" w:sz="6" w:space="11" w:color="FEFEFE"/>
                <w:bottom w:val="dotted" w:sz="6" w:space="0" w:color="FEFEFE"/>
                <w:right w:val="dotted" w:sz="6" w:space="0" w:color="FEFEFE"/>
              </w:divBdr>
            </w:div>
            <w:div w:id="1403530226">
              <w:marLeft w:val="225"/>
              <w:marRight w:val="0"/>
              <w:marTop w:val="0"/>
              <w:marBottom w:val="0"/>
              <w:divBdr>
                <w:top w:val="dotted" w:sz="6" w:space="0" w:color="FEFEFE"/>
                <w:left w:val="dotted" w:sz="6" w:space="11" w:color="FEFEFE"/>
                <w:bottom w:val="dotted" w:sz="6" w:space="0" w:color="FEFEFE"/>
                <w:right w:val="dotted" w:sz="6" w:space="0" w:color="FEFEFE"/>
              </w:divBdr>
            </w:div>
            <w:div w:id="1864901400">
              <w:marLeft w:val="225"/>
              <w:marRight w:val="0"/>
              <w:marTop w:val="0"/>
              <w:marBottom w:val="0"/>
              <w:divBdr>
                <w:top w:val="dotted" w:sz="6" w:space="0" w:color="FEFEFE"/>
                <w:left w:val="dotted" w:sz="6" w:space="11" w:color="FEFEFE"/>
                <w:bottom w:val="dotted" w:sz="6" w:space="0" w:color="FEFEFE"/>
                <w:right w:val="dotted" w:sz="6" w:space="0" w:color="FEFEFE"/>
              </w:divBdr>
            </w:div>
            <w:div w:id="1410689748">
              <w:marLeft w:val="225"/>
              <w:marRight w:val="0"/>
              <w:marTop w:val="0"/>
              <w:marBottom w:val="0"/>
              <w:divBdr>
                <w:top w:val="dotted" w:sz="6" w:space="0" w:color="FEFEFE"/>
                <w:left w:val="dotted" w:sz="6" w:space="11" w:color="FEFEFE"/>
                <w:bottom w:val="dotted" w:sz="6" w:space="0" w:color="FEFEFE"/>
                <w:right w:val="dotted" w:sz="6" w:space="0" w:color="FEFEFE"/>
              </w:divBdr>
            </w:div>
            <w:div w:id="1630630227">
              <w:marLeft w:val="225"/>
              <w:marRight w:val="0"/>
              <w:marTop w:val="0"/>
              <w:marBottom w:val="0"/>
              <w:divBdr>
                <w:top w:val="dotted" w:sz="6" w:space="0" w:color="FEFEFE"/>
                <w:left w:val="dotted" w:sz="6" w:space="11" w:color="FEFEFE"/>
                <w:bottom w:val="dotted" w:sz="6" w:space="0" w:color="FEFEFE"/>
                <w:right w:val="dotted" w:sz="6" w:space="0" w:color="FEFEFE"/>
              </w:divBdr>
            </w:div>
            <w:div w:id="753821887">
              <w:marLeft w:val="225"/>
              <w:marRight w:val="0"/>
              <w:marTop w:val="0"/>
              <w:marBottom w:val="0"/>
              <w:divBdr>
                <w:top w:val="dotted" w:sz="6" w:space="0" w:color="FEFEFE"/>
                <w:left w:val="dotted" w:sz="6" w:space="11" w:color="FEFEFE"/>
                <w:bottom w:val="dotted" w:sz="6" w:space="0" w:color="FEFEFE"/>
                <w:right w:val="dotted" w:sz="6" w:space="0" w:color="FEFEFE"/>
              </w:divBdr>
            </w:div>
            <w:div w:id="99833997">
              <w:marLeft w:val="225"/>
              <w:marRight w:val="0"/>
              <w:marTop w:val="0"/>
              <w:marBottom w:val="0"/>
              <w:divBdr>
                <w:top w:val="dotted" w:sz="6" w:space="0" w:color="FEFEFE"/>
                <w:left w:val="dotted" w:sz="6" w:space="11" w:color="FEFEFE"/>
                <w:bottom w:val="dotted" w:sz="6" w:space="0" w:color="FEFEFE"/>
                <w:right w:val="dotted" w:sz="6" w:space="0" w:color="FEFEFE"/>
              </w:divBdr>
            </w:div>
            <w:div w:id="856428063">
              <w:marLeft w:val="225"/>
              <w:marRight w:val="0"/>
              <w:marTop w:val="0"/>
              <w:marBottom w:val="0"/>
              <w:divBdr>
                <w:top w:val="dotted" w:sz="6" w:space="0" w:color="FEFEFE"/>
                <w:left w:val="dotted" w:sz="6" w:space="11" w:color="FEFEFE"/>
                <w:bottom w:val="dotted" w:sz="6" w:space="0" w:color="FEFEFE"/>
                <w:right w:val="dotted" w:sz="6" w:space="0" w:color="FEFEFE"/>
              </w:divBdr>
            </w:div>
            <w:div w:id="1463303816">
              <w:marLeft w:val="225"/>
              <w:marRight w:val="0"/>
              <w:marTop w:val="0"/>
              <w:marBottom w:val="0"/>
              <w:divBdr>
                <w:top w:val="dotted" w:sz="6" w:space="0" w:color="FEFEFE"/>
                <w:left w:val="dotted" w:sz="6" w:space="11" w:color="FEFEFE"/>
                <w:bottom w:val="dotted" w:sz="6" w:space="0" w:color="FEFEFE"/>
                <w:right w:val="dotted" w:sz="6" w:space="0" w:color="FEFEFE"/>
              </w:divBdr>
            </w:div>
            <w:div w:id="157774016">
              <w:marLeft w:val="225"/>
              <w:marRight w:val="0"/>
              <w:marTop w:val="0"/>
              <w:marBottom w:val="0"/>
              <w:divBdr>
                <w:top w:val="dotted" w:sz="6" w:space="0" w:color="FEFEFE"/>
                <w:left w:val="dotted" w:sz="6" w:space="11" w:color="FEFEFE"/>
                <w:bottom w:val="dotted" w:sz="6" w:space="0" w:color="FEFEFE"/>
                <w:right w:val="dotted" w:sz="6" w:space="0" w:color="FEFEFE"/>
              </w:divBdr>
            </w:div>
            <w:div w:id="713576623">
              <w:marLeft w:val="225"/>
              <w:marRight w:val="0"/>
              <w:marTop w:val="0"/>
              <w:marBottom w:val="0"/>
              <w:divBdr>
                <w:top w:val="dotted" w:sz="6" w:space="0" w:color="FEFEFE"/>
                <w:left w:val="dotted" w:sz="6" w:space="11" w:color="FEFEFE"/>
                <w:bottom w:val="dotted" w:sz="6" w:space="0" w:color="FEFEFE"/>
                <w:right w:val="dotted" w:sz="6" w:space="0" w:color="FEFEFE"/>
              </w:divBdr>
            </w:div>
            <w:div w:id="1551265515">
              <w:marLeft w:val="225"/>
              <w:marRight w:val="0"/>
              <w:marTop w:val="0"/>
              <w:marBottom w:val="0"/>
              <w:divBdr>
                <w:top w:val="dotted" w:sz="6" w:space="0" w:color="FEFEFE"/>
                <w:left w:val="dotted" w:sz="6" w:space="11" w:color="FEFEFE"/>
                <w:bottom w:val="dotted" w:sz="6" w:space="0" w:color="FEFEFE"/>
                <w:right w:val="dotted" w:sz="6" w:space="0" w:color="FEFEFE"/>
              </w:divBdr>
            </w:div>
            <w:div w:id="1217349960">
              <w:marLeft w:val="225"/>
              <w:marRight w:val="0"/>
              <w:marTop w:val="0"/>
              <w:marBottom w:val="0"/>
              <w:divBdr>
                <w:top w:val="dotted" w:sz="6" w:space="0" w:color="FEFEFE"/>
                <w:left w:val="dotted" w:sz="6" w:space="11" w:color="FEFEFE"/>
                <w:bottom w:val="dotted" w:sz="6" w:space="0" w:color="FEFEFE"/>
                <w:right w:val="dotted" w:sz="6" w:space="0" w:color="FEFEFE"/>
              </w:divBdr>
            </w:div>
            <w:div w:id="2094277927">
              <w:marLeft w:val="225"/>
              <w:marRight w:val="0"/>
              <w:marTop w:val="0"/>
              <w:marBottom w:val="0"/>
              <w:divBdr>
                <w:top w:val="dotted" w:sz="6" w:space="0" w:color="FEFEFE"/>
                <w:left w:val="dotted" w:sz="6" w:space="11" w:color="FEFEFE"/>
                <w:bottom w:val="dotted" w:sz="6" w:space="0" w:color="FEFEFE"/>
                <w:right w:val="dotted" w:sz="6" w:space="0" w:color="FEFEFE"/>
              </w:divBdr>
            </w:div>
            <w:div w:id="1262956369">
              <w:marLeft w:val="225"/>
              <w:marRight w:val="0"/>
              <w:marTop w:val="0"/>
              <w:marBottom w:val="0"/>
              <w:divBdr>
                <w:top w:val="dotted" w:sz="6" w:space="0" w:color="FEFEFE"/>
                <w:left w:val="dotted" w:sz="6" w:space="11" w:color="FEFEFE"/>
                <w:bottom w:val="dotted" w:sz="6" w:space="0" w:color="FEFEFE"/>
                <w:right w:val="dotted" w:sz="6" w:space="0" w:color="FEFEFE"/>
              </w:divBdr>
            </w:div>
            <w:div w:id="1120566693">
              <w:marLeft w:val="225"/>
              <w:marRight w:val="0"/>
              <w:marTop w:val="0"/>
              <w:marBottom w:val="0"/>
              <w:divBdr>
                <w:top w:val="dotted" w:sz="6" w:space="0" w:color="FEFEFE"/>
                <w:left w:val="dotted" w:sz="6" w:space="11" w:color="FEFEFE"/>
                <w:bottom w:val="dotted" w:sz="6" w:space="0" w:color="FEFEFE"/>
                <w:right w:val="dotted" w:sz="6" w:space="0" w:color="FEFEFE"/>
              </w:divBdr>
            </w:div>
            <w:div w:id="1214465297">
              <w:marLeft w:val="225"/>
              <w:marRight w:val="0"/>
              <w:marTop w:val="0"/>
              <w:marBottom w:val="0"/>
              <w:divBdr>
                <w:top w:val="dotted" w:sz="6" w:space="0" w:color="FEFEFE"/>
                <w:left w:val="dotted" w:sz="6" w:space="11" w:color="FEFEFE"/>
                <w:bottom w:val="dotted" w:sz="6" w:space="0" w:color="FEFEFE"/>
                <w:right w:val="dotted" w:sz="6" w:space="0" w:color="FEFEFE"/>
              </w:divBdr>
            </w:div>
            <w:div w:id="948245313">
              <w:marLeft w:val="225"/>
              <w:marRight w:val="0"/>
              <w:marTop w:val="0"/>
              <w:marBottom w:val="0"/>
              <w:divBdr>
                <w:top w:val="dotted" w:sz="6" w:space="0" w:color="FEFEFE"/>
                <w:left w:val="dotted" w:sz="6" w:space="11" w:color="FEFEFE"/>
                <w:bottom w:val="dotted" w:sz="6" w:space="0" w:color="FEFEFE"/>
                <w:right w:val="dotted" w:sz="6" w:space="0" w:color="FEFEFE"/>
              </w:divBdr>
            </w:div>
            <w:div w:id="6136338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10454216">
      <w:marLeft w:val="72"/>
      <w:marRight w:val="72"/>
      <w:marTop w:val="72"/>
      <w:marBottom w:val="72"/>
      <w:divBdr>
        <w:top w:val="dotted" w:sz="6" w:space="0" w:color="FEFEFE"/>
        <w:left w:val="dotted" w:sz="6" w:space="0" w:color="FEFEFE"/>
        <w:bottom w:val="dotted" w:sz="6" w:space="0" w:color="FEFEFE"/>
        <w:right w:val="dotted" w:sz="6" w:space="0" w:color="FEFEFE"/>
      </w:divBdr>
      <w:divsChild>
        <w:div w:id="228157705">
          <w:marLeft w:val="0"/>
          <w:marRight w:val="0"/>
          <w:marTop w:val="0"/>
          <w:marBottom w:val="0"/>
          <w:divBdr>
            <w:top w:val="dotted" w:sz="6" w:space="0" w:color="FEFEFE"/>
            <w:left w:val="dotted" w:sz="6" w:space="19" w:color="FEFEFE"/>
            <w:bottom w:val="dotted" w:sz="6" w:space="0" w:color="FEFEFE"/>
            <w:right w:val="dotted" w:sz="6" w:space="0" w:color="FEFEFE"/>
          </w:divBdr>
          <w:divsChild>
            <w:div w:id="370689930">
              <w:marLeft w:val="0"/>
              <w:marRight w:val="0"/>
              <w:marTop w:val="0"/>
              <w:marBottom w:val="0"/>
              <w:divBdr>
                <w:top w:val="dotted" w:sz="6" w:space="0" w:color="FEFEFE"/>
                <w:left w:val="dotted" w:sz="6" w:space="19" w:color="FEFEFE"/>
                <w:bottom w:val="dotted" w:sz="6" w:space="0" w:color="FEFEFE"/>
                <w:right w:val="dotted" w:sz="6" w:space="0" w:color="FEFEFE"/>
              </w:divBdr>
              <w:divsChild>
                <w:div w:id="293798624">
                  <w:marLeft w:val="225"/>
                  <w:marRight w:val="0"/>
                  <w:marTop w:val="0"/>
                  <w:marBottom w:val="0"/>
                  <w:divBdr>
                    <w:top w:val="dotted" w:sz="6" w:space="0" w:color="FEFEFE"/>
                    <w:left w:val="dotted" w:sz="6" w:space="11" w:color="FEFEFE"/>
                    <w:bottom w:val="dotted" w:sz="6" w:space="0" w:color="FEFEFE"/>
                    <w:right w:val="dotted" w:sz="6" w:space="0" w:color="FEFEFE"/>
                  </w:divBdr>
                </w:div>
                <w:div w:id="1264453927">
                  <w:marLeft w:val="225"/>
                  <w:marRight w:val="0"/>
                  <w:marTop w:val="0"/>
                  <w:marBottom w:val="0"/>
                  <w:divBdr>
                    <w:top w:val="dotted" w:sz="6" w:space="0" w:color="FEFEFE"/>
                    <w:left w:val="dotted" w:sz="6" w:space="11" w:color="FEFEFE"/>
                    <w:bottom w:val="dotted" w:sz="6" w:space="0" w:color="FEFEFE"/>
                    <w:right w:val="dotted" w:sz="6" w:space="0" w:color="FEFEFE"/>
                  </w:divBdr>
                </w:div>
                <w:div w:id="836845471">
                  <w:marLeft w:val="225"/>
                  <w:marRight w:val="0"/>
                  <w:marTop w:val="0"/>
                  <w:marBottom w:val="0"/>
                  <w:divBdr>
                    <w:top w:val="dotted" w:sz="6" w:space="0" w:color="FEFEFE"/>
                    <w:left w:val="dotted" w:sz="6" w:space="11" w:color="FEFEFE"/>
                    <w:bottom w:val="dotted" w:sz="6" w:space="0" w:color="FEFEFE"/>
                    <w:right w:val="dotted" w:sz="6" w:space="0" w:color="FEFEFE"/>
                  </w:divBdr>
                </w:div>
                <w:div w:id="1514806360">
                  <w:marLeft w:val="225"/>
                  <w:marRight w:val="0"/>
                  <w:marTop w:val="0"/>
                  <w:marBottom w:val="0"/>
                  <w:divBdr>
                    <w:top w:val="dotted" w:sz="6" w:space="0" w:color="FEFEFE"/>
                    <w:left w:val="dotted" w:sz="6" w:space="11" w:color="FEFEFE"/>
                    <w:bottom w:val="dotted" w:sz="6" w:space="0" w:color="FEFEFE"/>
                    <w:right w:val="dotted" w:sz="6" w:space="0" w:color="FEFEFE"/>
                  </w:divBdr>
                </w:div>
                <w:div w:id="2102988378">
                  <w:marLeft w:val="225"/>
                  <w:marRight w:val="0"/>
                  <w:marTop w:val="0"/>
                  <w:marBottom w:val="0"/>
                  <w:divBdr>
                    <w:top w:val="dotted" w:sz="6" w:space="0" w:color="FEFEFE"/>
                    <w:left w:val="dotted" w:sz="6" w:space="11" w:color="FEFEFE"/>
                    <w:bottom w:val="dotted" w:sz="6" w:space="0" w:color="FEFEFE"/>
                    <w:right w:val="dotted" w:sz="6" w:space="0" w:color="FEFEFE"/>
                  </w:divBdr>
                </w:div>
                <w:div w:id="3893089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8806769">
              <w:marLeft w:val="0"/>
              <w:marRight w:val="0"/>
              <w:marTop w:val="0"/>
              <w:marBottom w:val="0"/>
              <w:divBdr>
                <w:top w:val="dotted" w:sz="6" w:space="0" w:color="FEFEFE"/>
                <w:left w:val="dotted" w:sz="6" w:space="19" w:color="FEFEFE"/>
                <w:bottom w:val="dotted" w:sz="6" w:space="0" w:color="FEFEFE"/>
                <w:right w:val="dotted" w:sz="6" w:space="0" w:color="FEFEFE"/>
              </w:divBdr>
              <w:divsChild>
                <w:div w:id="512690444">
                  <w:marLeft w:val="0"/>
                  <w:marRight w:val="0"/>
                  <w:marTop w:val="0"/>
                  <w:marBottom w:val="0"/>
                  <w:divBdr>
                    <w:top w:val="dotted" w:sz="6" w:space="0" w:color="FEFEFE"/>
                    <w:left w:val="dotted" w:sz="6" w:space="19" w:color="FEFEFE"/>
                    <w:bottom w:val="dotted" w:sz="6" w:space="0" w:color="FEFEFE"/>
                    <w:right w:val="dotted" w:sz="6" w:space="0" w:color="FEFEFE"/>
                  </w:divBdr>
                </w:div>
                <w:div w:id="1833719269">
                  <w:marLeft w:val="0"/>
                  <w:marRight w:val="0"/>
                  <w:marTop w:val="0"/>
                  <w:marBottom w:val="0"/>
                  <w:divBdr>
                    <w:top w:val="dotted" w:sz="6" w:space="0" w:color="FEFEFE"/>
                    <w:left w:val="dotted" w:sz="6" w:space="19" w:color="FEFEFE"/>
                    <w:bottom w:val="dotted" w:sz="6" w:space="0" w:color="FEFEFE"/>
                    <w:right w:val="dotted" w:sz="6" w:space="0" w:color="FEFEFE"/>
                  </w:divBdr>
                </w:div>
                <w:div w:id="1393457612">
                  <w:marLeft w:val="0"/>
                  <w:marRight w:val="0"/>
                  <w:marTop w:val="0"/>
                  <w:marBottom w:val="0"/>
                  <w:divBdr>
                    <w:top w:val="dotted" w:sz="6" w:space="0" w:color="FEFEFE"/>
                    <w:left w:val="dotted" w:sz="6" w:space="19" w:color="FEFEFE"/>
                    <w:bottom w:val="dotted" w:sz="6" w:space="0" w:color="FEFEFE"/>
                    <w:right w:val="dotted" w:sz="6" w:space="0" w:color="FEFEFE"/>
                  </w:divBdr>
                </w:div>
                <w:div w:id="2087922554">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751122907">
              <w:marLeft w:val="0"/>
              <w:marRight w:val="0"/>
              <w:marTop w:val="0"/>
              <w:marBottom w:val="0"/>
              <w:divBdr>
                <w:top w:val="dotted" w:sz="6" w:space="0" w:color="FEFEFE"/>
                <w:left w:val="dotted" w:sz="6" w:space="19" w:color="FEFEFE"/>
                <w:bottom w:val="dotted" w:sz="6" w:space="0" w:color="FEFEFE"/>
                <w:right w:val="dotted" w:sz="6" w:space="0" w:color="FEFEFE"/>
              </w:divBdr>
              <w:divsChild>
                <w:div w:id="1244804527">
                  <w:marLeft w:val="225"/>
                  <w:marRight w:val="0"/>
                  <w:marTop w:val="0"/>
                  <w:marBottom w:val="0"/>
                  <w:divBdr>
                    <w:top w:val="dotted" w:sz="6" w:space="0" w:color="FEFEFE"/>
                    <w:left w:val="dotted" w:sz="6" w:space="11" w:color="FEFEFE"/>
                    <w:bottom w:val="dotted" w:sz="6" w:space="0" w:color="FEFEFE"/>
                    <w:right w:val="dotted" w:sz="6" w:space="0" w:color="FEFEFE"/>
                  </w:divBdr>
                </w:div>
                <w:div w:id="115149807">
                  <w:marLeft w:val="225"/>
                  <w:marRight w:val="0"/>
                  <w:marTop w:val="0"/>
                  <w:marBottom w:val="0"/>
                  <w:divBdr>
                    <w:top w:val="dotted" w:sz="6" w:space="0" w:color="FEFEFE"/>
                    <w:left w:val="dotted" w:sz="6" w:space="11" w:color="FEFEFE"/>
                    <w:bottom w:val="dotted" w:sz="6" w:space="0" w:color="FEFEFE"/>
                    <w:right w:val="dotted" w:sz="6" w:space="0" w:color="FEFEFE"/>
                  </w:divBdr>
                </w:div>
                <w:div w:id="1794707301">
                  <w:marLeft w:val="225"/>
                  <w:marRight w:val="0"/>
                  <w:marTop w:val="0"/>
                  <w:marBottom w:val="0"/>
                  <w:divBdr>
                    <w:top w:val="dotted" w:sz="6" w:space="0" w:color="FEFEFE"/>
                    <w:left w:val="dotted" w:sz="6" w:space="11" w:color="FEFEFE"/>
                    <w:bottom w:val="dotted" w:sz="6" w:space="0" w:color="FEFEFE"/>
                    <w:right w:val="dotted" w:sz="6" w:space="0" w:color="FEFEFE"/>
                  </w:divBdr>
                </w:div>
                <w:div w:id="295455346">
                  <w:marLeft w:val="225"/>
                  <w:marRight w:val="0"/>
                  <w:marTop w:val="0"/>
                  <w:marBottom w:val="0"/>
                  <w:divBdr>
                    <w:top w:val="dotted" w:sz="6" w:space="0" w:color="FEFEFE"/>
                    <w:left w:val="dotted" w:sz="6" w:space="11" w:color="FEFEFE"/>
                    <w:bottom w:val="dotted" w:sz="6" w:space="0" w:color="FEFEFE"/>
                    <w:right w:val="dotted" w:sz="6" w:space="0" w:color="FEFEFE"/>
                  </w:divBdr>
                </w:div>
                <w:div w:id="488903254">
                  <w:marLeft w:val="225"/>
                  <w:marRight w:val="0"/>
                  <w:marTop w:val="0"/>
                  <w:marBottom w:val="0"/>
                  <w:divBdr>
                    <w:top w:val="dotted" w:sz="6" w:space="0" w:color="FEFEFE"/>
                    <w:left w:val="dotted" w:sz="6" w:space="11" w:color="FEFEFE"/>
                    <w:bottom w:val="dotted" w:sz="6" w:space="0" w:color="FEFEFE"/>
                    <w:right w:val="dotted" w:sz="6" w:space="0" w:color="FEFEFE"/>
                  </w:divBdr>
                </w:div>
                <w:div w:id="12651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86969136">
              <w:marLeft w:val="0"/>
              <w:marRight w:val="0"/>
              <w:marTop w:val="0"/>
              <w:marBottom w:val="0"/>
              <w:divBdr>
                <w:top w:val="dotted" w:sz="6" w:space="0" w:color="FEFEFE"/>
                <w:left w:val="dotted" w:sz="6" w:space="19" w:color="FEFEFE"/>
                <w:bottom w:val="dotted" w:sz="6" w:space="0" w:color="FEFEFE"/>
                <w:right w:val="dotted" w:sz="6" w:space="0" w:color="FEFEFE"/>
              </w:divBdr>
              <w:divsChild>
                <w:div w:id="709954887">
                  <w:marLeft w:val="225"/>
                  <w:marRight w:val="0"/>
                  <w:marTop w:val="0"/>
                  <w:marBottom w:val="0"/>
                  <w:divBdr>
                    <w:top w:val="dotted" w:sz="6" w:space="0" w:color="FEFEFE"/>
                    <w:left w:val="dotted" w:sz="6" w:space="11" w:color="FEFEFE"/>
                    <w:bottom w:val="dotted" w:sz="6" w:space="0" w:color="FEFEFE"/>
                    <w:right w:val="dotted" w:sz="6" w:space="0" w:color="FEFEFE"/>
                  </w:divBdr>
                </w:div>
                <w:div w:id="1917937603">
                  <w:marLeft w:val="225"/>
                  <w:marRight w:val="0"/>
                  <w:marTop w:val="0"/>
                  <w:marBottom w:val="0"/>
                  <w:divBdr>
                    <w:top w:val="dotted" w:sz="6" w:space="0" w:color="FEFEFE"/>
                    <w:left w:val="dotted" w:sz="6" w:space="11" w:color="FEFEFE"/>
                    <w:bottom w:val="dotted" w:sz="6" w:space="0" w:color="FEFEFE"/>
                    <w:right w:val="dotted" w:sz="6" w:space="0" w:color="FEFEFE"/>
                  </w:divBdr>
                </w:div>
                <w:div w:id="1086614597">
                  <w:marLeft w:val="225"/>
                  <w:marRight w:val="0"/>
                  <w:marTop w:val="0"/>
                  <w:marBottom w:val="0"/>
                  <w:divBdr>
                    <w:top w:val="dotted" w:sz="6" w:space="0" w:color="FEFEFE"/>
                    <w:left w:val="dotted" w:sz="6" w:space="11" w:color="FEFEFE"/>
                    <w:bottom w:val="dotted" w:sz="6" w:space="0" w:color="FEFEFE"/>
                    <w:right w:val="dotted" w:sz="6" w:space="0" w:color="FEFEFE"/>
                  </w:divBdr>
                </w:div>
                <w:div w:id="1021325126">
                  <w:marLeft w:val="225"/>
                  <w:marRight w:val="0"/>
                  <w:marTop w:val="0"/>
                  <w:marBottom w:val="0"/>
                  <w:divBdr>
                    <w:top w:val="dotted" w:sz="6" w:space="0" w:color="FEFEFE"/>
                    <w:left w:val="dotted" w:sz="6" w:space="11" w:color="FEFEFE"/>
                    <w:bottom w:val="dotted" w:sz="6" w:space="0" w:color="FEFEFE"/>
                    <w:right w:val="dotted" w:sz="6" w:space="0" w:color="FEFEFE"/>
                  </w:divBdr>
                </w:div>
                <w:div w:id="462576027">
                  <w:marLeft w:val="225"/>
                  <w:marRight w:val="0"/>
                  <w:marTop w:val="0"/>
                  <w:marBottom w:val="0"/>
                  <w:divBdr>
                    <w:top w:val="dotted" w:sz="6" w:space="0" w:color="FEFEFE"/>
                    <w:left w:val="dotted" w:sz="6" w:space="11" w:color="FEFEFE"/>
                    <w:bottom w:val="dotted" w:sz="6" w:space="0" w:color="FEFEFE"/>
                    <w:right w:val="dotted" w:sz="6" w:space="0" w:color="FEFEFE"/>
                  </w:divBdr>
                </w:div>
                <w:div w:id="912544519">
                  <w:marLeft w:val="225"/>
                  <w:marRight w:val="0"/>
                  <w:marTop w:val="0"/>
                  <w:marBottom w:val="0"/>
                  <w:divBdr>
                    <w:top w:val="dotted" w:sz="6" w:space="0" w:color="FEFEFE"/>
                    <w:left w:val="dotted" w:sz="6" w:space="11" w:color="FEFEFE"/>
                    <w:bottom w:val="dotted" w:sz="6" w:space="0" w:color="FEFEFE"/>
                    <w:right w:val="dotted" w:sz="6" w:space="0" w:color="FEFEFE"/>
                  </w:divBdr>
                </w:div>
                <w:div w:id="15363073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5600152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374357306">
          <w:marLeft w:val="0"/>
          <w:marRight w:val="0"/>
          <w:marTop w:val="0"/>
          <w:marBottom w:val="0"/>
          <w:divBdr>
            <w:top w:val="dotted" w:sz="6" w:space="0" w:color="FEFEFE"/>
            <w:left w:val="dotted" w:sz="6" w:space="19" w:color="FEFEFE"/>
            <w:bottom w:val="dotted" w:sz="6" w:space="0" w:color="FEFEFE"/>
            <w:right w:val="dotted" w:sz="6" w:space="0" w:color="FEFEFE"/>
          </w:divBdr>
          <w:divsChild>
            <w:div w:id="1987346379">
              <w:marLeft w:val="0"/>
              <w:marRight w:val="0"/>
              <w:marTop w:val="0"/>
              <w:marBottom w:val="0"/>
              <w:divBdr>
                <w:top w:val="dotted" w:sz="6" w:space="0" w:color="FEFEFE"/>
                <w:left w:val="dotted" w:sz="6" w:space="19" w:color="FEFEFE"/>
                <w:bottom w:val="dotted" w:sz="6" w:space="0" w:color="FEFEFE"/>
                <w:right w:val="dotted" w:sz="6" w:space="0" w:color="FEFEFE"/>
              </w:divBdr>
              <w:divsChild>
                <w:div w:id="338504448">
                  <w:marLeft w:val="225"/>
                  <w:marRight w:val="0"/>
                  <w:marTop w:val="0"/>
                  <w:marBottom w:val="0"/>
                  <w:divBdr>
                    <w:top w:val="dotted" w:sz="6" w:space="0" w:color="FEFEFE"/>
                    <w:left w:val="dotted" w:sz="6" w:space="11" w:color="FEFEFE"/>
                    <w:bottom w:val="dotted" w:sz="6" w:space="0" w:color="FEFEFE"/>
                    <w:right w:val="dotted" w:sz="6" w:space="0" w:color="FEFEFE"/>
                  </w:divBdr>
                </w:div>
                <w:div w:id="2021422280">
                  <w:marLeft w:val="225"/>
                  <w:marRight w:val="0"/>
                  <w:marTop w:val="0"/>
                  <w:marBottom w:val="0"/>
                  <w:divBdr>
                    <w:top w:val="dotted" w:sz="6" w:space="0" w:color="FEFEFE"/>
                    <w:left w:val="dotted" w:sz="6" w:space="11" w:color="FEFEFE"/>
                    <w:bottom w:val="dotted" w:sz="6" w:space="0" w:color="FEFEFE"/>
                    <w:right w:val="dotted" w:sz="6" w:space="0" w:color="FEFEFE"/>
                  </w:divBdr>
                  <w:divsChild>
                    <w:div w:id="900990482">
                      <w:marLeft w:val="0"/>
                      <w:marRight w:val="0"/>
                      <w:marTop w:val="0"/>
                      <w:marBottom w:val="0"/>
                      <w:divBdr>
                        <w:top w:val="dotted" w:sz="6" w:space="0" w:color="FEFEFE"/>
                        <w:left w:val="dotted" w:sz="6" w:space="19" w:color="FEFEFE"/>
                        <w:bottom w:val="dotted" w:sz="6" w:space="0" w:color="FEFEFE"/>
                        <w:right w:val="dotted" w:sz="6" w:space="0" w:color="FEFEFE"/>
                      </w:divBdr>
                    </w:div>
                    <w:div w:id="2046254202">
                      <w:marLeft w:val="0"/>
                      <w:marRight w:val="0"/>
                      <w:marTop w:val="0"/>
                      <w:marBottom w:val="0"/>
                      <w:divBdr>
                        <w:top w:val="dotted" w:sz="6" w:space="0" w:color="FEFEFE"/>
                        <w:left w:val="dotted" w:sz="6" w:space="19" w:color="FEFEFE"/>
                        <w:bottom w:val="dotted" w:sz="6" w:space="0" w:color="FEFEFE"/>
                        <w:right w:val="dotted" w:sz="6" w:space="0" w:color="FEFEFE"/>
                      </w:divBdr>
                    </w:div>
                    <w:div w:id="1721711829">
                      <w:marLeft w:val="0"/>
                      <w:marRight w:val="0"/>
                      <w:marTop w:val="0"/>
                      <w:marBottom w:val="0"/>
                      <w:divBdr>
                        <w:top w:val="dotted" w:sz="6" w:space="0" w:color="FEFEFE"/>
                        <w:left w:val="dotted" w:sz="6" w:space="19" w:color="FEFEFE"/>
                        <w:bottom w:val="dotted" w:sz="6" w:space="0" w:color="FEFEFE"/>
                        <w:right w:val="dotted" w:sz="6" w:space="0" w:color="FEFEFE"/>
                      </w:divBdr>
                    </w:div>
                    <w:div w:id="1130972238">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893545882">
                  <w:marLeft w:val="225"/>
                  <w:marRight w:val="0"/>
                  <w:marTop w:val="0"/>
                  <w:marBottom w:val="0"/>
                  <w:divBdr>
                    <w:top w:val="dotted" w:sz="6" w:space="0" w:color="FEFEFE"/>
                    <w:left w:val="dotted" w:sz="6" w:space="11" w:color="FEFEFE"/>
                    <w:bottom w:val="dotted" w:sz="6" w:space="0" w:color="FEFEFE"/>
                    <w:right w:val="dotted" w:sz="6" w:space="0" w:color="FEFEFE"/>
                  </w:divBdr>
                </w:div>
                <w:div w:id="16980463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2729535">
              <w:marLeft w:val="0"/>
              <w:marRight w:val="0"/>
              <w:marTop w:val="0"/>
              <w:marBottom w:val="0"/>
              <w:divBdr>
                <w:top w:val="dotted" w:sz="6" w:space="0" w:color="FEFEFE"/>
                <w:left w:val="dotted" w:sz="6" w:space="19" w:color="FEFEFE"/>
                <w:bottom w:val="dotted" w:sz="6" w:space="0" w:color="FEFEFE"/>
                <w:right w:val="dotted" w:sz="6" w:space="0" w:color="FEFEFE"/>
              </w:divBdr>
              <w:divsChild>
                <w:div w:id="1315182882">
                  <w:marLeft w:val="225"/>
                  <w:marRight w:val="0"/>
                  <w:marTop w:val="0"/>
                  <w:marBottom w:val="0"/>
                  <w:divBdr>
                    <w:top w:val="dotted" w:sz="6" w:space="0" w:color="FEFEFE"/>
                    <w:left w:val="dotted" w:sz="6" w:space="11" w:color="FEFEFE"/>
                    <w:bottom w:val="dotted" w:sz="6" w:space="0" w:color="FEFEFE"/>
                    <w:right w:val="dotted" w:sz="6" w:space="0" w:color="FEFEFE"/>
                  </w:divBdr>
                </w:div>
                <w:div w:id="1066995097">
                  <w:marLeft w:val="225"/>
                  <w:marRight w:val="0"/>
                  <w:marTop w:val="0"/>
                  <w:marBottom w:val="0"/>
                  <w:divBdr>
                    <w:top w:val="dotted" w:sz="6" w:space="0" w:color="FEFEFE"/>
                    <w:left w:val="dotted" w:sz="6" w:space="11" w:color="FEFEFE"/>
                    <w:bottom w:val="dotted" w:sz="6" w:space="0" w:color="FEFEFE"/>
                    <w:right w:val="dotted" w:sz="6" w:space="0" w:color="FEFEFE"/>
                  </w:divBdr>
                </w:div>
                <w:div w:id="1006634793">
                  <w:marLeft w:val="225"/>
                  <w:marRight w:val="0"/>
                  <w:marTop w:val="0"/>
                  <w:marBottom w:val="0"/>
                  <w:divBdr>
                    <w:top w:val="dotted" w:sz="6" w:space="0" w:color="FEFEFE"/>
                    <w:left w:val="dotted" w:sz="6" w:space="11" w:color="FEFEFE"/>
                    <w:bottom w:val="dotted" w:sz="6" w:space="0" w:color="FEFEFE"/>
                    <w:right w:val="dotted" w:sz="6" w:space="0" w:color="FEFEFE"/>
                  </w:divBdr>
                </w:div>
                <w:div w:id="728724315">
                  <w:marLeft w:val="225"/>
                  <w:marRight w:val="0"/>
                  <w:marTop w:val="0"/>
                  <w:marBottom w:val="0"/>
                  <w:divBdr>
                    <w:top w:val="dotted" w:sz="6" w:space="0" w:color="FEFEFE"/>
                    <w:left w:val="dotted" w:sz="6" w:space="11" w:color="FEFEFE"/>
                    <w:bottom w:val="dotted" w:sz="6" w:space="0" w:color="FEFEFE"/>
                    <w:right w:val="dotted" w:sz="6" w:space="0" w:color="FEFEFE"/>
                  </w:divBdr>
                </w:div>
                <w:div w:id="123159078">
                  <w:marLeft w:val="225"/>
                  <w:marRight w:val="0"/>
                  <w:marTop w:val="0"/>
                  <w:marBottom w:val="0"/>
                  <w:divBdr>
                    <w:top w:val="dotted" w:sz="6" w:space="0" w:color="FEFEFE"/>
                    <w:left w:val="dotted" w:sz="6" w:space="11" w:color="FEFEFE"/>
                    <w:bottom w:val="dotted" w:sz="6" w:space="0" w:color="FEFEFE"/>
                    <w:right w:val="dotted" w:sz="6" w:space="0" w:color="FEFEFE"/>
                  </w:divBdr>
                </w:div>
                <w:div w:id="1100612877">
                  <w:marLeft w:val="225"/>
                  <w:marRight w:val="0"/>
                  <w:marTop w:val="0"/>
                  <w:marBottom w:val="0"/>
                  <w:divBdr>
                    <w:top w:val="dotted" w:sz="6" w:space="0" w:color="FEFEFE"/>
                    <w:left w:val="dotted" w:sz="6" w:space="11" w:color="FEFEFE"/>
                    <w:bottom w:val="dotted" w:sz="6" w:space="0" w:color="FEFEFE"/>
                    <w:right w:val="dotted" w:sz="6" w:space="0" w:color="FEFEFE"/>
                  </w:divBdr>
                </w:div>
                <w:div w:id="1354847428">
                  <w:marLeft w:val="225"/>
                  <w:marRight w:val="0"/>
                  <w:marTop w:val="0"/>
                  <w:marBottom w:val="0"/>
                  <w:divBdr>
                    <w:top w:val="dotted" w:sz="6" w:space="0" w:color="FEFEFE"/>
                    <w:left w:val="dotted" w:sz="6" w:space="11" w:color="FEFEFE"/>
                    <w:bottom w:val="dotted" w:sz="6" w:space="0" w:color="FEFEFE"/>
                    <w:right w:val="dotted" w:sz="6" w:space="0" w:color="FEFEFE"/>
                  </w:divBdr>
                </w:div>
                <w:div w:id="17249383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98114319">
              <w:marLeft w:val="0"/>
              <w:marRight w:val="0"/>
              <w:marTop w:val="0"/>
              <w:marBottom w:val="0"/>
              <w:divBdr>
                <w:top w:val="dotted" w:sz="6" w:space="0" w:color="FEFEFE"/>
                <w:left w:val="dotted" w:sz="6" w:space="19" w:color="FEFEFE"/>
                <w:bottom w:val="dotted" w:sz="6" w:space="0" w:color="FEFEFE"/>
                <w:right w:val="dotted" w:sz="6" w:space="0" w:color="FEFEFE"/>
              </w:divBdr>
              <w:divsChild>
                <w:div w:id="1962036250">
                  <w:marLeft w:val="225"/>
                  <w:marRight w:val="0"/>
                  <w:marTop w:val="0"/>
                  <w:marBottom w:val="0"/>
                  <w:divBdr>
                    <w:top w:val="dotted" w:sz="6" w:space="0" w:color="FEFEFE"/>
                    <w:left w:val="dotted" w:sz="6" w:space="11" w:color="FEFEFE"/>
                    <w:bottom w:val="dotted" w:sz="6" w:space="0" w:color="FEFEFE"/>
                    <w:right w:val="dotted" w:sz="6" w:space="0" w:color="FEFEFE"/>
                  </w:divBdr>
                  <w:divsChild>
                    <w:div w:id="400449805">
                      <w:marLeft w:val="0"/>
                      <w:marRight w:val="0"/>
                      <w:marTop w:val="0"/>
                      <w:marBottom w:val="0"/>
                      <w:divBdr>
                        <w:top w:val="dotted" w:sz="6" w:space="0" w:color="FEFEFE"/>
                        <w:left w:val="dotted" w:sz="6" w:space="19" w:color="FEFEFE"/>
                        <w:bottom w:val="dotted" w:sz="6" w:space="0" w:color="FEFEFE"/>
                        <w:right w:val="dotted" w:sz="6" w:space="0" w:color="FEFEFE"/>
                      </w:divBdr>
                    </w:div>
                    <w:div w:id="130858891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470948127">
                  <w:marLeft w:val="225"/>
                  <w:marRight w:val="0"/>
                  <w:marTop w:val="0"/>
                  <w:marBottom w:val="0"/>
                  <w:divBdr>
                    <w:top w:val="dotted" w:sz="6" w:space="0" w:color="FEFEFE"/>
                    <w:left w:val="dotted" w:sz="6" w:space="11" w:color="FEFEFE"/>
                    <w:bottom w:val="dotted" w:sz="6" w:space="0" w:color="FEFEFE"/>
                    <w:right w:val="dotted" w:sz="6" w:space="0" w:color="FEFEFE"/>
                  </w:divBdr>
                </w:div>
                <w:div w:id="1320421675">
                  <w:marLeft w:val="225"/>
                  <w:marRight w:val="0"/>
                  <w:marTop w:val="0"/>
                  <w:marBottom w:val="0"/>
                  <w:divBdr>
                    <w:top w:val="dotted" w:sz="6" w:space="0" w:color="FEFEFE"/>
                    <w:left w:val="dotted" w:sz="6" w:space="11" w:color="FEFEFE"/>
                    <w:bottom w:val="dotted" w:sz="6" w:space="0" w:color="FEFEFE"/>
                    <w:right w:val="dotted" w:sz="6" w:space="0" w:color="FEFEFE"/>
                  </w:divBdr>
                </w:div>
                <w:div w:id="1282998529">
                  <w:marLeft w:val="225"/>
                  <w:marRight w:val="0"/>
                  <w:marTop w:val="0"/>
                  <w:marBottom w:val="0"/>
                  <w:divBdr>
                    <w:top w:val="dotted" w:sz="6" w:space="0" w:color="FEFEFE"/>
                    <w:left w:val="dotted" w:sz="6" w:space="11" w:color="FEFEFE"/>
                    <w:bottom w:val="dotted" w:sz="6" w:space="0" w:color="FEFEFE"/>
                    <w:right w:val="dotted" w:sz="6" w:space="0" w:color="FEFEFE"/>
                  </w:divBdr>
                </w:div>
                <w:div w:id="2087025586">
                  <w:marLeft w:val="225"/>
                  <w:marRight w:val="0"/>
                  <w:marTop w:val="0"/>
                  <w:marBottom w:val="0"/>
                  <w:divBdr>
                    <w:top w:val="dotted" w:sz="6" w:space="0" w:color="FEFEFE"/>
                    <w:left w:val="dotted" w:sz="6" w:space="11" w:color="FEFEFE"/>
                    <w:bottom w:val="dotted" w:sz="6" w:space="0" w:color="FEFEFE"/>
                    <w:right w:val="dotted" w:sz="6" w:space="0" w:color="FEFEFE"/>
                  </w:divBdr>
                </w:div>
                <w:div w:id="364599644">
                  <w:marLeft w:val="225"/>
                  <w:marRight w:val="0"/>
                  <w:marTop w:val="0"/>
                  <w:marBottom w:val="0"/>
                  <w:divBdr>
                    <w:top w:val="dotted" w:sz="6" w:space="0" w:color="FEFEFE"/>
                    <w:left w:val="dotted" w:sz="6" w:space="11" w:color="FEFEFE"/>
                    <w:bottom w:val="dotted" w:sz="6" w:space="0" w:color="FEFEFE"/>
                    <w:right w:val="dotted" w:sz="6" w:space="0" w:color="FEFEFE"/>
                  </w:divBdr>
                </w:div>
                <w:div w:id="12271855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73761343">
              <w:marLeft w:val="0"/>
              <w:marRight w:val="0"/>
              <w:marTop w:val="0"/>
              <w:marBottom w:val="0"/>
              <w:divBdr>
                <w:top w:val="dotted" w:sz="6" w:space="0" w:color="FEFEFE"/>
                <w:left w:val="dotted" w:sz="6" w:space="19" w:color="FEFEFE"/>
                <w:bottom w:val="dotted" w:sz="6" w:space="0" w:color="FEFEFE"/>
                <w:right w:val="dotted" w:sz="6" w:space="0" w:color="FEFEFE"/>
              </w:divBdr>
              <w:divsChild>
                <w:div w:id="1302687153">
                  <w:marLeft w:val="0"/>
                  <w:marRight w:val="0"/>
                  <w:marTop w:val="0"/>
                  <w:marBottom w:val="0"/>
                  <w:divBdr>
                    <w:top w:val="dotted" w:sz="6" w:space="0" w:color="FEFEFE"/>
                    <w:left w:val="dotted" w:sz="6" w:space="19" w:color="FEFEFE"/>
                    <w:bottom w:val="dotted" w:sz="6" w:space="0" w:color="FEFEFE"/>
                    <w:right w:val="dotted" w:sz="6" w:space="0" w:color="FEFEFE"/>
                  </w:divBdr>
                </w:div>
                <w:div w:id="1014113633">
                  <w:marLeft w:val="0"/>
                  <w:marRight w:val="0"/>
                  <w:marTop w:val="0"/>
                  <w:marBottom w:val="0"/>
                  <w:divBdr>
                    <w:top w:val="dotted" w:sz="6" w:space="0" w:color="FEFEFE"/>
                    <w:left w:val="dotted" w:sz="6" w:space="19" w:color="FEFEFE"/>
                    <w:bottom w:val="dotted" w:sz="6" w:space="0" w:color="FEFEFE"/>
                    <w:right w:val="dotted" w:sz="6" w:space="0" w:color="FEFEFE"/>
                  </w:divBdr>
                </w:div>
                <w:div w:id="527180701">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1918008362">
              <w:marLeft w:val="0"/>
              <w:marRight w:val="0"/>
              <w:marTop w:val="0"/>
              <w:marBottom w:val="0"/>
              <w:divBdr>
                <w:top w:val="dotted" w:sz="6" w:space="0" w:color="FEFEFE"/>
                <w:left w:val="dotted" w:sz="6" w:space="19" w:color="FEFEFE"/>
                <w:bottom w:val="dotted" w:sz="6" w:space="0" w:color="FEFEFE"/>
                <w:right w:val="dotted" w:sz="6" w:space="0" w:color="FEFEFE"/>
              </w:divBdr>
            </w:div>
          </w:divsChild>
        </w:div>
      </w:divsChild>
    </w:div>
    <w:div w:id="1881237542">
      <w:marLeft w:val="72"/>
      <w:marRight w:val="72"/>
      <w:marTop w:val="72"/>
      <w:marBottom w:val="72"/>
      <w:divBdr>
        <w:top w:val="dotted" w:sz="6" w:space="0" w:color="FEFEFE"/>
        <w:left w:val="dotted" w:sz="6" w:space="0" w:color="FEFEFE"/>
        <w:bottom w:val="dotted" w:sz="6" w:space="0" w:color="FEFEFE"/>
        <w:right w:val="dotted" w:sz="6" w:space="0" w:color="FEFEFE"/>
      </w:divBdr>
      <w:divsChild>
        <w:div w:id="1826122925">
          <w:marLeft w:val="72"/>
          <w:marRight w:val="72"/>
          <w:marTop w:val="72"/>
          <w:marBottom w:val="72"/>
          <w:divBdr>
            <w:top w:val="dotted" w:sz="6" w:space="0" w:color="FEFEFE"/>
            <w:left w:val="dotted" w:sz="6" w:space="0" w:color="FEFEFE"/>
            <w:bottom w:val="dotted" w:sz="6" w:space="0" w:color="FEFEFE"/>
            <w:right w:val="dotted" w:sz="6" w:space="0" w:color="FEFEFE"/>
          </w:divBdr>
          <w:divsChild>
            <w:div w:id="1314915262">
              <w:marLeft w:val="72"/>
              <w:marRight w:val="72"/>
              <w:marTop w:val="72"/>
              <w:marBottom w:val="72"/>
              <w:divBdr>
                <w:top w:val="dotted" w:sz="6" w:space="0" w:color="FEFEFE"/>
                <w:left w:val="dotted" w:sz="6" w:space="0" w:color="FEFEFE"/>
                <w:bottom w:val="dotted" w:sz="6" w:space="0" w:color="FEFEFE"/>
                <w:right w:val="dotted" w:sz="6" w:space="0" w:color="FEFEFE"/>
              </w:divBdr>
              <w:divsChild>
                <w:div w:id="1799912348">
                  <w:marLeft w:val="225"/>
                  <w:marRight w:val="0"/>
                  <w:marTop w:val="0"/>
                  <w:marBottom w:val="0"/>
                  <w:divBdr>
                    <w:top w:val="dotted" w:sz="6" w:space="0" w:color="FEFEFE"/>
                    <w:left w:val="dotted" w:sz="6" w:space="11" w:color="FEFEFE"/>
                    <w:bottom w:val="dotted" w:sz="6" w:space="0" w:color="FEFEFE"/>
                    <w:right w:val="dotted" w:sz="6" w:space="0" w:color="FEFEFE"/>
                  </w:divBdr>
                </w:div>
                <w:div w:id="1173882108">
                  <w:marLeft w:val="225"/>
                  <w:marRight w:val="0"/>
                  <w:marTop w:val="0"/>
                  <w:marBottom w:val="0"/>
                  <w:divBdr>
                    <w:top w:val="dotted" w:sz="6" w:space="0" w:color="FEFEFE"/>
                    <w:left w:val="dotted" w:sz="6" w:space="11" w:color="FEFEFE"/>
                    <w:bottom w:val="dotted" w:sz="6" w:space="0" w:color="FEFEFE"/>
                    <w:right w:val="dotted" w:sz="6" w:space="0" w:color="FEFEFE"/>
                  </w:divBdr>
                </w:div>
                <w:div w:id="1452092815">
                  <w:marLeft w:val="225"/>
                  <w:marRight w:val="0"/>
                  <w:marTop w:val="0"/>
                  <w:marBottom w:val="0"/>
                  <w:divBdr>
                    <w:top w:val="dotted" w:sz="6" w:space="0" w:color="FEFEFE"/>
                    <w:left w:val="dotted" w:sz="6" w:space="11" w:color="FEFEFE"/>
                    <w:bottom w:val="dotted" w:sz="6" w:space="0" w:color="FEFEFE"/>
                    <w:right w:val="dotted" w:sz="6" w:space="0" w:color="FEFEFE"/>
                  </w:divBdr>
                  <w:divsChild>
                    <w:div w:id="863515852">
                      <w:marLeft w:val="225"/>
                      <w:marRight w:val="0"/>
                      <w:marTop w:val="0"/>
                      <w:marBottom w:val="0"/>
                      <w:divBdr>
                        <w:top w:val="dotted" w:sz="6" w:space="0" w:color="FEFEFE"/>
                        <w:left w:val="dotted" w:sz="6" w:space="11" w:color="FEFEFE"/>
                        <w:bottom w:val="dotted" w:sz="6" w:space="0" w:color="FEFEFE"/>
                        <w:right w:val="dotted" w:sz="6" w:space="0" w:color="FEFEFE"/>
                      </w:divBdr>
                    </w:div>
                    <w:div w:id="645013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56432479">
                  <w:marLeft w:val="225"/>
                  <w:marRight w:val="0"/>
                  <w:marTop w:val="0"/>
                  <w:marBottom w:val="0"/>
                  <w:divBdr>
                    <w:top w:val="dotted" w:sz="6" w:space="0" w:color="FEFEFE"/>
                    <w:left w:val="dotted" w:sz="6" w:space="11" w:color="FEFEFE"/>
                    <w:bottom w:val="dotted" w:sz="6" w:space="0" w:color="FEFEFE"/>
                    <w:right w:val="dotted" w:sz="6" w:space="0" w:color="FEFEFE"/>
                  </w:divBdr>
                </w:div>
                <w:div w:id="1165241343">
                  <w:marLeft w:val="225"/>
                  <w:marRight w:val="0"/>
                  <w:marTop w:val="0"/>
                  <w:marBottom w:val="0"/>
                  <w:divBdr>
                    <w:top w:val="dotted" w:sz="6" w:space="0" w:color="FEFEFE"/>
                    <w:left w:val="dotted" w:sz="6" w:space="11" w:color="FEFEFE"/>
                    <w:bottom w:val="dotted" w:sz="6" w:space="0" w:color="FEFEFE"/>
                    <w:right w:val="dotted" w:sz="6" w:space="0" w:color="FEFEFE"/>
                  </w:divBdr>
                </w:div>
                <w:div w:id="2035187441">
                  <w:marLeft w:val="225"/>
                  <w:marRight w:val="0"/>
                  <w:marTop w:val="0"/>
                  <w:marBottom w:val="0"/>
                  <w:divBdr>
                    <w:top w:val="dotted" w:sz="6" w:space="0" w:color="FEFEFE"/>
                    <w:left w:val="dotted" w:sz="6" w:space="11" w:color="FEFEFE"/>
                    <w:bottom w:val="dotted" w:sz="6" w:space="0" w:color="FEFEFE"/>
                    <w:right w:val="dotted" w:sz="6" w:space="0" w:color="FEFEFE"/>
                  </w:divBdr>
                </w:div>
                <w:div w:id="380522586">
                  <w:marLeft w:val="225"/>
                  <w:marRight w:val="0"/>
                  <w:marTop w:val="0"/>
                  <w:marBottom w:val="0"/>
                  <w:divBdr>
                    <w:top w:val="dotted" w:sz="6" w:space="0" w:color="FEFEFE"/>
                    <w:left w:val="dotted" w:sz="6" w:space="11" w:color="FEFEFE"/>
                    <w:bottom w:val="dotted" w:sz="6" w:space="0" w:color="FEFEFE"/>
                    <w:right w:val="dotted" w:sz="6" w:space="0" w:color="FEFEFE"/>
                  </w:divBdr>
                </w:div>
                <w:div w:id="637417468">
                  <w:marLeft w:val="225"/>
                  <w:marRight w:val="0"/>
                  <w:marTop w:val="0"/>
                  <w:marBottom w:val="0"/>
                  <w:divBdr>
                    <w:top w:val="dotted" w:sz="6" w:space="0" w:color="FEFEFE"/>
                    <w:left w:val="dotted" w:sz="6" w:space="11" w:color="FEFEFE"/>
                    <w:bottom w:val="dotted" w:sz="6" w:space="0" w:color="FEFEFE"/>
                    <w:right w:val="dotted" w:sz="6" w:space="0" w:color="FEFEFE"/>
                  </w:divBdr>
                </w:div>
                <w:div w:id="1159077605">
                  <w:marLeft w:val="225"/>
                  <w:marRight w:val="0"/>
                  <w:marTop w:val="0"/>
                  <w:marBottom w:val="0"/>
                  <w:divBdr>
                    <w:top w:val="dotted" w:sz="6" w:space="0" w:color="FEFEFE"/>
                    <w:left w:val="dotted" w:sz="6" w:space="11" w:color="FEFEFE"/>
                    <w:bottom w:val="dotted" w:sz="6" w:space="0" w:color="FEFEFE"/>
                    <w:right w:val="dotted" w:sz="6" w:space="0" w:color="FEFEFE"/>
                  </w:divBdr>
                </w:div>
                <w:div w:id="1342004472">
                  <w:marLeft w:val="225"/>
                  <w:marRight w:val="0"/>
                  <w:marTop w:val="0"/>
                  <w:marBottom w:val="0"/>
                  <w:divBdr>
                    <w:top w:val="dotted" w:sz="6" w:space="0" w:color="FEFEFE"/>
                    <w:left w:val="dotted" w:sz="6" w:space="11" w:color="FEFEFE"/>
                    <w:bottom w:val="dotted" w:sz="6" w:space="0" w:color="FEFEFE"/>
                    <w:right w:val="dotted" w:sz="6" w:space="0" w:color="FEFEFE"/>
                  </w:divBdr>
                </w:div>
                <w:div w:id="1128284578">
                  <w:marLeft w:val="225"/>
                  <w:marRight w:val="0"/>
                  <w:marTop w:val="0"/>
                  <w:marBottom w:val="0"/>
                  <w:divBdr>
                    <w:top w:val="dotted" w:sz="6" w:space="0" w:color="FEFEFE"/>
                    <w:left w:val="dotted" w:sz="6" w:space="11" w:color="FEFEFE"/>
                    <w:bottom w:val="dotted" w:sz="6" w:space="0" w:color="FEFEFE"/>
                    <w:right w:val="dotted" w:sz="6" w:space="0" w:color="FEFEFE"/>
                  </w:divBdr>
                </w:div>
                <w:div w:id="280887333">
                  <w:marLeft w:val="225"/>
                  <w:marRight w:val="0"/>
                  <w:marTop w:val="0"/>
                  <w:marBottom w:val="0"/>
                  <w:divBdr>
                    <w:top w:val="dotted" w:sz="6" w:space="0" w:color="FEFEFE"/>
                    <w:left w:val="dotted" w:sz="6" w:space="11" w:color="FEFEFE"/>
                    <w:bottom w:val="dotted" w:sz="6" w:space="0" w:color="FEFEFE"/>
                    <w:right w:val="dotted" w:sz="6" w:space="0" w:color="FEFEFE"/>
                  </w:divBdr>
                </w:div>
                <w:div w:id="552010656">
                  <w:marLeft w:val="225"/>
                  <w:marRight w:val="0"/>
                  <w:marTop w:val="0"/>
                  <w:marBottom w:val="0"/>
                  <w:divBdr>
                    <w:top w:val="dotted" w:sz="6" w:space="0" w:color="FEFEFE"/>
                    <w:left w:val="dotted" w:sz="6" w:space="11" w:color="FEFEFE"/>
                    <w:bottom w:val="dotted" w:sz="6" w:space="0" w:color="FEFEFE"/>
                    <w:right w:val="dotted" w:sz="6" w:space="0" w:color="FEFEFE"/>
                  </w:divBdr>
                </w:div>
                <w:div w:id="398792492">
                  <w:marLeft w:val="225"/>
                  <w:marRight w:val="0"/>
                  <w:marTop w:val="0"/>
                  <w:marBottom w:val="0"/>
                  <w:divBdr>
                    <w:top w:val="dotted" w:sz="6" w:space="0" w:color="FEFEFE"/>
                    <w:left w:val="dotted" w:sz="6" w:space="11" w:color="FEFEFE"/>
                    <w:bottom w:val="dotted" w:sz="6" w:space="0" w:color="FEFEFE"/>
                    <w:right w:val="dotted" w:sz="6" w:space="0" w:color="FEFEFE"/>
                  </w:divBdr>
                </w:div>
                <w:div w:id="2123962110">
                  <w:marLeft w:val="225"/>
                  <w:marRight w:val="0"/>
                  <w:marTop w:val="0"/>
                  <w:marBottom w:val="0"/>
                  <w:divBdr>
                    <w:top w:val="dotted" w:sz="6" w:space="0" w:color="FEFEFE"/>
                    <w:left w:val="dotted" w:sz="6" w:space="11" w:color="FEFEFE"/>
                    <w:bottom w:val="dotted" w:sz="6" w:space="0" w:color="FEFEFE"/>
                    <w:right w:val="dotted" w:sz="6" w:space="0" w:color="FEFEFE"/>
                  </w:divBdr>
                </w:div>
                <w:div w:id="606934028">
                  <w:marLeft w:val="225"/>
                  <w:marRight w:val="0"/>
                  <w:marTop w:val="0"/>
                  <w:marBottom w:val="0"/>
                  <w:divBdr>
                    <w:top w:val="dotted" w:sz="6" w:space="0" w:color="FEFEFE"/>
                    <w:left w:val="dotted" w:sz="6" w:space="11" w:color="FEFEFE"/>
                    <w:bottom w:val="dotted" w:sz="6" w:space="0" w:color="FEFEFE"/>
                    <w:right w:val="dotted" w:sz="6" w:space="0" w:color="FEFEFE"/>
                  </w:divBdr>
                </w:div>
                <w:div w:id="558323339">
                  <w:marLeft w:val="225"/>
                  <w:marRight w:val="0"/>
                  <w:marTop w:val="0"/>
                  <w:marBottom w:val="0"/>
                  <w:divBdr>
                    <w:top w:val="dotted" w:sz="6" w:space="0" w:color="FEFEFE"/>
                    <w:left w:val="dotted" w:sz="6" w:space="11" w:color="FEFEFE"/>
                    <w:bottom w:val="dotted" w:sz="6" w:space="0" w:color="FEFEFE"/>
                    <w:right w:val="dotted" w:sz="6" w:space="0" w:color="FEFEFE"/>
                  </w:divBdr>
                </w:div>
                <w:div w:id="1017348005">
                  <w:marLeft w:val="225"/>
                  <w:marRight w:val="0"/>
                  <w:marTop w:val="0"/>
                  <w:marBottom w:val="0"/>
                  <w:divBdr>
                    <w:top w:val="dotted" w:sz="6" w:space="0" w:color="FEFEFE"/>
                    <w:left w:val="dotted" w:sz="6" w:space="11" w:color="FEFEFE"/>
                    <w:bottom w:val="dotted" w:sz="6" w:space="0" w:color="FEFEFE"/>
                    <w:right w:val="dotted" w:sz="6" w:space="0" w:color="FEFEFE"/>
                  </w:divBdr>
                </w:div>
                <w:div w:id="2065792341">
                  <w:marLeft w:val="225"/>
                  <w:marRight w:val="0"/>
                  <w:marTop w:val="0"/>
                  <w:marBottom w:val="0"/>
                  <w:divBdr>
                    <w:top w:val="dotted" w:sz="6" w:space="0" w:color="FEFEFE"/>
                    <w:left w:val="dotted" w:sz="6" w:space="11" w:color="FEFEFE"/>
                    <w:bottom w:val="dotted" w:sz="6" w:space="0" w:color="FEFEFE"/>
                    <w:right w:val="dotted" w:sz="6" w:space="0" w:color="FEFEFE"/>
                  </w:divBdr>
                  <w:divsChild>
                    <w:div w:id="278338891">
                      <w:marLeft w:val="225"/>
                      <w:marRight w:val="0"/>
                      <w:marTop w:val="0"/>
                      <w:marBottom w:val="0"/>
                      <w:divBdr>
                        <w:top w:val="dotted" w:sz="6" w:space="0" w:color="FEFEFE"/>
                        <w:left w:val="dotted" w:sz="6" w:space="11" w:color="FEFEFE"/>
                        <w:bottom w:val="dotted" w:sz="6" w:space="0" w:color="FEFEFE"/>
                        <w:right w:val="dotted" w:sz="6" w:space="0" w:color="FEFEFE"/>
                      </w:divBdr>
                    </w:div>
                    <w:div w:id="1303149255">
                      <w:marLeft w:val="225"/>
                      <w:marRight w:val="0"/>
                      <w:marTop w:val="0"/>
                      <w:marBottom w:val="0"/>
                      <w:divBdr>
                        <w:top w:val="dotted" w:sz="6" w:space="0" w:color="FEFEFE"/>
                        <w:left w:val="dotted" w:sz="6" w:space="11" w:color="FEFEFE"/>
                        <w:bottom w:val="dotted" w:sz="6" w:space="0" w:color="FEFEFE"/>
                        <w:right w:val="dotted" w:sz="6" w:space="0" w:color="FEFEFE"/>
                      </w:divBdr>
                    </w:div>
                    <w:div w:id="1666126867">
                      <w:marLeft w:val="225"/>
                      <w:marRight w:val="0"/>
                      <w:marTop w:val="0"/>
                      <w:marBottom w:val="0"/>
                      <w:divBdr>
                        <w:top w:val="dotted" w:sz="6" w:space="0" w:color="FEFEFE"/>
                        <w:left w:val="dotted" w:sz="6" w:space="11" w:color="FEFEFE"/>
                        <w:bottom w:val="dotted" w:sz="6" w:space="0" w:color="FEFEFE"/>
                        <w:right w:val="dotted" w:sz="6" w:space="0" w:color="FEFEFE"/>
                      </w:divBdr>
                    </w:div>
                    <w:div w:id="649402158">
                      <w:marLeft w:val="225"/>
                      <w:marRight w:val="0"/>
                      <w:marTop w:val="0"/>
                      <w:marBottom w:val="0"/>
                      <w:divBdr>
                        <w:top w:val="dotted" w:sz="6" w:space="0" w:color="FEFEFE"/>
                        <w:left w:val="dotted" w:sz="6" w:space="11" w:color="FEFEFE"/>
                        <w:bottom w:val="dotted" w:sz="6" w:space="0" w:color="FEFEFE"/>
                        <w:right w:val="dotted" w:sz="6" w:space="0" w:color="FEFEFE"/>
                      </w:divBdr>
                    </w:div>
                    <w:div w:id="14328929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17539385">
              <w:marLeft w:val="72"/>
              <w:marRight w:val="72"/>
              <w:marTop w:val="72"/>
              <w:marBottom w:val="72"/>
              <w:divBdr>
                <w:top w:val="dotted" w:sz="6" w:space="0" w:color="FEFEFE"/>
                <w:left w:val="dotted" w:sz="6" w:space="0" w:color="FEFEFE"/>
                <w:bottom w:val="dotted" w:sz="6" w:space="0" w:color="FEFEFE"/>
                <w:right w:val="dotted" w:sz="6" w:space="0" w:color="FEFEFE"/>
              </w:divBdr>
              <w:divsChild>
                <w:div w:id="295306803">
                  <w:marLeft w:val="225"/>
                  <w:marRight w:val="0"/>
                  <w:marTop w:val="0"/>
                  <w:marBottom w:val="0"/>
                  <w:divBdr>
                    <w:top w:val="dotted" w:sz="6" w:space="0" w:color="FEFEFE"/>
                    <w:left w:val="dotted" w:sz="6" w:space="11" w:color="FEFEFE"/>
                    <w:bottom w:val="dotted" w:sz="6" w:space="0" w:color="FEFEFE"/>
                    <w:right w:val="dotted" w:sz="6" w:space="0" w:color="FEFEFE"/>
                  </w:divBdr>
                </w:div>
                <w:div w:id="1712609808">
                  <w:marLeft w:val="225"/>
                  <w:marRight w:val="0"/>
                  <w:marTop w:val="0"/>
                  <w:marBottom w:val="0"/>
                  <w:divBdr>
                    <w:top w:val="dotted" w:sz="6" w:space="0" w:color="FEFEFE"/>
                    <w:left w:val="dotted" w:sz="6" w:space="11" w:color="FEFEFE"/>
                    <w:bottom w:val="dotted" w:sz="6" w:space="0" w:color="FEFEFE"/>
                    <w:right w:val="dotted" w:sz="6" w:space="0" w:color="FEFEFE"/>
                  </w:divBdr>
                </w:div>
                <w:div w:id="79587630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43473779">
              <w:marLeft w:val="72"/>
              <w:marRight w:val="72"/>
              <w:marTop w:val="72"/>
              <w:marBottom w:val="72"/>
              <w:divBdr>
                <w:top w:val="dotted" w:sz="6" w:space="0" w:color="FEFEFE"/>
                <w:left w:val="dotted" w:sz="6" w:space="0" w:color="FEFEFE"/>
                <w:bottom w:val="dotted" w:sz="6" w:space="0" w:color="FEFEFE"/>
                <w:right w:val="dotted" w:sz="6" w:space="0" w:color="FEFEFE"/>
              </w:divBdr>
              <w:divsChild>
                <w:div w:id="242642139">
                  <w:marLeft w:val="225"/>
                  <w:marRight w:val="0"/>
                  <w:marTop w:val="0"/>
                  <w:marBottom w:val="0"/>
                  <w:divBdr>
                    <w:top w:val="dotted" w:sz="6" w:space="0" w:color="FEFEFE"/>
                    <w:left w:val="dotted" w:sz="6" w:space="11" w:color="FEFEFE"/>
                    <w:bottom w:val="dotted" w:sz="6" w:space="0" w:color="FEFEFE"/>
                    <w:right w:val="dotted" w:sz="6" w:space="0" w:color="FEFEFE"/>
                  </w:divBdr>
                </w:div>
                <w:div w:id="1024556570">
                  <w:marLeft w:val="225"/>
                  <w:marRight w:val="0"/>
                  <w:marTop w:val="0"/>
                  <w:marBottom w:val="0"/>
                  <w:divBdr>
                    <w:top w:val="dotted" w:sz="6" w:space="0" w:color="FEFEFE"/>
                    <w:left w:val="dotted" w:sz="6" w:space="11" w:color="FEFEFE"/>
                    <w:bottom w:val="dotted" w:sz="6" w:space="0" w:color="FEFEFE"/>
                    <w:right w:val="dotted" w:sz="6" w:space="0" w:color="FEFEFE"/>
                  </w:divBdr>
                </w:div>
                <w:div w:id="1270889986">
                  <w:marLeft w:val="225"/>
                  <w:marRight w:val="0"/>
                  <w:marTop w:val="0"/>
                  <w:marBottom w:val="0"/>
                  <w:divBdr>
                    <w:top w:val="dotted" w:sz="6" w:space="0" w:color="FEFEFE"/>
                    <w:left w:val="dotted" w:sz="6" w:space="11" w:color="FEFEFE"/>
                    <w:bottom w:val="dotted" w:sz="6" w:space="0" w:color="FEFEFE"/>
                    <w:right w:val="dotted" w:sz="6" w:space="0" w:color="FEFEFE"/>
                  </w:divBdr>
                </w:div>
                <w:div w:id="17874314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18509272">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166558676">
          <w:marLeft w:val="72"/>
          <w:marRight w:val="72"/>
          <w:marTop w:val="72"/>
          <w:marBottom w:val="72"/>
          <w:divBdr>
            <w:top w:val="dotted" w:sz="6" w:space="0" w:color="FEFEFE"/>
            <w:left w:val="dotted" w:sz="6" w:space="0" w:color="FEFEFE"/>
            <w:bottom w:val="dotted" w:sz="6" w:space="0" w:color="FEFEFE"/>
            <w:right w:val="dotted" w:sz="6" w:space="0" w:color="FEFEFE"/>
          </w:divBdr>
          <w:divsChild>
            <w:div w:id="122621640">
              <w:marLeft w:val="72"/>
              <w:marRight w:val="72"/>
              <w:marTop w:val="72"/>
              <w:marBottom w:val="72"/>
              <w:divBdr>
                <w:top w:val="dotted" w:sz="6" w:space="0" w:color="FEFEFE"/>
                <w:left w:val="dotted" w:sz="6" w:space="0" w:color="FEFEFE"/>
                <w:bottom w:val="dotted" w:sz="6" w:space="0" w:color="FEFEFE"/>
                <w:right w:val="dotted" w:sz="6" w:space="0" w:color="FEFEFE"/>
              </w:divBdr>
              <w:divsChild>
                <w:div w:id="1436515177">
                  <w:marLeft w:val="225"/>
                  <w:marRight w:val="0"/>
                  <w:marTop w:val="0"/>
                  <w:marBottom w:val="0"/>
                  <w:divBdr>
                    <w:top w:val="dotted" w:sz="6" w:space="0" w:color="FEFEFE"/>
                    <w:left w:val="dotted" w:sz="6" w:space="11" w:color="FEFEFE"/>
                    <w:bottom w:val="dotted" w:sz="6" w:space="0" w:color="FEFEFE"/>
                    <w:right w:val="dotted" w:sz="6" w:space="0" w:color="FEFEFE"/>
                  </w:divBdr>
                </w:div>
                <w:div w:id="304042910">
                  <w:marLeft w:val="225"/>
                  <w:marRight w:val="0"/>
                  <w:marTop w:val="0"/>
                  <w:marBottom w:val="0"/>
                  <w:divBdr>
                    <w:top w:val="dotted" w:sz="6" w:space="0" w:color="FEFEFE"/>
                    <w:left w:val="dotted" w:sz="6" w:space="11" w:color="FEFEFE"/>
                    <w:bottom w:val="dotted" w:sz="6" w:space="0" w:color="FEFEFE"/>
                    <w:right w:val="dotted" w:sz="6" w:space="0" w:color="FEFEFE"/>
                  </w:divBdr>
                </w:div>
                <w:div w:id="2098937096">
                  <w:marLeft w:val="225"/>
                  <w:marRight w:val="0"/>
                  <w:marTop w:val="0"/>
                  <w:marBottom w:val="0"/>
                  <w:divBdr>
                    <w:top w:val="dotted" w:sz="6" w:space="0" w:color="FEFEFE"/>
                    <w:left w:val="dotted" w:sz="6" w:space="11" w:color="FEFEFE"/>
                    <w:bottom w:val="dotted" w:sz="6" w:space="0" w:color="FEFEFE"/>
                    <w:right w:val="dotted" w:sz="6" w:space="0" w:color="FEFEFE"/>
                  </w:divBdr>
                </w:div>
                <w:div w:id="1755006852">
                  <w:marLeft w:val="225"/>
                  <w:marRight w:val="0"/>
                  <w:marTop w:val="0"/>
                  <w:marBottom w:val="0"/>
                  <w:divBdr>
                    <w:top w:val="dotted" w:sz="6" w:space="0" w:color="FEFEFE"/>
                    <w:left w:val="dotted" w:sz="6" w:space="11" w:color="FEFEFE"/>
                    <w:bottom w:val="dotted" w:sz="6" w:space="0" w:color="FEFEFE"/>
                    <w:right w:val="dotted" w:sz="6" w:space="0" w:color="FEFEFE"/>
                  </w:divBdr>
                </w:div>
                <w:div w:id="62573784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34166895">
              <w:marLeft w:val="72"/>
              <w:marRight w:val="72"/>
              <w:marTop w:val="72"/>
              <w:marBottom w:val="72"/>
              <w:divBdr>
                <w:top w:val="dotted" w:sz="6" w:space="0" w:color="FEFEFE"/>
                <w:left w:val="dotted" w:sz="6" w:space="0" w:color="FEFEFE"/>
                <w:bottom w:val="dotted" w:sz="6" w:space="0" w:color="FEFEFE"/>
                <w:right w:val="dotted" w:sz="6" w:space="0" w:color="FEFEFE"/>
              </w:divBdr>
              <w:divsChild>
                <w:div w:id="255212036">
                  <w:marLeft w:val="225"/>
                  <w:marRight w:val="0"/>
                  <w:marTop w:val="0"/>
                  <w:marBottom w:val="0"/>
                  <w:divBdr>
                    <w:top w:val="dotted" w:sz="6" w:space="0" w:color="FEFEFE"/>
                    <w:left w:val="dotted" w:sz="6" w:space="11" w:color="FEFEFE"/>
                    <w:bottom w:val="dotted" w:sz="6" w:space="0" w:color="FEFEFE"/>
                    <w:right w:val="dotted" w:sz="6" w:space="0" w:color="FEFEFE"/>
                  </w:divBdr>
                </w:div>
                <w:div w:id="1463496099">
                  <w:marLeft w:val="225"/>
                  <w:marRight w:val="0"/>
                  <w:marTop w:val="0"/>
                  <w:marBottom w:val="0"/>
                  <w:divBdr>
                    <w:top w:val="dotted" w:sz="6" w:space="0" w:color="FEFEFE"/>
                    <w:left w:val="dotted" w:sz="6" w:space="11" w:color="FEFEFE"/>
                    <w:bottom w:val="dotted" w:sz="6" w:space="0" w:color="FEFEFE"/>
                    <w:right w:val="dotted" w:sz="6" w:space="0" w:color="FEFEFE"/>
                  </w:divBdr>
                </w:div>
                <w:div w:id="1642732183">
                  <w:marLeft w:val="225"/>
                  <w:marRight w:val="0"/>
                  <w:marTop w:val="0"/>
                  <w:marBottom w:val="0"/>
                  <w:divBdr>
                    <w:top w:val="dotted" w:sz="6" w:space="0" w:color="FEFEFE"/>
                    <w:left w:val="dotted" w:sz="6" w:space="11" w:color="FEFEFE"/>
                    <w:bottom w:val="dotted" w:sz="6" w:space="0" w:color="FEFEFE"/>
                    <w:right w:val="dotted" w:sz="6" w:space="0" w:color="FEFEFE"/>
                  </w:divBdr>
                </w:div>
                <w:div w:id="364251665">
                  <w:marLeft w:val="225"/>
                  <w:marRight w:val="0"/>
                  <w:marTop w:val="0"/>
                  <w:marBottom w:val="0"/>
                  <w:divBdr>
                    <w:top w:val="dotted" w:sz="6" w:space="0" w:color="FEFEFE"/>
                    <w:left w:val="dotted" w:sz="6" w:space="11" w:color="FEFEFE"/>
                    <w:bottom w:val="dotted" w:sz="6" w:space="0" w:color="FEFEFE"/>
                    <w:right w:val="dotted" w:sz="6" w:space="0" w:color="FEFEFE"/>
                  </w:divBdr>
                </w:div>
                <w:div w:id="792554714">
                  <w:marLeft w:val="225"/>
                  <w:marRight w:val="0"/>
                  <w:marTop w:val="0"/>
                  <w:marBottom w:val="0"/>
                  <w:divBdr>
                    <w:top w:val="dotted" w:sz="6" w:space="0" w:color="FEFEFE"/>
                    <w:left w:val="dotted" w:sz="6" w:space="11" w:color="FEFEFE"/>
                    <w:bottom w:val="dotted" w:sz="6" w:space="0" w:color="FEFEFE"/>
                    <w:right w:val="dotted" w:sz="6" w:space="0" w:color="FEFEFE"/>
                  </w:divBdr>
                </w:div>
                <w:div w:id="334387401">
                  <w:marLeft w:val="225"/>
                  <w:marRight w:val="0"/>
                  <w:marTop w:val="0"/>
                  <w:marBottom w:val="0"/>
                  <w:divBdr>
                    <w:top w:val="dotted" w:sz="6" w:space="0" w:color="FEFEFE"/>
                    <w:left w:val="dotted" w:sz="6" w:space="11" w:color="FEFEFE"/>
                    <w:bottom w:val="dotted" w:sz="6" w:space="0" w:color="FEFEFE"/>
                    <w:right w:val="dotted" w:sz="6" w:space="0" w:color="FEFEFE"/>
                  </w:divBdr>
                </w:div>
                <w:div w:id="705179238">
                  <w:marLeft w:val="225"/>
                  <w:marRight w:val="0"/>
                  <w:marTop w:val="0"/>
                  <w:marBottom w:val="0"/>
                  <w:divBdr>
                    <w:top w:val="dotted" w:sz="6" w:space="0" w:color="FEFEFE"/>
                    <w:left w:val="dotted" w:sz="6" w:space="11" w:color="FEFEFE"/>
                    <w:bottom w:val="dotted" w:sz="6" w:space="0" w:color="FEFEFE"/>
                    <w:right w:val="dotted" w:sz="6" w:space="0" w:color="FEFEFE"/>
                  </w:divBdr>
                </w:div>
                <w:div w:id="577400050">
                  <w:marLeft w:val="225"/>
                  <w:marRight w:val="0"/>
                  <w:marTop w:val="0"/>
                  <w:marBottom w:val="0"/>
                  <w:divBdr>
                    <w:top w:val="dotted" w:sz="6" w:space="0" w:color="FEFEFE"/>
                    <w:left w:val="dotted" w:sz="6" w:space="11" w:color="FEFEFE"/>
                    <w:bottom w:val="dotted" w:sz="6" w:space="0" w:color="FEFEFE"/>
                    <w:right w:val="dotted" w:sz="6" w:space="0" w:color="FEFEFE"/>
                  </w:divBdr>
                </w:div>
                <w:div w:id="50621034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77067021">
              <w:marLeft w:val="72"/>
              <w:marRight w:val="72"/>
              <w:marTop w:val="72"/>
              <w:marBottom w:val="72"/>
              <w:divBdr>
                <w:top w:val="dotted" w:sz="6" w:space="0" w:color="FEFEFE"/>
                <w:left w:val="dotted" w:sz="6" w:space="0" w:color="FEFEFE"/>
                <w:bottom w:val="dotted" w:sz="6" w:space="0" w:color="FEFEFE"/>
                <w:right w:val="dotted" w:sz="6" w:space="0" w:color="FEFEFE"/>
              </w:divBdr>
              <w:divsChild>
                <w:div w:id="1764719826">
                  <w:marLeft w:val="225"/>
                  <w:marRight w:val="0"/>
                  <w:marTop w:val="0"/>
                  <w:marBottom w:val="0"/>
                  <w:divBdr>
                    <w:top w:val="dotted" w:sz="6" w:space="0" w:color="FEFEFE"/>
                    <w:left w:val="dotted" w:sz="6" w:space="11" w:color="FEFEFE"/>
                    <w:bottom w:val="dotted" w:sz="6" w:space="0" w:color="FEFEFE"/>
                    <w:right w:val="dotted" w:sz="6" w:space="0" w:color="FEFEFE"/>
                  </w:divBdr>
                </w:div>
                <w:div w:id="61106152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66540961">
              <w:marLeft w:val="72"/>
              <w:marRight w:val="72"/>
              <w:marTop w:val="72"/>
              <w:marBottom w:val="72"/>
              <w:divBdr>
                <w:top w:val="dotted" w:sz="6" w:space="0" w:color="FEFEFE"/>
                <w:left w:val="dotted" w:sz="6" w:space="0" w:color="FEFEFE"/>
                <w:bottom w:val="dotted" w:sz="6" w:space="0" w:color="FEFEFE"/>
                <w:right w:val="dotted" w:sz="6" w:space="0" w:color="FEFEFE"/>
              </w:divBdr>
              <w:divsChild>
                <w:div w:id="1663266698">
                  <w:marLeft w:val="225"/>
                  <w:marRight w:val="0"/>
                  <w:marTop w:val="0"/>
                  <w:marBottom w:val="0"/>
                  <w:divBdr>
                    <w:top w:val="dotted" w:sz="6" w:space="0" w:color="FEFEFE"/>
                    <w:left w:val="dotted" w:sz="6" w:space="11" w:color="FEFEFE"/>
                    <w:bottom w:val="dotted" w:sz="6" w:space="0" w:color="FEFEFE"/>
                    <w:right w:val="dotted" w:sz="6" w:space="0" w:color="FEFEFE"/>
                  </w:divBdr>
                </w:div>
                <w:div w:id="714157509">
                  <w:marLeft w:val="225"/>
                  <w:marRight w:val="0"/>
                  <w:marTop w:val="0"/>
                  <w:marBottom w:val="0"/>
                  <w:divBdr>
                    <w:top w:val="dotted" w:sz="6" w:space="0" w:color="FEFEFE"/>
                    <w:left w:val="dotted" w:sz="6" w:space="11" w:color="FEFEFE"/>
                    <w:bottom w:val="dotted" w:sz="6" w:space="0" w:color="FEFEFE"/>
                    <w:right w:val="dotted" w:sz="6" w:space="0" w:color="FEFEFE"/>
                  </w:divBdr>
                </w:div>
                <w:div w:id="212529762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783264548">
          <w:marLeft w:val="72"/>
          <w:marRight w:val="72"/>
          <w:marTop w:val="72"/>
          <w:marBottom w:val="72"/>
          <w:divBdr>
            <w:top w:val="dotted" w:sz="6" w:space="0" w:color="FEFEFE"/>
            <w:left w:val="dotted" w:sz="6" w:space="0" w:color="FEFEFE"/>
            <w:bottom w:val="dotted" w:sz="6" w:space="0" w:color="FEFEFE"/>
            <w:right w:val="dotted" w:sz="6" w:space="0" w:color="FEFEFE"/>
          </w:divBdr>
          <w:divsChild>
            <w:div w:id="1697268966">
              <w:marLeft w:val="72"/>
              <w:marRight w:val="72"/>
              <w:marTop w:val="72"/>
              <w:marBottom w:val="72"/>
              <w:divBdr>
                <w:top w:val="dotted" w:sz="6" w:space="0" w:color="FEFEFE"/>
                <w:left w:val="dotted" w:sz="6" w:space="0" w:color="FEFEFE"/>
                <w:bottom w:val="dotted" w:sz="6" w:space="0" w:color="FEFEFE"/>
                <w:right w:val="dotted" w:sz="6" w:space="0" w:color="FEFEFE"/>
              </w:divBdr>
              <w:divsChild>
                <w:div w:id="670257732">
                  <w:marLeft w:val="225"/>
                  <w:marRight w:val="0"/>
                  <w:marTop w:val="0"/>
                  <w:marBottom w:val="0"/>
                  <w:divBdr>
                    <w:top w:val="dotted" w:sz="6" w:space="0" w:color="FEFEFE"/>
                    <w:left w:val="dotted" w:sz="6" w:space="11" w:color="FEFEFE"/>
                    <w:bottom w:val="dotted" w:sz="6" w:space="0" w:color="FEFEFE"/>
                    <w:right w:val="dotted" w:sz="6" w:space="0" w:color="FEFEFE"/>
                  </w:divBdr>
                </w:div>
                <w:div w:id="1712223079">
                  <w:marLeft w:val="225"/>
                  <w:marRight w:val="0"/>
                  <w:marTop w:val="0"/>
                  <w:marBottom w:val="0"/>
                  <w:divBdr>
                    <w:top w:val="dotted" w:sz="6" w:space="0" w:color="FEFEFE"/>
                    <w:left w:val="dotted" w:sz="6" w:space="11" w:color="FEFEFE"/>
                    <w:bottom w:val="dotted" w:sz="6" w:space="0" w:color="FEFEFE"/>
                    <w:right w:val="dotted" w:sz="6" w:space="0" w:color="FEFEFE"/>
                  </w:divBdr>
                  <w:divsChild>
                    <w:div w:id="362511607">
                      <w:marLeft w:val="225"/>
                      <w:marRight w:val="0"/>
                      <w:marTop w:val="0"/>
                      <w:marBottom w:val="0"/>
                      <w:divBdr>
                        <w:top w:val="dotted" w:sz="6" w:space="0" w:color="FEFEFE"/>
                        <w:left w:val="dotted" w:sz="6" w:space="11" w:color="FEFEFE"/>
                        <w:bottom w:val="dotted" w:sz="6" w:space="0" w:color="FEFEFE"/>
                        <w:right w:val="dotted" w:sz="6" w:space="0" w:color="FEFEFE"/>
                      </w:divBdr>
                    </w:div>
                    <w:div w:id="1057820464">
                      <w:marLeft w:val="225"/>
                      <w:marRight w:val="0"/>
                      <w:marTop w:val="0"/>
                      <w:marBottom w:val="0"/>
                      <w:divBdr>
                        <w:top w:val="dotted" w:sz="6" w:space="0" w:color="FEFEFE"/>
                        <w:left w:val="dotted" w:sz="6" w:space="11" w:color="FEFEFE"/>
                        <w:bottom w:val="dotted" w:sz="6" w:space="0" w:color="FEFEFE"/>
                        <w:right w:val="dotted" w:sz="6" w:space="0" w:color="FEFEFE"/>
                      </w:divBdr>
                    </w:div>
                    <w:div w:id="698237063">
                      <w:marLeft w:val="225"/>
                      <w:marRight w:val="0"/>
                      <w:marTop w:val="0"/>
                      <w:marBottom w:val="0"/>
                      <w:divBdr>
                        <w:top w:val="dotted" w:sz="6" w:space="0" w:color="FEFEFE"/>
                        <w:left w:val="dotted" w:sz="6" w:space="11" w:color="FEFEFE"/>
                        <w:bottom w:val="dotted" w:sz="6" w:space="0" w:color="FEFEFE"/>
                        <w:right w:val="dotted" w:sz="6" w:space="0" w:color="FEFEFE"/>
                      </w:divBdr>
                    </w:div>
                    <w:div w:id="19519663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81850551">
                  <w:marLeft w:val="225"/>
                  <w:marRight w:val="0"/>
                  <w:marTop w:val="0"/>
                  <w:marBottom w:val="0"/>
                  <w:divBdr>
                    <w:top w:val="dotted" w:sz="6" w:space="0" w:color="FEFEFE"/>
                    <w:left w:val="dotted" w:sz="6" w:space="11" w:color="FEFEFE"/>
                    <w:bottom w:val="dotted" w:sz="6" w:space="0" w:color="FEFEFE"/>
                    <w:right w:val="dotted" w:sz="6" w:space="0" w:color="FEFEFE"/>
                  </w:divBdr>
                </w:div>
                <w:div w:id="187909491">
                  <w:marLeft w:val="225"/>
                  <w:marRight w:val="0"/>
                  <w:marTop w:val="0"/>
                  <w:marBottom w:val="0"/>
                  <w:divBdr>
                    <w:top w:val="dotted" w:sz="6" w:space="0" w:color="FEFEFE"/>
                    <w:left w:val="dotted" w:sz="6" w:space="11" w:color="FEFEFE"/>
                    <w:bottom w:val="dotted" w:sz="6" w:space="0" w:color="FEFEFE"/>
                    <w:right w:val="dotted" w:sz="6" w:space="0" w:color="FEFEFE"/>
                  </w:divBdr>
                </w:div>
                <w:div w:id="1965772876">
                  <w:marLeft w:val="225"/>
                  <w:marRight w:val="0"/>
                  <w:marTop w:val="0"/>
                  <w:marBottom w:val="0"/>
                  <w:divBdr>
                    <w:top w:val="dotted" w:sz="6" w:space="0" w:color="FEFEFE"/>
                    <w:left w:val="dotted" w:sz="6" w:space="11" w:color="FEFEFE"/>
                    <w:bottom w:val="dotted" w:sz="6" w:space="0" w:color="FEFEFE"/>
                    <w:right w:val="dotted" w:sz="6" w:space="0" w:color="FEFEFE"/>
                  </w:divBdr>
                </w:div>
                <w:div w:id="63384506">
                  <w:marLeft w:val="225"/>
                  <w:marRight w:val="0"/>
                  <w:marTop w:val="0"/>
                  <w:marBottom w:val="0"/>
                  <w:divBdr>
                    <w:top w:val="dotted" w:sz="6" w:space="0" w:color="FEFEFE"/>
                    <w:left w:val="dotted" w:sz="6" w:space="11" w:color="FEFEFE"/>
                    <w:bottom w:val="dotted" w:sz="6" w:space="0" w:color="FEFEFE"/>
                    <w:right w:val="dotted" w:sz="6" w:space="0" w:color="FEFEFE"/>
                  </w:divBdr>
                </w:div>
                <w:div w:id="84886916">
                  <w:marLeft w:val="225"/>
                  <w:marRight w:val="0"/>
                  <w:marTop w:val="0"/>
                  <w:marBottom w:val="0"/>
                  <w:divBdr>
                    <w:top w:val="dotted" w:sz="6" w:space="0" w:color="FEFEFE"/>
                    <w:left w:val="dotted" w:sz="6" w:space="11" w:color="FEFEFE"/>
                    <w:bottom w:val="dotted" w:sz="6" w:space="0" w:color="FEFEFE"/>
                    <w:right w:val="dotted" w:sz="6" w:space="0" w:color="FEFEFE"/>
                  </w:divBdr>
                </w:div>
                <w:div w:id="793719489">
                  <w:marLeft w:val="225"/>
                  <w:marRight w:val="0"/>
                  <w:marTop w:val="0"/>
                  <w:marBottom w:val="0"/>
                  <w:divBdr>
                    <w:top w:val="dotted" w:sz="6" w:space="0" w:color="FEFEFE"/>
                    <w:left w:val="dotted" w:sz="6" w:space="11" w:color="FEFEFE"/>
                    <w:bottom w:val="dotted" w:sz="6" w:space="0" w:color="FEFEFE"/>
                    <w:right w:val="dotted" w:sz="6" w:space="0" w:color="FEFEFE"/>
                  </w:divBdr>
                  <w:divsChild>
                    <w:div w:id="1837914881">
                      <w:marLeft w:val="225"/>
                      <w:marRight w:val="0"/>
                      <w:marTop w:val="0"/>
                      <w:marBottom w:val="0"/>
                      <w:divBdr>
                        <w:top w:val="dotted" w:sz="6" w:space="0" w:color="FEFEFE"/>
                        <w:left w:val="dotted" w:sz="6" w:space="11" w:color="FEFEFE"/>
                        <w:bottom w:val="dotted" w:sz="6" w:space="0" w:color="FEFEFE"/>
                        <w:right w:val="dotted" w:sz="6" w:space="0" w:color="FEFEFE"/>
                      </w:divBdr>
                    </w:div>
                    <w:div w:id="1477337161">
                      <w:marLeft w:val="225"/>
                      <w:marRight w:val="0"/>
                      <w:marTop w:val="0"/>
                      <w:marBottom w:val="0"/>
                      <w:divBdr>
                        <w:top w:val="dotted" w:sz="6" w:space="0" w:color="FEFEFE"/>
                        <w:left w:val="dotted" w:sz="6" w:space="11" w:color="FEFEFE"/>
                        <w:bottom w:val="dotted" w:sz="6" w:space="0" w:color="FEFEFE"/>
                        <w:right w:val="dotted" w:sz="6" w:space="0" w:color="FEFEFE"/>
                      </w:divBdr>
                    </w:div>
                    <w:div w:id="1946115724">
                      <w:marLeft w:val="225"/>
                      <w:marRight w:val="0"/>
                      <w:marTop w:val="0"/>
                      <w:marBottom w:val="0"/>
                      <w:divBdr>
                        <w:top w:val="dotted" w:sz="6" w:space="0" w:color="FEFEFE"/>
                        <w:left w:val="dotted" w:sz="6" w:space="11" w:color="FEFEFE"/>
                        <w:bottom w:val="dotted" w:sz="6" w:space="0" w:color="FEFEFE"/>
                        <w:right w:val="dotted" w:sz="6" w:space="0" w:color="FEFEFE"/>
                      </w:divBdr>
                    </w:div>
                    <w:div w:id="11646622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19341341">
                  <w:marLeft w:val="225"/>
                  <w:marRight w:val="0"/>
                  <w:marTop w:val="0"/>
                  <w:marBottom w:val="0"/>
                  <w:divBdr>
                    <w:top w:val="dotted" w:sz="6" w:space="0" w:color="FEFEFE"/>
                    <w:left w:val="dotted" w:sz="6" w:space="11" w:color="FEFEFE"/>
                    <w:bottom w:val="dotted" w:sz="6" w:space="0" w:color="FEFEFE"/>
                    <w:right w:val="dotted" w:sz="6" w:space="0" w:color="FEFEFE"/>
                  </w:divBdr>
                </w:div>
                <w:div w:id="426924374">
                  <w:marLeft w:val="225"/>
                  <w:marRight w:val="0"/>
                  <w:marTop w:val="0"/>
                  <w:marBottom w:val="0"/>
                  <w:divBdr>
                    <w:top w:val="dotted" w:sz="6" w:space="0" w:color="FEFEFE"/>
                    <w:left w:val="dotted" w:sz="6" w:space="11" w:color="FEFEFE"/>
                    <w:bottom w:val="dotted" w:sz="6" w:space="0" w:color="FEFEFE"/>
                    <w:right w:val="dotted" w:sz="6" w:space="0" w:color="FEFEFE"/>
                  </w:divBdr>
                </w:div>
                <w:div w:id="1454976239">
                  <w:marLeft w:val="225"/>
                  <w:marRight w:val="0"/>
                  <w:marTop w:val="0"/>
                  <w:marBottom w:val="0"/>
                  <w:divBdr>
                    <w:top w:val="dotted" w:sz="6" w:space="0" w:color="FEFEFE"/>
                    <w:left w:val="dotted" w:sz="6" w:space="11" w:color="FEFEFE"/>
                    <w:bottom w:val="dotted" w:sz="6" w:space="0" w:color="FEFEFE"/>
                    <w:right w:val="dotted" w:sz="6" w:space="0" w:color="FEFEFE"/>
                  </w:divBdr>
                </w:div>
                <w:div w:id="1413770846">
                  <w:marLeft w:val="225"/>
                  <w:marRight w:val="0"/>
                  <w:marTop w:val="0"/>
                  <w:marBottom w:val="0"/>
                  <w:divBdr>
                    <w:top w:val="dotted" w:sz="6" w:space="0" w:color="FEFEFE"/>
                    <w:left w:val="dotted" w:sz="6" w:space="11" w:color="FEFEFE"/>
                    <w:bottom w:val="dotted" w:sz="6" w:space="0" w:color="FEFEFE"/>
                    <w:right w:val="dotted" w:sz="6" w:space="0" w:color="FEFEFE"/>
                  </w:divBdr>
                </w:div>
                <w:div w:id="646055567">
                  <w:marLeft w:val="225"/>
                  <w:marRight w:val="0"/>
                  <w:marTop w:val="0"/>
                  <w:marBottom w:val="0"/>
                  <w:divBdr>
                    <w:top w:val="dotted" w:sz="6" w:space="0" w:color="FEFEFE"/>
                    <w:left w:val="dotted" w:sz="6" w:space="11" w:color="FEFEFE"/>
                    <w:bottom w:val="dotted" w:sz="6" w:space="0" w:color="FEFEFE"/>
                    <w:right w:val="dotted" w:sz="6" w:space="0" w:color="FEFEFE"/>
                  </w:divBdr>
                </w:div>
                <w:div w:id="647319807">
                  <w:marLeft w:val="225"/>
                  <w:marRight w:val="0"/>
                  <w:marTop w:val="0"/>
                  <w:marBottom w:val="0"/>
                  <w:divBdr>
                    <w:top w:val="dotted" w:sz="6" w:space="0" w:color="FEFEFE"/>
                    <w:left w:val="dotted" w:sz="6" w:space="11" w:color="FEFEFE"/>
                    <w:bottom w:val="dotted" w:sz="6" w:space="0" w:color="FEFEFE"/>
                    <w:right w:val="dotted" w:sz="6" w:space="0" w:color="FEFEFE"/>
                  </w:divBdr>
                </w:div>
                <w:div w:id="1770544221">
                  <w:marLeft w:val="225"/>
                  <w:marRight w:val="0"/>
                  <w:marTop w:val="0"/>
                  <w:marBottom w:val="0"/>
                  <w:divBdr>
                    <w:top w:val="dotted" w:sz="6" w:space="0" w:color="FEFEFE"/>
                    <w:left w:val="dotted" w:sz="6" w:space="11" w:color="FEFEFE"/>
                    <w:bottom w:val="dotted" w:sz="6" w:space="0" w:color="FEFEFE"/>
                    <w:right w:val="dotted" w:sz="6" w:space="0" w:color="FEFEFE"/>
                  </w:divBdr>
                </w:div>
                <w:div w:id="2018772096">
                  <w:marLeft w:val="225"/>
                  <w:marRight w:val="0"/>
                  <w:marTop w:val="0"/>
                  <w:marBottom w:val="0"/>
                  <w:divBdr>
                    <w:top w:val="dotted" w:sz="6" w:space="0" w:color="FEFEFE"/>
                    <w:left w:val="dotted" w:sz="6" w:space="11" w:color="FEFEFE"/>
                    <w:bottom w:val="dotted" w:sz="6" w:space="0" w:color="FEFEFE"/>
                    <w:right w:val="dotted" w:sz="6" w:space="0" w:color="FEFEFE"/>
                  </w:divBdr>
                </w:div>
                <w:div w:id="554003756">
                  <w:marLeft w:val="225"/>
                  <w:marRight w:val="0"/>
                  <w:marTop w:val="0"/>
                  <w:marBottom w:val="0"/>
                  <w:divBdr>
                    <w:top w:val="dotted" w:sz="6" w:space="0" w:color="FEFEFE"/>
                    <w:left w:val="dotted" w:sz="6" w:space="11" w:color="FEFEFE"/>
                    <w:bottom w:val="dotted" w:sz="6" w:space="0" w:color="FEFEFE"/>
                    <w:right w:val="dotted" w:sz="6" w:space="0" w:color="FEFEFE"/>
                  </w:divBdr>
                </w:div>
                <w:div w:id="1645113696">
                  <w:marLeft w:val="225"/>
                  <w:marRight w:val="0"/>
                  <w:marTop w:val="0"/>
                  <w:marBottom w:val="0"/>
                  <w:divBdr>
                    <w:top w:val="dotted" w:sz="6" w:space="0" w:color="FEFEFE"/>
                    <w:left w:val="dotted" w:sz="6" w:space="11" w:color="FEFEFE"/>
                    <w:bottom w:val="dotted" w:sz="6" w:space="0" w:color="FEFEFE"/>
                    <w:right w:val="dotted" w:sz="6" w:space="0" w:color="FEFEFE"/>
                  </w:divBdr>
                </w:div>
                <w:div w:id="564340557">
                  <w:marLeft w:val="225"/>
                  <w:marRight w:val="0"/>
                  <w:marTop w:val="0"/>
                  <w:marBottom w:val="0"/>
                  <w:divBdr>
                    <w:top w:val="dotted" w:sz="6" w:space="0" w:color="FEFEFE"/>
                    <w:left w:val="dotted" w:sz="6" w:space="11" w:color="FEFEFE"/>
                    <w:bottom w:val="dotted" w:sz="6" w:space="0" w:color="FEFEFE"/>
                    <w:right w:val="dotted" w:sz="6" w:space="0" w:color="FEFEFE"/>
                  </w:divBdr>
                </w:div>
                <w:div w:id="15165042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38782823">
              <w:marLeft w:val="72"/>
              <w:marRight w:val="72"/>
              <w:marTop w:val="72"/>
              <w:marBottom w:val="72"/>
              <w:divBdr>
                <w:top w:val="dotted" w:sz="6" w:space="0" w:color="FEFEFE"/>
                <w:left w:val="dotted" w:sz="6" w:space="0" w:color="FEFEFE"/>
                <w:bottom w:val="dotted" w:sz="6" w:space="0" w:color="FEFEFE"/>
                <w:right w:val="dotted" w:sz="6" w:space="0" w:color="FEFEFE"/>
              </w:divBdr>
            </w:div>
            <w:div w:id="51931765">
              <w:marLeft w:val="72"/>
              <w:marRight w:val="72"/>
              <w:marTop w:val="72"/>
              <w:marBottom w:val="72"/>
              <w:divBdr>
                <w:top w:val="dotted" w:sz="6" w:space="0" w:color="FEFEFE"/>
                <w:left w:val="dotted" w:sz="6" w:space="0" w:color="FEFEFE"/>
                <w:bottom w:val="dotted" w:sz="6" w:space="0" w:color="FEFEFE"/>
                <w:right w:val="dotted" w:sz="6" w:space="0" w:color="FEFEFE"/>
              </w:divBdr>
              <w:divsChild>
                <w:div w:id="719014229">
                  <w:marLeft w:val="225"/>
                  <w:marRight w:val="0"/>
                  <w:marTop w:val="0"/>
                  <w:marBottom w:val="0"/>
                  <w:divBdr>
                    <w:top w:val="dotted" w:sz="6" w:space="0" w:color="FEFEFE"/>
                    <w:left w:val="dotted" w:sz="6" w:space="11" w:color="FEFEFE"/>
                    <w:bottom w:val="dotted" w:sz="6" w:space="0" w:color="FEFEFE"/>
                    <w:right w:val="dotted" w:sz="6" w:space="0" w:color="FEFEFE"/>
                  </w:divBdr>
                </w:div>
                <w:div w:id="1813672462">
                  <w:marLeft w:val="225"/>
                  <w:marRight w:val="0"/>
                  <w:marTop w:val="0"/>
                  <w:marBottom w:val="0"/>
                  <w:divBdr>
                    <w:top w:val="dotted" w:sz="6" w:space="0" w:color="FEFEFE"/>
                    <w:left w:val="dotted" w:sz="6" w:space="11" w:color="FEFEFE"/>
                    <w:bottom w:val="dotted" w:sz="6" w:space="0" w:color="FEFEFE"/>
                    <w:right w:val="dotted" w:sz="6" w:space="0" w:color="FEFEFE"/>
                  </w:divBdr>
                </w:div>
                <w:div w:id="54572687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66640755">
              <w:marLeft w:val="72"/>
              <w:marRight w:val="72"/>
              <w:marTop w:val="72"/>
              <w:marBottom w:val="72"/>
              <w:divBdr>
                <w:top w:val="dotted" w:sz="6" w:space="0" w:color="FEFEFE"/>
                <w:left w:val="dotted" w:sz="6" w:space="0" w:color="FEFEFE"/>
                <w:bottom w:val="dotted" w:sz="6" w:space="0" w:color="FEFEFE"/>
                <w:right w:val="dotted" w:sz="6" w:space="0" w:color="FEFEFE"/>
              </w:divBdr>
              <w:divsChild>
                <w:div w:id="548733785">
                  <w:marLeft w:val="225"/>
                  <w:marRight w:val="0"/>
                  <w:marTop w:val="0"/>
                  <w:marBottom w:val="0"/>
                  <w:divBdr>
                    <w:top w:val="dotted" w:sz="6" w:space="0" w:color="FEFEFE"/>
                    <w:left w:val="dotted" w:sz="6" w:space="11" w:color="FEFEFE"/>
                    <w:bottom w:val="dotted" w:sz="6" w:space="0" w:color="FEFEFE"/>
                    <w:right w:val="dotted" w:sz="6" w:space="0" w:color="FEFEFE"/>
                  </w:divBdr>
                </w:div>
                <w:div w:id="1949462874">
                  <w:marLeft w:val="225"/>
                  <w:marRight w:val="0"/>
                  <w:marTop w:val="0"/>
                  <w:marBottom w:val="0"/>
                  <w:divBdr>
                    <w:top w:val="dotted" w:sz="6" w:space="0" w:color="FEFEFE"/>
                    <w:left w:val="dotted" w:sz="6" w:space="11" w:color="FEFEFE"/>
                    <w:bottom w:val="dotted" w:sz="6" w:space="0" w:color="FEFEFE"/>
                    <w:right w:val="dotted" w:sz="6" w:space="0" w:color="FEFEFE"/>
                  </w:divBdr>
                  <w:divsChild>
                    <w:div w:id="117379265">
                      <w:marLeft w:val="225"/>
                      <w:marRight w:val="0"/>
                      <w:marTop w:val="0"/>
                      <w:marBottom w:val="0"/>
                      <w:divBdr>
                        <w:top w:val="dotted" w:sz="6" w:space="0" w:color="FEFEFE"/>
                        <w:left w:val="dotted" w:sz="6" w:space="11" w:color="FEFEFE"/>
                        <w:bottom w:val="dotted" w:sz="6" w:space="0" w:color="FEFEFE"/>
                        <w:right w:val="dotted" w:sz="6" w:space="0" w:color="FEFEFE"/>
                      </w:divBdr>
                    </w:div>
                    <w:div w:id="1187792225">
                      <w:marLeft w:val="225"/>
                      <w:marRight w:val="0"/>
                      <w:marTop w:val="0"/>
                      <w:marBottom w:val="0"/>
                      <w:divBdr>
                        <w:top w:val="dotted" w:sz="6" w:space="0" w:color="FEFEFE"/>
                        <w:left w:val="dotted" w:sz="6" w:space="11" w:color="FEFEFE"/>
                        <w:bottom w:val="dotted" w:sz="6" w:space="0" w:color="FEFEFE"/>
                        <w:right w:val="dotted" w:sz="6" w:space="0" w:color="FEFEFE"/>
                      </w:divBdr>
                    </w:div>
                    <w:div w:id="1140996415">
                      <w:marLeft w:val="225"/>
                      <w:marRight w:val="0"/>
                      <w:marTop w:val="0"/>
                      <w:marBottom w:val="0"/>
                      <w:divBdr>
                        <w:top w:val="dotted" w:sz="6" w:space="0" w:color="FEFEFE"/>
                        <w:left w:val="dotted" w:sz="6" w:space="11" w:color="FEFEFE"/>
                        <w:bottom w:val="dotted" w:sz="6" w:space="0" w:color="FEFEFE"/>
                        <w:right w:val="dotted" w:sz="6" w:space="0" w:color="FEFEFE"/>
                      </w:divBdr>
                    </w:div>
                    <w:div w:id="1241720485">
                      <w:marLeft w:val="225"/>
                      <w:marRight w:val="0"/>
                      <w:marTop w:val="0"/>
                      <w:marBottom w:val="0"/>
                      <w:divBdr>
                        <w:top w:val="dotted" w:sz="6" w:space="0" w:color="FEFEFE"/>
                        <w:left w:val="dotted" w:sz="6" w:space="11" w:color="FEFEFE"/>
                        <w:bottom w:val="dotted" w:sz="6" w:space="0" w:color="FEFEFE"/>
                        <w:right w:val="dotted" w:sz="6" w:space="0" w:color="FEFEFE"/>
                      </w:divBdr>
                    </w:div>
                    <w:div w:id="537860471">
                      <w:marLeft w:val="225"/>
                      <w:marRight w:val="0"/>
                      <w:marTop w:val="0"/>
                      <w:marBottom w:val="0"/>
                      <w:divBdr>
                        <w:top w:val="dotted" w:sz="6" w:space="0" w:color="FEFEFE"/>
                        <w:left w:val="dotted" w:sz="6" w:space="11" w:color="FEFEFE"/>
                        <w:bottom w:val="dotted" w:sz="6" w:space="0" w:color="FEFEFE"/>
                        <w:right w:val="dotted" w:sz="6" w:space="0" w:color="FEFEFE"/>
                      </w:divBdr>
                    </w:div>
                    <w:div w:id="18771137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9884589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7206674">
              <w:marLeft w:val="72"/>
              <w:marRight w:val="72"/>
              <w:marTop w:val="72"/>
              <w:marBottom w:val="72"/>
              <w:divBdr>
                <w:top w:val="dotted" w:sz="6" w:space="0" w:color="FEFEFE"/>
                <w:left w:val="dotted" w:sz="6" w:space="0" w:color="FEFEFE"/>
                <w:bottom w:val="dotted" w:sz="6" w:space="0" w:color="FEFEFE"/>
                <w:right w:val="dotted" w:sz="6" w:space="0" w:color="FEFEFE"/>
              </w:divBdr>
            </w:div>
            <w:div w:id="297303562">
              <w:marLeft w:val="72"/>
              <w:marRight w:val="72"/>
              <w:marTop w:val="72"/>
              <w:marBottom w:val="72"/>
              <w:divBdr>
                <w:top w:val="dotted" w:sz="6" w:space="0" w:color="FEFEFE"/>
                <w:left w:val="dotted" w:sz="6" w:space="0" w:color="FEFEFE"/>
                <w:bottom w:val="dotted" w:sz="6" w:space="0" w:color="FEFEFE"/>
                <w:right w:val="dotted" w:sz="6" w:space="0" w:color="FEFEFE"/>
              </w:divBdr>
              <w:divsChild>
                <w:div w:id="481888878">
                  <w:marLeft w:val="225"/>
                  <w:marRight w:val="0"/>
                  <w:marTop w:val="0"/>
                  <w:marBottom w:val="0"/>
                  <w:divBdr>
                    <w:top w:val="dotted" w:sz="6" w:space="0" w:color="FEFEFE"/>
                    <w:left w:val="dotted" w:sz="6" w:space="11" w:color="FEFEFE"/>
                    <w:bottom w:val="dotted" w:sz="6" w:space="0" w:color="FEFEFE"/>
                    <w:right w:val="dotted" w:sz="6" w:space="0" w:color="FEFEFE"/>
                  </w:divBdr>
                </w:div>
                <w:div w:id="473718371">
                  <w:marLeft w:val="225"/>
                  <w:marRight w:val="0"/>
                  <w:marTop w:val="0"/>
                  <w:marBottom w:val="0"/>
                  <w:divBdr>
                    <w:top w:val="dotted" w:sz="6" w:space="0" w:color="FEFEFE"/>
                    <w:left w:val="dotted" w:sz="6" w:space="11" w:color="FEFEFE"/>
                    <w:bottom w:val="dotted" w:sz="6" w:space="0" w:color="FEFEFE"/>
                    <w:right w:val="dotted" w:sz="6" w:space="0" w:color="FEFEFE"/>
                  </w:divBdr>
                </w:div>
                <w:div w:id="22291033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95454046">
              <w:marLeft w:val="72"/>
              <w:marRight w:val="72"/>
              <w:marTop w:val="72"/>
              <w:marBottom w:val="72"/>
              <w:divBdr>
                <w:top w:val="dotted" w:sz="6" w:space="0" w:color="FEFEFE"/>
                <w:left w:val="dotted" w:sz="6" w:space="0" w:color="FEFEFE"/>
                <w:bottom w:val="dotted" w:sz="6" w:space="0" w:color="FEFEFE"/>
                <w:right w:val="dotted" w:sz="6" w:space="0" w:color="FEFEFE"/>
              </w:divBdr>
              <w:divsChild>
                <w:div w:id="1710448735">
                  <w:marLeft w:val="225"/>
                  <w:marRight w:val="0"/>
                  <w:marTop w:val="0"/>
                  <w:marBottom w:val="0"/>
                  <w:divBdr>
                    <w:top w:val="dotted" w:sz="6" w:space="0" w:color="FEFEFE"/>
                    <w:left w:val="dotted" w:sz="6" w:space="11" w:color="FEFEFE"/>
                    <w:bottom w:val="dotted" w:sz="6" w:space="0" w:color="FEFEFE"/>
                    <w:right w:val="dotted" w:sz="6" w:space="0" w:color="FEFEFE"/>
                  </w:divBdr>
                </w:div>
                <w:div w:id="10641855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46546968">
              <w:marLeft w:val="72"/>
              <w:marRight w:val="72"/>
              <w:marTop w:val="72"/>
              <w:marBottom w:val="72"/>
              <w:divBdr>
                <w:top w:val="dotted" w:sz="6" w:space="0" w:color="FEFEFE"/>
                <w:left w:val="dotted" w:sz="6" w:space="0" w:color="FEFEFE"/>
                <w:bottom w:val="dotted" w:sz="6" w:space="0" w:color="FEFEFE"/>
                <w:right w:val="dotted" w:sz="6" w:space="0" w:color="FEFEFE"/>
              </w:divBdr>
              <w:divsChild>
                <w:div w:id="397023729">
                  <w:marLeft w:val="225"/>
                  <w:marRight w:val="0"/>
                  <w:marTop w:val="0"/>
                  <w:marBottom w:val="0"/>
                  <w:divBdr>
                    <w:top w:val="dotted" w:sz="6" w:space="0" w:color="FEFEFE"/>
                    <w:left w:val="dotted" w:sz="6" w:space="11" w:color="FEFEFE"/>
                    <w:bottom w:val="dotted" w:sz="6" w:space="0" w:color="FEFEFE"/>
                    <w:right w:val="dotted" w:sz="6" w:space="0" w:color="FEFEFE"/>
                  </w:divBdr>
                </w:div>
                <w:div w:id="1019548750">
                  <w:marLeft w:val="225"/>
                  <w:marRight w:val="0"/>
                  <w:marTop w:val="0"/>
                  <w:marBottom w:val="0"/>
                  <w:divBdr>
                    <w:top w:val="dotted" w:sz="6" w:space="0" w:color="FEFEFE"/>
                    <w:left w:val="dotted" w:sz="6" w:space="11" w:color="FEFEFE"/>
                    <w:bottom w:val="dotted" w:sz="6" w:space="0" w:color="FEFEFE"/>
                    <w:right w:val="dotted" w:sz="6" w:space="0" w:color="FEFEFE"/>
                  </w:divBdr>
                </w:div>
                <w:div w:id="268510092">
                  <w:marLeft w:val="225"/>
                  <w:marRight w:val="0"/>
                  <w:marTop w:val="0"/>
                  <w:marBottom w:val="0"/>
                  <w:divBdr>
                    <w:top w:val="dotted" w:sz="6" w:space="0" w:color="FEFEFE"/>
                    <w:left w:val="dotted" w:sz="6" w:space="11" w:color="FEFEFE"/>
                    <w:bottom w:val="dotted" w:sz="6" w:space="0" w:color="FEFEFE"/>
                    <w:right w:val="dotted" w:sz="6" w:space="0" w:color="FEFEFE"/>
                  </w:divBdr>
                </w:div>
                <w:div w:id="1106772033">
                  <w:marLeft w:val="225"/>
                  <w:marRight w:val="0"/>
                  <w:marTop w:val="0"/>
                  <w:marBottom w:val="0"/>
                  <w:divBdr>
                    <w:top w:val="dotted" w:sz="6" w:space="0" w:color="FEFEFE"/>
                    <w:left w:val="dotted" w:sz="6" w:space="11" w:color="FEFEFE"/>
                    <w:bottom w:val="dotted" w:sz="6" w:space="0" w:color="FEFEFE"/>
                    <w:right w:val="dotted" w:sz="6" w:space="0" w:color="FEFEFE"/>
                  </w:divBdr>
                </w:div>
                <w:div w:id="938022981">
                  <w:marLeft w:val="225"/>
                  <w:marRight w:val="0"/>
                  <w:marTop w:val="0"/>
                  <w:marBottom w:val="0"/>
                  <w:divBdr>
                    <w:top w:val="dotted" w:sz="6" w:space="0" w:color="FEFEFE"/>
                    <w:left w:val="dotted" w:sz="6" w:space="11" w:color="FEFEFE"/>
                    <w:bottom w:val="dotted" w:sz="6" w:space="0" w:color="FEFEFE"/>
                    <w:right w:val="dotted" w:sz="6" w:space="0" w:color="FEFEFE"/>
                  </w:divBdr>
                </w:div>
                <w:div w:id="801776797">
                  <w:marLeft w:val="225"/>
                  <w:marRight w:val="0"/>
                  <w:marTop w:val="0"/>
                  <w:marBottom w:val="0"/>
                  <w:divBdr>
                    <w:top w:val="dotted" w:sz="6" w:space="0" w:color="FEFEFE"/>
                    <w:left w:val="dotted" w:sz="6" w:space="11" w:color="FEFEFE"/>
                    <w:bottom w:val="dotted" w:sz="6" w:space="0" w:color="FEFEFE"/>
                    <w:right w:val="dotted" w:sz="6" w:space="0" w:color="FEFEFE"/>
                  </w:divBdr>
                </w:div>
                <w:div w:id="991061779">
                  <w:marLeft w:val="225"/>
                  <w:marRight w:val="0"/>
                  <w:marTop w:val="0"/>
                  <w:marBottom w:val="0"/>
                  <w:divBdr>
                    <w:top w:val="dotted" w:sz="6" w:space="0" w:color="FEFEFE"/>
                    <w:left w:val="dotted" w:sz="6" w:space="11" w:color="FEFEFE"/>
                    <w:bottom w:val="dotted" w:sz="6" w:space="0" w:color="FEFEFE"/>
                    <w:right w:val="dotted" w:sz="6" w:space="0" w:color="FEFEFE"/>
                  </w:divBdr>
                </w:div>
                <w:div w:id="1564951011">
                  <w:marLeft w:val="225"/>
                  <w:marRight w:val="0"/>
                  <w:marTop w:val="0"/>
                  <w:marBottom w:val="0"/>
                  <w:divBdr>
                    <w:top w:val="dotted" w:sz="6" w:space="0" w:color="FEFEFE"/>
                    <w:left w:val="dotted" w:sz="6" w:space="11" w:color="FEFEFE"/>
                    <w:bottom w:val="dotted" w:sz="6" w:space="0" w:color="FEFEFE"/>
                    <w:right w:val="dotted" w:sz="6" w:space="0" w:color="FEFEFE"/>
                  </w:divBdr>
                </w:div>
                <w:div w:id="904875333">
                  <w:marLeft w:val="225"/>
                  <w:marRight w:val="0"/>
                  <w:marTop w:val="0"/>
                  <w:marBottom w:val="0"/>
                  <w:divBdr>
                    <w:top w:val="dotted" w:sz="6" w:space="0" w:color="FEFEFE"/>
                    <w:left w:val="dotted" w:sz="6" w:space="11" w:color="FEFEFE"/>
                    <w:bottom w:val="dotted" w:sz="6" w:space="0" w:color="FEFEFE"/>
                    <w:right w:val="dotted" w:sz="6" w:space="0" w:color="FEFEFE"/>
                  </w:divBdr>
                </w:div>
                <w:div w:id="24522180">
                  <w:marLeft w:val="225"/>
                  <w:marRight w:val="0"/>
                  <w:marTop w:val="0"/>
                  <w:marBottom w:val="0"/>
                  <w:divBdr>
                    <w:top w:val="dotted" w:sz="6" w:space="0" w:color="FEFEFE"/>
                    <w:left w:val="dotted" w:sz="6" w:space="11" w:color="FEFEFE"/>
                    <w:bottom w:val="dotted" w:sz="6" w:space="0" w:color="FEFEFE"/>
                    <w:right w:val="dotted" w:sz="6" w:space="0" w:color="FEFEFE"/>
                  </w:divBdr>
                </w:div>
                <w:div w:id="1066339279">
                  <w:marLeft w:val="225"/>
                  <w:marRight w:val="0"/>
                  <w:marTop w:val="0"/>
                  <w:marBottom w:val="0"/>
                  <w:divBdr>
                    <w:top w:val="dotted" w:sz="6" w:space="0" w:color="FEFEFE"/>
                    <w:left w:val="dotted" w:sz="6" w:space="11" w:color="FEFEFE"/>
                    <w:bottom w:val="dotted" w:sz="6" w:space="0" w:color="FEFEFE"/>
                    <w:right w:val="dotted" w:sz="6" w:space="0" w:color="FEFEFE"/>
                  </w:divBdr>
                </w:div>
                <w:div w:id="86771375">
                  <w:marLeft w:val="225"/>
                  <w:marRight w:val="0"/>
                  <w:marTop w:val="0"/>
                  <w:marBottom w:val="0"/>
                  <w:divBdr>
                    <w:top w:val="dotted" w:sz="6" w:space="0" w:color="FEFEFE"/>
                    <w:left w:val="dotted" w:sz="6" w:space="11" w:color="FEFEFE"/>
                    <w:bottom w:val="dotted" w:sz="6" w:space="0" w:color="FEFEFE"/>
                    <w:right w:val="dotted" w:sz="6" w:space="0" w:color="FEFEFE"/>
                  </w:divBdr>
                </w:div>
                <w:div w:id="1620986794">
                  <w:marLeft w:val="225"/>
                  <w:marRight w:val="0"/>
                  <w:marTop w:val="0"/>
                  <w:marBottom w:val="0"/>
                  <w:divBdr>
                    <w:top w:val="dotted" w:sz="6" w:space="0" w:color="FEFEFE"/>
                    <w:left w:val="dotted" w:sz="6" w:space="11" w:color="FEFEFE"/>
                    <w:bottom w:val="dotted" w:sz="6" w:space="0" w:color="FEFEFE"/>
                    <w:right w:val="dotted" w:sz="6" w:space="0" w:color="FEFEFE"/>
                  </w:divBdr>
                </w:div>
                <w:div w:id="1514610636">
                  <w:marLeft w:val="225"/>
                  <w:marRight w:val="0"/>
                  <w:marTop w:val="0"/>
                  <w:marBottom w:val="0"/>
                  <w:divBdr>
                    <w:top w:val="dotted" w:sz="6" w:space="0" w:color="FEFEFE"/>
                    <w:left w:val="dotted" w:sz="6" w:space="11" w:color="FEFEFE"/>
                    <w:bottom w:val="dotted" w:sz="6" w:space="0" w:color="FEFEFE"/>
                    <w:right w:val="dotted" w:sz="6" w:space="0" w:color="FEFEFE"/>
                  </w:divBdr>
                </w:div>
                <w:div w:id="1641765682">
                  <w:marLeft w:val="225"/>
                  <w:marRight w:val="0"/>
                  <w:marTop w:val="0"/>
                  <w:marBottom w:val="0"/>
                  <w:divBdr>
                    <w:top w:val="dotted" w:sz="6" w:space="0" w:color="FEFEFE"/>
                    <w:left w:val="dotted" w:sz="6" w:space="11" w:color="FEFEFE"/>
                    <w:bottom w:val="dotted" w:sz="6" w:space="0" w:color="FEFEFE"/>
                    <w:right w:val="dotted" w:sz="6" w:space="0" w:color="FEFEFE"/>
                  </w:divBdr>
                </w:div>
                <w:div w:id="740178068">
                  <w:marLeft w:val="225"/>
                  <w:marRight w:val="0"/>
                  <w:marTop w:val="0"/>
                  <w:marBottom w:val="0"/>
                  <w:divBdr>
                    <w:top w:val="dotted" w:sz="6" w:space="0" w:color="FEFEFE"/>
                    <w:left w:val="dotted" w:sz="6" w:space="11" w:color="FEFEFE"/>
                    <w:bottom w:val="dotted" w:sz="6" w:space="0" w:color="FEFEFE"/>
                    <w:right w:val="dotted" w:sz="6" w:space="0" w:color="FEFEFE"/>
                  </w:divBdr>
                </w:div>
                <w:div w:id="332144066">
                  <w:marLeft w:val="225"/>
                  <w:marRight w:val="0"/>
                  <w:marTop w:val="0"/>
                  <w:marBottom w:val="0"/>
                  <w:divBdr>
                    <w:top w:val="dotted" w:sz="6" w:space="0" w:color="FEFEFE"/>
                    <w:left w:val="dotted" w:sz="6" w:space="11" w:color="FEFEFE"/>
                    <w:bottom w:val="dotted" w:sz="6" w:space="0" w:color="FEFEFE"/>
                    <w:right w:val="dotted" w:sz="6" w:space="0" w:color="FEFEFE"/>
                  </w:divBdr>
                </w:div>
                <w:div w:id="624233360">
                  <w:marLeft w:val="225"/>
                  <w:marRight w:val="0"/>
                  <w:marTop w:val="0"/>
                  <w:marBottom w:val="0"/>
                  <w:divBdr>
                    <w:top w:val="dotted" w:sz="6" w:space="0" w:color="FEFEFE"/>
                    <w:left w:val="dotted" w:sz="6" w:space="11" w:color="FEFEFE"/>
                    <w:bottom w:val="dotted" w:sz="6" w:space="0" w:color="FEFEFE"/>
                    <w:right w:val="dotted" w:sz="6" w:space="0" w:color="FEFEFE"/>
                  </w:divBdr>
                </w:div>
                <w:div w:id="397939312">
                  <w:marLeft w:val="225"/>
                  <w:marRight w:val="0"/>
                  <w:marTop w:val="0"/>
                  <w:marBottom w:val="0"/>
                  <w:divBdr>
                    <w:top w:val="dotted" w:sz="6" w:space="0" w:color="FEFEFE"/>
                    <w:left w:val="dotted" w:sz="6" w:space="11" w:color="FEFEFE"/>
                    <w:bottom w:val="dotted" w:sz="6" w:space="0" w:color="FEFEFE"/>
                    <w:right w:val="dotted" w:sz="6" w:space="0" w:color="FEFEFE"/>
                  </w:divBdr>
                </w:div>
                <w:div w:id="1778868271">
                  <w:marLeft w:val="225"/>
                  <w:marRight w:val="0"/>
                  <w:marTop w:val="0"/>
                  <w:marBottom w:val="0"/>
                  <w:divBdr>
                    <w:top w:val="dotted" w:sz="6" w:space="0" w:color="FEFEFE"/>
                    <w:left w:val="dotted" w:sz="6" w:space="11" w:color="FEFEFE"/>
                    <w:bottom w:val="dotted" w:sz="6" w:space="0" w:color="FEFEFE"/>
                    <w:right w:val="dotted" w:sz="6" w:space="0" w:color="FEFEFE"/>
                  </w:divBdr>
                </w:div>
                <w:div w:id="570847543">
                  <w:marLeft w:val="225"/>
                  <w:marRight w:val="0"/>
                  <w:marTop w:val="0"/>
                  <w:marBottom w:val="0"/>
                  <w:divBdr>
                    <w:top w:val="dotted" w:sz="6" w:space="0" w:color="FEFEFE"/>
                    <w:left w:val="dotted" w:sz="6" w:space="11" w:color="FEFEFE"/>
                    <w:bottom w:val="dotted" w:sz="6" w:space="0" w:color="FEFEFE"/>
                    <w:right w:val="dotted" w:sz="6" w:space="0" w:color="FEFEFE"/>
                  </w:divBdr>
                </w:div>
                <w:div w:id="1834176426">
                  <w:marLeft w:val="225"/>
                  <w:marRight w:val="0"/>
                  <w:marTop w:val="0"/>
                  <w:marBottom w:val="0"/>
                  <w:divBdr>
                    <w:top w:val="dotted" w:sz="6" w:space="0" w:color="FEFEFE"/>
                    <w:left w:val="dotted" w:sz="6" w:space="11" w:color="FEFEFE"/>
                    <w:bottom w:val="dotted" w:sz="6" w:space="0" w:color="FEFEFE"/>
                    <w:right w:val="dotted" w:sz="6" w:space="0" w:color="FEFEFE"/>
                  </w:divBdr>
                </w:div>
                <w:div w:id="1590314478">
                  <w:marLeft w:val="225"/>
                  <w:marRight w:val="0"/>
                  <w:marTop w:val="0"/>
                  <w:marBottom w:val="0"/>
                  <w:divBdr>
                    <w:top w:val="dotted" w:sz="6" w:space="0" w:color="FEFEFE"/>
                    <w:left w:val="dotted" w:sz="6" w:space="11" w:color="FEFEFE"/>
                    <w:bottom w:val="dotted" w:sz="6" w:space="0" w:color="FEFEFE"/>
                    <w:right w:val="dotted" w:sz="6" w:space="0" w:color="FEFEFE"/>
                  </w:divBdr>
                </w:div>
                <w:div w:id="1274895662">
                  <w:marLeft w:val="225"/>
                  <w:marRight w:val="0"/>
                  <w:marTop w:val="0"/>
                  <w:marBottom w:val="0"/>
                  <w:divBdr>
                    <w:top w:val="dotted" w:sz="6" w:space="0" w:color="FEFEFE"/>
                    <w:left w:val="dotted" w:sz="6" w:space="11" w:color="FEFEFE"/>
                    <w:bottom w:val="dotted" w:sz="6" w:space="0" w:color="FEFEFE"/>
                    <w:right w:val="dotted" w:sz="6" w:space="0" w:color="FEFEFE"/>
                  </w:divBdr>
                </w:div>
                <w:div w:id="1259095903">
                  <w:marLeft w:val="225"/>
                  <w:marRight w:val="0"/>
                  <w:marTop w:val="0"/>
                  <w:marBottom w:val="0"/>
                  <w:divBdr>
                    <w:top w:val="dotted" w:sz="6" w:space="0" w:color="FEFEFE"/>
                    <w:left w:val="dotted" w:sz="6" w:space="11" w:color="FEFEFE"/>
                    <w:bottom w:val="dotted" w:sz="6" w:space="0" w:color="FEFEFE"/>
                    <w:right w:val="dotted" w:sz="6" w:space="0" w:color="FEFEFE"/>
                  </w:divBdr>
                </w:div>
                <w:div w:id="530073772">
                  <w:marLeft w:val="225"/>
                  <w:marRight w:val="0"/>
                  <w:marTop w:val="0"/>
                  <w:marBottom w:val="0"/>
                  <w:divBdr>
                    <w:top w:val="dotted" w:sz="6" w:space="0" w:color="FEFEFE"/>
                    <w:left w:val="dotted" w:sz="6" w:space="11" w:color="FEFEFE"/>
                    <w:bottom w:val="dotted" w:sz="6" w:space="0" w:color="FEFEFE"/>
                    <w:right w:val="dotted" w:sz="6" w:space="0" w:color="FEFEFE"/>
                  </w:divBdr>
                </w:div>
                <w:div w:id="177044201">
                  <w:marLeft w:val="225"/>
                  <w:marRight w:val="0"/>
                  <w:marTop w:val="0"/>
                  <w:marBottom w:val="0"/>
                  <w:divBdr>
                    <w:top w:val="dotted" w:sz="6" w:space="0" w:color="FEFEFE"/>
                    <w:left w:val="dotted" w:sz="6" w:space="11" w:color="FEFEFE"/>
                    <w:bottom w:val="dotted" w:sz="6" w:space="0" w:color="FEFEFE"/>
                    <w:right w:val="dotted" w:sz="6" w:space="0" w:color="FEFEFE"/>
                  </w:divBdr>
                </w:div>
                <w:div w:id="1835292251">
                  <w:marLeft w:val="225"/>
                  <w:marRight w:val="0"/>
                  <w:marTop w:val="0"/>
                  <w:marBottom w:val="0"/>
                  <w:divBdr>
                    <w:top w:val="dotted" w:sz="6" w:space="0" w:color="FEFEFE"/>
                    <w:left w:val="dotted" w:sz="6" w:space="11" w:color="FEFEFE"/>
                    <w:bottom w:val="dotted" w:sz="6" w:space="0" w:color="FEFEFE"/>
                    <w:right w:val="dotted" w:sz="6" w:space="0" w:color="FEFEFE"/>
                  </w:divBdr>
                </w:div>
                <w:div w:id="113598331">
                  <w:marLeft w:val="225"/>
                  <w:marRight w:val="0"/>
                  <w:marTop w:val="0"/>
                  <w:marBottom w:val="0"/>
                  <w:divBdr>
                    <w:top w:val="dotted" w:sz="6" w:space="0" w:color="FEFEFE"/>
                    <w:left w:val="dotted" w:sz="6" w:space="11" w:color="FEFEFE"/>
                    <w:bottom w:val="dotted" w:sz="6" w:space="0" w:color="FEFEFE"/>
                    <w:right w:val="dotted" w:sz="6" w:space="0" w:color="FEFEFE"/>
                  </w:divBdr>
                  <w:divsChild>
                    <w:div w:id="241379863">
                      <w:marLeft w:val="225"/>
                      <w:marRight w:val="0"/>
                      <w:marTop w:val="0"/>
                      <w:marBottom w:val="0"/>
                      <w:divBdr>
                        <w:top w:val="dotted" w:sz="6" w:space="0" w:color="FEFEFE"/>
                        <w:left w:val="dotted" w:sz="6" w:space="11" w:color="FEFEFE"/>
                        <w:bottom w:val="dotted" w:sz="6" w:space="0" w:color="FEFEFE"/>
                        <w:right w:val="dotted" w:sz="6" w:space="0" w:color="FEFEFE"/>
                      </w:divBdr>
                    </w:div>
                    <w:div w:id="1237403356">
                      <w:marLeft w:val="225"/>
                      <w:marRight w:val="0"/>
                      <w:marTop w:val="0"/>
                      <w:marBottom w:val="0"/>
                      <w:divBdr>
                        <w:top w:val="dotted" w:sz="6" w:space="0" w:color="FEFEFE"/>
                        <w:left w:val="dotted" w:sz="6" w:space="11" w:color="FEFEFE"/>
                        <w:bottom w:val="dotted" w:sz="6" w:space="0" w:color="FEFEFE"/>
                        <w:right w:val="dotted" w:sz="6" w:space="0" w:color="FEFEFE"/>
                      </w:divBdr>
                    </w:div>
                    <w:div w:id="8148147">
                      <w:marLeft w:val="225"/>
                      <w:marRight w:val="0"/>
                      <w:marTop w:val="0"/>
                      <w:marBottom w:val="0"/>
                      <w:divBdr>
                        <w:top w:val="dotted" w:sz="6" w:space="0" w:color="FEFEFE"/>
                        <w:left w:val="dotted" w:sz="6" w:space="11" w:color="FEFEFE"/>
                        <w:bottom w:val="dotted" w:sz="6" w:space="0" w:color="FEFEFE"/>
                        <w:right w:val="dotted" w:sz="6" w:space="0" w:color="FEFEFE"/>
                      </w:divBdr>
                    </w:div>
                    <w:div w:id="1891720300">
                      <w:marLeft w:val="225"/>
                      <w:marRight w:val="0"/>
                      <w:marTop w:val="0"/>
                      <w:marBottom w:val="0"/>
                      <w:divBdr>
                        <w:top w:val="dotted" w:sz="6" w:space="0" w:color="FEFEFE"/>
                        <w:left w:val="dotted" w:sz="6" w:space="11" w:color="FEFEFE"/>
                        <w:bottom w:val="dotted" w:sz="6" w:space="0" w:color="FEFEFE"/>
                        <w:right w:val="dotted" w:sz="6" w:space="0" w:color="FEFEFE"/>
                      </w:divBdr>
                    </w:div>
                    <w:div w:id="9710627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18597240">
                  <w:marLeft w:val="225"/>
                  <w:marRight w:val="0"/>
                  <w:marTop w:val="0"/>
                  <w:marBottom w:val="0"/>
                  <w:divBdr>
                    <w:top w:val="dotted" w:sz="6" w:space="0" w:color="FEFEFE"/>
                    <w:left w:val="dotted" w:sz="6" w:space="11" w:color="FEFEFE"/>
                    <w:bottom w:val="dotted" w:sz="6" w:space="0" w:color="FEFEFE"/>
                    <w:right w:val="dotted" w:sz="6" w:space="0" w:color="FEFEFE"/>
                  </w:divBdr>
                </w:div>
                <w:div w:id="707874641">
                  <w:marLeft w:val="225"/>
                  <w:marRight w:val="0"/>
                  <w:marTop w:val="0"/>
                  <w:marBottom w:val="0"/>
                  <w:divBdr>
                    <w:top w:val="dotted" w:sz="6" w:space="0" w:color="FEFEFE"/>
                    <w:left w:val="dotted" w:sz="6" w:space="11" w:color="FEFEFE"/>
                    <w:bottom w:val="dotted" w:sz="6" w:space="0" w:color="FEFEFE"/>
                    <w:right w:val="dotted" w:sz="6" w:space="0" w:color="FEFEFE"/>
                  </w:divBdr>
                </w:div>
                <w:div w:id="19459643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531116221">
          <w:marLeft w:val="72"/>
          <w:marRight w:val="72"/>
          <w:marTop w:val="72"/>
          <w:marBottom w:val="72"/>
          <w:divBdr>
            <w:top w:val="dotted" w:sz="6" w:space="0" w:color="FEFEFE"/>
            <w:left w:val="dotted" w:sz="6" w:space="0" w:color="FEFEFE"/>
            <w:bottom w:val="dotted" w:sz="6" w:space="0" w:color="FEFEFE"/>
            <w:right w:val="dotted" w:sz="6" w:space="0" w:color="FEFEFE"/>
          </w:divBdr>
          <w:divsChild>
            <w:div w:id="1424766036">
              <w:marLeft w:val="72"/>
              <w:marRight w:val="72"/>
              <w:marTop w:val="72"/>
              <w:marBottom w:val="72"/>
              <w:divBdr>
                <w:top w:val="dotted" w:sz="6" w:space="0" w:color="FEFEFE"/>
                <w:left w:val="dotted" w:sz="6" w:space="0" w:color="FEFEFE"/>
                <w:bottom w:val="dotted" w:sz="6" w:space="0" w:color="FEFEFE"/>
                <w:right w:val="dotted" w:sz="6" w:space="0" w:color="FEFEFE"/>
              </w:divBdr>
              <w:divsChild>
                <w:div w:id="2015374201">
                  <w:marLeft w:val="225"/>
                  <w:marRight w:val="0"/>
                  <w:marTop w:val="0"/>
                  <w:marBottom w:val="0"/>
                  <w:divBdr>
                    <w:top w:val="dotted" w:sz="6" w:space="0" w:color="FEFEFE"/>
                    <w:left w:val="dotted" w:sz="6" w:space="11" w:color="FEFEFE"/>
                    <w:bottom w:val="dotted" w:sz="6" w:space="0" w:color="FEFEFE"/>
                    <w:right w:val="dotted" w:sz="6" w:space="0" w:color="FEFEFE"/>
                  </w:divBdr>
                  <w:divsChild>
                    <w:div w:id="527917127">
                      <w:marLeft w:val="225"/>
                      <w:marRight w:val="0"/>
                      <w:marTop w:val="0"/>
                      <w:marBottom w:val="0"/>
                      <w:divBdr>
                        <w:top w:val="dotted" w:sz="6" w:space="0" w:color="FEFEFE"/>
                        <w:left w:val="dotted" w:sz="6" w:space="11" w:color="FEFEFE"/>
                        <w:bottom w:val="dotted" w:sz="6" w:space="0" w:color="FEFEFE"/>
                        <w:right w:val="dotted" w:sz="6" w:space="0" w:color="FEFEFE"/>
                      </w:divBdr>
                    </w:div>
                    <w:div w:id="603927668">
                      <w:marLeft w:val="225"/>
                      <w:marRight w:val="0"/>
                      <w:marTop w:val="0"/>
                      <w:marBottom w:val="0"/>
                      <w:divBdr>
                        <w:top w:val="dotted" w:sz="6" w:space="0" w:color="FEFEFE"/>
                        <w:left w:val="dotted" w:sz="6" w:space="11" w:color="FEFEFE"/>
                        <w:bottom w:val="dotted" w:sz="6" w:space="0" w:color="FEFEFE"/>
                        <w:right w:val="dotted" w:sz="6" w:space="0" w:color="FEFEFE"/>
                      </w:divBdr>
                    </w:div>
                    <w:div w:id="1746996876">
                      <w:marLeft w:val="225"/>
                      <w:marRight w:val="0"/>
                      <w:marTop w:val="0"/>
                      <w:marBottom w:val="0"/>
                      <w:divBdr>
                        <w:top w:val="dotted" w:sz="6" w:space="0" w:color="FEFEFE"/>
                        <w:left w:val="dotted" w:sz="6" w:space="11" w:color="FEFEFE"/>
                        <w:bottom w:val="dotted" w:sz="6" w:space="0" w:color="FEFEFE"/>
                        <w:right w:val="dotted" w:sz="6" w:space="0" w:color="FEFEFE"/>
                      </w:divBdr>
                    </w:div>
                    <w:div w:id="436096114">
                      <w:marLeft w:val="225"/>
                      <w:marRight w:val="0"/>
                      <w:marTop w:val="0"/>
                      <w:marBottom w:val="0"/>
                      <w:divBdr>
                        <w:top w:val="dotted" w:sz="6" w:space="0" w:color="FEFEFE"/>
                        <w:left w:val="dotted" w:sz="6" w:space="11" w:color="FEFEFE"/>
                        <w:bottom w:val="dotted" w:sz="6" w:space="0" w:color="FEFEFE"/>
                        <w:right w:val="dotted" w:sz="6" w:space="0" w:color="FEFEFE"/>
                      </w:divBdr>
                    </w:div>
                    <w:div w:id="1175415436">
                      <w:marLeft w:val="225"/>
                      <w:marRight w:val="0"/>
                      <w:marTop w:val="0"/>
                      <w:marBottom w:val="0"/>
                      <w:divBdr>
                        <w:top w:val="dotted" w:sz="6" w:space="0" w:color="FEFEFE"/>
                        <w:left w:val="dotted" w:sz="6" w:space="11" w:color="FEFEFE"/>
                        <w:bottom w:val="dotted" w:sz="6" w:space="0" w:color="FEFEFE"/>
                        <w:right w:val="dotted" w:sz="6" w:space="0" w:color="FEFEFE"/>
                      </w:divBdr>
                    </w:div>
                    <w:div w:id="457997088">
                      <w:marLeft w:val="225"/>
                      <w:marRight w:val="0"/>
                      <w:marTop w:val="0"/>
                      <w:marBottom w:val="0"/>
                      <w:divBdr>
                        <w:top w:val="dotted" w:sz="6" w:space="0" w:color="FEFEFE"/>
                        <w:left w:val="dotted" w:sz="6" w:space="11" w:color="FEFEFE"/>
                        <w:bottom w:val="dotted" w:sz="6" w:space="0" w:color="FEFEFE"/>
                        <w:right w:val="dotted" w:sz="6" w:space="0" w:color="FEFEFE"/>
                      </w:divBdr>
                    </w:div>
                    <w:div w:id="527373830">
                      <w:marLeft w:val="225"/>
                      <w:marRight w:val="0"/>
                      <w:marTop w:val="0"/>
                      <w:marBottom w:val="0"/>
                      <w:divBdr>
                        <w:top w:val="dotted" w:sz="6" w:space="0" w:color="FEFEFE"/>
                        <w:left w:val="dotted" w:sz="6" w:space="11" w:color="FEFEFE"/>
                        <w:bottom w:val="dotted" w:sz="6" w:space="0" w:color="FEFEFE"/>
                        <w:right w:val="dotted" w:sz="6" w:space="0" w:color="FEFEFE"/>
                      </w:divBdr>
                    </w:div>
                    <w:div w:id="2120098990">
                      <w:marLeft w:val="225"/>
                      <w:marRight w:val="0"/>
                      <w:marTop w:val="0"/>
                      <w:marBottom w:val="0"/>
                      <w:divBdr>
                        <w:top w:val="dotted" w:sz="6" w:space="0" w:color="FEFEFE"/>
                        <w:left w:val="dotted" w:sz="6" w:space="11" w:color="FEFEFE"/>
                        <w:bottom w:val="dotted" w:sz="6" w:space="0" w:color="FEFEFE"/>
                        <w:right w:val="dotted" w:sz="6" w:space="0" w:color="FEFEFE"/>
                      </w:divBdr>
                    </w:div>
                    <w:div w:id="877819878">
                      <w:marLeft w:val="225"/>
                      <w:marRight w:val="0"/>
                      <w:marTop w:val="0"/>
                      <w:marBottom w:val="0"/>
                      <w:divBdr>
                        <w:top w:val="dotted" w:sz="6" w:space="0" w:color="FEFEFE"/>
                        <w:left w:val="dotted" w:sz="6" w:space="11" w:color="FEFEFE"/>
                        <w:bottom w:val="dotted" w:sz="6" w:space="0" w:color="FEFEFE"/>
                        <w:right w:val="dotted" w:sz="6" w:space="0" w:color="FEFEFE"/>
                      </w:divBdr>
                    </w:div>
                    <w:div w:id="1831554078">
                      <w:marLeft w:val="225"/>
                      <w:marRight w:val="0"/>
                      <w:marTop w:val="0"/>
                      <w:marBottom w:val="0"/>
                      <w:divBdr>
                        <w:top w:val="dotted" w:sz="6" w:space="0" w:color="FEFEFE"/>
                        <w:left w:val="dotted" w:sz="6" w:space="11" w:color="FEFEFE"/>
                        <w:bottom w:val="dotted" w:sz="6" w:space="0" w:color="FEFEFE"/>
                        <w:right w:val="dotted" w:sz="6" w:space="0" w:color="FEFEFE"/>
                      </w:divBdr>
                    </w:div>
                    <w:div w:id="802967999">
                      <w:marLeft w:val="225"/>
                      <w:marRight w:val="0"/>
                      <w:marTop w:val="0"/>
                      <w:marBottom w:val="0"/>
                      <w:divBdr>
                        <w:top w:val="dotted" w:sz="6" w:space="0" w:color="FEFEFE"/>
                        <w:left w:val="dotted" w:sz="6" w:space="11" w:color="FEFEFE"/>
                        <w:bottom w:val="dotted" w:sz="6" w:space="0" w:color="FEFEFE"/>
                        <w:right w:val="dotted" w:sz="6" w:space="0" w:color="FEFEFE"/>
                      </w:divBdr>
                    </w:div>
                    <w:div w:id="964194061">
                      <w:marLeft w:val="225"/>
                      <w:marRight w:val="0"/>
                      <w:marTop w:val="0"/>
                      <w:marBottom w:val="0"/>
                      <w:divBdr>
                        <w:top w:val="dotted" w:sz="6" w:space="0" w:color="FEFEFE"/>
                        <w:left w:val="dotted" w:sz="6" w:space="11" w:color="FEFEFE"/>
                        <w:bottom w:val="dotted" w:sz="6" w:space="0" w:color="FEFEFE"/>
                        <w:right w:val="dotted" w:sz="6" w:space="0" w:color="FEFEFE"/>
                      </w:divBdr>
                    </w:div>
                    <w:div w:id="1993872351">
                      <w:marLeft w:val="225"/>
                      <w:marRight w:val="0"/>
                      <w:marTop w:val="0"/>
                      <w:marBottom w:val="0"/>
                      <w:divBdr>
                        <w:top w:val="dotted" w:sz="6" w:space="0" w:color="FEFEFE"/>
                        <w:left w:val="dotted" w:sz="6" w:space="11" w:color="FEFEFE"/>
                        <w:bottom w:val="dotted" w:sz="6" w:space="0" w:color="FEFEFE"/>
                        <w:right w:val="dotted" w:sz="6" w:space="0" w:color="FEFEFE"/>
                      </w:divBdr>
                    </w:div>
                    <w:div w:id="1523662313">
                      <w:marLeft w:val="225"/>
                      <w:marRight w:val="0"/>
                      <w:marTop w:val="0"/>
                      <w:marBottom w:val="0"/>
                      <w:divBdr>
                        <w:top w:val="dotted" w:sz="6" w:space="0" w:color="FEFEFE"/>
                        <w:left w:val="dotted" w:sz="6" w:space="11" w:color="FEFEFE"/>
                        <w:bottom w:val="dotted" w:sz="6" w:space="0" w:color="FEFEFE"/>
                        <w:right w:val="dotted" w:sz="6" w:space="0" w:color="FEFEFE"/>
                      </w:divBdr>
                    </w:div>
                    <w:div w:id="683824655">
                      <w:marLeft w:val="225"/>
                      <w:marRight w:val="0"/>
                      <w:marTop w:val="0"/>
                      <w:marBottom w:val="0"/>
                      <w:divBdr>
                        <w:top w:val="dotted" w:sz="6" w:space="0" w:color="FEFEFE"/>
                        <w:left w:val="dotted" w:sz="6" w:space="11" w:color="FEFEFE"/>
                        <w:bottom w:val="dotted" w:sz="6" w:space="0" w:color="FEFEFE"/>
                        <w:right w:val="dotted" w:sz="6" w:space="0" w:color="FEFEFE"/>
                      </w:divBdr>
                    </w:div>
                    <w:div w:id="3545014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8995251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05845809">
              <w:marLeft w:val="72"/>
              <w:marRight w:val="72"/>
              <w:marTop w:val="72"/>
              <w:marBottom w:val="72"/>
              <w:divBdr>
                <w:top w:val="dotted" w:sz="6" w:space="0" w:color="FEFEFE"/>
                <w:left w:val="dotted" w:sz="6" w:space="0" w:color="FEFEFE"/>
                <w:bottom w:val="dotted" w:sz="6" w:space="0" w:color="FEFEFE"/>
                <w:right w:val="dotted" w:sz="6" w:space="0" w:color="FEFEFE"/>
              </w:divBdr>
              <w:divsChild>
                <w:div w:id="284046083">
                  <w:marLeft w:val="225"/>
                  <w:marRight w:val="0"/>
                  <w:marTop w:val="0"/>
                  <w:marBottom w:val="0"/>
                  <w:divBdr>
                    <w:top w:val="dotted" w:sz="6" w:space="0" w:color="FEFEFE"/>
                    <w:left w:val="dotted" w:sz="6" w:space="11" w:color="FEFEFE"/>
                    <w:bottom w:val="dotted" w:sz="6" w:space="0" w:color="FEFEFE"/>
                    <w:right w:val="dotted" w:sz="6" w:space="0" w:color="FEFEFE"/>
                  </w:divBdr>
                </w:div>
                <w:div w:id="381752928">
                  <w:marLeft w:val="225"/>
                  <w:marRight w:val="0"/>
                  <w:marTop w:val="0"/>
                  <w:marBottom w:val="0"/>
                  <w:divBdr>
                    <w:top w:val="dotted" w:sz="6" w:space="0" w:color="FEFEFE"/>
                    <w:left w:val="dotted" w:sz="6" w:space="11" w:color="FEFEFE"/>
                    <w:bottom w:val="dotted" w:sz="6" w:space="0" w:color="FEFEFE"/>
                    <w:right w:val="dotted" w:sz="6" w:space="0" w:color="FEFEFE"/>
                  </w:divBdr>
                </w:div>
                <w:div w:id="1919752982">
                  <w:marLeft w:val="225"/>
                  <w:marRight w:val="0"/>
                  <w:marTop w:val="0"/>
                  <w:marBottom w:val="0"/>
                  <w:divBdr>
                    <w:top w:val="dotted" w:sz="6" w:space="0" w:color="FEFEFE"/>
                    <w:left w:val="dotted" w:sz="6" w:space="11" w:color="FEFEFE"/>
                    <w:bottom w:val="dotted" w:sz="6" w:space="0" w:color="FEFEFE"/>
                    <w:right w:val="dotted" w:sz="6" w:space="0" w:color="FEFEFE"/>
                  </w:divBdr>
                </w:div>
                <w:div w:id="800076944">
                  <w:marLeft w:val="225"/>
                  <w:marRight w:val="0"/>
                  <w:marTop w:val="0"/>
                  <w:marBottom w:val="0"/>
                  <w:divBdr>
                    <w:top w:val="dotted" w:sz="6" w:space="0" w:color="FEFEFE"/>
                    <w:left w:val="dotted" w:sz="6" w:space="11" w:color="FEFEFE"/>
                    <w:bottom w:val="dotted" w:sz="6" w:space="0" w:color="FEFEFE"/>
                    <w:right w:val="dotted" w:sz="6" w:space="0" w:color="FEFEFE"/>
                  </w:divBdr>
                </w:div>
                <w:div w:id="371004546">
                  <w:marLeft w:val="225"/>
                  <w:marRight w:val="0"/>
                  <w:marTop w:val="0"/>
                  <w:marBottom w:val="0"/>
                  <w:divBdr>
                    <w:top w:val="dotted" w:sz="6" w:space="0" w:color="FEFEFE"/>
                    <w:left w:val="dotted" w:sz="6" w:space="11" w:color="FEFEFE"/>
                    <w:bottom w:val="dotted" w:sz="6" w:space="0" w:color="FEFEFE"/>
                    <w:right w:val="dotted" w:sz="6" w:space="0" w:color="FEFEFE"/>
                  </w:divBdr>
                </w:div>
                <w:div w:id="131572002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33593947">
              <w:marLeft w:val="72"/>
              <w:marRight w:val="72"/>
              <w:marTop w:val="72"/>
              <w:marBottom w:val="72"/>
              <w:divBdr>
                <w:top w:val="dotted" w:sz="6" w:space="0" w:color="FEFEFE"/>
                <w:left w:val="dotted" w:sz="6" w:space="0" w:color="FEFEFE"/>
                <w:bottom w:val="dotted" w:sz="6" w:space="0" w:color="FEFEFE"/>
                <w:right w:val="dotted" w:sz="6" w:space="0" w:color="FEFEFE"/>
              </w:divBdr>
              <w:divsChild>
                <w:div w:id="1247956799">
                  <w:marLeft w:val="225"/>
                  <w:marRight w:val="0"/>
                  <w:marTop w:val="0"/>
                  <w:marBottom w:val="0"/>
                  <w:divBdr>
                    <w:top w:val="dotted" w:sz="6" w:space="0" w:color="FEFEFE"/>
                    <w:left w:val="dotted" w:sz="6" w:space="11" w:color="FEFEFE"/>
                    <w:bottom w:val="dotted" w:sz="6" w:space="0" w:color="FEFEFE"/>
                    <w:right w:val="dotted" w:sz="6" w:space="0" w:color="FEFEFE"/>
                  </w:divBdr>
                </w:div>
                <w:div w:id="1262494206">
                  <w:marLeft w:val="225"/>
                  <w:marRight w:val="0"/>
                  <w:marTop w:val="0"/>
                  <w:marBottom w:val="0"/>
                  <w:divBdr>
                    <w:top w:val="dotted" w:sz="6" w:space="0" w:color="FEFEFE"/>
                    <w:left w:val="dotted" w:sz="6" w:space="11" w:color="FEFEFE"/>
                    <w:bottom w:val="dotted" w:sz="6" w:space="0" w:color="FEFEFE"/>
                    <w:right w:val="dotted" w:sz="6" w:space="0" w:color="FEFEFE"/>
                  </w:divBdr>
                </w:div>
                <w:div w:id="570311873">
                  <w:marLeft w:val="225"/>
                  <w:marRight w:val="0"/>
                  <w:marTop w:val="0"/>
                  <w:marBottom w:val="0"/>
                  <w:divBdr>
                    <w:top w:val="dotted" w:sz="6" w:space="0" w:color="FEFEFE"/>
                    <w:left w:val="dotted" w:sz="6" w:space="11" w:color="FEFEFE"/>
                    <w:bottom w:val="dotted" w:sz="6" w:space="0" w:color="FEFEFE"/>
                    <w:right w:val="dotted" w:sz="6" w:space="0" w:color="FEFEFE"/>
                  </w:divBdr>
                </w:div>
                <w:div w:id="781649269">
                  <w:marLeft w:val="225"/>
                  <w:marRight w:val="0"/>
                  <w:marTop w:val="0"/>
                  <w:marBottom w:val="0"/>
                  <w:divBdr>
                    <w:top w:val="dotted" w:sz="6" w:space="0" w:color="FEFEFE"/>
                    <w:left w:val="dotted" w:sz="6" w:space="11" w:color="FEFEFE"/>
                    <w:bottom w:val="dotted" w:sz="6" w:space="0" w:color="FEFEFE"/>
                    <w:right w:val="dotted" w:sz="6" w:space="0" w:color="FEFEFE"/>
                  </w:divBdr>
                </w:div>
                <w:div w:id="1931111375">
                  <w:marLeft w:val="225"/>
                  <w:marRight w:val="0"/>
                  <w:marTop w:val="0"/>
                  <w:marBottom w:val="0"/>
                  <w:divBdr>
                    <w:top w:val="dotted" w:sz="6" w:space="0" w:color="FEFEFE"/>
                    <w:left w:val="dotted" w:sz="6" w:space="11" w:color="FEFEFE"/>
                    <w:bottom w:val="dotted" w:sz="6" w:space="0" w:color="FEFEFE"/>
                    <w:right w:val="dotted" w:sz="6" w:space="0" w:color="FEFEFE"/>
                  </w:divBdr>
                </w:div>
                <w:div w:id="19205896">
                  <w:marLeft w:val="225"/>
                  <w:marRight w:val="0"/>
                  <w:marTop w:val="0"/>
                  <w:marBottom w:val="0"/>
                  <w:divBdr>
                    <w:top w:val="dotted" w:sz="6" w:space="0" w:color="FEFEFE"/>
                    <w:left w:val="dotted" w:sz="6" w:space="11" w:color="FEFEFE"/>
                    <w:bottom w:val="dotted" w:sz="6" w:space="0" w:color="FEFEFE"/>
                    <w:right w:val="dotted" w:sz="6" w:space="0" w:color="FEFEFE"/>
                  </w:divBdr>
                </w:div>
                <w:div w:id="7591808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26018810">
              <w:marLeft w:val="72"/>
              <w:marRight w:val="72"/>
              <w:marTop w:val="72"/>
              <w:marBottom w:val="72"/>
              <w:divBdr>
                <w:top w:val="dotted" w:sz="6" w:space="0" w:color="FEFEFE"/>
                <w:left w:val="dotted" w:sz="6" w:space="0" w:color="FEFEFE"/>
                <w:bottom w:val="dotted" w:sz="6" w:space="0" w:color="FEFEFE"/>
                <w:right w:val="dotted" w:sz="6" w:space="0" w:color="FEFEFE"/>
              </w:divBdr>
              <w:divsChild>
                <w:div w:id="1504082090">
                  <w:marLeft w:val="225"/>
                  <w:marRight w:val="0"/>
                  <w:marTop w:val="0"/>
                  <w:marBottom w:val="0"/>
                  <w:divBdr>
                    <w:top w:val="dotted" w:sz="6" w:space="0" w:color="FEFEFE"/>
                    <w:left w:val="dotted" w:sz="6" w:space="11" w:color="FEFEFE"/>
                    <w:bottom w:val="dotted" w:sz="6" w:space="0" w:color="FEFEFE"/>
                    <w:right w:val="dotted" w:sz="6" w:space="0" w:color="FEFEFE"/>
                  </w:divBdr>
                </w:div>
                <w:div w:id="873348648">
                  <w:marLeft w:val="225"/>
                  <w:marRight w:val="0"/>
                  <w:marTop w:val="0"/>
                  <w:marBottom w:val="0"/>
                  <w:divBdr>
                    <w:top w:val="dotted" w:sz="6" w:space="0" w:color="FEFEFE"/>
                    <w:left w:val="dotted" w:sz="6" w:space="11" w:color="FEFEFE"/>
                    <w:bottom w:val="dotted" w:sz="6" w:space="0" w:color="FEFEFE"/>
                    <w:right w:val="dotted" w:sz="6" w:space="0" w:color="FEFEFE"/>
                  </w:divBdr>
                </w:div>
                <w:div w:id="5659150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90340368">
              <w:marLeft w:val="72"/>
              <w:marRight w:val="72"/>
              <w:marTop w:val="72"/>
              <w:marBottom w:val="72"/>
              <w:divBdr>
                <w:top w:val="dotted" w:sz="6" w:space="0" w:color="FEFEFE"/>
                <w:left w:val="dotted" w:sz="6" w:space="0" w:color="FEFEFE"/>
                <w:bottom w:val="dotted" w:sz="6" w:space="0" w:color="FEFEFE"/>
                <w:right w:val="dotted" w:sz="6" w:space="0" w:color="FEFEFE"/>
              </w:divBdr>
              <w:divsChild>
                <w:div w:id="2001225250">
                  <w:marLeft w:val="225"/>
                  <w:marRight w:val="0"/>
                  <w:marTop w:val="0"/>
                  <w:marBottom w:val="0"/>
                  <w:divBdr>
                    <w:top w:val="dotted" w:sz="6" w:space="0" w:color="FEFEFE"/>
                    <w:left w:val="dotted" w:sz="6" w:space="11" w:color="FEFEFE"/>
                    <w:bottom w:val="dotted" w:sz="6" w:space="0" w:color="FEFEFE"/>
                    <w:right w:val="dotted" w:sz="6" w:space="0" w:color="FEFEFE"/>
                  </w:divBdr>
                </w:div>
                <w:div w:id="568618775">
                  <w:marLeft w:val="225"/>
                  <w:marRight w:val="0"/>
                  <w:marTop w:val="0"/>
                  <w:marBottom w:val="0"/>
                  <w:divBdr>
                    <w:top w:val="dotted" w:sz="6" w:space="0" w:color="FEFEFE"/>
                    <w:left w:val="dotted" w:sz="6" w:space="11" w:color="FEFEFE"/>
                    <w:bottom w:val="dotted" w:sz="6" w:space="0" w:color="FEFEFE"/>
                    <w:right w:val="dotted" w:sz="6" w:space="0" w:color="FEFEFE"/>
                  </w:divBdr>
                </w:div>
                <w:div w:id="20191871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64110110">
              <w:marLeft w:val="72"/>
              <w:marRight w:val="72"/>
              <w:marTop w:val="72"/>
              <w:marBottom w:val="72"/>
              <w:divBdr>
                <w:top w:val="dotted" w:sz="6" w:space="0" w:color="FEFEFE"/>
                <w:left w:val="dotted" w:sz="6" w:space="0" w:color="FEFEFE"/>
                <w:bottom w:val="dotted" w:sz="6" w:space="0" w:color="FEFEFE"/>
                <w:right w:val="dotted" w:sz="6" w:space="0" w:color="FEFEFE"/>
              </w:divBdr>
              <w:divsChild>
                <w:div w:id="1778869799">
                  <w:marLeft w:val="225"/>
                  <w:marRight w:val="0"/>
                  <w:marTop w:val="0"/>
                  <w:marBottom w:val="0"/>
                  <w:divBdr>
                    <w:top w:val="dotted" w:sz="6" w:space="0" w:color="FEFEFE"/>
                    <w:left w:val="dotted" w:sz="6" w:space="11" w:color="FEFEFE"/>
                    <w:bottom w:val="dotted" w:sz="6" w:space="0" w:color="FEFEFE"/>
                    <w:right w:val="dotted" w:sz="6" w:space="0" w:color="FEFEFE"/>
                  </w:divBdr>
                </w:div>
                <w:div w:id="120348467">
                  <w:marLeft w:val="225"/>
                  <w:marRight w:val="0"/>
                  <w:marTop w:val="0"/>
                  <w:marBottom w:val="0"/>
                  <w:divBdr>
                    <w:top w:val="dotted" w:sz="6" w:space="0" w:color="FEFEFE"/>
                    <w:left w:val="dotted" w:sz="6" w:space="11" w:color="FEFEFE"/>
                    <w:bottom w:val="dotted" w:sz="6" w:space="0" w:color="FEFEFE"/>
                    <w:right w:val="dotted" w:sz="6" w:space="0" w:color="FEFEFE"/>
                  </w:divBdr>
                </w:div>
                <w:div w:id="1409040206">
                  <w:marLeft w:val="225"/>
                  <w:marRight w:val="0"/>
                  <w:marTop w:val="0"/>
                  <w:marBottom w:val="0"/>
                  <w:divBdr>
                    <w:top w:val="dotted" w:sz="6" w:space="0" w:color="FEFEFE"/>
                    <w:left w:val="dotted" w:sz="6" w:space="11" w:color="FEFEFE"/>
                    <w:bottom w:val="dotted" w:sz="6" w:space="0" w:color="FEFEFE"/>
                    <w:right w:val="dotted" w:sz="6" w:space="0" w:color="FEFEFE"/>
                  </w:divBdr>
                </w:div>
                <w:div w:id="1088037914">
                  <w:marLeft w:val="225"/>
                  <w:marRight w:val="0"/>
                  <w:marTop w:val="0"/>
                  <w:marBottom w:val="0"/>
                  <w:divBdr>
                    <w:top w:val="dotted" w:sz="6" w:space="0" w:color="FEFEFE"/>
                    <w:left w:val="dotted" w:sz="6" w:space="11" w:color="FEFEFE"/>
                    <w:bottom w:val="dotted" w:sz="6" w:space="0" w:color="FEFEFE"/>
                    <w:right w:val="dotted" w:sz="6" w:space="0" w:color="FEFEFE"/>
                  </w:divBdr>
                </w:div>
                <w:div w:id="176425713">
                  <w:marLeft w:val="225"/>
                  <w:marRight w:val="0"/>
                  <w:marTop w:val="0"/>
                  <w:marBottom w:val="0"/>
                  <w:divBdr>
                    <w:top w:val="dotted" w:sz="6" w:space="0" w:color="FEFEFE"/>
                    <w:left w:val="dotted" w:sz="6" w:space="11" w:color="FEFEFE"/>
                    <w:bottom w:val="dotted" w:sz="6" w:space="0" w:color="FEFEFE"/>
                    <w:right w:val="dotted" w:sz="6" w:space="0" w:color="FEFEFE"/>
                  </w:divBdr>
                </w:div>
                <w:div w:id="1046220970">
                  <w:marLeft w:val="225"/>
                  <w:marRight w:val="0"/>
                  <w:marTop w:val="0"/>
                  <w:marBottom w:val="0"/>
                  <w:divBdr>
                    <w:top w:val="dotted" w:sz="6" w:space="0" w:color="FEFEFE"/>
                    <w:left w:val="dotted" w:sz="6" w:space="11" w:color="FEFEFE"/>
                    <w:bottom w:val="dotted" w:sz="6" w:space="0" w:color="FEFEFE"/>
                    <w:right w:val="dotted" w:sz="6" w:space="0" w:color="FEFEFE"/>
                  </w:divBdr>
                </w:div>
                <w:div w:id="14278509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16986432">
              <w:marLeft w:val="72"/>
              <w:marRight w:val="72"/>
              <w:marTop w:val="72"/>
              <w:marBottom w:val="72"/>
              <w:divBdr>
                <w:top w:val="dotted" w:sz="6" w:space="0" w:color="FEFEFE"/>
                <w:left w:val="dotted" w:sz="6" w:space="0" w:color="FEFEFE"/>
                <w:bottom w:val="dotted" w:sz="6" w:space="0" w:color="FEFEFE"/>
                <w:right w:val="dotted" w:sz="6" w:space="0" w:color="FEFEFE"/>
              </w:divBdr>
              <w:divsChild>
                <w:div w:id="1488859146">
                  <w:marLeft w:val="225"/>
                  <w:marRight w:val="0"/>
                  <w:marTop w:val="0"/>
                  <w:marBottom w:val="0"/>
                  <w:divBdr>
                    <w:top w:val="dotted" w:sz="6" w:space="0" w:color="FEFEFE"/>
                    <w:left w:val="dotted" w:sz="6" w:space="11" w:color="FEFEFE"/>
                    <w:bottom w:val="dotted" w:sz="6" w:space="0" w:color="FEFEFE"/>
                    <w:right w:val="dotted" w:sz="6" w:space="0" w:color="FEFEFE"/>
                  </w:divBdr>
                </w:div>
                <w:div w:id="2008290948">
                  <w:marLeft w:val="225"/>
                  <w:marRight w:val="0"/>
                  <w:marTop w:val="0"/>
                  <w:marBottom w:val="0"/>
                  <w:divBdr>
                    <w:top w:val="dotted" w:sz="6" w:space="0" w:color="FEFEFE"/>
                    <w:left w:val="dotted" w:sz="6" w:space="11" w:color="FEFEFE"/>
                    <w:bottom w:val="dotted" w:sz="6" w:space="0" w:color="FEFEFE"/>
                    <w:right w:val="dotted" w:sz="6" w:space="0" w:color="FEFEFE"/>
                  </w:divBdr>
                </w:div>
                <w:div w:id="1483541184">
                  <w:marLeft w:val="225"/>
                  <w:marRight w:val="0"/>
                  <w:marTop w:val="0"/>
                  <w:marBottom w:val="0"/>
                  <w:divBdr>
                    <w:top w:val="dotted" w:sz="6" w:space="0" w:color="FEFEFE"/>
                    <w:left w:val="dotted" w:sz="6" w:space="11" w:color="FEFEFE"/>
                    <w:bottom w:val="dotted" w:sz="6" w:space="0" w:color="FEFEFE"/>
                    <w:right w:val="dotted" w:sz="6" w:space="0" w:color="FEFEFE"/>
                  </w:divBdr>
                </w:div>
                <w:div w:id="2107142884">
                  <w:marLeft w:val="225"/>
                  <w:marRight w:val="0"/>
                  <w:marTop w:val="0"/>
                  <w:marBottom w:val="0"/>
                  <w:divBdr>
                    <w:top w:val="dotted" w:sz="6" w:space="0" w:color="FEFEFE"/>
                    <w:left w:val="dotted" w:sz="6" w:space="11" w:color="FEFEFE"/>
                    <w:bottom w:val="dotted" w:sz="6" w:space="0" w:color="FEFEFE"/>
                    <w:right w:val="dotted" w:sz="6" w:space="0" w:color="FEFEFE"/>
                  </w:divBdr>
                </w:div>
                <w:div w:id="1338655897">
                  <w:marLeft w:val="225"/>
                  <w:marRight w:val="0"/>
                  <w:marTop w:val="0"/>
                  <w:marBottom w:val="0"/>
                  <w:divBdr>
                    <w:top w:val="dotted" w:sz="6" w:space="0" w:color="FEFEFE"/>
                    <w:left w:val="dotted" w:sz="6" w:space="11" w:color="FEFEFE"/>
                    <w:bottom w:val="dotted" w:sz="6" w:space="0" w:color="FEFEFE"/>
                    <w:right w:val="dotted" w:sz="6" w:space="0" w:color="FEFEFE"/>
                  </w:divBdr>
                </w:div>
                <w:div w:id="853423815">
                  <w:marLeft w:val="225"/>
                  <w:marRight w:val="0"/>
                  <w:marTop w:val="0"/>
                  <w:marBottom w:val="0"/>
                  <w:divBdr>
                    <w:top w:val="dotted" w:sz="6" w:space="0" w:color="FEFEFE"/>
                    <w:left w:val="dotted" w:sz="6" w:space="11" w:color="FEFEFE"/>
                    <w:bottom w:val="dotted" w:sz="6" w:space="0" w:color="FEFEFE"/>
                    <w:right w:val="dotted" w:sz="6" w:space="0" w:color="FEFEFE"/>
                  </w:divBdr>
                </w:div>
                <w:div w:id="2143421993">
                  <w:marLeft w:val="225"/>
                  <w:marRight w:val="0"/>
                  <w:marTop w:val="0"/>
                  <w:marBottom w:val="0"/>
                  <w:divBdr>
                    <w:top w:val="dotted" w:sz="6" w:space="0" w:color="FEFEFE"/>
                    <w:left w:val="dotted" w:sz="6" w:space="11" w:color="FEFEFE"/>
                    <w:bottom w:val="dotted" w:sz="6" w:space="0" w:color="FEFEFE"/>
                    <w:right w:val="dotted" w:sz="6" w:space="0" w:color="FEFEFE"/>
                  </w:divBdr>
                </w:div>
                <w:div w:id="1443644172">
                  <w:marLeft w:val="225"/>
                  <w:marRight w:val="0"/>
                  <w:marTop w:val="0"/>
                  <w:marBottom w:val="0"/>
                  <w:divBdr>
                    <w:top w:val="dotted" w:sz="6" w:space="0" w:color="FEFEFE"/>
                    <w:left w:val="dotted" w:sz="6" w:space="11" w:color="FEFEFE"/>
                    <w:bottom w:val="dotted" w:sz="6" w:space="0" w:color="FEFEFE"/>
                    <w:right w:val="dotted" w:sz="6" w:space="0" w:color="FEFEFE"/>
                  </w:divBdr>
                </w:div>
                <w:div w:id="1316566297">
                  <w:marLeft w:val="225"/>
                  <w:marRight w:val="0"/>
                  <w:marTop w:val="0"/>
                  <w:marBottom w:val="0"/>
                  <w:divBdr>
                    <w:top w:val="dotted" w:sz="6" w:space="0" w:color="FEFEFE"/>
                    <w:left w:val="dotted" w:sz="6" w:space="11" w:color="FEFEFE"/>
                    <w:bottom w:val="dotted" w:sz="6" w:space="0" w:color="FEFEFE"/>
                    <w:right w:val="dotted" w:sz="6" w:space="0" w:color="FEFEFE"/>
                  </w:divBdr>
                </w:div>
                <w:div w:id="478616465">
                  <w:marLeft w:val="225"/>
                  <w:marRight w:val="0"/>
                  <w:marTop w:val="0"/>
                  <w:marBottom w:val="0"/>
                  <w:divBdr>
                    <w:top w:val="dotted" w:sz="6" w:space="0" w:color="FEFEFE"/>
                    <w:left w:val="dotted" w:sz="6" w:space="11" w:color="FEFEFE"/>
                    <w:bottom w:val="dotted" w:sz="6" w:space="0" w:color="FEFEFE"/>
                    <w:right w:val="dotted" w:sz="6" w:space="0" w:color="FEFEFE"/>
                  </w:divBdr>
                </w:div>
                <w:div w:id="157037364">
                  <w:marLeft w:val="225"/>
                  <w:marRight w:val="0"/>
                  <w:marTop w:val="0"/>
                  <w:marBottom w:val="0"/>
                  <w:divBdr>
                    <w:top w:val="dotted" w:sz="6" w:space="0" w:color="FEFEFE"/>
                    <w:left w:val="dotted" w:sz="6" w:space="11" w:color="FEFEFE"/>
                    <w:bottom w:val="dotted" w:sz="6" w:space="0" w:color="FEFEFE"/>
                    <w:right w:val="dotted" w:sz="6" w:space="0" w:color="FEFEFE"/>
                  </w:divBdr>
                </w:div>
                <w:div w:id="198746580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10851099">
              <w:marLeft w:val="72"/>
              <w:marRight w:val="72"/>
              <w:marTop w:val="72"/>
              <w:marBottom w:val="72"/>
              <w:divBdr>
                <w:top w:val="dotted" w:sz="6" w:space="0" w:color="FEFEFE"/>
                <w:left w:val="dotted" w:sz="6" w:space="0" w:color="FEFEFE"/>
                <w:bottom w:val="dotted" w:sz="6" w:space="0" w:color="FEFEFE"/>
                <w:right w:val="dotted" w:sz="6" w:space="0" w:color="FEFEFE"/>
              </w:divBdr>
              <w:divsChild>
                <w:div w:id="1466924624">
                  <w:marLeft w:val="225"/>
                  <w:marRight w:val="0"/>
                  <w:marTop w:val="0"/>
                  <w:marBottom w:val="0"/>
                  <w:divBdr>
                    <w:top w:val="dotted" w:sz="6" w:space="0" w:color="FEFEFE"/>
                    <w:left w:val="dotted" w:sz="6" w:space="11" w:color="FEFEFE"/>
                    <w:bottom w:val="dotted" w:sz="6" w:space="0" w:color="FEFEFE"/>
                    <w:right w:val="dotted" w:sz="6" w:space="0" w:color="FEFEFE"/>
                  </w:divBdr>
                </w:div>
                <w:div w:id="1665040060">
                  <w:marLeft w:val="225"/>
                  <w:marRight w:val="0"/>
                  <w:marTop w:val="0"/>
                  <w:marBottom w:val="0"/>
                  <w:divBdr>
                    <w:top w:val="dotted" w:sz="6" w:space="0" w:color="FEFEFE"/>
                    <w:left w:val="dotted" w:sz="6" w:space="11" w:color="FEFEFE"/>
                    <w:bottom w:val="dotted" w:sz="6" w:space="0" w:color="FEFEFE"/>
                    <w:right w:val="dotted" w:sz="6" w:space="0" w:color="FEFEFE"/>
                  </w:divBdr>
                </w:div>
                <w:div w:id="445514309">
                  <w:marLeft w:val="225"/>
                  <w:marRight w:val="0"/>
                  <w:marTop w:val="0"/>
                  <w:marBottom w:val="0"/>
                  <w:divBdr>
                    <w:top w:val="dotted" w:sz="6" w:space="0" w:color="FEFEFE"/>
                    <w:left w:val="dotted" w:sz="6" w:space="11" w:color="FEFEFE"/>
                    <w:bottom w:val="dotted" w:sz="6" w:space="0" w:color="FEFEFE"/>
                    <w:right w:val="dotted" w:sz="6" w:space="0" w:color="FEFEFE"/>
                  </w:divBdr>
                </w:div>
                <w:div w:id="479659026">
                  <w:marLeft w:val="225"/>
                  <w:marRight w:val="0"/>
                  <w:marTop w:val="0"/>
                  <w:marBottom w:val="0"/>
                  <w:divBdr>
                    <w:top w:val="dotted" w:sz="6" w:space="0" w:color="FEFEFE"/>
                    <w:left w:val="dotted" w:sz="6" w:space="11" w:color="FEFEFE"/>
                    <w:bottom w:val="dotted" w:sz="6" w:space="0" w:color="FEFEFE"/>
                    <w:right w:val="dotted" w:sz="6" w:space="0" w:color="FEFEFE"/>
                  </w:divBdr>
                </w:div>
                <w:div w:id="651328864">
                  <w:marLeft w:val="225"/>
                  <w:marRight w:val="0"/>
                  <w:marTop w:val="0"/>
                  <w:marBottom w:val="0"/>
                  <w:divBdr>
                    <w:top w:val="dotted" w:sz="6" w:space="0" w:color="FEFEFE"/>
                    <w:left w:val="dotted" w:sz="6" w:space="11" w:color="FEFEFE"/>
                    <w:bottom w:val="dotted" w:sz="6" w:space="0" w:color="FEFEFE"/>
                    <w:right w:val="dotted" w:sz="6" w:space="0" w:color="FEFEFE"/>
                  </w:divBdr>
                </w:div>
                <w:div w:id="17894673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3579756">
              <w:marLeft w:val="72"/>
              <w:marRight w:val="72"/>
              <w:marTop w:val="72"/>
              <w:marBottom w:val="72"/>
              <w:divBdr>
                <w:top w:val="dotted" w:sz="6" w:space="0" w:color="FEFEFE"/>
                <w:left w:val="dotted" w:sz="6" w:space="0" w:color="FEFEFE"/>
                <w:bottom w:val="dotted" w:sz="6" w:space="0" w:color="FEFEFE"/>
                <w:right w:val="dotted" w:sz="6" w:space="0" w:color="FEFEFE"/>
              </w:divBdr>
              <w:divsChild>
                <w:div w:id="465129745">
                  <w:marLeft w:val="225"/>
                  <w:marRight w:val="0"/>
                  <w:marTop w:val="0"/>
                  <w:marBottom w:val="0"/>
                  <w:divBdr>
                    <w:top w:val="dotted" w:sz="6" w:space="0" w:color="FEFEFE"/>
                    <w:left w:val="dotted" w:sz="6" w:space="11" w:color="FEFEFE"/>
                    <w:bottom w:val="dotted" w:sz="6" w:space="0" w:color="FEFEFE"/>
                    <w:right w:val="dotted" w:sz="6" w:space="0" w:color="FEFEFE"/>
                  </w:divBdr>
                  <w:divsChild>
                    <w:div w:id="1302659554">
                      <w:marLeft w:val="225"/>
                      <w:marRight w:val="0"/>
                      <w:marTop w:val="0"/>
                      <w:marBottom w:val="0"/>
                      <w:divBdr>
                        <w:top w:val="dotted" w:sz="6" w:space="0" w:color="FEFEFE"/>
                        <w:left w:val="dotted" w:sz="6" w:space="11" w:color="FEFEFE"/>
                        <w:bottom w:val="dotted" w:sz="6" w:space="0" w:color="FEFEFE"/>
                        <w:right w:val="dotted" w:sz="6" w:space="0" w:color="FEFEFE"/>
                      </w:divBdr>
                    </w:div>
                    <w:div w:id="965309871">
                      <w:marLeft w:val="225"/>
                      <w:marRight w:val="0"/>
                      <w:marTop w:val="0"/>
                      <w:marBottom w:val="0"/>
                      <w:divBdr>
                        <w:top w:val="dotted" w:sz="6" w:space="0" w:color="FEFEFE"/>
                        <w:left w:val="dotted" w:sz="6" w:space="11" w:color="FEFEFE"/>
                        <w:bottom w:val="dotted" w:sz="6" w:space="0" w:color="FEFEFE"/>
                        <w:right w:val="dotted" w:sz="6" w:space="0" w:color="FEFEFE"/>
                      </w:divBdr>
                    </w:div>
                    <w:div w:id="1781412707">
                      <w:marLeft w:val="225"/>
                      <w:marRight w:val="0"/>
                      <w:marTop w:val="0"/>
                      <w:marBottom w:val="0"/>
                      <w:divBdr>
                        <w:top w:val="dotted" w:sz="6" w:space="0" w:color="FEFEFE"/>
                        <w:left w:val="dotted" w:sz="6" w:space="11" w:color="FEFEFE"/>
                        <w:bottom w:val="dotted" w:sz="6" w:space="0" w:color="FEFEFE"/>
                        <w:right w:val="dotted" w:sz="6" w:space="0" w:color="FEFEFE"/>
                      </w:divBdr>
                    </w:div>
                    <w:div w:id="2137721212">
                      <w:marLeft w:val="225"/>
                      <w:marRight w:val="0"/>
                      <w:marTop w:val="0"/>
                      <w:marBottom w:val="0"/>
                      <w:divBdr>
                        <w:top w:val="dotted" w:sz="6" w:space="0" w:color="FEFEFE"/>
                        <w:left w:val="dotted" w:sz="6" w:space="11" w:color="FEFEFE"/>
                        <w:bottom w:val="dotted" w:sz="6" w:space="0" w:color="FEFEFE"/>
                        <w:right w:val="dotted" w:sz="6" w:space="0" w:color="FEFEFE"/>
                      </w:divBdr>
                    </w:div>
                    <w:div w:id="1953003689">
                      <w:marLeft w:val="225"/>
                      <w:marRight w:val="0"/>
                      <w:marTop w:val="0"/>
                      <w:marBottom w:val="0"/>
                      <w:divBdr>
                        <w:top w:val="dotted" w:sz="6" w:space="0" w:color="FEFEFE"/>
                        <w:left w:val="dotted" w:sz="6" w:space="11" w:color="FEFEFE"/>
                        <w:bottom w:val="dotted" w:sz="6" w:space="0" w:color="FEFEFE"/>
                        <w:right w:val="dotted" w:sz="6" w:space="0" w:color="FEFEFE"/>
                      </w:divBdr>
                    </w:div>
                    <w:div w:id="27036041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2211804">
                  <w:marLeft w:val="225"/>
                  <w:marRight w:val="0"/>
                  <w:marTop w:val="0"/>
                  <w:marBottom w:val="0"/>
                  <w:divBdr>
                    <w:top w:val="dotted" w:sz="6" w:space="0" w:color="FEFEFE"/>
                    <w:left w:val="dotted" w:sz="6" w:space="11" w:color="FEFEFE"/>
                    <w:bottom w:val="dotted" w:sz="6" w:space="0" w:color="FEFEFE"/>
                    <w:right w:val="dotted" w:sz="6" w:space="0" w:color="FEFEFE"/>
                  </w:divBdr>
                </w:div>
                <w:div w:id="131001489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20445138">
              <w:marLeft w:val="72"/>
              <w:marRight w:val="72"/>
              <w:marTop w:val="72"/>
              <w:marBottom w:val="72"/>
              <w:divBdr>
                <w:top w:val="dotted" w:sz="6" w:space="0" w:color="FEFEFE"/>
                <w:left w:val="dotted" w:sz="6" w:space="0" w:color="FEFEFE"/>
                <w:bottom w:val="dotted" w:sz="6" w:space="0" w:color="FEFEFE"/>
                <w:right w:val="dotted" w:sz="6" w:space="0" w:color="FEFEFE"/>
              </w:divBdr>
            </w:div>
            <w:div w:id="73865470">
              <w:marLeft w:val="72"/>
              <w:marRight w:val="72"/>
              <w:marTop w:val="72"/>
              <w:marBottom w:val="72"/>
              <w:divBdr>
                <w:top w:val="dotted" w:sz="6" w:space="0" w:color="FEFEFE"/>
                <w:left w:val="dotted" w:sz="6" w:space="0" w:color="FEFEFE"/>
                <w:bottom w:val="dotted" w:sz="6" w:space="0" w:color="FEFEFE"/>
                <w:right w:val="dotted" w:sz="6" w:space="0" w:color="FEFEFE"/>
              </w:divBdr>
              <w:divsChild>
                <w:div w:id="505024786">
                  <w:marLeft w:val="225"/>
                  <w:marRight w:val="0"/>
                  <w:marTop w:val="0"/>
                  <w:marBottom w:val="0"/>
                  <w:divBdr>
                    <w:top w:val="dotted" w:sz="6" w:space="0" w:color="FEFEFE"/>
                    <w:left w:val="dotted" w:sz="6" w:space="11" w:color="FEFEFE"/>
                    <w:bottom w:val="dotted" w:sz="6" w:space="0" w:color="FEFEFE"/>
                    <w:right w:val="dotted" w:sz="6" w:space="0" w:color="FEFEFE"/>
                  </w:divBdr>
                  <w:divsChild>
                    <w:div w:id="1643844344">
                      <w:marLeft w:val="225"/>
                      <w:marRight w:val="0"/>
                      <w:marTop w:val="0"/>
                      <w:marBottom w:val="0"/>
                      <w:divBdr>
                        <w:top w:val="dotted" w:sz="6" w:space="0" w:color="FEFEFE"/>
                        <w:left w:val="dotted" w:sz="6" w:space="11" w:color="FEFEFE"/>
                        <w:bottom w:val="dotted" w:sz="6" w:space="0" w:color="FEFEFE"/>
                        <w:right w:val="dotted" w:sz="6" w:space="0" w:color="FEFEFE"/>
                      </w:divBdr>
                    </w:div>
                    <w:div w:id="821579717">
                      <w:marLeft w:val="225"/>
                      <w:marRight w:val="0"/>
                      <w:marTop w:val="0"/>
                      <w:marBottom w:val="0"/>
                      <w:divBdr>
                        <w:top w:val="dotted" w:sz="6" w:space="0" w:color="FEFEFE"/>
                        <w:left w:val="dotted" w:sz="6" w:space="11" w:color="FEFEFE"/>
                        <w:bottom w:val="dotted" w:sz="6" w:space="0" w:color="FEFEFE"/>
                        <w:right w:val="dotted" w:sz="6" w:space="0" w:color="FEFEFE"/>
                      </w:divBdr>
                    </w:div>
                    <w:div w:id="1630476190">
                      <w:marLeft w:val="225"/>
                      <w:marRight w:val="0"/>
                      <w:marTop w:val="0"/>
                      <w:marBottom w:val="0"/>
                      <w:divBdr>
                        <w:top w:val="dotted" w:sz="6" w:space="0" w:color="FEFEFE"/>
                        <w:left w:val="dotted" w:sz="6" w:space="11" w:color="FEFEFE"/>
                        <w:bottom w:val="dotted" w:sz="6" w:space="0" w:color="FEFEFE"/>
                        <w:right w:val="dotted" w:sz="6" w:space="0" w:color="FEFEFE"/>
                      </w:divBdr>
                    </w:div>
                    <w:div w:id="108550017">
                      <w:marLeft w:val="225"/>
                      <w:marRight w:val="0"/>
                      <w:marTop w:val="0"/>
                      <w:marBottom w:val="0"/>
                      <w:divBdr>
                        <w:top w:val="dotted" w:sz="6" w:space="0" w:color="FEFEFE"/>
                        <w:left w:val="dotted" w:sz="6" w:space="11" w:color="FEFEFE"/>
                        <w:bottom w:val="dotted" w:sz="6" w:space="0" w:color="FEFEFE"/>
                        <w:right w:val="dotted" w:sz="6" w:space="0" w:color="FEFEFE"/>
                      </w:divBdr>
                    </w:div>
                    <w:div w:id="21439364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43143016">
                  <w:marLeft w:val="225"/>
                  <w:marRight w:val="0"/>
                  <w:marTop w:val="0"/>
                  <w:marBottom w:val="0"/>
                  <w:divBdr>
                    <w:top w:val="dotted" w:sz="6" w:space="0" w:color="FEFEFE"/>
                    <w:left w:val="dotted" w:sz="6" w:space="11" w:color="FEFEFE"/>
                    <w:bottom w:val="dotted" w:sz="6" w:space="0" w:color="FEFEFE"/>
                    <w:right w:val="dotted" w:sz="6" w:space="0" w:color="FEFEFE"/>
                  </w:divBdr>
                </w:div>
                <w:div w:id="13644744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75002170">
              <w:marLeft w:val="72"/>
              <w:marRight w:val="72"/>
              <w:marTop w:val="72"/>
              <w:marBottom w:val="72"/>
              <w:divBdr>
                <w:top w:val="dotted" w:sz="6" w:space="0" w:color="FEFEFE"/>
                <w:left w:val="dotted" w:sz="6" w:space="0" w:color="FEFEFE"/>
                <w:bottom w:val="dotted" w:sz="6" w:space="0" w:color="FEFEFE"/>
                <w:right w:val="dotted" w:sz="6" w:space="0" w:color="FEFEFE"/>
              </w:divBdr>
              <w:divsChild>
                <w:div w:id="1285497556">
                  <w:marLeft w:val="225"/>
                  <w:marRight w:val="0"/>
                  <w:marTop w:val="0"/>
                  <w:marBottom w:val="0"/>
                  <w:divBdr>
                    <w:top w:val="dotted" w:sz="6" w:space="0" w:color="FEFEFE"/>
                    <w:left w:val="dotted" w:sz="6" w:space="11" w:color="FEFEFE"/>
                    <w:bottom w:val="dotted" w:sz="6" w:space="0" w:color="FEFEFE"/>
                    <w:right w:val="dotted" w:sz="6" w:space="0" w:color="FEFEFE"/>
                  </w:divBdr>
                </w:div>
                <w:div w:id="1065645049">
                  <w:marLeft w:val="225"/>
                  <w:marRight w:val="0"/>
                  <w:marTop w:val="0"/>
                  <w:marBottom w:val="0"/>
                  <w:divBdr>
                    <w:top w:val="dotted" w:sz="6" w:space="0" w:color="FEFEFE"/>
                    <w:left w:val="dotted" w:sz="6" w:space="11" w:color="FEFEFE"/>
                    <w:bottom w:val="dotted" w:sz="6" w:space="0" w:color="FEFEFE"/>
                    <w:right w:val="dotted" w:sz="6" w:space="0" w:color="FEFEFE"/>
                  </w:divBdr>
                </w:div>
                <w:div w:id="126965658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8940262">
              <w:marLeft w:val="72"/>
              <w:marRight w:val="72"/>
              <w:marTop w:val="72"/>
              <w:marBottom w:val="72"/>
              <w:divBdr>
                <w:top w:val="dotted" w:sz="6" w:space="0" w:color="FEFEFE"/>
                <w:left w:val="dotted" w:sz="6" w:space="0" w:color="FEFEFE"/>
                <w:bottom w:val="dotted" w:sz="6" w:space="0" w:color="FEFEFE"/>
                <w:right w:val="dotted" w:sz="6" w:space="0" w:color="FEFEFE"/>
              </w:divBdr>
              <w:divsChild>
                <w:div w:id="848368834">
                  <w:marLeft w:val="225"/>
                  <w:marRight w:val="0"/>
                  <w:marTop w:val="0"/>
                  <w:marBottom w:val="0"/>
                  <w:divBdr>
                    <w:top w:val="dotted" w:sz="6" w:space="0" w:color="FEFEFE"/>
                    <w:left w:val="dotted" w:sz="6" w:space="11" w:color="FEFEFE"/>
                    <w:bottom w:val="dotted" w:sz="6" w:space="0" w:color="FEFEFE"/>
                    <w:right w:val="dotted" w:sz="6" w:space="0" w:color="FEFEFE"/>
                  </w:divBdr>
                </w:div>
                <w:div w:id="1635066328">
                  <w:marLeft w:val="225"/>
                  <w:marRight w:val="0"/>
                  <w:marTop w:val="0"/>
                  <w:marBottom w:val="0"/>
                  <w:divBdr>
                    <w:top w:val="dotted" w:sz="6" w:space="0" w:color="FEFEFE"/>
                    <w:left w:val="dotted" w:sz="6" w:space="11" w:color="FEFEFE"/>
                    <w:bottom w:val="dotted" w:sz="6" w:space="0" w:color="FEFEFE"/>
                    <w:right w:val="dotted" w:sz="6" w:space="0" w:color="FEFEFE"/>
                  </w:divBdr>
                </w:div>
                <w:div w:id="17760999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98211732">
              <w:marLeft w:val="72"/>
              <w:marRight w:val="72"/>
              <w:marTop w:val="72"/>
              <w:marBottom w:val="72"/>
              <w:divBdr>
                <w:top w:val="dotted" w:sz="6" w:space="0" w:color="FEFEFE"/>
                <w:left w:val="dotted" w:sz="6" w:space="0" w:color="FEFEFE"/>
                <w:bottom w:val="dotted" w:sz="6" w:space="0" w:color="FEFEFE"/>
                <w:right w:val="dotted" w:sz="6" w:space="0" w:color="FEFEFE"/>
              </w:divBdr>
            </w:div>
            <w:div w:id="1480610153">
              <w:marLeft w:val="72"/>
              <w:marRight w:val="72"/>
              <w:marTop w:val="72"/>
              <w:marBottom w:val="72"/>
              <w:divBdr>
                <w:top w:val="dotted" w:sz="6" w:space="0" w:color="FEFEFE"/>
                <w:left w:val="dotted" w:sz="6" w:space="0" w:color="FEFEFE"/>
                <w:bottom w:val="dotted" w:sz="6" w:space="0" w:color="FEFEFE"/>
                <w:right w:val="dotted" w:sz="6" w:space="0" w:color="FEFEFE"/>
              </w:divBdr>
            </w:div>
            <w:div w:id="1108500794">
              <w:marLeft w:val="72"/>
              <w:marRight w:val="72"/>
              <w:marTop w:val="72"/>
              <w:marBottom w:val="72"/>
              <w:divBdr>
                <w:top w:val="dotted" w:sz="6" w:space="0" w:color="FEFEFE"/>
                <w:left w:val="dotted" w:sz="6" w:space="0" w:color="FEFEFE"/>
                <w:bottom w:val="dotted" w:sz="6" w:space="0" w:color="FEFEFE"/>
                <w:right w:val="dotted" w:sz="6" w:space="0" w:color="FEFEFE"/>
              </w:divBdr>
            </w:div>
            <w:div w:id="1854761448">
              <w:marLeft w:val="72"/>
              <w:marRight w:val="72"/>
              <w:marTop w:val="72"/>
              <w:marBottom w:val="72"/>
              <w:divBdr>
                <w:top w:val="dotted" w:sz="6" w:space="0" w:color="FEFEFE"/>
                <w:left w:val="dotted" w:sz="6" w:space="0" w:color="FEFEFE"/>
                <w:bottom w:val="dotted" w:sz="6" w:space="0" w:color="FEFEFE"/>
                <w:right w:val="dotted" w:sz="6" w:space="0" w:color="FEFEFE"/>
              </w:divBdr>
              <w:divsChild>
                <w:div w:id="250092664">
                  <w:marLeft w:val="225"/>
                  <w:marRight w:val="0"/>
                  <w:marTop w:val="0"/>
                  <w:marBottom w:val="0"/>
                  <w:divBdr>
                    <w:top w:val="dotted" w:sz="6" w:space="0" w:color="FEFEFE"/>
                    <w:left w:val="dotted" w:sz="6" w:space="11" w:color="FEFEFE"/>
                    <w:bottom w:val="dotted" w:sz="6" w:space="0" w:color="FEFEFE"/>
                    <w:right w:val="dotted" w:sz="6" w:space="0" w:color="FEFEFE"/>
                  </w:divBdr>
                </w:div>
                <w:div w:id="1216544902">
                  <w:marLeft w:val="225"/>
                  <w:marRight w:val="0"/>
                  <w:marTop w:val="0"/>
                  <w:marBottom w:val="0"/>
                  <w:divBdr>
                    <w:top w:val="dotted" w:sz="6" w:space="0" w:color="FEFEFE"/>
                    <w:left w:val="dotted" w:sz="6" w:space="11" w:color="FEFEFE"/>
                    <w:bottom w:val="dotted" w:sz="6" w:space="0" w:color="FEFEFE"/>
                    <w:right w:val="dotted" w:sz="6" w:space="0" w:color="FEFEFE"/>
                  </w:divBdr>
                </w:div>
                <w:div w:id="262422383">
                  <w:marLeft w:val="225"/>
                  <w:marRight w:val="0"/>
                  <w:marTop w:val="0"/>
                  <w:marBottom w:val="0"/>
                  <w:divBdr>
                    <w:top w:val="dotted" w:sz="6" w:space="0" w:color="FEFEFE"/>
                    <w:left w:val="dotted" w:sz="6" w:space="11" w:color="FEFEFE"/>
                    <w:bottom w:val="dotted" w:sz="6" w:space="0" w:color="FEFEFE"/>
                    <w:right w:val="dotted" w:sz="6" w:space="0" w:color="FEFEFE"/>
                  </w:divBdr>
                </w:div>
                <w:div w:id="7513124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46437899">
              <w:marLeft w:val="72"/>
              <w:marRight w:val="72"/>
              <w:marTop w:val="72"/>
              <w:marBottom w:val="72"/>
              <w:divBdr>
                <w:top w:val="dotted" w:sz="6" w:space="0" w:color="FEFEFE"/>
                <w:left w:val="dotted" w:sz="6" w:space="0" w:color="FEFEFE"/>
                <w:bottom w:val="dotted" w:sz="6" w:space="0" w:color="FEFEFE"/>
                <w:right w:val="dotted" w:sz="6" w:space="0" w:color="FEFEFE"/>
              </w:divBdr>
              <w:divsChild>
                <w:div w:id="1711953">
                  <w:marLeft w:val="225"/>
                  <w:marRight w:val="0"/>
                  <w:marTop w:val="0"/>
                  <w:marBottom w:val="0"/>
                  <w:divBdr>
                    <w:top w:val="dotted" w:sz="6" w:space="0" w:color="FEFEFE"/>
                    <w:left w:val="dotted" w:sz="6" w:space="11" w:color="FEFEFE"/>
                    <w:bottom w:val="dotted" w:sz="6" w:space="0" w:color="FEFEFE"/>
                    <w:right w:val="dotted" w:sz="6" w:space="0" w:color="FEFEFE"/>
                  </w:divBdr>
                </w:div>
                <w:div w:id="11346338">
                  <w:marLeft w:val="225"/>
                  <w:marRight w:val="0"/>
                  <w:marTop w:val="0"/>
                  <w:marBottom w:val="0"/>
                  <w:divBdr>
                    <w:top w:val="dotted" w:sz="6" w:space="0" w:color="FEFEFE"/>
                    <w:left w:val="dotted" w:sz="6" w:space="11" w:color="FEFEFE"/>
                    <w:bottom w:val="dotted" w:sz="6" w:space="0" w:color="FEFEFE"/>
                    <w:right w:val="dotted" w:sz="6" w:space="0" w:color="FEFEFE"/>
                  </w:divBdr>
                </w:div>
                <w:div w:id="1328483442">
                  <w:marLeft w:val="225"/>
                  <w:marRight w:val="0"/>
                  <w:marTop w:val="0"/>
                  <w:marBottom w:val="0"/>
                  <w:divBdr>
                    <w:top w:val="dotted" w:sz="6" w:space="0" w:color="FEFEFE"/>
                    <w:left w:val="dotted" w:sz="6" w:space="11" w:color="FEFEFE"/>
                    <w:bottom w:val="dotted" w:sz="6" w:space="0" w:color="FEFEFE"/>
                    <w:right w:val="dotted" w:sz="6" w:space="0" w:color="FEFEFE"/>
                  </w:divBdr>
                </w:div>
                <w:div w:id="50814754">
                  <w:marLeft w:val="225"/>
                  <w:marRight w:val="0"/>
                  <w:marTop w:val="0"/>
                  <w:marBottom w:val="0"/>
                  <w:divBdr>
                    <w:top w:val="dotted" w:sz="6" w:space="0" w:color="FEFEFE"/>
                    <w:left w:val="dotted" w:sz="6" w:space="11" w:color="FEFEFE"/>
                    <w:bottom w:val="dotted" w:sz="6" w:space="0" w:color="FEFEFE"/>
                    <w:right w:val="dotted" w:sz="6" w:space="0" w:color="FEFEFE"/>
                  </w:divBdr>
                </w:div>
                <w:div w:id="12528525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685139450">
              <w:marLeft w:val="72"/>
              <w:marRight w:val="72"/>
              <w:marTop w:val="72"/>
              <w:marBottom w:val="72"/>
              <w:divBdr>
                <w:top w:val="dotted" w:sz="6" w:space="0" w:color="FEFEFE"/>
                <w:left w:val="dotted" w:sz="6" w:space="0" w:color="FEFEFE"/>
                <w:bottom w:val="dotted" w:sz="6" w:space="0" w:color="FEFEFE"/>
                <w:right w:val="dotted" w:sz="6" w:space="0" w:color="FEFEFE"/>
              </w:divBdr>
              <w:divsChild>
                <w:div w:id="653337238">
                  <w:marLeft w:val="225"/>
                  <w:marRight w:val="0"/>
                  <w:marTop w:val="0"/>
                  <w:marBottom w:val="0"/>
                  <w:divBdr>
                    <w:top w:val="dotted" w:sz="6" w:space="0" w:color="FEFEFE"/>
                    <w:left w:val="dotted" w:sz="6" w:space="11" w:color="FEFEFE"/>
                    <w:bottom w:val="dotted" w:sz="6" w:space="0" w:color="FEFEFE"/>
                    <w:right w:val="dotted" w:sz="6" w:space="0" w:color="FEFEFE"/>
                  </w:divBdr>
                </w:div>
                <w:div w:id="160641900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16866317">
              <w:marLeft w:val="72"/>
              <w:marRight w:val="72"/>
              <w:marTop w:val="72"/>
              <w:marBottom w:val="72"/>
              <w:divBdr>
                <w:top w:val="dotted" w:sz="6" w:space="0" w:color="FEFEFE"/>
                <w:left w:val="dotted" w:sz="6" w:space="0" w:color="FEFEFE"/>
                <w:bottom w:val="dotted" w:sz="6" w:space="0" w:color="FEFEFE"/>
                <w:right w:val="dotted" w:sz="6" w:space="0" w:color="FEFEFE"/>
              </w:divBdr>
            </w:div>
            <w:div w:id="1444307762">
              <w:marLeft w:val="72"/>
              <w:marRight w:val="72"/>
              <w:marTop w:val="72"/>
              <w:marBottom w:val="72"/>
              <w:divBdr>
                <w:top w:val="dotted" w:sz="6" w:space="0" w:color="FEFEFE"/>
                <w:left w:val="dotted" w:sz="6" w:space="0" w:color="FEFEFE"/>
                <w:bottom w:val="dotted" w:sz="6" w:space="0" w:color="FEFEFE"/>
                <w:right w:val="dotted" w:sz="6" w:space="0" w:color="FEFEFE"/>
              </w:divBdr>
              <w:divsChild>
                <w:div w:id="1742673131">
                  <w:marLeft w:val="225"/>
                  <w:marRight w:val="0"/>
                  <w:marTop w:val="0"/>
                  <w:marBottom w:val="0"/>
                  <w:divBdr>
                    <w:top w:val="dotted" w:sz="6" w:space="0" w:color="FEFEFE"/>
                    <w:left w:val="dotted" w:sz="6" w:space="11" w:color="FEFEFE"/>
                    <w:bottom w:val="dotted" w:sz="6" w:space="0" w:color="FEFEFE"/>
                    <w:right w:val="dotted" w:sz="6" w:space="0" w:color="FEFEFE"/>
                  </w:divBdr>
                </w:div>
                <w:div w:id="201268175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07203475">
          <w:marLeft w:val="72"/>
          <w:marRight w:val="72"/>
          <w:marTop w:val="72"/>
          <w:marBottom w:val="72"/>
          <w:divBdr>
            <w:top w:val="dotted" w:sz="6" w:space="0" w:color="FEFEFE"/>
            <w:left w:val="dotted" w:sz="6" w:space="0" w:color="FEFEFE"/>
            <w:bottom w:val="dotted" w:sz="6" w:space="0" w:color="FEFEFE"/>
            <w:right w:val="dotted" w:sz="6" w:space="0" w:color="FEFEFE"/>
          </w:divBdr>
          <w:divsChild>
            <w:div w:id="556478547">
              <w:marLeft w:val="72"/>
              <w:marRight w:val="72"/>
              <w:marTop w:val="72"/>
              <w:marBottom w:val="72"/>
              <w:divBdr>
                <w:top w:val="dotted" w:sz="6" w:space="0" w:color="FEFEFE"/>
                <w:left w:val="dotted" w:sz="6" w:space="0" w:color="FEFEFE"/>
                <w:bottom w:val="dotted" w:sz="6" w:space="0" w:color="FEFEFE"/>
                <w:right w:val="dotted" w:sz="6" w:space="0" w:color="FEFEFE"/>
              </w:divBdr>
              <w:divsChild>
                <w:div w:id="1288507953">
                  <w:marLeft w:val="225"/>
                  <w:marRight w:val="0"/>
                  <w:marTop w:val="0"/>
                  <w:marBottom w:val="0"/>
                  <w:divBdr>
                    <w:top w:val="dotted" w:sz="6" w:space="0" w:color="FEFEFE"/>
                    <w:left w:val="dotted" w:sz="6" w:space="11" w:color="FEFEFE"/>
                    <w:bottom w:val="dotted" w:sz="6" w:space="0" w:color="FEFEFE"/>
                    <w:right w:val="dotted" w:sz="6" w:space="0" w:color="FEFEFE"/>
                  </w:divBdr>
                </w:div>
                <w:div w:id="1598752035">
                  <w:marLeft w:val="225"/>
                  <w:marRight w:val="0"/>
                  <w:marTop w:val="0"/>
                  <w:marBottom w:val="0"/>
                  <w:divBdr>
                    <w:top w:val="dotted" w:sz="6" w:space="0" w:color="FEFEFE"/>
                    <w:left w:val="dotted" w:sz="6" w:space="11" w:color="FEFEFE"/>
                    <w:bottom w:val="dotted" w:sz="6" w:space="0" w:color="FEFEFE"/>
                    <w:right w:val="dotted" w:sz="6" w:space="0" w:color="FEFEFE"/>
                  </w:divBdr>
                  <w:divsChild>
                    <w:div w:id="35273768">
                      <w:marLeft w:val="225"/>
                      <w:marRight w:val="0"/>
                      <w:marTop w:val="0"/>
                      <w:marBottom w:val="0"/>
                      <w:divBdr>
                        <w:top w:val="dotted" w:sz="6" w:space="0" w:color="FEFEFE"/>
                        <w:left w:val="dotted" w:sz="6" w:space="11" w:color="FEFEFE"/>
                        <w:bottom w:val="dotted" w:sz="6" w:space="0" w:color="FEFEFE"/>
                        <w:right w:val="dotted" w:sz="6" w:space="0" w:color="FEFEFE"/>
                      </w:divBdr>
                    </w:div>
                    <w:div w:id="1575817171">
                      <w:marLeft w:val="225"/>
                      <w:marRight w:val="0"/>
                      <w:marTop w:val="0"/>
                      <w:marBottom w:val="0"/>
                      <w:divBdr>
                        <w:top w:val="dotted" w:sz="6" w:space="0" w:color="FEFEFE"/>
                        <w:left w:val="dotted" w:sz="6" w:space="11" w:color="FEFEFE"/>
                        <w:bottom w:val="dotted" w:sz="6" w:space="0" w:color="FEFEFE"/>
                        <w:right w:val="dotted" w:sz="6" w:space="0" w:color="FEFEFE"/>
                      </w:divBdr>
                    </w:div>
                    <w:div w:id="50451264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01028004">
                  <w:marLeft w:val="225"/>
                  <w:marRight w:val="0"/>
                  <w:marTop w:val="0"/>
                  <w:marBottom w:val="0"/>
                  <w:divBdr>
                    <w:top w:val="dotted" w:sz="6" w:space="0" w:color="FEFEFE"/>
                    <w:left w:val="dotted" w:sz="6" w:space="11" w:color="FEFEFE"/>
                    <w:bottom w:val="dotted" w:sz="6" w:space="0" w:color="FEFEFE"/>
                    <w:right w:val="dotted" w:sz="6" w:space="0" w:color="FEFEFE"/>
                  </w:divBdr>
                </w:div>
                <w:div w:id="99256695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47076430">
              <w:marLeft w:val="72"/>
              <w:marRight w:val="72"/>
              <w:marTop w:val="72"/>
              <w:marBottom w:val="72"/>
              <w:divBdr>
                <w:top w:val="dotted" w:sz="6" w:space="0" w:color="FEFEFE"/>
                <w:left w:val="dotted" w:sz="6" w:space="0" w:color="FEFEFE"/>
                <w:bottom w:val="dotted" w:sz="6" w:space="0" w:color="FEFEFE"/>
                <w:right w:val="dotted" w:sz="6" w:space="0" w:color="FEFEFE"/>
              </w:divBdr>
              <w:divsChild>
                <w:div w:id="2023243174">
                  <w:marLeft w:val="225"/>
                  <w:marRight w:val="0"/>
                  <w:marTop w:val="0"/>
                  <w:marBottom w:val="0"/>
                  <w:divBdr>
                    <w:top w:val="dotted" w:sz="6" w:space="0" w:color="FEFEFE"/>
                    <w:left w:val="dotted" w:sz="6" w:space="11" w:color="FEFEFE"/>
                    <w:bottom w:val="dotted" w:sz="6" w:space="0" w:color="FEFEFE"/>
                    <w:right w:val="dotted" w:sz="6" w:space="0" w:color="FEFEFE"/>
                  </w:divBdr>
                </w:div>
                <w:div w:id="559288477">
                  <w:marLeft w:val="225"/>
                  <w:marRight w:val="0"/>
                  <w:marTop w:val="0"/>
                  <w:marBottom w:val="0"/>
                  <w:divBdr>
                    <w:top w:val="dotted" w:sz="6" w:space="0" w:color="FEFEFE"/>
                    <w:left w:val="dotted" w:sz="6" w:space="11" w:color="FEFEFE"/>
                    <w:bottom w:val="dotted" w:sz="6" w:space="0" w:color="FEFEFE"/>
                    <w:right w:val="dotted" w:sz="6" w:space="0" w:color="FEFEFE"/>
                  </w:divBdr>
                </w:div>
                <w:div w:id="1816214453">
                  <w:marLeft w:val="225"/>
                  <w:marRight w:val="0"/>
                  <w:marTop w:val="0"/>
                  <w:marBottom w:val="0"/>
                  <w:divBdr>
                    <w:top w:val="dotted" w:sz="6" w:space="0" w:color="FEFEFE"/>
                    <w:left w:val="dotted" w:sz="6" w:space="11" w:color="FEFEFE"/>
                    <w:bottom w:val="dotted" w:sz="6" w:space="0" w:color="FEFEFE"/>
                    <w:right w:val="dotted" w:sz="6" w:space="0" w:color="FEFEFE"/>
                  </w:divBdr>
                </w:div>
                <w:div w:id="390733831">
                  <w:marLeft w:val="225"/>
                  <w:marRight w:val="0"/>
                  <w:marTop w:val="0"/>
                  <w:marBottom w:val="0"/>
                  <w:divBdr>
                    <w:top w:val="dotted" w:sz="6" w:space="0" w:color="FEFEFE"/>
                    <w:left w:val="dotted" w:sz="6" w:space="11" w:color="FEFEFE"/>
                    <w:bottom w:val="dotted" w:sz="6" w:space="0" w:color="FEFEFE"/>
                    <w:right w:val="dotted" w:sz="6" w:space="0" w:color="FEFEFE"/>
                  </w:divBdr>
                </w:div>
                <w:div w:id="86109183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81303875">
              <w:marLeft w:val="72"/>
              <w:marRight w:val="72"/>
              <w:marTop w:val="72"/>
              <w:marBottom w:val="72"/>
              <w:divBdr>
                <w:top w:val="dotted" w:sz="6" w:space="0" w:color="FEFEFE"/>
                <w:left w:val="dotted" w:sz="6" w:space="0" w:color="FEFEFE"/>
                <w:bottom w:val="dotted" w:sz="6" w:space="0" w:color="FEFEFE"/>
                <w:right w:val="dotted" w:sz="6" w:space="0" w:color="FEFEFE"/>
              </w:divBdr>
            </w:div>
            <w:div w:id="2091190673">
              <w:marLeft w:val="72"/>
              <w:marRight w:val="72"/>
              <w:marTop w:val="72"/>
              <w:marBottom w:val="72"/>
              <w:divBdr>
                <w:top w:val="dotted" w:sz="6" w:space="0" w:color="FEFEFE"/>
                <w:left w:val="dotted" w:sz="6" w:space="0" w:color="FEFEFE"/>
                <w:bottom w:val="dotted" w:sz="6" w:space="0" w:color="FEFEFE"/>
                <w:right w:val="dotted" w:sz="6" w:space="0" w:color="FEFEFE"/>
              </w:divBdr>
            </w:div>
            <w:div w:id="992180296">
              <w:marLeft w:val="72"/>
              <w:marRight w:val="72"/>
              <w:marTop w:val="72"/>
              <w:marBottom w:val="72"/>
              <w:divBdr>
                <w:top w:val="dotted" w:sz="6" w:space="0" w:color="FEFEFE"/>
                <w:left w:val="dotted" w:sz="6" w:space="0" w:color="FEFEFE"/>
                <w:bottom w:val="dotted" w:sz="6" w:space="0" w:color="FEFEFE"/>
                <w:right w:val="dotted" w:sz="6" w:space="0" w:color="FEFEFE"/>
              </w:divBdr>
              <w:divsChild>
                <w:div w:id="495071364">
                  <w:marLeft w:val="225"/>
                  <w:marRight w:val="0"/>
                  <w:marTop w:val="0"/>
                  <w:marBottom w:val="0"/>
                  <w:divBdr>
                    <w:top w:val="dotted" w:sz="6" w:space="0" w:color="FEFEFE"/>
                    <w:left w:val="dotted" w:sz="6" w:space="11" w:color="FEFEFE"/>
                    <w:bottom w:val="dotted" w:sz="6" w:space="0" w:color="FEFEFE"/>
                    <w:right w:val="dotted" w:sz="6" w:space="0" w:color="FEFEFE"/>
                  </w:divBdr>
                </w:div>
                <w:div w:id="1346597020">
                  <w:marLeft w:val="225"/>
                  <w:marRight w:val="0"/>
                  <w:marTop w:val="0"/>
                  <w:marBottom w:val="0"/>
                  <w:divBdr>
                    <w:top w:val="dotted" w:sz="6" w:space="0" w:color="FEFEFE"/>
                    <w:left w:val="dotted" w:sz="6" w:space="11" w:color="FEFEFE"/>
                    <w:bottom w:val="dotted" w:sz="6" w:space="0" w:color="FEFEFE"/>
                    <w:right w:val="dotted" w:sz="6" w:space="0" w:color="FEFEFE"/>
                  </w:divBdr>
                </w:div>
                <w:div w:id="956957066">
                  <w:marLeft w:val="225"/>
                  <w:marRight w:val="0"/>
                  <w:marTop w:val="0"/>
                  <w:marBottom w:val="0"/>
                  <w:divBdr>
                    <w:top w:val="dotted" w:sz="6" w:space="0" w:color="FEFEFE"/>
                    <w:left w:val="dotted" w:sz="6" w:space="11" w:color="FEFEFE"/>
                    <w:bottom w:val="dotted" w:sz="6" w:space="0" w:color="FEFEFE"/>
                    <w:right w:val="dotted" w:sz="6" w:space="0" w:color="FEFEFE"/>
                  </w:divBdr>
                </w:div>
                <w:div w:id="6097792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7447550">
              <w:marLeft w:val="72"/>
              <w:marRight w:val="72"/>
              <w:marTop w:val="72"/>
              <w:marBottom w:val="72"/>
              <w:divBdr>
                <w:top w:val="dotted" w:sz="6" w:space="0" w:color="FEFEFE"/>
                <w:left w:val="dotted" w:sz="6" w:space="0" w:color="FEFEFE"/>
                <w:bottom w:val="dotted" w:sz="6" w:space="0" w:color="FEFEFE"/>
                <w:right w:val="dotted" w:sz="6" w:space="0" w:color="FEFEFE"/>
              </w:divBdr>
              <w:divsChild>
                <w:div w:id="372848175">
                  <w:marLeft w:val="225"/>
                  <w:marRight w:val="0"/>
                  <w:marTop w:val="0"/>
                  <w:marBottom w:val="0"/>
                  <w:divBdr>
                    <w:top w:val="dotted" w:sz="6" w:space="0" w:color="FEFEFE"/>
                    <w:left w:val="dotted" w:sz="6" w:space="11" w:color="FEFEFE"/>
                    <w:bottom w:val="dotted" w:sz="6" w:space="0" w:color="FEFEFE"/>
                    <w:right w:val="dotted" w:sz="6" w:space="0" w:color="FEFEFE"/>
                  </w:divBdr>
                </w:div>
                <w:div w:id="1230075806">
                  <w:marLeft w:val="225"/>
                  <w:marRight w:val="0"/>
                  <w:marTop w:val="0"/>
                  <w:marBottom w:val="0"/>
                  <w:divBdr>
                    <w:top w:val="dotted" w:sz="6" w:space="0" w:color="FEFEFE"/>
                    <w:left w:val="dotted" w:sz="6" w:space="11" w:color="FEFEFE"/>
                    <w:bottom w:val="dotted" w:sz="6" w:space="0" w:color="FEFEFE"/>
                    <w:right w:val="dotted" w:sz="6" w:space="0" w:color="FEFEFE"/>
                  </w:divBdr>
                </w:div>
                <w:div w:id="40811319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26310430">
              <w:marLeft w:val="72"/>
              <w:marRight w:val="72"/>
              <w:marTop w:val="72"/>
              <w:marBottom w:val="72"/>
              <w:divBdr>
                <w:top w:val="dotted" w:sz="6" w:space="0" w:color="FEFEFE"/>
                <w:left w:val="dotted" w:sz="6" w:space="0" w:color="FEFEFE"/>
                <w:bottom w:val="dotted" w:sz="6" w:space="0" w:color="FEFEFE"/>
                <w:right w:val="dotted" w:sz="6" w:space="0" w:color="FEFEFE"/>
              </w:divBdr>
              <w:divsChild>
                <w:div w:id="401877814">
                  <w:marLeft w:val="225"/>
                  <w:marRight w:val="0"/>
                  <w:marTop w:val="0"/>
                  <w:marBottom w:val="0"/>
                  <w:divBdr>
                    <w:top w:val="dotted" w:sz="6" w:space="0" w:color="FEFEFE"/>
                    <w:left w:val="dotted" w:sz="6" w:space="11" w:color="FEFEFE"/>
                    <w:bottom w:val="dotted" w:sz="6" w:space="0" w:color="FEFEFE"/>
                    <w:right w:val="dotted" w:sz="6" w:space="0" w:color="FEFEFE"/>
                  </w:divBdr>
                </w:div>
                <w:div w:id="95244534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78835698">
              <w:marLeft w:val="72"/>
              <w:marRight w:val="72"/>
              <w:marTop w:val="72"/>
              <w:marBottom w:val="72"/>
              <w:divBdr>
                <w:top w:val="dotted" w:sz="6" w:space="0" w:color="FEFEFE"/>
                <w:left w:val="dotted" w:sz="6" w:space="0" w:color="FEFEFE"/>
                <w:bottom w:val="dotted" w:sz="6" w:space="0" w:color="FEFEFE"/>
                <w:right w:val="dotted" w:sz="6" w:space="0" w:color="FEFEFE"/>
              </w:divBdr>
              <w:divsChild>
                <w:div w:id="1868910848">
                  <w:marLeft w:val="225"/>
                  <w:marRight w:val="0"/>
                  <w:marTop w:val="0"/>
                  <w:marBottom w:val="0"/>
                  <w:divBdr>
                    <w:top w:val="dotted" w:sz="6" w:space="0" w:color="FEFEFE"/>
                    <w:left w:val="dotted" w:sz="6" w:space="11" w:color="FEFEFE"/>
                    <w:bottom w:val="dotted" w:sz="6" w:space="0" w:color="FEFEFE"/>
                    <w:right w:val="dotted" w:sz="6" w:space="0" w:color="FEFEFE"/>
                  </w:divBdr>
                </w:div>
                <w:div w:id="2110273848">
                  <w:marLeft w:val="225"/>
                  <w:marRight w:val="0"/>
                  <w:marTop w:val="0"/>
                  <w:marBottom w:val="0"/>
                  <w:divBdr>
                    <w:top w:val="dotted" w:sz="6" w:space="0" w:color="FEFEFE"/>
                    <w:left w:val="dotted" w:sz="6" w:space="11" w:color="FEFEFE"/>
                    <w:bottom w:val="dotted" w:sz="6" w:space="0" w:color="FEFEFE"/>
                    <w:right w:val="dotted" w:sz="6" w:space="0" w:color="FEFEFE"/>
                  </w:divBdr>
                </w:div>
                <w:div w:id="577905535">
                  <w:marLeft w:val="225"/>
                  <w:marRight w:val="0"/>
                  <w:marTop w:val="0"/>
                  <w:marBottom w:val="0"/>
                  <w:divBdr>
                    <w:top w:val="dotted" w:sz="6" w:space="0" w:color="FEFEFE"/>
                    <w:left w:val="dotted" w:sz="6" w:space="11" w:color="FEFEFE"/>
                    <w:bottom w:val="dotted" w:sz="6" w:space="0" w:color="FEFEFE"/>
                    <w:right w:val="dotted" w:sz="6" w:space="0" w:color="FEFEFE"/>
                  </w:divBdr>
                </w:div>
                <w:div w:id="1471292121">
                  <w:marLeft w:val="225"/>
                  <w:marRight w:val="0"/>
                  <w:marTop w:val="0"/>
                  <w:marBottom w:val="0"/>
                  <w:divBdr>
                    <w:top w:val="dotted" w:sz="6" w:space="0" w:color="FEFEFE"/>
                    <w:left w:val="dotted" w:sz="6" w:space="11" w:color="FEFEFE"/>
                    <w:bottom w:val="dotted" w:sz="6" w:space="0" w:color="FEFEFE"/>
                    <w:right w:val="dotted" w:sz="6" w:space="0" w:color="FEFEFE"/>
                  </w:divBdr>
                </w:div>
                <w:div w:id="190538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65890961">
              <w:marLeft w:val="72"/>
              <w:marRight w:val="72"/>
              <w:marTop w:val="72"/>
              <w:marBottom w:val="72"/>
              <w:divBdr>
                <w:top w:val="dotted" w:sz="6" w:space="0" w:color="FEFEFE"/>
                <w:left w:val="dotted" w:sz="6" w:space="0" w:color="FEFEFE"/>
                <w:bottom w:val="dotted" w:sz="6" w:space="0" w:color="FEFEFE"/>
                <w:right w:val="dotted" w:sz="6" w:space="0" w:color="FEFEFE"/>
              </w:divBdr>
              <w:divsChild>
                <w:div w:id="825130249">
                  <w:marLeft w:val="225"/>
                  <w:marRight w:val="0"/>
                  <w:marTop w:val="0"/>
                  <w:marBottom w:val="0"/>
                  <w:divBdr>
                    <w:top w:val="dotted" w:sz="6" w:space="0" w:color="FEFEFE"/>
                    <w:left w:val="dotted" w:sz="6" w:space="11" w:color="FEFEFE"/>
                    <w:bottom w:val="dotted" w:sz="6" w:space="0" w:color="FEFEFE"/>
                    <w:right w:val="dotted" w:sz="6" w:space="0" w:color="FEFEFE"/>
                  </w:divBdr>
                </w:div>
                <w:div w:id="41251906">
                  <w:marLeft w:val="225"/>
                  <w:marRight w:val="0"/>
                  <w:marTop w:val="0"/>
                  <w:marBottom w:val="0"/>
                  <w:divBdr>
                    <w:top w:val="dotted" w:sz="6" w:space="0" w:color="FEFEFE"/>
                    <w:left w:val="dotted" w:sz="6" w:space="11" w:color="FEFEFE"/>
                    <w:bottom w:val="dotted" w:sz="6" w:space="0" w:color="FEFEFE"/>
                    <w:right w:val="dotted" w:sz="6" w:space="0" w:color="FEFEFE"/>
                  </w:divBdr>
                </w:div>
                <w:div w:id="102494081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3050182">
              <w:marLeft w:val="72"/>
              <w:marRight w:val="72"/>
              <w:marTop w:val="72"/>
              <w:marBottom w:val="72"/>
              <w:divBdr>
                <w:top w:val="dotted" w:sz="6" w:space="0" w:color="FEFEFE"/>
                <w:left w:val="dotted" w:sz="6" w:space="0" w:color="FEFEFE"/>
                <w:bottom w:val="dotted" w:sz="6" w:space="0" w:color="FEFEFE"/>
                <w:right w:val="dotted" w:sz="6" w:space="0" w:color="FEFEFE"/>
              </w:divBdr>
              <w:divsChild>
                <w:div w:id="1792436222">
                  <w:marLeft w:val="225"/>
                  <w:marRight w:val="0"/>
                  <w:marTop w:val="0"/>
                  <w:marBottom w:val="0"/>
                  <w:divBdr>
                    <w:top w:val="dotted" w:sz="6" w:space="0" w:color="FEFEFE"/>
                    <w:left w:val="dotted" w:sz="6" w:space="11" w:color="FEFEFE"/>
                    <w:bottom w:val="dotted" w:sz="6" w:space="0" w:color="FEFEFE"/>
                    <w:right w:val="dotted" w:sz="6" w:space="0" w:color="FEFEFE"/>
                  </w:divBdr>
                  <w:divsChild>
                    <w:div w:id="761529309">
                      <w:marLeft w:val="225"/>
                      <w:marRight w:val="0"/>
                      <w:marTop w:val="0"/>
                      <w:marBottom w:val="0"/>
                      <w:divBdr>
                        <w:top w:val="dotted" w:sz="6" w:space="0" w:color="FEFEFE"/>
                        <w:left w:val="dotted" w:sz="6" w:space="11" w:color="FEFEFE"/>
                        <w:bottom w:val="dotted" w:sz="6" w:space="0" w:color="FEFEFE"/>
                        <w:right w:val="dotted" w:sz="6" w:space="0" w:color="FEFEFE"/>
                      </w:divBdr>
                    </w:div>
                    <w:div w:id="1134525514">
                      <w:marLeft w:val="225"/>
                      <w:marRight w:val="0"/>
                      <w:marTop w:val="0"/>
                      <w:marBottom w:val="0"/>
                      <w:divBdr>
                        <w:top w:val="dotted" w:sz="6" w:space="0" w:color="FEFEFE"/>
                        <w:left w:val="dotted" w:sz="6" w:space="11" w:color="FEFEFE"/>
                        <w:bottom w:val="dotted" w:sz="6" w:space="0" w:color="FEFEFE"/>
                        <w:right w:val="dotted" w:sz="6" w:space="0" w:color="FEFEFE"/>
                      </w:divBdr>
                    </w:div>
                    <w:div w:id="1297493632">
                      <w:marLeft w:val="225"/>
                      <w:marRight w:val="0"/>
                      <w:marTop w:val="0"/>
                      <w:marBottom w:val="0"/>
                      <w:divBdr>
                        <w:top w:val="dotted" w:sz="6" w:space="0" w:color="FEFEFE"/>
                        <w:left w:val="dotted" w:sz="6" w:space="11" w:color="FEFEFE"/>
                        <w:bottom w:val="dotted" w:sz="6" w:space="0" w:color="FEFEFE"/>
                        <w:right w:val="dotted" w:sz="6" w:space="0" w:color="FEFEFE"/>
                      </w:divBdr>
                    </w:div>
                    <w:div w:id="1756704479">
                      <w:marLeft w:val="225"/>
                      <w:marRight w:val="0"/>
                      <w:marTop w:val="0"/>
                      <w:marBottom w:val="0"/>
                      <w:divBdr>
                        <w:top w:val="dotted" w:sz="6" w:space="0" w:color="FEFEFE"/>
                        <w:left w:val="dotted" w:sz="6" w:space="11" w:color="FEFEFE"/>
                        <w:bottom w:val="dotted" w:sz="6" w:space="0" w:color="FEFEFE"/>
                        <w:right w:val="dotted" w:sz="6" w:space="0" w:color="FEFEFE"/>
                      </w:divBdr>
                    </w:div>
                    <w:div w:id="927807477">
                      <w:marLeft w:val="225"/>
                      <w:marRight w:val="0"/>
                      <w:marTop w:val="0"/>
                      <w:marBottom w:val="0"/>
                      <w:divBdr>
                        <w:top w:val="dotted" w:sz="6" w:space="0" w:color="FEFEFE"/>
                        <w:left w:val="dotted" w:sz="6" w:space="11" w:color="FEFEFE"/>
                        <w:bottom w:val="dotted" w:sz="6" w:space="0" w:color="FEFEFE"/>
                        <w:right w:val="dotted" w:sz="6" w:space="0" w:color="FEFEFE"/>
                      </w:divBdr>
                    </w:div>
                    <w:div w:id="1227956879">
                      <w:marLeft w:val="225"/>
                      <w:marRight w:val="0"/>
                      <w:marTop w:val="0"/>
                      <w:marBottom w:val="0"/>
                      <w:divBdr>
                        <w:top w:val="dotted" w:sz="6" w:space="0" w:color="FEFEFE"/>
                        <w:left w:val="dotted" w:sz="6" w:space="11" w:color="FEFEFE"/>
                        <w:bottom w:val="dotted" w:sz="6" w:space="0" w:color="FEFEFE"/>
                        <w:right w:val="dotted" w:sz="6" w:space="0" w:color="FEFEFE"/>
                      </w:divBdr>
                    </w:div>
                    <w:div w:id="15488315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57908148">
                  <w:marLeft w:val="225"/>
                  <w:marRight w:val="0"/>
                  <w:marTop w:val="0"/>
                  <w:marBottom w:val="0"/>
                  <w:divBdr>
                    <w:top w:val="dotted" w:sz="6" w:space="0" w:color="FEFEFE"/>
                    <w:left w:val="dotted" w:sz="6" w:space="11" w:color="FEFEFE"/>
                    <w:bottom w:val="dotted" w:sz="6" w:space="0" w:color="FEFEFE"/>
                    <w:right w:val="dotted" w:sz="6" w:space="0" w:color="FEFEFE"/>
                  </w:divBdr>
                </w:div>
                <w:div w:id="80177178">
                  <w:marLeft w:val="225"/>
                  <w:marRight w:val="0"/>
                  <w:marTop w:val="0"/>
                  <w:marBottom w:val="0"/>
                  <w:divBdr>
                    <w:top w:val="dotted" w:sz="6" w:space="0" w:color="FEFEFE"/>
                    <w:left w:val="dotted" w:sz="6" w:space="11" w:color="FEFEFE"/>
                    <w:bottom w:val="dotted" w:sz="6" w:space="0" w:color="FEFEFE"/>
                    <w:right w:val="dotted" w:sz="6" w:space="0" w:color="FEFEFE"/>
                  </w:divBdr>
                </w:div>
                <w:div w:id="1570191653">
                  <w:marLeft w:val="225"/>
                  <w:marRight w:val="0"/>
                  <w:marTop w:val="0"/>
                  <w:marBottom w:val="0"/>
                  <w:divBdr>
                    <w:top w:val="dotted" w:sz="6" w:space="0" w:color="FEFEFE"/>
                    <w:left w:val="dotted" w:sz="6" w:space="11" w:color="FEFEFE"/>
                    <w:bottom w:val="dotted" w:sz="6" w:space="0" w:color="FEFEFE"/>
                    <w:right w:val="dotted" w:sz="6" w:space="0" w:color="FEFEFE"/>
                  </w:divBdr>
                </w:div>
                <w:div w:id="1387485831">
                  <w:marLeft w:val="225"/>
                  <w:marRight w:val="0"/>
                  <w:marTop w:val="0"/>
                  <w:marBottom w:val="0"/>
                  <w:divBdr>
                    <w:top w:val="dotted" w:sz="6" w:space="0" w:color="FEFEFE"/>
                    <w:left w:val="dotted" w:sz="6" w:space="11" w:color="FEFEFE"/>
                    <w:bottom w:val="dotted" w:sz="6" w:space="0" w:color="FEFEFE"/>
                    <w:right w:val="dotted" w:sz="6" w:space="0" w:color="FEFEFE"/>
                  </w:divBdr>
                </w:div>
                <w:div w:id="15410635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334988312">
          <w:marLeft w:val="72"/>
          <w:marRight w:val="72"/>
          <w:marTop w:val="72"/>
          <w:marBottom w:val="72"/>
          <w:divBdr>
            <w:top w:val="dotted" w:sz="6" w:space="0" w:color="FEFEFE"/>
            <w:left w:val="dotted" w:sz="6" w:space="0" w:color="FEFEFE"/>
            <w:bottom w:val="dotted" w:sz="6" w:space="0" w:color="FEFEFE"/>
            <w:right w:val="dotted" w:sz="6" w:space="0" w:color="FEFEFE"/>
          </w:divBdr>
          <w:divsChild>
            <w:div w:id="1344163333">
              <w:marLeft w:val="72"/>
              <w:marRight w:val="72"/>
              <w:marTop w:val="72"/>
              <w:marBottom w:val="72"/>
              <w:divBdr>
                <w:top w:val="dotted" w:sz="6" w:space="0" w:color="FEFEFE"/>
                <w:left w:val="dotted" w:sz="6" w:space="0" w:color="FEFEFE"/>
                <w:bottom w:val="dotted" w:sz="6" w:space="0" w:color="FEFEFE"/>
                <w:right w:val="dotted" w:sz="6" w:space="0" w:color="FEFEFE"/>
              </w:divBdr>
              <w:divsChild>
                <w:div w:id="1089542792">
                  <w:marLeft w:val="225"/>
                  <w:marRight w:val="0"/>
                  <w:marTop w:val="0"/>
                  <w:marBottom w:val="0"/>
                  <w:divBdr>
                    <w:top w:val="dotted" w:sz="6" w:space="0" w:color="FEFEFE"/>
                    <w:left w:val="dotted" w:sz="6" w:space="11" w:color="FEFEFE"/>
                    <w:bottom w:val="dotted" w:sz="6" w:space="0" w:color="FEFEFE"/>
                    <w:right w:val="dotted" w:sz="6" w:space="0" w:color="FEFEFE"/>
                  </w:divBdr>
                </w:div>
                <w:div w:id="911236043">
                  <w:marLeft w:val="225"/>
                  <w:marRight w:val="0"/>
                  <w:marTop w:val="0"/>
                  <w:marBottom w:val="0"/>
                  <w:divBdr>
                    <w:top w:val="dotted" w:sz="6" w:space="0" w:color="FEFEFE"/>
                    <w:left w:val="dotted" w:sz="6" w:space="11" w:color="FEFEFE"/>
                    <w:bottom w:val="dotted" w:sz="6" w:space="0" w:color="FEFEFE"/>
                    <w:right w:val="dotted" w:sz="6" w:space="0" w:color="FEFEFE"/>
                  </w:divBdr>
                  <w:divsChild>
                    <w:div w:id="1465392130">
                      <w:marLeft w:val="225"/>
                      <w:marRight w:val="0"/>
                      <w:marTop w:val="0"/>
                      <w:marBottom w:val="0"/>
                      <w:divBdr>
                        <w:top w:val="dotted" w:sz="6" w:space="0" w:color="FEFEFE"/>
                        <w:left w:val="dotted" w:sz="6" w:space="11" w:color="FEFEFE"/>
                        <w:bottom w:val="dotted" w:sz="6" w:space="0" w:color="FEFEFE"/>
                        <w:right w:val="dotted" w:sz="6" w:space="0" w:color="FEFEFE"/>
                      </w:divBdr>
                    </w:div>
                    <w:div w:id="2011520104">
                      <w:marLeft w:val="225"/>
                      <w:marRight w:val="0"/>
                      <w:marTop w:val="0"/>
                      <w:marBottom w:val="0"/>
                      <w:divBdr>
                        <w:top w:val="dotted" w:sz="6" w:space="0" w:color="FEFEFE"/>
                        <w:left w:val="dotted" w:sz="6" w:space="11" w:color="FEFEFE"/>
                        <w:bottom w:val="dotted" w:sz="6" w:space="0" w:color="FEFEFE"/>
                        <w:right w:val="dotted" w:sz="6" w:space="0" w:color="FEFEFE"/>
                      </w:divBdr>
                    </w:div>
                    <w:div w:id="805782976">
                      <w:marLeft w:val="225"/>
                      <w:marRight w:val="0"/>
                      <w:marTop w:val="0"/>
                      <w:marBottom w:val="0"/>
                      <w:divBdr>
                        <w:top w:val="dotted" w:sz="6" w:space="0" w:color="FEFEFE"/>
                        <w:left w:val="dotted" w:sz="6" w:space="11" w:color="FEFEFE"/>
                        <w:bottom w:val="dotted" w:sz="6" w:space="0" w:color="FEFEFE"/>
                        <w:right w:val="dotted" w:sz="6" w:space="0" w:color="FEFEFE"/>
                      </w:divBdr>
                    </w:div>
                    <w:div w:id="174529549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94738828">
                  <w:marLeft w:val="225"/>
                  <w:marRight w:val="0"/>
                  <w:marTop w:val="0"/>
                  <w:marBottom w:val="0"/>
                  <w:divBdr>
                    <w:top w:val="dotted" w:sz="6" w:space="0" w:color="FEFEFE"/>
                    <w:left w:val="dotted" w:sz="6" w:space="11" w:color="FEFEFE"/>
                    <w:bottom w:val="dotted" w:sz="6" w:space="0" w:color="FEFEFE"/>
                    <w:right w:val="dotted" w:sz="6" w:space="0" w:color="FEFEFE"/>
                  </w:divBdr>
                </w:div>
                <w:div w:id="17539628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288051376">
              <w:marLeft w:val="72"/>
              <w:marRight w:val="72"/>
              <w:marTop w:val="72"/>
              <w:marBottom w:val="72"/>
              <w:divBdr>
                <w:top w:val="dotted" w:sz="6" w:space="0" w:color="FEFEFE"/>
                <w:left w:val="dotted" w:sz="6" w:space="0" w:color="FEFEFE"/>
                <w:bottom w:val="dotted" w:sz="6" w:space="0" w:color="FEFEFE"/>
                <w:right w:val="dotted" w:sz="6" w:space="0" w:color="FEFEFE"/>
              </w:divBdr>
              <w:divsChild>
                <w:div w:id="930427085">
                  <w:marLeft w:val="225"/>
                  <w:marRight w:val="0"/>
                  <w:marTop w:val="0"/>
                  <w:marBottom w:val="0"/>
                  <w:divBdr>
                    <w:top w:val="dotted" w:sz="6" w:space="0" w:color="FEFEFE"/>
                    <w:left w:val="dotted" w:sz="6" w:space="11" w:color="FEFEFE"/>
                    <w:bottom w:val="dotted" w:sz="6" w:space="0" w:color="FEFEFE"/>
                    <w:right w:val="dotted" w:sz="6" w:space="0" w:color="FEFEFE"/>
                  </w:divBdr>
                </w:div>
                <w:div w:id="91589667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6950910">
              <w:marLeft w:val="72"/>
              <w:marRight w:val="72"/>
              <w:marTop w:val="72"/>
              <w:marBottom w:val="72"/>
              <w:divBdr>
                <w:top w:val="dotted" w:sz="6" w:space="0" w:color="FEFEFE"/>
                <w:left w:val="dotted" w:sz="6" w:space="0" w:color="FEFEFE"/>
                <w:bottom w:val="dotted" w:sz="6" w:space="0" w:color="FEFEFE"/>
                <w:right w:val="dotted" w:sz="6" w:space="0" w:color="FEFEFE"/>
              </w:divBdr>
              <w:divsChild>
                <w:div w:id="1580015716">
                  <w:marLeft w:val="225"/>
                  <w:marRight w:val="0"/>
                  <w:marTop w:val="0"/>
                  <w:marBottom w:val="0"/>
                  <w:divBdr>
                    <w:top w:val="dotted" w:sz="6" w:space="0" w:color="FEFEFE"/>
                    <w:left w:val="dotted" w:sz="6" w:space="11" w:color="FEFEFE"/>
                    <w:bottom w:val="dotted" w:sz="6" w:space="0" w:color="FEFEFE"/>
                    <w:right w:val="dotted" w:sz="6" w:space="0" w:color="FEFEFE"/>
                  </w:divBdr>
                </w:div>
                <w:div w:id="753865002">
                  <w:marLeft w:val="225"/>
                  <w:marRight w:val="0"/>
                  <w:marTop w:val="0"/>
                  <w:marBottom w:val="0"/>
                  <w:divBdr>
                    <w:top w:val="dotted" w:sz="6" w:space="0" w:color="FEFEFE"/>
                    <w:left w:val="dotted" w:sz="6" w:space="11" w:color="FEFEFE"/>
                    <w:bottom w:val="dotted" w:sz="6" w:space="0" w:color="FEFEFE"/>
                    <w:right w:val="dotted" w:sz="6" w:space="0" w:color="FEFEFE"/>
                  </w:divBdr>
                </w:div>
                <w:div w:id="1532304867">
                  <w:marLeft w:val="225"/>
                  <w:marRight w:val="0"/>
                  <w:marTop w:val="0"/>
                  <w:marBottom w:val="0"/>
                  <w:divBdr>
                    <w:top w:val="dotted" w:sz="6" w:space="0" w:color="FEFEFE"/>
                    <w:left w:val="dotted" w:sz="6" w:space="11" w:color="FEFEFE"/>
                    <w:bottom w:val="dotted" w:sz="6" w:space="0" w:color="FEFEFE"/>
                    <w:right w:val="dotted" w:sz="6" w:space="0" w:color="FEFEFE"/>
                  </w:divBdr>
                  <w:divsChild>
                    <w:div w:id="2112119033">
                      <w:marLeft w:val="225"/>
                      <w:marRight w:val="0"/>
                      <w:marTop w:val="0"/>
                      <w:marBottom w:val="0"/>
                      <w:divBdr>
                        <w:top w:val="dotted" w:sz="6" w:space="0" w:color="FEFEFE"/>
                        <w:left w:val="dotted" w:sz="6" w:space="11" w:color="FEFEFE"/>
                        <w:bottom w:val="dotted" w:sz="6" w:space="0" w:color="FEFEFE"/>
                        <w:right w:val="dotted" w:sz="6" w:space="0" w:color="FEFEFE"/>
                      </w:divBdr>
                    </w:div>
                    <w:div w:id="1341665696">
                      <w:marLeft w:val="225"/>
                      <w:marRight w:val="0"/>
                      <w:marTop w:val="0"/>
                      <w:marBottom w:val="0"/>
                      <w:divBdr>
                        <w:top w:val="dotted" w:sz="6" w:space="0" w:color="FEFEFE"/>
                        <w:left w:val="dotted" w:sz="6" w:space="11" w:color="FEFEFE"/>
                        <w:bottom w:val="dotted" w:sz="6" w:space="0" w:color="FEFEFE"/>
                        <w:right w:val="dotted" w:sz="6" w:space="0" w:color="FEFEFE"/>
                      </w:divBdr>
                    </w:div>
                    <w:div w:id="144762551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03217387">
                  <w:marLeft w:val="225"/>
                  <w:marRight w:val="0"/>
                  <w:marTop w:val="0"/>
                  <w:marBottom w:val="0"/>
                  <w:divBdr>
                    <w:top w:val="dotted" w:sz="6" w:space="0" w:color="FEFEFE"/>
                    <w:left w:val="dotted" w:sz="6" w:space="11" w:color="FEFEFE"/>
                    <w:bottom w:val="dotted" w:sz="6" w:space="0" w:color="FEFEFE"/>
                    <w:right w:val="dotted" w:sz="6" w:space="0" w:color="FEFEFE"/>
                  </w:divBdr>
                  <w:divsChild>
                    <w:div w:id="475730990">
                      <w:marLeft w:val="225"/>
                      <w:marRight w:val="0"/>
                      <w:marTop w:val="0"/>
                      <w:marBottom w:val="0"/>
                      <w:divBdr>
                        <w:top w:val="dotted" w:sz="6" w:space="0" w:color="FEFEFE"/>
                        <w:left w:val="dotted" w:sz="6" w:space="11" w:color="FEFEFE"/>
                        <w:bottom w:val="dotted" w:sz="6" w:space="0" w:color="FEFEFE"/>
                        <w:right w:val="dotted" w:sz="6" w:space="0" w:color="FEFEFE"/>
                      </w:divBdr>
                    </w:div>
                    <w:div w:id="730495671">
                      <w:marLeft w:val="225"/>
                      <w:marRight w:val="0"/>
                      <w:marTop w:val="0"/>
                      <w:marBottom w:val="0"/>
                      <w:divBdr>
                        <w:top w:val="dotted" w:sz="6" w:space="0" w:color="FEFEFE"/>
                        <w:left w:val="dotted" w:sz="6" w:space="11" w:color="FEFEFE"/>
                        <w:bottom w:val="dotted" w:sz="6" w:space="0" w:color="FEFEFE"/>
                        <w:right w:val="dotted" w:sz="6" w:space="0" w:color="FEFEFE"/>
                      </w:divBdr>
                    </w:div>
                    <w:div w:id="15349207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54632713">
                  <w:marLeft w:val="225"/>
                  <w:marRight w:val="0"/>
                  <w:marTop w:val="0"/>
                  <w:marBottom w:val="0"/>
                  <w:divBdr>
                    <w:top w:val="dotted" w:sz="6" w:space="0" w:color="FEFEFE"/>
                    <w:left w:val="dotted" w:sz="6" w:space="11" w:color="FEFEFE"/>
                    <w:bottom w:val="dotted" w:sz="6" w:space="0" w:color="FEFEFE"/>
                    <w:right w:val="dotted" w:sz="6" w:space="0" w:color="FEFEFE"/>
                  </w:divBdr>
                  <w:divsChild>
                    <w:div w:id="439647206">
                      <w:marLeft w:val="225"/>
                      <w:marRight w:val="0"/>
                      <w:marTop w:val="0"/>
                      <w:marBottom w:val="0"/>
                      <w:divBdr>
                        <w:top w:val="dotted" w:sz="6" w:space="0" w:color="FEFEFE"/>
                        <w:left w:val="dotted" w:sz="6" w:space="11" w:color="FEFEFE"/>
                        <w:bottom w:val="dotted" w:sz="6" w:space="0" w:color="FEFEFE"/>
                        <w:right w:val="dotted" w:sz="6" w:space="0" w:color="FEFEFE"/>
                      </w:divBdr>
                    </w:div>
                    <w:div w:id="1335835773">
                      <w:marLeft w:val="225"/>
                      <w:marRight w:val="0"/>
                      <w:marTop w:val="0"/>
                      <w:marBottom w:val="0"/>
                      <w:divBdr>
                        <w:top w:val="dotted" w:sz="6" w:space="0" w:color="FEFEFE"/>
                        <w:left w:val="dotted" w:sz="6" w:space="11" w:color="FEFEFE"/>
                        <w:bottom w:val="dotted" w:sz="6" w:space="0" w:color="FEFEFE"/>
                        <w:right w:val="dotted" w:sz="6" w:space="0" w:color="FEFEFE"/>
                      </w:divBdr>
                    </w:div>
                    <w:div w:id="363941982">
                      <w:marLeft w:val="225"/>
                      <w:marRight w:val="0"/>
                      <w:marTop w:val="0"/>
                      <w:marBottom w:val="0"/>
                      <w:divBdr>
                        <w:top w:val="dotted" w:sz="6" w:space="0" w:color="FEFEFE"/>
                        <w:left w:val="dotted" w:sz="6" w:space="11" w:color="FEFEFE"/>
                        <w:bottom w:val="dotted" w:sz="6" w:space="0" w:color="FEFEFE"/>
                        <w:right w:val="dotted" w:sz="6" w:space="0" w:color="FEFEFE"/>
                      </w:divBdr>
                    </w:div>
                    <w:div w:id="1020469277">
                      <w:marLeft w:val="225"/>
                      <w:marRight w:val="0"/>
                      <w:marTop w:val="0"/>
                      <w:marBottom w:val="0"/>
                      <w:divBdr>
                        <w:top w:val="dotted" w:sz="6" w:space="0" w:color="FEFEFE"/>
                        <w:left w:val="dotted" w:sz="6" w:space="11" w:color="FEFEFE"/>
                        <w:bottom w:val="dotted" w:sz="6" w:space="0" w:color="FEFEFE"/>
                        <w:right w:val="dotted" w:sz="6" w:space="0" w:color="FEFEFE"/>
                      </w:divBdr>
                    </w:div>
                    <w:div w:id="2734868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85742452">
                  <w:marLeft w:val="225"/>
                  <w:marRight w:val="0"/>
                  <w:marTop w:val="0"/>
                  <w:marBottom w:val="0"/>
                  <w:divBdr>
                    <w:top w:val="dotted" w:sz="6" w:space="0" w:color="FEFEFE"/>
                    <w:left w:val="dotted" w:sz="6" w:space="11" w:color="FEFEFE"/>
                    <w:bottom w:val="dotted" w:sz="6" w:space="0" w:color="FEFEFE"/>
                    <w:right w:val="dotted" w:sz="6" w:space="0" w:color="FEFEFE"/>
                  </w:divBdr>
                  <w:divsChild>
                    <w:div w:id="1713731023">
                      <w:marLeft w:val="225"/>
                      <w:marRight w:val="0"/>
                      <w:marTop w:val="0"/>
                      <w:marBottom w:val="0"/>
                      <w:divBdr>
                        <w:top w:val="dotted" w:sz="6" w:space="0" w:color="FEFEFE"/>
                        <w:left w:val="dotted" w:sz="6" w:space="11" w:color="FEFEFE"/>
                        <w:bottom w:val="dotted" w:sz="6" w:space="0" w:color="FEFEFE"/>
                        <w:right w:val="dotted" w:sz="6" w:space="0" w:color="FEFEFE"/>
                      </w:divBdr>
                    </w:div>
                    <w:div w:id="714232878">
                      <w:marLeft w:val="225"/>
                      <w:marRight w:val="0"/>
                      <w:marTop w:val="0"/>
                      <w:marBottom w:val="0"/>
                      <w:divBdr>
                        <w:top w:val="dotted" w:sz="6" w:space="0" w:color="FEFEFE"/>
                        <w:left w:val="dotted" w:sz="6" w:space="11" w:color="FEFEFE"/>
                        <w:bottom w:val="dotted" w:sz="6" w:space="0" w:color="FEFEFE"/>
                        <w:right w:val="dotted" w:sz="6" w:space="0" w:color="FEFEFE"/>
                      </w:divBdr>
                    </w:div>
                    <w:div w:id="2062047229">
                      <w:marLeft w:val="225"/>
                      <w:marRight w:val="0"/>
                      <w:marTop w:val="0"/>
                      <w:marBottom w:val="0"/>
                      <w:divBdr>
                        <w:top w:val="dotted" w:sz="6" w:space="0" w:color="FEFEFE"/>
                        <w:left w:val="dotted" w:sz="6" w:space="11" w:color="FEFEFE"/>
                        <w:bottom w:val="dotted" w:sz="6" w:space="0" w:color="FEFEFE"/>
                        <w:right w:val="dotted" w:sz="6" w:space="0" w:color="FEFEFE"/>
                      </w:divBdr>
                    </w:div>
                    <w:div w:id="42685087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726224110">
              <w:marLeft w:val="72"/>
              <w:marRight w:val="72"/>
              <w:marTop w:val="72"/>
              <w:marBottom w:val="72"/>
              <w:divBdr>
                <w:top w:val="dotted" w:sz="6" w:space="0" w:color="FEFEFE"/>
                <w:left w:val="dotted" w:sz="6" w:space="0" w:color="FEFEFE"/>
                <w:bottom w:val="dotted" w:sz="6" w:space="0" w:color="FEFEFE"/>
                <w:right w:val="dotted" w:sz="6" w:space="0" w:color="FEFEFE"/>
              </w:divBdr>
              <w:divsChild>
                <w:div w:id="58139979">
                  <w:marLeft w:val="225"/>
                  <w:marRight w:val="0"/>
                  <w:marTop w:val="0"/>
                  <w:marBottom w:val="0"/>
                  <w:divBdr>
                    <w:top w:val="dotted" w:sz="6" w:space="0" w:color="FEFEFE"/>
                    <w:left w:val="dotted" w:sz="6" w:space="11" w:color="FEFEFE"/>
                    <w:bottom w:val="dotted" w:sz="6" w:space="0" w:color="FEFEFE"/>
                    <w:right w:val="dotted" w:sz="6" w:space="0" w:color="FEFEFE"/>
                  </w:divBdr>
                </w:div>
                <w:div w:id="1174303626">
                  <w:marLeft w:val="225"/>
                  <w:marRight w:val="0"/>
                  <w:marTop w:val="0"/>
                  <w:marBottom w:val="0"/>
                  <w:divBdr>
                    <w:top w:val="dotted" w:sz="6" w:space="0" w:color="FEFEFE"/>
                    <w:left w:val="dotted" w:sz="6" w:space="11" w:color="FEFEFE"/>
                    <w:bottom w:val="dotted" w:sz="6" w:space="0" w:color="FEFEFE"/>
                    <w:right w:val="dotted" w:sz="6" w:space="0" w:color="FEFEFE"/>
                  </w:divBdr>
                </w:div>
                <w:div w:id="558327796">
                  <w:marLeft w:val="225"/>
                  <w:marRight w:val="0"/>
                  <w:marTop w:val="0"/>
                  <w:marBottom w:val="0"/>
                  <w:divBdr>
                    <w:top w:val="dotted" w:sz="6" w:space="0" w:color="FEFEFE"/>
                    <w:left w:val="dotted" w:sz="6" w:space="11" w:color="FEFEFE"/>
                    <w:bottom w:val="dotted" w:sz="6" w:space="0" w:color="FEFEFE"/>
                    <w:right w:val="dotted" w:sz="6" w:space="0" w:color="FEFEFE"/>
                  </w:divBdr>
                </w:div>
                <w:div w:id="683823511">
                  <w:marLeft w:val="225"/>
                  <w:marRight w:val="0"/>
                  <w:marTop w:val="0"/>
                  <w:marBottom w:val="0"/>
                  <w:divBdr>
                    <w:top w:val="dotted" w:sz="6" w:space="0" w:color="FEFEFE"/>
                    <w:left w:val="dotted" w:sz="6" w:space="11" w:color="FEFEFE"/>
                    <w:bottom w:val="dotted" w:sz="6" w:space="0" w:color="FEFEFE"/>
                    <w:right w:val="dotted" w:sz="6" w:space="0" w:color="FEFEFE"/>
                  </w:divBdr>
                  <w:divsChild>
                    <w:div w:id="733237090">
                      <w:marLeft w:val="225"/>
                      <w:marRight w:val="0"/>
                      <w:marTop w:val="0"/>
                      <w:marBottom w:val="0"/>
                      <w:divBdr>
                        <w:top w:val="dotted" w:sz="6" w:space="0" w:color="FEFEFE"/>
                        <w:left w:val="dotted" w:sz="6" w:space="11" w:color="FEFEFE"/>
                        <w:bottom w:val="dotted" w:sz="6" w:space="0" w:color="FEFEFE"/>
                        <w:right w:val="dotted" w:sz="6" w:space="0" w:color="FEFEFE"/>
                      </w:divBdr>
                    </w:div>
                    <w:div w:id="2012757126">
                      <w:marLeft w:val="225"/>
                      <w:marRight w:val="0"/>
                      <w:marTop w:val="0"/>
                      <w:marBottom w:val="0"/>
                      <w:divBdr>
                        <w:top w:val="dotted" w:sz="6" w:space="0" w:color="FEFEFE"/>
                        <w:left w:val="dotted" w:sz="6" w:space="11" w:color="FEFEFE"/>
                        <w:bottom w:val="dotted" w:sz="6" w:space="0" w:color="FEFEFE"/>
                        <w:right w:val="dotted" w:sz="6" w:space="0" w:color="FEFEFE"/>
                      </w:divBdr>
                    </w:div>
                    <w:div w:id="181490476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522132325">
                  <w:marLeft w:val="225"/>
                  <w:marRight w:val="0"/>
                  <w:marTop w:val="0"/>
                  <w:marBottom w:val="0"/>
                  <w:divBdr>
                    <w:top w:val="dotted" w:sz="6" w:space="0" w:color="FEFEFE"/>
                    <w:left w:val="dotted" w:sz="6" w:space="11" w:color="FEFEFE"/>
                    <w:bottom w:val="dotted" w:sz="6" w:space="0" w:color="FEFEFE"/>
                    <w:right w:val="dotted" w:sz="6" w:space="0" w:color="FEFEFE"/>
                  </w:divBdr>
                </w:div>
                <w:div w:id="197356100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94575980">
              <w:marLeft w:val="72"/>
              <w:marRight w:val="72"/>
              <w:marTop w:val="72"/>
              <w:marBottom w:val="72"/>
              <w:divBdr>
                <w:top w:val="dotted" w:sz="6" w:space="0" w:color="FEFEFE"/>
                <w:left w:val="dotted" w:sz="6" w:space="0" w:color="FEFEFE"/>
                <w:bottom w:val="dotted" w:sz="6" w:space="0" w:color="FEFEFE"/>
                <w:right w:val="dotted" w:sz="6" w:space="0" w:color="FEFEFE"/>
              </w:divBdr>
              <w:divsChild>
                <w:div w:id="1548683418">
                  <w:marLeft w:val="225"/>
                  <w:marRight w:val="0"/>
                  <w:marTop w:val="0"/>
                  <w:marBottom w:val="0"/>
                  <w:divBdr>
                    <w:top w:val="dotted" w:sz="6" w:space="0" w:color="FEFEFE"/>
                    <w:left w:val="dotted" w:sz="6" w:space="11" w:color="FEFEFE"/>
                    <w:bottom w:val="dotted" w:sz="6" w:space="0" w:color="FEFEFE"/>
                    <w:right w:val="dotted" w:sz="6" w:space="0" w:color="FEFEFE"/>
                  </w:divBdr>
                </w:div>
                <w:div w:id="360515152">
                  <w:marLeft w:val="225"/>
                  <w:marRight w:val="0"/>
                  <w:marTop w:val="0"/>
                  <w:marBottom w:val="0"/>
                  <w:divBdr>
                    <w:top w:val="dotted" w:sz="6" w:space="0" w:color="FEFEFE"/>
                    <w:left w:val="dotted" w:sz="6" w:space="11" w:color="FEFEFE"/>
                    <w:bottom w:val="dotted" w:sz="6" w:space="0" w:color="FEFEFE"/>
                    <w:right w:val="dotted" w:sz="6" w:space="0" w:color="FEFEFE"/>
                  </w:divBdr>
                </w:div>
                <w:div w:id="647898775">
                  <w:marLeft w:val="225"/>
                  <w:marRight w:val="0"/>
                  <w:marTop w:val="0"/>
                  <w:marBottom w:val="0"/>
                  <w:divBdr>
                    <w:top w:val="dotted" w:sz="6" w:space="0" w:color="FEFEFE"/>
                    <w:left w:val="dotted" w:sz="6" w:space="11" w:color="FEFEFE"/>
                    <w:bottom w:val="dotted" w:sz="6" w:space="0" w:color="FEFEFE"/>
                    <w:right w:val="dotted" w:sz="6" w:space="0" w:color="FEFEFE"/>
                  </w:divBdr>
                </w:div>
                <w:div w:id="1886943555">
                  <w:marLeft w:val="225"/>
                  <w:marRight w:val="0"/>
                  <w:marTop w:val="0"/>
                  <w:marBottom w:val="0"/>
                  <w:divBdr>
                    <w:top w:val="dotted" w:sz="6" w:space="0" w:color="FEFEFE"/>
                    <w:left w:val="dotted" w:sz="6" w:space="11" w:color="FEFEFE"/>
                    <w:bottom w:val="dotted" w:sz="6" w:space="0" w:color="FEFEFE"/>
                    <w:right w:val="dotted" w:sz="6" w:space="0" w:color="FEFEFE"/>
                  </w:divBdr>
                </w:div>
                <w:div w:id="77551489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47949312">
              <w:marLeft w:val="72"/>
              <w:marRight w:val="72"/>
              <w:marTop w:val="72"/>
              <w:marBottom w:val="72"/>
              <w:divBdr>
                <w:top w:val="dotted" w:sz="6" w:space="0" w:color="FEFEFE"/>
                <w:left w:val="dotted" w:sz="6" w:space="0" w:color="FEFEFE"/>
                <w:bottom w:val="dotted" w:sz="6" w:space="0" w:color="FEFEFE"/>
                <w:right w:val="dotted" w:sz="6" w:space="0" w:color="FEFEFE"/>
              </w:divBdr>
              <w:divsChild>
                <w:div w:id="1648239471">
                  <w:marLeft w:val="225"/>
                  <w:marRight w:val="0"/>
                  <w:marTop w:val="0"/>
                  <w:marBottom w:val="0"/>
                  <w:divBdr>
                    <w:top w:val="dotted" w:sz="6" w:space="0" w:color="FEFEFE"/>
                    <w:left w:val="dotted" w:sz="6" w:space="11" w:color="FEFEFE"/>
                    <w:bottom w:val="dotted" w:sz="6" w:space="0" w:color="FEFEFE"/>
                    <w:right w:val="dotted" w:sz="6" w:space="0" w:color="FEFEFE"/>
                  </w:divBdr>
                </w:div>
                <w:div w:id="162285606">
                  <w:marLeft w:val="225"/>
                  <w:marRight w:val="0"/>
                  <w:marTop w:val="0"/>
                  <w:marBottom w:val="0"/>
                  <w:divBdr>
                    <w:top w:val="dotted" w:sz="6" w:space="0" w:color="FEFEFE"/>
                    <w:left w:val="dotted" w:sz="6" w:space="11" w:color="FEFEFE"/>
                    <w:bottom w:val="dotted" w:sz="6" w:space="0" w:color="FEFEFE"/>
                    <w:right w:val="dotted" w:sz="6" w:space="0" w:color="FEFEFE"/>
                  </w:divBdr>
                  <w:divsChild>
                    <w:div w:id="1576630018">
                      <w:marLeft w:val="225"/>
                      <w:marRight w:val="0"/>
                      <w:marTop w:val="0"/>
                      <w:marBottom w:val="0"/>
                      <w:divBdr>
                        <w:top w:val="dotted" w:sz="6" w:space="0" w:color="FEFEFE"/>
                        <w:left w:val="dotted" w:sz="6" w:space="11" w:color="FEFEFE"/>
                        <w:bottom w:val="dotted" w:sz="6" w:space="0" w:color="FEFEFE"/>
                        <w:right w:val="dotted" w:sz="6" w:space="0" w:color="FEFEFE"/>
                      </w:divBdr>
                    </w:div>
                    <w:div w:id="956136056">
                      <w:marLeft w:val="225"/>
                      <w:marRight w:val="0"/>
                      <w:marTop w:val="0"/>
                      <w:marBottom w:val="0"/>
                      <w:divBdr>
                        <w:top w:val="dotted" w:sz="6" w:space="0" w:color="FEFEFE"/>
                        <w:left w:val="dotted" w:sz="6" w:space="11" w:color="FEFEFE"/>
                        <w:bottom w:val="dotted" w:sz="6" w:space="0" w:color="FEFEFE"/>
                        <w:right w:val="dotted" w:sz="6" w:space="0" w:color="FEFEFE"/>
                      </w:divBdr>
                    </w:div>
                    <w:div w:id="201395145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958564129">
              <w:marLeft w:val="72"/>
              <w:marRight w:val="72"/>
              <w:marTop w:val="72"/>
              <w:marBottom w:val="72"/>
              <w:divBdr>
                <w:top w:val="dotted" w:sz="6" w:space="0" w:color="FEFEFE"/>
                <w:left w:val="dotted" w:sz="6" w:space="0" w:color="FEFEFE"/>
                <w:bottom w:val="dotted" w:sz="6" w:space="0" w:color="FEFEFE"/>
                <w:right w:val="dotted" w:sz="6" w:space="0" w:color="FEFEFE"/>
              </w:divBdr>
              <w:divsChild>
                <w:div w:id="978415519">
                  <w:marLeft w:val="225"/>
                  <w:marRight w:val="0"/>
                  <w:marTop w:val="0"/>
                  <w:marBottom w:val="0"/>
                  <w:divBdr>
                    <w:top w:val="dotted" w:sz="6" w:space="0" w:color="FEFEFE"/>
                    <w:left w:val="dotted" w:sz="6" w:space="11" w:color="FEFEFE"/>
                    <w:bottom w:val="dotted" w:sz="6" w:space="0" w:color="FEFEFE"/>
                    <w:right w:val="dotted" w:sz="6" w:space="0" w:color="FEFEFE"/>
                  </w:divBdr>
                </w:div>
                <w:div w:id="141400672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0296458">
              <w:marLeft w:val="72"/>
              <w:marRight w:val="72"/>
              <w:marTop w:val="72"/>
              <w:marBottom w:val="72"/>
              <w:divBdr>
                <w:top w:val="dotted" w:sz="6" w:space="0" w:color="FEFEFE"/>
                <w:left w:val="dotted" w:sz="6" w:space="0" w:color="FEFEFE"/>
                <w:bottom w:val="dotted" w:sz="6" w:space="0" w:color="FEFEFE"/>
                <w:right w:val="dotted" w:sz="6" w:space="0" w:color="FEFEFE"/>
              </w:divBdr>
              <w:divsChild>
                <w:div w:id="753018439">
                  <w:marLeft w:val="225"/>
                  <w:marRight w:val="0"/>
                  <w:marTop w:val="0"/>
                  <w:marBottom w:val="0"/>
                  <w:divBdr>
                    <w:top w:val="dotted" w:sz="6" w:space="0" w:color="FEFEFE"/>
                    <w:left w:val="dotted" w:sz="6" w:space="11" w:color="FEFEFE"/>
                    <w:bottom w:val="dotted" w:sz="6" w:space="0" w:color="FEFEFE"/>
                    <w:right w:val="dotted" w:sz="6" w:space="0" w:color="FEFEFE"/>
                  </w:divBdr>
                  <w:divsChild>
                    <w:div w:id="97795207">
                      <w:marLeft w:val="225"/>
                      <w:marRight w:val="0"/>
                      <w:marTop w:val="0"/>
                      <w:marBottom w:val="0"/>
                      <w:divBdr>
                        <w:top w:val="dotted" w:sz="6" w:space="0" w:color="FEFEFE"/>
                        <w:left w:val="dotted" w:sz="6" w:space="11" w:color="FEFEFE"/>
                        <w:bottom w:val="dotted" w:sz="6" w:space="0" w:color="FEFEFE"/>
                        <w:right w:val="dotted" w:sz="6" w:space="0" w:color="FEFEFE"/>
                      </w:divBdr>
                    </w:div>
                    <w:div w:id="76076005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46714434">
                  <w:marLeft w:val="225"/>
                  <w:marRight w:val="0"/>
                  <w:marTop w:val="0"/>
                  <w:marBottom w:val="0"/>
                  <w:divBdr>
                    <w:top w:val="dotted" w:sz="6" w:space="0" w:color="FEFEFE"/>
                    <w:left w:val="dotted" w:sz="6" w:space="11" w:color="FEFEFE"/>
                    <w:bottom w:val="dotted" w:sz="6" w:space="0" w:color="FEFEFE"/>
                    <w:right w:val="dotted" w:sz="6" w:space="0" w:color="FEFEFE"/>
                  </w:divBdr>
                </w:div>
                <w:div w:id="291063062">
                  <w:marLeft w:val="225"/>
                  <w:marRight w:val="0"/>
                  <w:marTop w:val="0"/>
                  <w:marBottom w:val="0"/>
                  <w:divBdr>
                    <w:top w:val="dotted" w:sz="6" w:space="0" w:color="FEFEFE"/>
                    <w:left w:val="dotted" w:sz="6" w:space="11" w:color="FEFEFE"/>
                    <w:bottom w:val="dotted" w:sz="6" w:space="0" w:color="FEFEFE"/>
                    <w:right w:val="dotted" w:sz="6" w:space="0" w:color="FEFEFE"/>
                  </w:divBdr>
                </w:div>
                <w:div w:id="212869853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56105257">
              <w:marLeft w:val="72"/>
              <w:marRight w:val="72"/>
              <w:marTop w:val="72"/>
              <w:marBottom w:val="72"/>
              <w:divBdr>
                <w:top w:val="dotted" w:sz="6" w:space="0" w:color="FEFEFE"/>
                <w:left w:val="dotted" w:sz="6" w:space="0" w:color="FEFEFE"/>
                <w:bottom w:val="dotted" w:sz="6" w:space="0" w:color="FEFEFE"/>
                <w:right w:val="dotted" w:sz="6" w:space="0" w:color="FEFEFE"/>
              </w:divBdr>
              <w:divsChild>
                <w:div w:id="2025981333">
                  <w:marLeft w:val="225"/>
                  <w:marRight w:val="0"/>
                  <w:marTop w:val="0"/>
                  <w:marBottom w:val="0"/>
                  <w:divBdr>
                    <w:top w:val="dotted" w:sz="6" w:space="0" w:color="FEFEFE"/>
                    <w:left w:val="dotted" w:sz="6" w:space="11" w:color="FEFEFE"/>
                    <w:bottom w:val="dotted" w:sz="6" w:space="0" w:color="FEFEFE"/>
                    <w:right w:val="dotted" w:sz="6" w:space="0" w:color="FEFEFE"/>
                  </w:divBdr>
                </w:div>
                <w:div w:id="600529740">
                  <w:marLeft w:val="225"/>
                  <w:marRight w:val="0"/>
                  <w:marTop w:val="0"/>
                  <w:marBottom w:val="0"/>
                  <w:divBdr>
                    <w:top w:val="dotted" w:sz="6" w:space="0" w:color="FEFEFE"/>
                    <w:left w:val="dotted" w:sz="6" w:space="11" w:color="FEFEFE"/>
                    <w:bottom w:val="dotted" w:sz="6" w:space="0" w:color="FEFEFE"/>
                    <w:right w:val="dotted" w:sz="6" w:space="0" w:color="FEFEFE"/>
                  </w:divBdr>
                </w:div>
                <w:div w:id="450251775">
                  <w:marLeft w:val="225"/>
                  <w:marRight w:val="0"/>
                  <w:marTop w:val="0"/>
                  <w:marBottom w:val="0"/>
                  <w:divBdr>
                    <w:top w:val="dotted" w:sz="6" w:space="0" w:color="FEFEFE"/>
                    <w:left w:val="dotted" w:sz="6" w:space="11" w:color="FEFEFE"/>
                    <w:bottom w:val="dotted" w:sz="6" w:space="0" w:color="FEFEFE"/>
                    <w:right w:val="dotted" w:sz="6" w:space="0" w:color="FEFEFE"/>
                  </w:divBdr>
                </w:div>
                <w:div w:id="1492932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82657223">
              <w:marLeft w:val="72"/>
              <w:marRight w:val="72"/>
              <w:marTop w:val="72"/>
              <w:marBottom w:val="72"/>
              <w:divBdr>
                <w:top w:val="dotted" w:sz="6" w:space="0" w:color="FEFEFE"/>
                <w:left w:val="dotted" w:sz="6" w:space="0" w:color="FEFEFE"/>
                <w:bottom w:val="dotted" w:sz="6" w:space="0" w:color="FEFEFE"/>
                <w:right w:val="dotted" w:sz="6" w:space="0" w:color="FEFEFE"/>
              </w:divBdr>
              <w:divsChild>
                <w:div w:id="262078871">
                  <w:marLeft w:val="225"/>
                  <w:marRight w:val="0"/>
                  <w:marTop w:val="0"/>
                  <w:marBottom w:val="0"/>
                  <w:divBdr>
                    <w:top w:val="dotted" w:sz="6" w:space="0" w:color="FEFEFE"/>
                    <w:left w:val="dotted" w:sz="6" w:space="11" w:color="FEFEFE"/>
                    <w:bottom w:val="dotted" w:sz="6" w:space="0" w:color="FEFEFE"/>
                    <w:right w:val="dotted" w:sz="6" w:space="0" w:color="FEFEFE"/>
                  </w:divBdr>
                </w:div>
                <w:div w:id="18725378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68042606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 w:id="2102097601">
          <w:marLeft w:val="72"/>
          <w:marRight w:val="72"/>
          <w:marTop w:val="72"/>
          <w:marBottom w:val="72"/>
          <w:divBdr>
            <w:top w:val="dotted" w:sz="6" w:space="0" w:color="FEFEFE"/>
            <w:left w:val="dotted" w:sz="6" w:space="0" w:color="FEFEFE"/>
            <w:bottom w:val="dotted" w:sz="6" w:space="0" w:color="FEFEFE"/>
            <w:right w:val="dotted" w:sz="6" w:space="0" w:color="FEFEFE"/>
          </w:divBdr>
          <w:divsChild>
            <w:div w:id="1331569106">
              <w:marLeft w:val="72"/>
              <w:marRight w:val="72"/>
              <w:marTop w:val="72"/>
              <w:marBottom w:val="72"/>
              <w:divBdr>
                <w:top w:val="dotted" w:sz="6" w:space="0" w:color="FEFEFE"/>
                <w:left w:val="dotted" w:sz="6" w:space="0" w:color="FEFEFE"/>
                <w:bottom w:val="dotted" w:sz="6" w:space="0" w:color="FEFEFE"/>
                <w:right w:val="dotted" w:sz="6" w:space="0" w:color="FEFEFE"/>
              </w:divBdr>
              <w:divsChild>
                <w:div w:id="461271261">
                  <w:marLeft w:val="225"/>
                  <w:marRight w:val="0"/>
                  <w:marTop w:val="0"/>
                  <w:marBottom w:val="0"/>
                  <w:divBdr>
                    <w:top w:val="dotted" w:sz="6" w:space="0" w:color="FEFEFE"/>
                    <w:left w:val="dotted" w:sz="6" w:space="11" w:color="FEFEFE"/>
                    <w:bottom w:val="dotted" w:sz="6" w:space="0" w:color="FEFEFE"/>
                    <w:right w:val="dotted" w:sz="6" w:space="0" w:color="FEFEFE"/>
                  </w:divBdr>
                </w:div>
                <w:div w:id="9532572">
                  <w:marLeft w:val="225"/>
                  <w:marRight w:val="0"/>
                  <w:marTop w:val="0"/>
                  <w:marBottom w:val="0"/>
                  <w:divBdr>
                    <w:top w:val="dotted" w:sz="6" w:space="0" w:color="FEFEFE"/>
                    <w:left w:val="dotted" w:sz="6" w:space="11" w:color="FEFEFE"/>
                    <w:bottom w:val="dotted" w:sz="6" w:space="0" w:color="FEFEFE"/>
                    <w:right w:val="dotted" w:sz="6" w:space="0" w:color="FEFEFE"/>
                  </w:divBdr>
                </w:div>
                <w:div w:id="519049803">
                  <w:marLeft w:val="225"/>
                  <w:marRight w:val="0"/>
                  <w:marTop w:val="0"/>
                  <w:marBottom w:val="0"/>
                  <w:divBdr>
                    <w:top w:val="dotted" w:sz="6" w:space="0" w:color="FEFEFE"/>
                    <w:left w:val="dotted" w:sz="6" w:space="11" w:color="FEFEFE"/>
                    <w:bottom w:val="dotted" w:sz="6" w:space="0" w:color="FEFEFE"/>
                    <w:right w:val="dotted" w:sz="6" w:space="0" w:color="FEFEFE"/>
                  </w:divBdr>
                </w:div>
                <w:div w:id="1511287983">
                  <w:marLeft w:val="225"/>
                  <w:marRight w:val="0"/>
                  <w:marTop w:val="0"/>
                  <w:marBottom w:val="0"/>
                  <w:divBdr>
                    <w:top w:val="dotted" w:sz="6" w:space="0" w:color="FEFEFE"/>
                    <w:left w:val="dotted" w:sz="6" w:space="11" w:color="FEFEFE"/>
                    <w:bottom w:val="dotted" w:sz="6" w:space="0" w:color="FEFEFE"/>
                    <w:right w:val="dotted" w:sz="6" w:space="0" w:color="FEFEFE"/>
                  </w:divBdr>
                </w:div>
                <w:div w:id="617225972">
                  <w:marLeft w:val="225"/>
                  <w:marRight w:val="0"/>
                  <w:marTop w:val="0"/>
                  <w:marBottom w:val="0"/>
                  <w:divBdr>
                    <w:top w:val="dotted" w:sz="6" w:space="0" w:color="FEFEFE"/>
                    <w:left w:val="dotted" w:sz="6" w:space="11" w:color="FEFEFE"/>
                    <w:bottom w:val="dotted" w:sz="6" w:space="0" w:color="FEFEFE"/>
                    <w:right w:val="dotted" w:sz="6" w:space="0" w:color="FEFEFE"/>
                  </w:divBdr>
                </w:div>
                <w:div w:id="128010913">
                  <w:marLeft w:val="225"/>
                  <w:marRight w:val="0"/>
                  <w:marTop w:val="0"/>
                  <w:marBottom w:val="0"/>
                  <w:divBdr>
                    <w:top w:val="dotted" w:sz="6" w:space="0" w:color="FEFEFE"/>
                    <w:left w:val="dotted" w:sz="6" w:space="11" w:color="FEFEFE"/>
                    <w:bottom w:val="dotted" w:sz="6" w:space="0" w:color="FEFEFE"/>
                    <w:right w:val="dotted" w:sz="6" w:space="0" w:color="FEFEFE"/>
                  </w:divBdr>
                </w:div>
                <w:div w:id="313989750">
                  <w:marLeft w:val="225"/>
                  <w:marRight w:val="0"/>
                  <w:marTop w:val="0"/>
                  <w:marBottom w:val="0"/>
                  <w:divBdr>
                    <w:top w:val="dotted" w:sz="6" w:space="0" w:color="FEFEFE"/>
                    <w:left w:val="dotted" w:sz="6" w:space="11" w:color="FEFEFE"/>
                    <w:bottom w:val="dotted" w:sz="6" w:space="0" w:color="FEFEFE"/>
                    <w:right w:val="dotted" w:sz="6" w:space="0" w:color="FEFEFE"/>
                  </w:divBdr>
                </w:div>
                <w:div w:id="8888094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sChild>
    </w:div>
    <w:div w:id="1928340905">
      <w:marLeft w:val="72"/>
      <w:marRight w:val="72"/>
      <w:marTop w:val="72"/>
      <w:marBottom w:val="72"/>
      <w:divBdr>
        <w:top w:val="dotted" w:sz="6" w:space="0" w:color="FEFEFE"/>
        <w:left w:val="dotted" w:sz="6" w:space="0" w:color="FEFEFE"/>
        <w:bottom w:val="dotted" w:sz="6" w:space="0" w:color="FEFEFE"/>
        <w:right w:val="dotted" w:sz="6" w:space="0" w:color="FEFEFE"/>
      </w:divBdr>
      <w:divsChild>
        <w:div w:id="711541841">
          <w:marLeft w:val="288"/>
          <w:marRight w:val="72"/>
          <w:marTop w:val="72"/>
          <w:marBottom w:val="72"/>
          <w:divBdr>
            <w:top w:val="dotted" w:sz="6" w:space="0" w:color="FEFEFE"/>
            <w:left w:val="dotted" w:sz="6" w:space="0" w:color="FEFEFE"/>
            <w:bottom w:val="dotted" w:sz="6" w:space="0" w:color="FEFEFE"/>
            <w:right w:val="dotted" w:sz="6" w:space="0" w:color="FEFEFE"/>
          </w:divBdr>
          <w:divsChild>
            <w:div w:id="1638992224">
              <w:marLeft w:val="0"/>
              <w:marRight w:val="0"/>
              <w:marTop w:val="0"/>
              <w:marBottom w:val="0"/>
              <w:divBdr>
                <w:top w:val="none" w:sz="0" w:space="0" w:color="auto"/>
                <w:left w:val="none" w:sz="0" w:space="0" w:color="auto"/>
                <w:bottom w:val="none" w:sz="0" w:space="0" w:color="auto"/>
                <w:right w:val="none" w:sz="0" w:space="0" w:color="auto"/>
              </w:divBdr>
            </w:div>
            <w:div w:id="1009064699">
              <w:marLeft w:val="0"/>
              <w:marRight w:val="0"/>
              <w:marTop w:val="0"/>
              <w:marBottom w:val="0"/>
              <w:divBdr>
                <w:top w:val="none" w:sz="0" w:space="0" w:color="auto"/>
                <w:left w:val="none" w:sz="0" w:space="0" w:color="auto"/>
                <w:bottom w:val="none" w:sz="0" w:space="0" w:color="auto"/>
                <w:right w:val="none" w:sz="0" w:space="0" w:color="auto"/>
              </w:divBdr>
            </w:div>
            <w:div w:id="704791532">
              <w:marLeft w:val="0"/>
              <w:marRight w:val="0"/>
              <w:marTop w:val="0"/>
              <w:marBottom w:val="0"/>
              <w:divBdr>
                <w:top w:val="none" w:sz="0" w:space="0" w:color="auto"/>
                <w:left w:val="none" w:sz="0" w:space="0" w:color="auto"/>
                <w:bottom w:val="none" w:sz="0" w:space="0" w:color="auto"/>
                <w:right w:val="none" w:sz="0" w:space="0" w:color="auto"/>
              </w:divBdr>
            </w:div>
            <w:div w:id="1447502488">
              <w:marLeft w:val="0"/>
              <w:marRight w:val="0"/>
              <w:marTop w:val="0"/>
              <w:marBottom w:val="0"/>
              <w:divBdr>
                <w:top w:val="none" w:sz="0" w:space="0" w:color="auto"/>
                <w:left w:val="none" w:sz="0" w:space="0" w:color="auto"/>
                <w:bottom w:val="none" w:sz="0" w:space="0" w:color="auto"/>
                <w:right w:val="none" w:sz="0" w:space="0" w:color="auto"/>
              </w:divBdr>
            </w:div>
            <w:div w:id="808591786">
              <w:marLeft w:val="0"/>
              <w:marRight w:val="0"/>
              <w:marTop w:val="0"/>
              <w:marBottom w:val="0"/>
              <w:divBdr>
                <w:top w:val="none" w:sz="0" w:space="0" w:color="auto"/>
                <w:left w:val="none" w:sz="0" w:space="0" w:color="auto"/>
                <w:bottom w:val="none" w:sz="0" w:space="0" w:color="auto"/>
                <w:right w:val="none" w:sz="0" w:space="0" w:color="auto"/>
              </w:divBdr>
            </w:div>
            <w:div w:id="98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770">
      <w:marLeft w:val="72"/>
      <w:marRight w:val="72"/>
      <w:marTop w:val="72"/>
      <w:marBottom w:val="72"/>
      <w:divBdr>
        <w:top w:val="dotted" w:sz="6" w:space="0" w:color="FEFEFE"/>
        <w:left w:val="dotted" w:sz="6" w:space="0" w:color="FEFEFE"/>
        <w:bottom w:val="dotted" w:sz="6" w:space="0" w:color="FEFEFE"/>
        <w:right w:val="dotted" w:sz="6" w:space="0" w:color="FEFEFE"/>
      </w:divBdr>
      <w:divsChild>
        <w:div w:id="127474019">
          <w:marLeft w:val="72"/>
          <w:marRight w:val="72"/>
          <w:marTop w:val="72"/>
          <w:marBottom w:val="72"/>
          <w:divBdr>
            <w:top w:val="dotted" w:sz="6" w:space="0" w:color="FEFEFE"/>
            <w:left w:val="dotted" w:sz="6" w:space="0" w:color="FEFEFE"/>
            <w:bottom w:val="dotted" w:sz="6" w:space="0" w:color="FEFEFE"/>
            <w:right w:val="dotted" w:sz="6" w:space="0" w:color="FEFEFE"/>
          </w:divBdr>
          <w:divsChild>
            <w:div w:id="874778794">
              <w:marLeft w:val="225"/>
              <w:marRight w:val="0"/>
              <w:marTop w:val="0"/>
              <w:marBottom w:val="0"/>
              <w:divBdr>
                <w:top w:val="dotted" w:sz="6" w:space="0" w:color="FEFEFE"/>
                <w:left w:val="dotted" w:sz="6" w:space="11" w:color="FEFEFE"/>
                <w:bottom w:val="dotted" w:sz="6" w:space="0" w:color="FEFEFE"/>
                <w:right w:val="dotted" w:sz="6" w:space="0" w:color="FEFEFE"/>
              </w:divBdr>
            </w:div>
            <w:div w:id="1591039246">
              <w:marLeft w:val="225"/>
              <w:marRight w:val="0"/>
              <w:marTop w:val="0"/>
              <w:marBottom w:val="0"/>
              <w:divBdr>
                <w:top w:val="dotted" w:sz="6" w:space="0" w:color="FEFEFE"/>
                <w:left w:val="dotted" w:sz="6" w:space="11" w:color="FEFEFE"/>
                <w:bottom w:val="dotted" w:sz="6" w:space="0" w:color="FEFEFE"/>
                <w:right w:val="dotted" w:sz="6" w:space="0" w:color="FEFEFE"/>
              </w:divBdr>
            </w:div>
            <w:div w:id="633215183">
              <w:marLeft w:val="225"/>
              <w:marRight w:val="0"/>
              <w:marTop w:val="0"/>
              <w:marBottom w:val="0"/>
              <w:divBdr>
                <w:top w:val="dotted" w:sz="6" w:space="0" w:color="FEFEFE"/>
                <w:left w:val="dotted" w:sz="6" w:space="11" w:color="FEFEFE"/>
                <w:bottom w:val="dotted" w:sz="6" w:space="0" w:color="FEFEFE"/>
                <w:right w:val="dotted" w:sz="6" w:space="0" w:color="FEFEFE"/>
              </w:divBdr>
            </w:div>
            <w:div w:id="1573156974">
              <w:marLeft w:val="225"/>
              <w:marRight w:val="0"/>
              <w:marTop w:val="0"/>
              <w:marBottom w:val="0"/>
              <w:divBdr>
                <w:top w:val="dotted" w:sz="6" w:space="0" w:color="FEFEFE"/>
                <w:left w:val="dotted" w:sz="6" w:space="11" w:color="FEFEFE"/>
                <w:bottom w:val="dotted" w:sz="6" w:space="0" w:color="FEFEFE"/>
                <w:right w:val="dotted" w:sz="6" w:space="0" w:color="FEFEFE"/>
              </w:divBdr>
            </w:div>
            <w:div w:id="1104038013">
              <w:marLeft w:val="225"/>
              <w:marRight w:val="0"/>
              <w:marTop w:val="0"/>
              <w:marBottom w:val="0"/>
              <w:divBdr>
                <w:top w:val="dotted" w:sz="6" w:space="0" w:color="FEFEFE"/>
                <w:left w:val="dotted" w:sz="6" w:space="11" w:color="FEFEFE"/>
                <w:bottom w:val="dotted" w:sz="6" w:space="0" w:color="FEFEFE"/>
                <w:right w:val="dotted" w:sz="6" w:space="0" w:color="FEFEFE"/>
              </w:divBdr>
            </w:div>
            <w:div w:id="1956477577">
              <w:marLeft w:val="225"/>
              <w:marRight w:val="0"/>
              <w:marTop w:val="0"/>
              <w:marBottom w:val="0"/>
              <w:divBdr>
                <w:top w:val="dotted" w:sz="6" w:space="0" w:color="FEFEFE"/>
                <w:left w:val="dotted" w:sz="6" w:space="11" w:color="FEFEFE"/>
                <w:bottom w:val="dotted" w:sz="6" w:space="0" w:color="FEFEFE"/>
                <w:right w:val="dotted" w:sz="6" w:space="0" w:color="FEFEFE"/>
              </w:divBdr>
            </w:div>
            <w:div w:id="2032143071">
              <w:marLeft w:val="225"/>
              <w:marRight w:val="0"/>
              <w:marTop w:val="0"/>
              <w:marBottom w:val="0"/>
              <w:divBdr>
                <w:top w:val="dotted" w:sz="6" w:space="0" w:color="FEFEFE"/>
                <w:left w:val="dotted" w:sz="6" w:space="11" w:color="FEFEFE"/>
                <w:bottom w:val="dotted" w:sz="6" w:space="0" w:color="FEFEFE"/>
                <w:right w:val="dotted" w:sz="6" w:space="0" w:color="FEFEFE"/>
              </w:divBdr>
            </w:div>
            <w:div w:id="4745645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84517332">
          <w:marLeft w:val="72"/>
          <w:marRight w:val="72"/>
          <w:marTop w:val="72"/>
          <w:marBottom w:val="72"/>
          <w:divBdr>
            <w:top w:val="dotted" w:sz="6" w:space="0" w:color="FEFEFE"/>
            <w:left w:val="dotted" w:sz="6" w:space="0" w:color="FEFEFE"/>
            <w:bottom w:val="dotted" w:sz="6" w:space="0" w:color="FEFEFE"/>
            <w:right w:val="dotted" w:sz="6" w:space="0" w:color="FEFEFE"/>
          </w:divBdr>
          <w:divsChild>
            <w:div w:id="6249325">
              <w:marLeft w:val="225"/>
              <w:marRight w:val="0"/>
              <w:marTop w:val="0"/>
              <w:marBottom w:val="0"/>
              <w:divBdr>
                <w:top w:val="dotted" w:sz="6" w:space="0" w:color="FEFEFE"/>
                <w:left w:val="dotted" w:sz="6" w:space="11" w:color="FEFEFE"/>
                <w:bottom w:val="dotted" w:sz="6" w:space="0" w:color="FEFEFE"/>
                <w:right w:val="dotted" w:sz="6" w:space="0" w:color="FEFEFE"/>
              </w:divBdr>
            </w:div>
            <w:div w:id="156460298">
              <w:marLeft w:val="225"/>
              <w:marRight w:val="0"/>
              <w:marTop w:val="0"/>
              <w:marBottom w:val="0"/>
              <w:divBdr>
                <w:top w:val="dotted" w:sz="6" w:space="0" w:color="FEFEFE"/>
                <w:left w:val="dotted" w:sz="6" w:space="11" w:color="FEFEFE"/>
                <w:bottom w:val="dotted" w:sz="6" w:space="0" w:color="FEFEFE"/>
                <w:right w:val="dotted" w:sz="6" w:space="0" w:color="FEFEFE"/>
              </w:divBdr>
            </w:div>
            <w:div w:id="1231891097">
              <w:marLeft w:val="225"/>
              <w:marRight w:val="0"/>
              <w:marTop w:val="0"/>
              <w:marBottom w:val="0"/>
              <w:divBdr>
                <w:top w:val="dotted" w:sz="6" w:space="0" w:color="FEFEFE"/>
                <w:left w:val="dotted" w:sz="6" w:space="11" w:color="FEFEFE"/>
                <w:bottom w:val="dotted" w:sz="6" w:space="0" w:color="FEFEFE"/>
                <w:right w:val="dotted" w:sz="6" w:space="0" w:color="FEFEFE"/>
              </w:divBdr>
            </w:div>
            <w:div w:id="1320234634">
              <w:marLeft w:val="225"/>
              <w:marRight w:val="0"/>
              <w:marTop w:val="0"/>
              <w:marBottom w:val="0"/>
              <w:divBdr>
                <w:top w:val="dotted" w:sz="6" w:space="0" w:color="FEFEFE"/>
                <w:left w:val="dotted" w:sz="6" w:space="11" w:color="FEFEFE"/>
                <w:bottom w:val="dotted" w:sz="6" w:space="0" w:color="FEFEFE"/>
                <w:right w:val="dotted" w:sz="6" w:space="0" w:color="FEFEFE"/>
              </w:divBdr>
            </w:div>
            <w:div w:id="2018386954">
              <w:marLeft w:val="225"/>
              <w:marRight w:val="0"/>
              <w:marTop w:val="0"/>
              <w:marBottom w:val="0"/>
              <w:divBdr>
                <w:top w:val="dotted" w:sz="6" w:space="0" w:color="FEFEFE"/>
                <w:left w:val="dotted" w:sz="6" w:space="11" w:color="FEFEFE"/>
                <w:bottom w:val="dotted" w:sz="6" w:space="0" w:color="FEFEFE"/>
                <w:right w:val="dotted" w:sz="6" w:space="0" w:color="FEFEFE"/>
              </w:divBdr>
            </w:div>
            <w:div w:id="739331996">
              <w:marLeft w:val="225"/>
              <w:marRight w:val="0"/>
              <w:marTop w:val="0"/>
              <w:marBottom w:val="0"/>
              <w:divBdr>
                <w:top w:val="dotted" w:sz="6" w:space="0" w:color="FEFEFE"/>
                <w:left w:val="dotted" w:sz="6" w:space="11" w:color="FEFEFE"/>
                <w:bottom w:val="dotted" w:sz="6" w:space="0" w:color="FEFEFE"/>
                <w:right w:val="dotted" w:sz="6" w:space="0" w:color="FEFEFE"/>
              </w:divBdr>
            </w:div>
            <w:div w:id="1126776727">
              <w:marLeft w:val="225"/>
              <w:marRight w:val="0"/>
              <w:marTop w:val="0"/>
              <w:marBottom w:val="0"/>
              <w:divBdr>
                <w:top w:val="dotted" w:sz="6" w:space="0" w:color="FEFEFE"/>
                <w:left w:val="dotted" w:sz="6" w:space="11" w:color="FEFEFE"/>
                <w:bottom w:val="dotted" w:sz="6" w:space="0" w:color="FEFEFE"/>
                <w:right w:val="dotted" w:sz="6" w:space="0" w:color="FEFEFE"/>
              </w:divBdr>
            </w:div>
            <w:div w:id="278335920">
              <w:marLeft w:val="225"/>
              <w:marRight w:val="0"/>
              <w:marTop w:val="0"/>
              <w:marBottom w:val="0"/>
              <w:divBdr>
                <w:top w:val="dotted" w:sz="6" w:space="0" w:color="FEFEFE"/>
                <w:left w:val="dotted" w:sz="6" w:space="11" w:color="FEFEFE"/>
                <w:bottom w:val="dotted" w:sz="6" w:space="0" w:color="FEFEFE"/>
                <w:right w:val="dotted" w:sz="6" w:space="0" w:color="FEFEFE"/>
              </w:divBdr>
            </w:div>
            <w:div w:id="751700714">
              <w:marLeft w:val="225"/>
              <w:marRight w:val="0"/>
              <w:marTop w:val="0"/>
              <w:marBottom w:val="0"/>
              <w:divBdr>
                <w:top w:val="dotted" w:sz="6" w:space="0" w:color="FEFEFE"/>
                <w:left w:val="dotted" w:sz="6" w:space="11" w:color="FEFEFE"/>
                <w:bottom w:val="dotted" w:sz="6" w:space="0" w:color="FEFEFE"/>
                <w:right w:val="dotted" w:sz="6" w:space="0" w:color="FEFEFE"/>
              </w:divBdr>
            </w:div>
            <w:div w:id="836312024">
              <w:marLeft w:val="225"/>
              <w:marRight w:val="0"/>
              <w:marTop w:val="0"/>
              <w:marBottom w:val="0"/>
              <w:divBdr>
                <w:top w:val="dotted" w:sz="6" w:space="0" w:color="FEFEFE"/>
                <w:left w:val="dotted" w:sz="6" w:space="11" w:color="FEFEFE"/>
                <w:bottom w:val="dotted" w:sz="6" w:space="0" w:color="FEFEFE"/>
                <w:right w:val="dotted" w:sz="6" w:space="0" w:color="FEFEFE"/>
              </w:divBdr>
            </w:div>
            <w:div w:id="1305551547">
              <w:marLeft w:val="225"/>
              <w:marRight w:val="0"/>
              <w:marTop w:val="0"/>
              <w:marBottom w:val="0"/>
              <w:divBdr>
                <w:top w:val="dotted" w:sz="6" w:space="0" w:color="FEFEFE"/>
                <w:left w:val="dotted" w:sz="6" w:space="11" w:color="FEFEFE"/>
                <w:bottom w:val="dotted" w:sz="6" w:space="0" w:color="FEFEFE"/>
                <w:right w:val="dotted" w:sz="6" w:space="0" w:color="FEFEFE"/>
              </w:divBdr>
            </w:div>
            <w:div w:id="1857233615">
              <w:marLeft w:val="225"/>
              <w:marRight w:val="0"/>
              <w:marTop w:val="0"/>
              <w:marBottom w:val="0"/>
              <w:divBdr>
                <w:top w:val="dotted" w:sz="6" w:space="0" w:color="FEFEFE"/>
                <w:left w:val="dotted" w:sz="6" w:space="11" w:color="FEFEFE"/>
                <w:bottom w:val="dotted" w:sz="6" w:space="0" w:color="FEFEFE"/>
                <w:right w:val="dotted" w:sz="6" w:space="0" w:color="FEFEFE"/>
              </w:divBdr>
            </w:div>
            <w:div w:id="2080441125">
              <w:marLeft w:val="225"/>
              <w:marRight w:val="0"/>
              <w:marTop w:val="0"/>
              <w:marBottom w:val="0"/>
              <w:divBdr>
                <w:top w:val="dotted" w:sz="6" w:space="0" w:color="FEFEFE"/>
                <w:left w:val="dotted" w:sz="6" w:space="11" w:color="FEFEFE"/>
                <w:bottom w:val="dotted" w:sz="6" w:space="0" w:color="FEFEFE"/>
                <w:right w:val="dotted" w:sz="6" w:space="0" w:color="FEFEFE"/>
              </w:divBdr>
            </w:div>
            <w:div w:id="853767584">
              <w:marLeft w:val="225"/>
              <w:marRight w:val="0"/>
              <w:marTop w:val="0"/>
              <w:marBottom w:val="0"/>
              <w:divBdr>
                <w:top w:val="dotted" w:sz="6" w:space="0" w:color="FEFEFE"/>
                <w:left w:val="dotted" w:sz="6" w:space="11" w:color="FEFEFE"/>
                <w:bottom w:val="dotted" w:sz="6" w:space="0" w:color="FEFEFE"/>
                <w:right w:val="dotted" w:sz="6" w:space="0" w:color="FEFEFE"/>
              </w:divBdr>
            </w:div>
            <w:div w:id="826095905">
              <w:marLeft w:val="225"/>
              <w:marRight w:val="0"/>
              <w:marTop w:val="0"/>
              <w:marBottom w:val="0"/>
              <w:divBdr>
                <w:top w:val="dotted" w:sz="6" w:space="0" w:color="FEFEFE"/>
                <w:left w:val="dotted" w:sz="6" w:space="11" w:color="FEFEFE"/>
                <w:bottom w:val="dotted" w:sz="6" w:space="0" w:color="FEFEFE"/>
                <w:right w:val="dotted" w:sz="6" w:space="0" w:color="FEFEFE"/>
              </w:divBdr>
            </w:div>
            <w:div w:id="128254031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64791425">
          <w:marLeft w:val="72"/>
          <w:marRight w:val="72"/>
          <w:marTop w:val="72"/>
          <w:marBottom w:val="72"/>
          <w:divBdr>
            <w:top w:val="dotted" w:sz="6" w:space="0" w:color="FEFEFE"/>
            <w:left w:val="dotted" w:sz="6" w:space="0" w:color="FEFEFE"/>
            <w:bottom w:val="dotted" w:sz="6" w:space="0" w:color="FEFEFE"/>
            <w:right w:val="dotted" w:sz="6" w:space="0" w:color="FEFEFE"/>
          </w:divBdr>
          <w:divsChild>
            <w:div w:id="293296711">
              <w:marLeft w:val="225"/>
              <w:marRight w:val="0"/>
              <w:marTop w:val="0"/>
              <w:marBottom w:val="0"/>
              <w:divBdr>
                <w:top w:val="dotted" w:sz="6" w:space="0" w:color="FEFEFE"/>
                <w:left w:val="dotted" w:sz="6" w:space="11" w:color="FEFEFE"/>
                <w:bottom w:val="dotted" w:sz="6" w:space="0" w:color="FEFEFE"/>
                <w:right w:val="dotted" w:sz="6" w:space="0" w:color="FEFEFE"/>
              </w:divBdr>
            </w:div>
            <w:div w:id="2123180584">
              <w:marLeft w:val="225"/>
              <w:marRight w:val="0"/>
              <w:marTop w:val="0"/>
              <w:marBottom w:val="0"/>
              <w:divBdr>
                <w:top w:val="dotted" w:sz="6" w:space="0" w:color="FEFEFE"/>
                <w:left w:val="dotted" w:sz="6" w:space="11" w:color="FEFEFE"/>
                <w:bottom w:val="dotted" w:sz="6" w:space="0" w:color="FEFEFE"/>
                <w:right w:val="dotted" w:sz="6" w:space="0" w:color="FEFEFE"/>
              </w:divBdr>
            </w:div>
            <w:div w:id="1730108787">
              <w:marLeft w:val="225"/>
              <w:marRight w:val="0"/>
              <w:marTop w:val="0"/>
              <w:marBottom w:val="0"/>
              <w:divBdr>
                <w:top w:val="dotted" w:sz="6" w:space="0" w:color="FEFEFE"/>
                <w:left w:val="dotted" w:sz="6" w:space="11" w:color="FEFEFE"/>
                <w:bottom w:val="dotted" w:sz="6" w:space="0" w:color="FEFEFE"/>
                <w:right w:val="dotted" w:sz="6" w:space="0" w:color="FEFEFE"/>
              </w:divBdr>
            </w:div>
            <w:div w:id="705762424">
              <w:marLeft w:val="225"/>
              <w:marRight w:val="0"/>
              <w:marTop w:val="0"/>
              <w:marBottom w:val="0"/>
              <w:divBdr>
                <w:top w:val="dotted" w:sz="6" w:space="0" w:color="FEFEFE"/>
                <w:left w:val="dotted" w:sz="6" w:space="11" w:color="FEFEFE"/>
                <w:bottom w:val="dotted" w:sz="6" w:space="0" w:color="FEFEFE"/>
                <w:right w:val="dotted" w:sz="6" w:space="0" w:color="FEFEFE"/>
              </w:divBdr>
            </w:div>
            <w:div w:id="1574511954">
              <w:marLeft w:val="225"/>
              <w:marRight w:val="0"/>
              <w:marTop w:val="0"/>
              <w:marBottom w:val="0"/>
              <w:divBdr>
                <w:top w:val="dotted" w:sz="6" w:space="0" w:color="FEFEFE"/>
                <w:left w:val="dotted" w:sz="6" w:space="11" w:color="FEFEFE"/>
                <w:bottom w:val="dotted" w:sz="6" w:space="0" w:color="FEFEFE"/>
                <w:right w:val="dotted" w:sz="6" w:space="0" w:color="FEFEFE"/>
              </w:divBdr>
            </w:div>
            <w:div w:id="1168254811">
              <w:marLeft w:val="225"/>
              <w:marRight w:val="0"/>
              <w:marTop w:val="0"/>
              <w:marBottom w:val="0"/>
              <w:divBdr>
                <w:top w:val="dotted" w:sz="6" w:space="0" w:color="FEFEFE"/>
                <w:left w:val="dotted" w:sz="6" w:space="11" w:color="FEFEFE"/>
                <w:bottom w:val="dotted" w:sz="6" w:space="0" w:color="FEFEFE"/>
                <w:right w:val="dotted" w:sz="6" w:space="0" w:color="FEFEFE"/>
              </w:divBdr>
            </w:div>
            <w:div w:id="1864779820">
              <w:marLeft w:val="225"/>
              <w:marRight w:val="0"/>
              <w:marTop w:val="0"/>
              <w:marBottom w:val="0"/>
              <w:divBdr>
                <w:top w:val="dotted" w:sz="6" w:space="0" w:color="FEFEFE"/>
                <w:left w:val="dotted" w:sz="6" w:space="11" w:color="FEFEFE"/>
                <w:bottom w:val="dotted" w:sz="6" w:space="0" w:color="FEFEFE"/>
                <w:right w:val="dotted" w:sz="6" w:space="0" w:color="FEFEFE"/>
              </w:divBdr>
            </w:div>
            <w:div w:id="1469544772">
              <w:marLeft w:val="225"/>
              <w:marRight w:val="0"/>
              <w:marTop w:val="0"/>
              <w:marBottom w:val="0"/>
              <w:divBdr>
                <w:top w:val="dotted" w:sz="6" w:space="0" w:color="FEFEFE"/>
                <w:left w:val="dotted" w:sz="6" w:space="11" w:color="FEFEFE"/>
                <w:bottom w:val="dotted" w:sz="6" w:space="0" w:color="FEFEFE"/>
                <w:right w:val="dotted" w:sz="6" w:space="0" w:color="FEFEFE"/>
              </w:divBdr>
            </w:div>
            <w:div w:id="1340498053">
              <w:marLeft w:val="225"/>
              <w:marRight w:val="0"/>
              <w:marTop w:val="0"/>
              <w:marBottom w:val="0"/>
              <w:divBdr>
                <w:top w:val="dotted" w:sz="6" w:space="0" w:color="FEFEFE"/>
                <w:left w:val="dotted" w:sz="6" w:space="11" w:color="FEFEFE"/>
                <w:bottom w:val="dotted" w:sz="6" w:space="0" w:color="FEFEFE"/>
                <w:right w:val="dotted" w:sz="6" w:space="0" w:color="FEFEFE"/>
              </w:divBdr>
            </w:div>
            <w:div w:id="206911366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199314033">
          <w:marLeft w:val="72"/>
          <w:marRight w:val="72"/>
          <w:marTop w:val="72"/>
          <w:marBottom w:val="72"/>
          <w:divBdr>
            <w:top w:val="dotted" w:sz="6" w:space="0" w:color="FEFEFE"/>
            <w:left w:val="dotted" w:sz="6" w:space="0" w:color="FEFEFE"/>
            <w:bottom w:val="dotted" w:sz="6" w:space="0" w:color="FEFEFE"/>
            <w:right w:val="dotted" w:sz="6" w:space="0" w:color="FEFEFE"/>
          </w:divBdr>
          <w:divsChild>
            <w:div w:id="522672965">
              <w:marLeft w:val="225"/>
              <w:marRight w:val="0"/>
              <w:marTop w:val="0"/>
              <w:marBottom w:val="0"/>
              <w:divBdr>
                <w:top w:val="dotted" w:sz="6" w:space="0" w:color="FEFEFE"/>
                <w:left w:val="dotted" w:sz="6" w:space="11" w:color="FEFEFE"/>
                <w:bottom w:val="dotted" w:sz="6" w:space="0" w:color="FEFEFE"/>
                <w:right w:val="dotted" w:sz="6" w:space="0" w:color="FEFEFE"/>
              </w:divBdr>
            </w:div>
            <w:div w:id="911083909">
              <w:marLeft w:val="225"/>
              <w:marRight w:val="0"/>
              <w:marTop w:val="0"/>
              <w:marBottom w:val="0"/>
              <w:divBdr>
                <w:top w:val="dotted" w:sz="6" w:space="0" w:color="FEFEFE"/>
                <w:left w:val="dotted" w:sz="6" w:space="11" w:color="FEFEFE"/>
                <w:bottom w:val="dotted" w:sz="6" w:space="0" w:color="FEFEFE"/>
                <w:right w:val="dotted" w:sz="6" w:space="0" w:color="FEFEFE"/>
              </w:divBdr>
              <w:divsChild>
                <w:div w:id="95097989">
                  <w:marLeft w:val="225"/>
                  <w:marRight w:val="0"/>
                  <w:marTop w:val="0"/>
                  <w:marBottom w:val="0"/>
                  <w:divBdr>
                    <w:top w:val="dotted" w:sz="6" w:space="0" w:color="FEFEFE"/>
                    <w:left w:val="dotted" w:sz="6" w:space="11" w:color="FEFEFE"/>
                    <w:bottom w:val="dotted" w:sz="6" w:space="0" w:color="FEFEFE"/>
                    <w:right w:val="dotted" w:sz="6" w:space="0" w:color="FEFEFE"/>
                  </w:divBdr>
                </w:div>
                <w:div w:id="94584472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992564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35128077">
          <w:marLeft w:val="72"/>
          <w:marRight w:val="72"/>
          <w:marTop w:val="72"/>
          <w:marBottom w:val="72"/>
          <w:divBdr>
            <w:top w:val="dotted" w:sz="6" w:space="0" w:color="FEFEFE"/>
            <w:left w:val="dotted" w:sz="6" w:space="0" w:color="FEFEFE"/>
            <w:bottom w:val="dotted" w:sz="6" w:space="0" w:color="FEFEFE"/>
            <w:right w:val="dotted" w:sz="6" w:space="0" w:color="FEFEFE"/>
          </w:divBdr>
          <w:divsChild>
            <w:div w:id="517740901">
              <w:marLeft w:val="225"/>
              <w:marRight w:val="0"/>
              <w:marTop w:val="0"/>
              <w:marBottom w:val="0"/>
              <w:divBdr>
                <w:top w:val="dotted" w:sz="6" w:space="0" w:color="FEFEFE"/>
                <w:left w:val="dotted" w:sz="6" w:space="11" w:color="FEFEFE"/>
                <w:bottom w:val="dotted" w:sz="6" w:space="0" w:color="FEFEFE"/>
                <w:right w:val="dotted" w:sz="6" w:space="0" w:color="FEFEFE"/>
              </w:divBdr>
              <w:divsChild>
                <w:div w:id="939486536">
                  <w:marLeft w:val="0"/>
                  <w:marRight w:val="0"/>
                  <w:marTop w:val="0"/>
                  <w:marBottom w:val="0"/>
                  <w:divBdr>
                    <w:top w:val="dotted" w:sz="6" w:space="0" w:color="FEFEFE"/>
                    <w:left w:val="dotted" w:sz="6" w:space="19" w:color="FEFEFE"/>
                    <w:bottom w:val="dotted" w:sz="6" w:space="0" w:color="FEFEFE"/>
                    <w:right w:val="dotted" w:sz="6" w:space="0" w:color="FEFEFE"/>
                  </w:divBdr>
                </w:div>
                <w:div w:id="406809030">
                  <w:marLeft w:val="0"/>
                  <w:marRight w:val="0"/>
                  <w:marTop w:val="0"/>
                  <w:marBottom w:val="0"/>
                  <w:divBdr>
                    <w:top w:val="dotted" w:sz="6" w:space="0" w:color="FEFEFE"/>
                    <w:left w:val="dotted" w:sz="6" w:space="19" w:color="FEFEFE"/>
                    <w:bottom w:val="dotted" w:sz="6" w:space="0" w:color="FEFEFE"/>
                    <w:right w:val="dotted" w:sz="6" w:space="0" w:color="FEFEFE"/>
                  </w:divBdr>
                </w:div>
                <w:div w:id="2005157970">
                  <w:marLeft w:val="0"/>
                  <w:marRight w:val="0"/>
                  <w:marTop w:val="0"/>
                  <w:marBottom w:val="0"/>
                  <w:divBdr>
                    <w:top w:val="dotted" w:sz="6" w:space="0" w:color="FEFEFE"/>
                    <w:left w:val="dotted" w:sz="6" w:space="19" w:color="FEFEFE"/>
                    <w:bottom w:val="dotted" w:sz="6" w:space="0" w:color="FEFEFE"/>
                    <w:right w:val="dotted" w:sz="6" w:space="0" w:color="FEFEFE"/>
                  </w:divBdr>
                </w:div>
              </w:divsChild>
            </w:div>
            <w:div w:id="994184211">
              <w:marLeft w:val="225"/>
              <w:marRight w:val="0"/>
              <w:marTop w:val="0"/>
              <w:marBottom w:val="0"/>
              <w:divBdr>
                <w:top w:val="dotted" w:sz="6" w:space="0" w:color="FEFEFE"/>
                <w:left w:val="dotted" w:sz="6" w:space="11" w:color="FEFEFE"/>
                <w:bottom w:val="dotted" w:sz="6" w:space="0" w:color="FEFEFE"/>
                <w:right w:val="dotted" w:sz="6" w:space="0" w:color="FEFEFE"/>
              </w:divBdr>
            </w:div>
            <w:div w:id="1305889606">
              <w:marLeft w:val="225"/>
              <w:marRight w:val="0"/>
              <w:marTop w:val="0"/>
              <w:marBottom w:val="0"/>
              <w:divBdr>
                <w:top w:val="dotted" w:sz="6" w:space="0" w:color="FEFEFE"/>
                <w:left w:val="dotted" w:sz="6" w:space="11" w:color="FEFEFE"/>
                <w:bottom w:val="dotted" w:sz="6" w:space="0" w:color="FEFEFE"/>
                <w:right w:val="dotted" w:sz="6" w:space="0" w:color="FEFEFE"/>
              </w:divBdr>
            </w:div>
            <w:div w:id="157450410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5740547">
          <w:marLeft w:val="72"/>
          <w:marRight w:val="72"/>
          <w:marTop w:val="72"/>
          <w:marBottom w:val="72"/>
          <w:divBdr>
            <w:top w:val="dotted" w:sz="6" w:space="0" w:color="FEFEFE"/>
            <w:left w:val="dotted" w:sz="6" w:space="0" w:color="FEFEFE"/>
            <w:bottom w:val="dotted" w:sz="6" w:space="0" w:color="FEFEFE"/>
            <w:right w:val="dotted" w:sz="6" w:space="0" w:color="FEFEFE"/>
          </w:divBdr>
          <w:divsChild>
            <w:div w:id="1156999001">
              <w:marLeft w:val="225"/>
              <w:marRight w:val="0"/>
              <w:marTop w:val="0"/>
              <w:marBottom w:val="0"/>
              <w:divBdr>
                <w:top w:val="dotted" w:sz="6" w:space="0" w:color="FEFEFE"/>
                <w:left w:val="dotted" w:sz="6" w:space="11" w:color="FEFEFE"/>
                <w:bottom w:val="dotted" w:sz="6" w:space="0" w:color="FEFEFE"/>
                <w:right w:val="dotted" w:sz="6" w:space="0" w:color="FEFEFE"/>
              </w:divBdr>
            </w:div>
            <w:div w:id="1882353369">
              <w:marLeft w:val="225"/>
              <w:marRight w:val="0"/>
              <w:marTop w:val="0"/>
              <w:marBottom w:val="0"/>
              <w:divBdr>
                <w:top w:val="dotted" w:sz="6" w:space="0" w:color="FEFEFE"/>
                <w:left w:val="dotted" w:sz="6" w:space="11" w:color="FEFEFE"/>
                <w:bottom w:val="dotted" w:sz="6" w:space="0" w:color="FEFEFE"/>
                <w:right w:val="dotted" w:sz="6" w:space="0" w:color="FEFEFE"/>
              </w:divBdr>
            </w:div>
            <w:div w:id="638344346">
              <w:marLeft w:val="225"/>
              <w:marRight w:val="0"/>
              <w:marTop w:val="0"/>
              <w:marBottom w:val="0"/>
              <w:divBdr>
                <w:top w:val="dotted" w:sz="6" w:space="0" w:color="FEFEFE"/>
                <w:left w:val="dotted" w:sz="6" w:space="11" w:color="FEFEFE"/>
                <w:bottom w:val="dotted" w:sz="6" w:space="0" w:color="FEFEFE"/>
                <w:right w:val="dotted" w:sz="6" w:space="0" w:color="FEFEFE"/>
              </w:divBdr>
            </w:div>
            <w:div w:id="569577793">
              <w:marLeft w:val="225"/>
              <w:marRight w:val="0"/>
              <w:marTop w:val="0"/>
              <w:marBottom w:val="0"/>
              <w:divBdr>
                <w:top w:val="dotted" w:sz="6" w:space="0" w:color="FEFEFE"/>
                <w:left w:val="dotted" w:sz="6" w:space="11" w:color="FEFEFE"/>
                <w:bottom w:val="dotted" w:sz="6" w:space="0" w:color="FEFEFE"/>
                <w:right w:val="dotted" w:sz="6" w:space="0" w:color="FEFEFE"/>
              </w:divBdr>
            </w:div>
            <w:div w:id="1788547814">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69457218">
          <w:marLeft w:val="72"/>
          <w:marRight w:val="72"/>
          <w:marTop w:val="72"/>
          <w:marBottom w:val="72"/>
          <w:divBdr>
            <w:top w:val="dotted" w:sz="6" w:space="0" w:color="FEFEFE"/>
            <w:left w:val="dotted" w:sz="6" w:space="0" w:color="FEFEFE"/>
            <w:bottom w:val="dotted" w:sz="6" w:space="0" w:color="FEFEFE"/>
            <w:right w:val="dotted" w:sz="6" w:space="0" w:color="FEFEFE"/>
          </w:divBdr>
          <w:divsChild>
            <w:div w:id="1724214690">
              <w:marLeft w:val="225"/>
              <w:marRight w:val="0"/>
              <w:marTop w:val="0"/>
              <w:marBottom w:val="0"/>
              <w:divBdr>
                <w:top w:val="dotted" w:sz="6" w:space="0" w:color="FEFEFE"/>
                <w:left w:val="dotted" w:sz="6" w:space="11" w:color="FEFEFE"/>
                <w:bottom w:val="dotted" w:sz="6" w:space="0" w:color="FEFEFE"/>
                <w:right w:val="dotted" w:sz="6" w:space="0" w:color="FEFEFE"/>
              </w:divBdr>
            </w:div>
            <w:div w:id="2060276362">
              <w:marLeft w:val="225"/>
              <w:marRight w:val="0"/>
              <w:marTop w:val="0"/>
              <w:marBottom w:val="0"/>
              <w:divBdr>
                <w:top w:val="dotted" w:sz="6" w:space="0" w:color="FEFEFE"/>
                <w:left w:val="dotted" w:sz="6" w:space="11" w:color="FEFEFE"/>
                <w:bottom w:val="dotted" w:sz="6" w:space="0" w:color="FEFEFE"/>
                <w:right w:val="dotted" w:sz="6" w:space="0" w:color="FEFEFE"/>
              </w:divBdr>
            </w:div>
            <w:div w:id="700865289">
              <w:marLeft w:val="225"/>
              <w:marRight w:val="0"/>
              <w:marTop w:val="0"/>
              <w:marBottom w:val="0"/>
              <w:divBdr>
                <w:top w:val="dotted" w:sz="6" w:space="0" w:color="FEFEFE"/>
                <w:left w:val="dotted" w:sz="6" w:space="11" w:color="FEFEFE"/>
                <w:bottom w:val="dotted" w:sz="6" w:space="0" w:color="FEFEFE"/>
                <w:right w:val="dotted" w:sz="6" w:space="0" w:color="FEFEFE"/>
              </w:divBdr>
            </w:div>
            <w:div w:id="419253556">
              <w:marLeft w:val="225"/>
              <w:marRight w:val="0"/>
              <w:marTop w:val="0"/>
              <w:marBottom w:val="0"/>
              <w:divBdr>
                <w:top w:val="dotted" w:sz="6" w:space="0" w:color="FEFEFE"/>
                <w:left w:val="dotted" w:sz="6" w:space="11" w:color="FEFEFE"/>
                <w:bottom w:val="dotted" w:sz="6" w:space="0" w:color="FEFEFE"/>
                <w:right w:val="dotted" w:sz="6" w:space="0" w:color="FEFEFE"/>
              </w:divBdr>
            </w:div>
            <w:div w:id="1615988603">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457262426">
          <w:marLeft w:val="72"/>
          <w:marRight w:val="72"/>
          <w:marTop w:val="72"/>
          <w:marBottom w:val="72"/>
          <w:divBdr>
            <w:top w:val="dotted" w:sz="6" w:space="0" w:color="FEFEFE"/>
            <w:left w:val="dotted" w:sz="6" w:space="0" w:color="FEFEFE"/>
            <w:bottom w:val="dotted" w:sz="6" w:space="0" w:color="FEFEFE"/>
            <w:right w:val="dotted" w:sz="6" w:space="0" w:color="FEFEFE"/>
          </w:divBdr>
          <w:divsChild>
            <w:div w:id="815268446">
              <w:marLeft w:val="225"/>
              <w:marRight w:val="0"/>
              <w:marTop w:val="0"/>
              <w:marBottom w:val="0"/>
              <w:divBdr>
                <w:top w:val="dotted" w:sz="6" w:space="0" w:color="FEFEFE"/>
                <w:left w:val="dotted" w:sz="6" w:space="11" w:color="FEFEFE"/>
                <w:bottom w:val="dotted" w:sz="6" w:space="0" w:color="FEFEFE"/>
                <w:right w:val="dotted" w:sz="6" w:space="0" w:color="FEFEFE"/>
              </w:divBdr>
            </w:div>
            <w:div w:id="1426464227">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43313770">
          <w:marLeft w:val="72"/>
          <w:marRight w:val="72"/>
          <w:marTop w:val="72"/>
          <w:marBottom w:val="72"/>
          <w:divBdr>
            <w:top w:val="dotted" w:sz="6" w:space="0" w:color="FEFEFE"/>
            <w:left w:val="dotted" w:sz="6" w:space="0" w:color="FEFEFE"/>
            <w:bottom w:val="dotted" w:sz="6" w:space="0" w:color="FEFEFE"/>
            <w:right w:val="dotted" w:sz="6" w:space="0" w:color="FEFEFE"/>
          </w:divBdr>
          <w:divsChild>
            <w:div w:id="1900632481">
              <w:marLeft w:val="225"/>
              <w:marRight w:val="0"/>
              <w:marTop w:val="0"/>
              <w:marBottom w:val="0"/>
              <w:divBdr>
                <w:top w:val="dotted" w:sz="6" w:space="0" w:color="FEFEFE"/>
                <w:left w:val="dotted" w:sz="6" w:space="11" w:color="FEFEFE"/>
                <w:bottom w:val="dotted" w:sz="6" w:space="0" w:color="FEFEFE"/>
                <w:right w:val="dotted" w:sz="6" w:space="0" w:color="FEFEFE"/>
              </w:divBdr>
              <w:divsChild>
                <w:div w:id="462425443">
                  <w:marLeft w:val="225"/>
                  <w:marRight w:val="0"/>
                  <w:marTop w:val="0"/>
                  <w:marBottom w:val="0"/>
                  <w:divBdr>
                    <w:top w:val="dotted" w:sz="6" w:space="0" w:color="FEFEFE"/>
                    <w:left w:val="dotted" w:sz="6" w:space="11" w:color="FEFEFE"/>
                    <w:bottom w:val="dotted" w:sz="6" w:space="0" w:color="FEFEFE"/>
                    <w:right w:val="dotted" w:sz="6" w:space="0" w:color="FEFEFE"/>
                  </w:divBdr>
                </w:div>
                <w:div w:id="41282173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319816282">
              <w:marLeft w:val="225"/>
              <w:marRight w:val="0"/>
              <w:marTop w:val="0"/>
              <w:marBottom w:val="0"/>
              <w:divBdr>
                <w:top w:val="dotted" w:sz="6" w:space="0" w:color="FEFEFE"/>
                <w:left w:val="dotted" w:sz="6" w:space="11" w:color="FEFEFE"/>
                <w:bottom w:val="dotted" w:sz="6" w:space="0" w:color="FEFEFE"/>
                <w:right w:val="dotted" w:sz="6" w:space="0" w:color="FEFEFE"/>
              </w:divBdr>
              <w:divsChild>
                <w:div w:id="100344228">
                  <w:marLeft w:val="225"/>
                  <w:marRight w:val="0"/>
                  <w:marTop w:val="0"/>
                  <w:marBottom w:val="0"/>
                  <w:divBdr>
                    <w:top w:val="dotted" w:sz="6" w:space="0" w:color="FEFEFE"/>
                    <w:left w:val="dotted" w:sz="6" w:space="11" w:color="FEFEFE"/>
                    <w:bottom w:val="dotted" w:sz="6" w:space="0" w:color="FEFEFE"/>
                    <w:right w:val="dotted" w:sz="6" w:space="0" w:color="FEFEFE"/>
                  </w:divBdr>
                </w:div>
                <w:div w:id="333073282">
                  <w:marLeft w:val="225"/>
                  <w:marRight w:val="0"/>
                  <w:marTop w:val="0"/>
                  <w:marBottom w:val="0"/>
                  <w:divBdr>
                    <w:top w:val="dotted" w:sz="6" w:space="0" w:color="FEFEFE"/>
                    <w:left w:val="dotted" w:sz="6" w:space="11" w:color="FEFEFE"/>
                    <w:bottom w:val="dotted" w:sz="6" w:space="0" w:color="FEFEFE"/>
                    <w:right w:val="dotted" w:sz="6" w:space="0" w:color="FEFEFE"/>
                  </w:divBdr>
                </w:div>
                <w:div w:id="1195728139">
                  <w:marLeft w:val="225"/>
                  <w:marRight w:val="0"/>
                  <w:marTop w:val="0"/>
                  <w:marBottom w:val="0"/>
                  <w:divBdr>
                    <w:top w:val="dotted" w:sz="6" w:space="0" w:color="FEFEFE"/>
                    <w:left w:val="dotted" w:sz="6" w:space="11" w:color="FEFEFE"/>
                    <w:bottom w:val="dotted" w:sz="6" w:space="0" w:color="FEFEFE"/>
                    <w:right w:val="dotted" w:sz="6" w:space="0" w:color="FEFEFE"/>
                  </w:divBdr>
                </w:div>
                <w:div w:id="551888175">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sChild>
        </w:div>
        <w:div w:id="1001591528">
          <w:marLeft w:val="72"/>
          <w:marRight w:val="72"/>
          <w:marTop w:val="72"/>
          <w:marBottom w:val="72"/>
          <w:divBdr>
            <w:top w:val="dotted" w:sz="6" w:space="0" w:color="FEFEFE"/>
            <w:left w:val="dotted" w:sz="6" w:space="0" w:color="FEFEFE"/>
            <w:bottom w:val="dotted" w:sz="6" w:space="0" w:color="FEFEFE"/>
            <w:right w:val="dotted" w:sz="6" w:space="0" w:color="FEFEFE"/>
          </w:divBdr>
          <w:divsChild>
            <w:div w:id="793409755">
              <w:marLeft w:val="225"/>
              <w:marRight w:val="0"/>
              <w:marTop w:val="0"/>
              <w:marBottom w:val="0"/>
              <w:divBdr>
                <w:top w:val="dotted" w:sz="6" w:space="0" w:color="FEFEFE"/>
                <w:left w:val="dotted" w:sz="6" w:space="11" w:color="FEFEFE"/>
                <w:bottom w:val="dotted" w:sz="6" w:space="0" w:color="FEFEFE"/>
                <w:right w:val="dotted" w:sz="6" w:space="0" w:color="FEFEFE"/>
              </w:divBdr>
            </w:div>
            <w:div w:id="292951990">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39306668">
          <w:marLeft w:val="72"/>
          <w:marRight w:val="72"/>
          <w:marTop w:val="72"/>
          <w:marBottom w:val="72"/>
          <w:divBdr>
            <w:top w:val="dotted" w:sz="6" w:space="0" w:color="FEFEFE"/>
            <w:left w:val="dotted" w:sz="6" w:space="0" w:color="FEFEFE"/>
            <w:bottom w:val="dotted" w:sz="6" w:space="0" w:color="FEFEFE"/>
            <w:right w:val="dotted" w:sz="6" w:space="0" w:color="FEFEFE"/>
          </w:divBdr>
          <w:divsChild>
            <w:div w:id="1403874586">
              <w:marLeft w:val="225"/>
              <w:marRight w:val="0"/>
              <w:marTop w:val="0"/>
              <w:marBottom w:val="0"/>
              <w:divBdr>
                <w:top w:val="dotted" w:sz="6" w:space="0" w:color="FEFEFE"/>
                <w:left w:val="dotted" w:sz="6" w:space="11" w:color="FEFEFE"/>
                <w:bottom w:val="dotted" w:sz="6" w:space="0" w:color="FEFEFE"/>
                <w:right w:val="dotted" w:sz="6" w:space="0" w:color="FEFEFE"/>
              </w:divBdr>
            </w:div>
            <w:div w:id="81857323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47290941">
          <w:marLeft w:val="72"/>
          <w:marRight w:val="72"/>
          <w:marTop w:val="72"/>
          <w:marBottom w:val="72"/>
          <w:divBdr>
            <w:top w:val="dotted" w:sz="6" w:space="0" w:color="FEFEFE"/>
            <w:left w:val="dotted" w:sz="6" w:space="0" w:color="FEFEFE"/>
            <w:bottom w:val="dotted" w:sz="6" w:space="0" w:color="FEFEFE"/>
            <w:right w:val="dotted" w:sz="6" w:space="0" w:color="FEFEFE"/>
          </w:divBdr>
        </w:div>
        <w:div w:id="1072047746">
          <w:marLeft w:val="72"/>
          <w:marRight w:val="72"/>
          <w:marTop w:val="72"/>
          <w:marBottom w:val="72"/>
          <w:divBdr>
            <w:top w:val="dotted" w:sz="6" w:space="0" w:color="FEFEFE"/>
            <w:left w:val="dotted" w:sz="6" w:space="0" w:color="FEFEFE"/>
            <w:bottom w:val="dotted" w:sz="6" w:space="0" w:color="FEFEFE"/>
            <w:right w:val="dotted" w:sz="6" w:space="0" w:color="FEFEFE"/>
          </w:divBdr>
          <w:divsChild>
            <w:div w:id="1825048929">
              <w:marLeft w:val="225"/>
              <w:marRight w:val="0"/>
              <w:marTop w:val="0"/>
              <w:marBottom w:val="0"/>
              <w:divBdr>
                <w:top w:val="dotted" w:sz="6" w:space="0" w:color="FEFEFE"/>
                <w:left w:val="dotted" w:sz="6" w:space="11" w:color="FEFEFE"/>
                <w:bottom w:val="dotted" w:sz="6" w:space="0" w:color="FEFEFE"/>
                <w:right w:val="dotted" w:sz="6" w:space="0" w:color="FEFEFE"/>
              </w:divBdr>
            </w:div>
            <w:div w:id="1744596506">
              <w:marLeft w:val="225"/>
              <w:marRight w:val="0"/>
              <w:marTop w:val="0"/>
              <w:marBottom w:val="0"/>
              <w:divBdr>
                <w:top w:val="dotted" w:sz="6" w:space="0" w:color="FEFEFE"/>
                <w:left w:val="dotted" w:sz="6" w:space="11" w:color="FEFEFE"/>
                <w:bottom w:val="dotted" w:sz="6" w:space="0" w:color="FEFEFE"/>
                <w:right w:val="dotted" w:sz="6" w:space="0" w:color="FEFEFE"/>
              </w:divBdr>
            </w:div>
            <w:div w:id="13199416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923564632">
          <w:marLeft w:val="72"/>
          <w:marRight w:val="72"/>
          <w:marTop w:val="72"/>
          <w:marBottom w:val="72"/>
          <w:divBdr>
            <w:top w:val="dotted" w:sz="6" w:space="0" w:color="FEFEFE"/>
            <w:left w:val="dotted" w:sz="6" w:space="0" w:color="FEFEFE"/>
            <w:bottom w:val="dotted" w:sz="6" w:space="0" w:color="FEFEFE"/>
            <w:right w:val="dotted" w:sz="6" w:space="0" w:color="FEFEFE"/>
          </w:divBdr>
          <w:divsChild>
            <w:div w:id="1611277224">
              <w:marLeft w:val="225"/>
              <w:marRight w:val="0"/>
              <w:marTop w:val="0"/>
              <w:marBottom w:val="0"/>
              <w:divBdr>
                <w:top w:val="dotted" w:sz="6" w:space="0" w:color="FEFEFE"/>
                <w:left w:val="dotted" w:sz="6" w:space="11" w:color="FEFEFE"/>
                <w:bottom w:val="dotted" w:sz="6" w:space="0" w:color="FEFEFE"/>
                <w:right w:val="dotted" w:sz="6" w:space="0" w:color="FEFEFE"/>
              </w:divBdr>
            </w:div>
            <w:div w:id="48574190">
              <w:marLeft w:val="225"/>
              <w:marRight w:val="0"/>
              <w:marTop w:val="0"/>
              <w:marBottom w:val="0"/>
              <w:divBdr>
                <w:top w:val="dotted" w:sz="6" w:space="0" w:color="FEFEFE"/>
                <w:left w:val="dotted" w:sz="6" w:space="11" w:color="FEFEFE"/>
                <w:bottom w:val="dotted" w:sz="6" w:space="0" w:color="FEFEFE"/>
                <w:right w:val="dotted" w:sz="6" w:space="0" w:color="FEFEFE"/>
              </w:divBdr>
            </w:div>
            <w:div w:id="2088573513">
              <w:marLeft w:val="225"/>
              <w:marRight w:val="0"/>
              <w:marTop w:val="0"/>
              <w:marBottom w:val="0"/>
              <w:divBdr>
                <w:top w:val="dotted" w:sz="6" w:space="0" w:color="FEFEFE"/>
                <w:left w:val="dotted" w:sz="6" w:space="11" w:color="FEFEFE"/>
                <w:bottom w:val="dotted" w:sz="6" w:space="0" w:color="FEFEFE"/>
                <w:right w:val="dotted" w:sz="6" w:space="0" w:color="FEFEFE"/>
              </w:divBdr>
            </w:div>
            <w:div w:id="198909248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084258841">
          <w:marLeft w:val="72"/>
          <w:marRight w:val="72"/>
          <w:marTop w:val="72"/>
          <w:marBottom w:val="72"/>
          <w:divBdr>
            <w:top w:val="dotted" w:sz="6" w:space="0" w:color="FEFEFE"/>
            <w:left w:val="dotted" w:sz="6" w:space="0" w:color="FEFEFE"/>
            <w:bottom w:val="dotted" w:sz="6" w:space="0" w:color="FEFEFE"/>
            <w:right w:val="dotted" w:sz="6" w:space="0" w:color="FEFEFE"/>
          </w:divBdr>
        </w:div>
        <w:div w:id="1226064862">
          <w:marLeft w:val="72"/>
          <w:marRight w:val="72"/>
          <w:marTop w:val="72"/>
          <w:marBottom w:val="72"/>
          <w:divBdr>
            <w:top w:val="dotted" w:sz="6" w:space="0" w:color="FEFEFE"/>
            <w:left w:val="dotted" w:sz="6" w:space="0" w:color="FEFEFE"/>
            <w:bottom w:val="dotted" w:sz="6" w:space="0" w:color="FEFEFE"/>
            <w:right w:val="dotted" w:sz="6" w:space="0" w:color="FEFEFE"/>
          </w:divBdr>
        </w:div>
        <w:div w:id="1649743203">
          <w:marLeft w:val="72"/>
          <w:marRight w:val="72"/>
          <w:marTop w:val="72"/>
          <w:marBottom w:val="72"/>
          <w:divBdr>
            <w:top w:val="dotted" w:sz="6" w:space="0" w:color="FEFEFE"/>
            <w:left w:val="dotted" w:sz="6" w:space="0" w:color="FEFEFE"/>
            <w:bottom w:val="dotted" w:sz="6" w:space="0" w:color="FEFEFE"/>
            <w:right w:val="dotted" w:sz="6" w:space="0" w:color="FEFEFE"/>
          </w:divBdr>
          <w:divsChild>
            <w:div w:id="736317492">
              <w:marLeft w:val="225"/>
              <w:marRight w:val="0"/>
              <w:marTop w:val="0"/>
              <w:marBottom w:val="0"/>
              <w:divBdr>
                <w:top w:val="dotted" w:sz="6" w:space="0" w:color="FEFEFE"/>
                <w:left w:val="dotted" w:sz="6" w:space="11" w:color="FEFEFE"/>
                <w:bottom w:val="dotted" w:sz="6" w:space="0" w:color="FEFEFE"/>
                <w:right w:val="dotted" w:sz="6" w:space="0" w:color="FEFEFE"/>
              </w:divBdr>
            </w:div>
            <w:div w:id="151144336">
              <w:marLeft w:val="225"/>
              <w:marRight w:val="0"/>
              <w:marTop w:val="0"/>
              <w:marBottom w:val="0"/>
              <w:divBdr>
                <w:top w:val="dotted" w:sz="6" w:space="0" w:color="FEFEFE"/>
                <w:left w:val="dotted" w:sz="6" w:space="11" w:color="FEFEFE"/>
                <w:bottom w:val="dotted" w:sz="6" w:space="0" w:color="FEFEFE"/>
                <w:right w:val="dotted" w:sz="6" w:space="0" w:color="FEFEFE"/>
              </w:divBdr>
            </w:div>
            <w:div w:id="1859612365">
              <w:marLeft w:val="225"/>
              <w:marRight w:val="0"/>
              <w:marTop w:val="0"/>
              <w:marBottom w:val="0"/>
              <w:divBdr>
                <w:top w:val="dotted" w:sz="6" w:space="0" w:color="FEFEFE"/>
                <w:left w:val="dotted" w:sz="6" w:space="11" w:color="FEFEFE"/>
                <w:bottom w:val="dotted" w:sz="6" w:space="0" w:color="FEFEFE"/>
                <w:right w:val="dotted" w:sz="6" w:space="0" w:color="FEFEFE"/>
              </w:divBdr>
            </w:div>
            <w:div w:id="1381712774">
              <w:marLeft w:val="225"/>
              <w:marRight w:val="0"/>
              <w:marTop w:val="0"/>
              <w:marBottom w:val="0"/>
              <w:divBdr>
                <w:top w:val="dotted" w:sz="6" w:space="0" w:color="FEFEFE"/>
                <w:left w:val="dotted" w:sz="6" w:space="11" w:color="FEFEFE"/>
                <w:bottom w:val="dotted" w:sz="6" w:space="0" w:color="FEFEFE"/>
                <w:right w:val="dotted" w:sz="6" w:space="0" w:color="FEFEFE"/>
              </w:divBdr>
            </w:div>
            <w:div w:id="2076736247">
              <w:marLeft w:val="225"/>
              <w:marRight w:val="0"/>
              <w:marTop w:val="0"/>
              <w:marBottom w:val="0"/>
              <w:divBdr>
                <w:top w:val="dotted" w:sz="6" w:space="0" w:color="FEFEFE"/>
                <w:left w:val="dotted" w:sz="6" w:space="11" w:color="FEFEFE"/>
                <w:bottom w:val="dotted" w:sz="6" w:space="0" w:color="FEFEFE"/>
                <w:right w:val="dotted" w:sz="6" w:space="0" w:color="FEFEFE"/>
              </w:divBdr>
            </w:div>
            <w:div w:id="16007871">
              <w:marLeft w:val="225"/>
              <w:marRight w:val="0"/>
              <w:marTop w:val="0"/>
              <w:marBottom w:val="0"/>
              <w:divBdr>
                <w:top w:val="dotted" w:sz="6" w:space="0" w:color="FEFEFE"/>
                <w:left w:val="dotted" w:sz="6" w:space="11" w:color="FEFEFE"/>
                <w:bottom w:val="dotted" w:sz="6" w:space="0" w:color="FEFEFE"/>
                <w:right w:val="dotted" w:sz="6" w:space="0" w:color="FEFEFE"/>
              </w:divBdr>
            </w:div>
            <w:div w:id="8509225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740831011">
          <w:marLeft w:val="72"/>
          <w:marRight w:val="72"/>
          <w:marTop w:val="72"/>
          <w:marBottom w:val="72"/>
          <w:divBdr>
            <w:top w:val="dotted" w:sz="6" w:space="0" w:color="FEFEFE"/>
            <w:left w:val="dotted" w:sz="6" w:space="0" w:color="FEFEFE"/>
            <w:bottom w:val="dotted" w:sz="6" w:space="0" w:color="FEFEFE"/>
            <w:right w:val="dotted" w:sz="6" w:space="0" w:color="FEFEFE"/>
          </w:divBdr>
          <w:divsChild>
            <w:div w:id="191117802">
              <w:marLeft w:val="225"/>
              <w:marRight w:val="0"/>
              <w:marTop w:val="0"/>
              <w:marBottom w:val="0"/>
              <w:divBdr>
                <w:top w:val="dotted" w:sz="6" w:space="0" w:color="FEFEFE"/>
                <w:left w:val="dotted" w:sz="6" w:space="11" w:color="FEFEFE"/>
                <w:bottom w:val="dotted" w:sz="6" w:space="0" w:color="FEFEFE"/>
                <w:right w:val="dotted" w:sz="6" w:space="0" w:color="FEFEFE"/>
              </w:divBdr>
            </w:div>
            <w:div w:id="1822770249">
              <w:marLeft w:val="225"/>
              <w:marRight w:val="0"/>
              <w:marTop w:val="0"/>
              <w:marBottom w:val="0"/>
              <w:divBdr>
                <w:top w:val="dotted" w:sz="6" w:space="0" w:color="FEFEFE"/>
                <w:left w:val="dotted" w:sz="6" w:space="11" w:color="FEFEFE"/>
                <w:bottom w:val="dotted" w:sz="6" w:space="0" w:color="FEFEFE"/>
                <w:right w:val="dotted" w:sz="6" w:space="0" w:color="FEFEFE"/>
              </w:divBdr>
            </w:div>
            <w:div w:id="907544143">
              <w:marLeft w:val="225"/>
              <w:marRight w:val="0"/>
              <w:marTop w:val="0"/>
              <w:marBottom w:val="0"/>
              <w:divBdr>
                <w:top w:val="dotted" w:sz="6" w:space="0" w:color="FEFEFE"/>
                <w:left w:val="dotted" w:sz="6" w:space="11" w:color="FEFEFE"/>
                <w:bottom w:val="dotted" w:sz="6" w:space="0" w:color="FEFEFE"/>
                <w:right w:val="dotted" w:sz="6" w:space="0" w:color="FEFEFE"/>
              </w:divBdr>
            </w:div>
            <w:div w:id="541483469">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2005235926">
          <w:marLeft w:val="72"/>
          <w:marRight w:val="72"/>
          <w:marTop w:val="72"/>
          <w:marBottom w:val="72"/>
          <w:divBdr>
            <w:top w:val="dotted" w:sz="6" w:space="0" w:color="FEFEFE"/>
            <w:left w:val="dotted" w:sz="6" w:space="0" w:color="FEFEFE"/>
            <w:bottom w:val="dotted" w:sz="6" w:space="0" w:color="FEFEFE"/>
            <w:right w:val="dotted" w:sz="6" w:space="0" w:color="FEFEFE"/>
          </w:divBdr>
          <w:divsChild>
            <w:div w:id="1678190710">
              <w:marLeft w:val="225"/>
              <w:marRight w:val="0"/>
              <w:marTop w:val="0"/>
              <w:marBottom w:val="0"/>
              <w:divBdr>
                <w:top w:val="dotted" w:sz="6" w:space="0" w:color="FEFEFE"/>
                <w:left w:val="dotted" w:sz="6" w:space="11" w:color="FEFEFE"/>
                <w:bottom w:val="dotted" w:sz="6" w:space="0" w:color="FEFEFE"/>
                <w:right w:val="dotted" w:sz="6" w:space="0" w:color="FEFEFE"/>
              </w:divBdr>
            </w:div>
            <w:div w:id="985477018">
              <w:marLeft w:val="225"/>
              <w:marRight w:val="0"/>
              <w:marTop w:val="0"/>
              <w:marBottom w:val="0"/>
              <w:divBdr>
                <w:top w:val="dotted" w:sz="6" w:space="0" w:color="FEFEFE"/>
                <w:left w:val="dotted" w:sz="6" w:space="11" w:color="FEFEFE"/>
                <w:bottom w:val="dotted" w:sz="6" w:space="0" w:color="FEFEFE"/>
                <w:right w:val="dotted" w:sz="6" w:space="0" w:color="FEFEFE"/>
              </w:divBdr>
            </w:div>
            <w:div w:id="1116485292">
              <w:marLeft w:val="225"/>
              <w:marRight w:val="0"/>
              <w:marTop w:val="0"/>
              <w:marBottom w:val="0"/>
              <w:divBdr>
                <w:top w:val="dotted" w:sz="6" w:space="0" w:color="FEFEFE"/>
                <w:left w:val="dotted" w:sz="6" w:space="11" w:color="FEFEFE"/>
                <w:bottom w:val="dotted" w:sz="6" w:space="0" w:color="FEFEFE"/>
                <w:right w:val="dotted" w:sz="6" w:space="0" w:color="FEFEFE"/>
              </w:divBdr>
            </w:div>
            <w:div w:id="1981038523">
              <w:marLeft w:val="225"/>
              <w:marRight w:val="0"/>
              <w:marTop w:val="0"/>
              <w:marBottom w:val="0"/>
              <w:divBdr>
                <w:top w:val="dotted" w:sz="6" w:space="0" w:color="FEFEFE"/>
                <w:left w:val="dotted" w:sz="6" w:space="11" w:color="FEFEFE"/>
                <w:bottom w:val="dotted" w:sz="6" w:space="0" w:color="FEFEFE"/>
                <w:right w:val="dotted" w:sz="6" w:space="0" w:color="FEFEFE"/>
              </w:divBdr>
            </w:div>
            <w:div w:id="89085741">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397555472">
          <w:marLeft w:val="72"/>
          <w:marRight w:val="72"/>
          <w:marTop w:val="72"/>
          <w:marBottom w:val="72"/>
          <w:divBdr>
            <w:top w:val="dotted" w:sz="6" w:space="0" w:color="FEFEFE"/>
            <w:left w:val="dotted" w:sz="6" w:space="0" w:color="FEFEFE"/>
            <w:bottom w:val="dotted" w:sz="6" w:space="0" w:color="FEFEFE"/>
            <w:right w:val="dotted" w:sz="6" w:space="0" w:color="FEFEFE"/>
          </w:divBdr>
          <w:divsChild>
            <w:div w:id="1432121979">
              <w:marLeft w:val="225"/>
              <w:marRight w:val="0"/>
              <w:marTop w:val="0"/>
              <w:marBottom w:val="0"/>
              <w:divBdr>
                <w:top w:val="dotted" w:sz="6" w:space="0" w:color="FEFEFE"/>
                <w:left w:val="dotted" w:sz="6" w:space="11" w:color="FEFEFE"/>
                <w:bottom w:val="dotted" w:sz="6" w:space="0" w:color="FEFEFE"/>
                <w:right w:val="dotted" w:sz="6" w:space="0" w:color="FEFEFE"/>
              </w:divBdr>
            </w:div>
            <w:div w:id="207383082">
              <w:marLeft w:val="225"/>
              <w:marRight w:val="0"/>
              <w:marTop w:val="0"/>
              <w:marBottom w:val="0"/>
              <w:divBdr>
                <w:top w:val="dotted" w:sz="6" w:space="0" w:color="FEFEFE"/>
                <w:left w:val="dotted" w:sz="6" w:space="11" w:color="FEFEFE"/>
                <w:bottom w:val="dotted" w:sz="6" w:space="0" w:color="FEFEFE"/>
                <w:right w:val="dotted" w:sz="6" w:space="0" w:color="FEFEFE"/>
              </w:divBdr>
            </w:div>
            <w:div w:id="1871070587">
              <w:marLeft w:val="225"/>
              <w:marRight w:val="0"/>
              <w:marTop w:val="0"/>
              <w:marBottom w:val="0"/>
              <w:divBdr>
                <w:top w:val="dotted" w:sz="6" w:space="0" w:color="FEFEFE"/>
                <w:left w:val="dotted" w:sz="6" w:space="11" w:color="FEFEFE"/>
                <w:bottom w:val="dotted" w:sz="6" w:space="0" w:color="FEFEFE"/>
                <w:right w:val="dotted" w:sz="6" w:space="0" w:color="FEFEFE"/>
              </w:divBdr>
            </w:div>
            <w:div w:id="655305699">
              <w:marLeft w:val="225"/>
              <w:marRight w:val="0"/>
              <w:marTop w:val="0"/>
              <w:marBottom w:val="0"/>
              <w:divBdr>
                <w:top w:val="dotted" w:sz="6" w:space="0" w:color="FEFEFE"/>
                <w:left w:val="dotted" w:sz="6" w:space="11" w:color="FEFEFE"/>
                <w:bottom w:val="dotted" w:sz="6" w:space="0" w:color="FEFEFE"/>
                <w:right w:val="dotted" w:sz="6" w:space="0" w:color="FEFEFE"/>
              </w:divBdr>
            </w:div>
            <w:div w:id="80466165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82548409">
          <w:marLeft w:val="72"/>
          <w:marRight w:val="72"/>
          <w:marTop w:val="72"/>
          <w:marBottom w:val="72"/>
          <w:divBdr>
            <w:top w:val="dotted" w:sz="6" w:space="0" w:color="FEFEFE"/>
            <w:left w:val="dotted" w:sz="6" w:space="0" w:color="FEFEFE"/>
            <w:bottom w:val="dotted" w:sz="6" w:space="0" w:color="FEFEFE"/>
            <w:right w:val="dotted" w:sz="6" w:space="0" w:color="FEFEFE"/>
          </w:divBdr>
          <w:divsChild>
            <w:div w:id="1517428471">
              <w:marLeft w:val="225"/>
              <w:marRight w:val="0"/>
              <w:marTop w:val="0"/>
              <w:marBottom w:val="0"/>
              <w:divBdr>
                <w:top w:val="dotted" w:sz="6" w:space="0" w:color="FEFEFE"/>
                <w:left w:val="dotted" w:sz="6" w:space="11" w:color="FEFEFE"/>
                <w:bottom w:val="dotted" w:sz="6" w:space="0" w:color="FEFEFE"/>
                <w:right w:val="dotted" w:sz="6" w:space="0" w:color="FEFEFE"/>
              </w:divBdr>
            </w:div>
            <w:div w:id="1993943983">
              <w:marLeft w:val="225"/>
              <w:marRight w:val="0"/>
              <w:marTop w:val="0"/>
              <w:marBottom w:val="0"/>
              <w:divBdr>
                <w:top w:val="dotted" w:sz="6" w:space="0" w:color="FEFEFE"/>
                <w:left w:val="dotted" w:sz="6" w:space="11" w:color="FEFEFE"/>
                <w:bottom w:val="dotted" w:sz="6" w:space="0" w:color="FEFEFE"/>
                <w:right w:val="dotted" w:sz="6" w:space="0" w:color="FEFEFE"/>
              </w:divBdr>
            </w:div>
            <w:div w:id="2134513472">
              <w:marLeft w:val="225"/>
              <w:marRight w:val="0"/>
              <w:marTop w:val="0"/>
              <w:marBottom w:val="0"/>
              <w:divBdr>
                <w:top w:val="dotted" w:sz="6" w:space="0" w:color="FEFEFE"/>
                <w:left w:val="dotted" w:sz="6" w:space="11" w:color="FEFEFE"/>
                <w:bottom w:val="dotted" w:sz="6" w:space="0" w:color="FEFEFE"/>
                <w:right w:val="dotted" w:sz="6" w:space="0" w:color="FEFEFE"/>
              </w:divBdr>
            </w:div>
            <w:div w:id="1953197222">
              <w:marLeft w:val="225"/>
              <w:marRight w:val="0"/>
              <w:marTop w:val="0"/>
              <w:marBottom w:val="0"/>
              <w:divBdr>
                <w:top w:val="dotted" w:sz="6" w:space="0" w:color="FEFEFE"/>
                <w:left w:val="dotted" w:sz="6" w:space="11" w:color="FEFEFE"/>
                <w:bottom w:val="dotted" w:sz="6" w:space="0" w:color="FEFEFE"/>
                <w:right w:val="dotted" w:sz="6" w:space="0" w:color="FEFEFE"/>
              </w:divBdr>
            </w:div>
            <w:div w:id="961303552">
              <w:marLeft w:val="225"/>
              <w:marRight w:val="0"/>
              <w:marTop w:val="0"/>
              <w:marBottom w:val="0"/>
              <w:divBdr>
                <w:top w:val="dotted" w:sz="6" w:space="0" w:color="FEFEFE"/>
                <w:left w:val="dotted" w:sz="6" w:space="11" w:color="FEFEFE"/>
                <w:bottom w:val="dotted" w:sz="6" w:space="0" w:color="FEFEFE"/>
                <w:right w:val="dotted" w:sz="6" w:space="0" w:color="FEFEFE"/>
              </w:divBdr>
            </w:div>
            <w:div w:id="738750678">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448698238">
          <w:marLeft w:val="72"/>
          <w:marRight w:val="72"/>
          <w:marTop w:val="72"/>
          <w:marBottom w:val="72"/>
          <w:divBdr>
            <w:top w:val="dotted" w:sz="6" w:space="0" w:color="FEFEFE"/>
            <w:left w:val="dotted" w:sz="6" w:space="0" w:color="FEFEFE"/>
            <w:bottom w:val="dotted" w:sz="6" w:space="0" w:color="FEFEFE"/>
            <w:right w:val="dotted" w:sz="6" w:space="0" w:color="FEFEFE"/>
          </w:divBdr>
          <w:divsChild>
            <w:div w:id="662469215">
              <w:marLeft w:val="225"/>
              <w:marRight w:val="0"/>
              <w:marTop w:val="0"/>
              <w:marBottom w:val="0"/>
              <w:divBdr>
                <w:top w:val="dotted" w:sz="6" w:space="0" w:color="FEFEFE"/>
                <w:left w:val="dotted" w:sz="6" w:space="11" w:color="FEFEFE"/>
                <w:bottom w:val="dotted" w:sz="6" w:space="0" w:color="FEFEFE"/>
                <w:right w:val="dotted" w:sz="6" w:space="0" w:color="FEFEFE"/>
              </w:divBdr>
            </w:div>
            <w:div w:id="822936652">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27168009">
          <w:marLeft w:val="72"/>
          <w:marRight w:val="72"/>
          <w:marTop w:val="72"/>
          <w:marBottom w:val="72"/>
          <w:divBdr>
            <w:top w:val="dotted" w:sz="6" w:space="0" w:color="FEFEFE"/>
            <w:left w:val="dotted" w:sz="6" w:space="0" w:color="FEFEFE"/>
            <w:bottom w:val="dotted" w:sz="6" w:space="0" w:color="FEFEFE"/>
            <w:right w:val="dotted" w:sz="6" w:space="0" w:color="FEFEFE"/>
          </w:divBdr>
          <w:divsChild>
            <w:div w:id="1451120586">
              <w:marLeft w:val="225"/>
              <w:marRight w:val="0"/>
              <w:marTop w:val="0"/>
              <w:marBottom w:val="0"/>
              <w:divBdr>
                <w:top w:val="dotted" w:sz="6" w:space="0" w:color="FEFEFE"/>
                <w:left w:val="dotted" w:sz="6" w:space="11" w:color="FEFEFE"/>
                <w:bottom w:val="dotted" w:sz="6" w:space="0" w:color="FEFEFE"/>
                <w:right w:val="dotted" w:sz="6" w:space="0" w:color="FEFEFE"/>
              </w:divBdr>
            </w:div>
            <w:div w:id="151877872">
              <w:marLeft w:val="225"/>
              <w:marRight w:val="0"/>
              <w:marTop w:val="0"/>
              <w:marBottom w:val="0"/>
              <w:divBdr>
                <w:top w:val="dotted" w:sz="6" w:space="0" w:color="FEFEFE"/>
                <w:left w:val="dotted" w:sz="6" w:space="11" w:color="FEFEFE"/>
                <w:bottom w:val="dotted" w:sz="6" w:space="0" w:color="FEFEFE"/>
                <w:right w:val="dotted" w:sz="6" w:space="0" w:color="FEFEFE"/>
              </w:divBdr>
            </w:div>
            <w:div w:id="677195410">
              <w:marLeft w:val="225"/>
              <w:marRight w:val="0"/>
              <w:marTop w:val="0"/>
              <w:marBottom w:val="0"/>
              <w:divBdr>
                <w:top w:val="dotted" w:sz="6" w:space="0" w:color="FEFEFE"/>
                <w:left w:val="dotted" w:sz="6" w:space="11" w:color="FEFEFE"/>
                <w:bottom w:val="dotted" w:sz="6" w:space="0" w:color="FEFEFE"/>
                <w:right w:val="dotted" w:sz="6" w:space="0" w:color="FEFEFE"/>
              </w:divBdr>
            </w:div>
            <w:div w:id="498272476">
              <w:marLeft w:val="225"/>
              <w:marRight w:val="0"/>
              <w:marTop w:val="0"/>
              <w:marBottom w:val="0"/>
              <w:divBdr>
                <w:top w:val="dotted" w:sz="6" w:space="0" w:color="FEFEFE"/>
                <w:left w:val="dotted" w:sz="6" w:space="11" w:color="FEFEFE"/>
                <w:bottom w:val="dotted" w:sz="6" w:space="0" w:color="FEFEFE"/>
                <w:right w:val="dotted" w:sz="6" w:space="0" w:color="FEFEFE"/>
              </w:divBdr>
            </w:div>
          </w:divsChild>
        </w:div>
        <w:div w:id="1841577254">
          <w:marLeft w:val="72"/>
          <w:marRight w:val="72"/>
          <w:marTop w:val="72"/>
          <w:marBottom w:val="72"/>
          <w:divBdr>
            <w:top w:val="dotted" w:sz="6" w:space="0" w:color="FEFEFE"/>
            <w:left w:val="dotted" w:sz="6" w:space="0" w:color="FEFEFE"/>
            <w:bottom w:val="dotted" w:sz="6" w:space="0" w:color="FEFEFE"/>
            <w:right w:val="dotted" w:sz="6" w:space="0" w:color="FEFEFE"/>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oficiale\index\act\116349" TargetMode="External"/><Relationship Id="rId671" Type="http://schemas.openxmlformats.org/officeDocument/2006/relationships/hyperlink" Target="file:///C:\oficiale\index\act\116349" TargetMode="External"/><Relationship Id="rId769" Type="http://schemas.openxmlformats.org/officeDocument/2006/relationships/hyperlink" Target="file:///C:\oficiale\index\act\116349" TargetMode="External"/><Relationship Id="rId21" Type="http://schemas.openxmlformats.org/officeDocument/2006/relationships/hyperlink" Target="file:///C:\oficiale\showparalel\227309\169701\A13" TargetMode="External"/><Relationship Id="rId324" Type="http://schemas.openxmlformats.org/officeDocument/2006/relationships/hyperlink" Target="file:///C:\oficiale\index\act\116349" TargetMode="External"/><Relationship Id="rId531" Type="http://schemas.openxmlformats.org/officeDocument/2006/relationships/hyperlink" Target="file:///C:\oficiale\index\act\142722" TargetMode="External"/><Relationship Id="rId629" Type="http://schemas.openxmlformats.org/officeDocument/2006/relationships/hyperlink" Target="file:///C:\oficiale\showparalel\227309\122407\A99820432" TargetMode="External"/><Relationship Id="rId170" Type="http://schemas.openxmlformats.org/officeDocument/2006/relationships/hyperlink" Target="file:///C:\oficiale\index\act\53317" TargetMode="External"/><Relationship Id="rId268" Type="http://schemas.openxmlformats.org/officeDocument/2006/relationships/hyperlink" Target="file:///C:\oficiale\index\act\53317" TargetMode="External"/><Relationship Id="rId475" Type="http://schemas.openxmlformats.org/officeDocument/2006/relationships/hyperlink" Target="file:///C:\oficiale\index\act\53317" TargetMode="External"/><Relationship Id="rId682" Type="http://schemas.openxmlformats.org/officeDocument/2006/relationships/hyperlink" Target="file:///C:\oficiale\index\act\116349" TargetMode="External"/><Relationship Id="rId32" Type="http://schemas.openxmlformats.org/officeDocument/2006/relationships/hyperlink" Target="file:///C:\oficiale\showparalel\227309\25955\A20" TargetMode="External"/><Relationship Id="rId74" Type="http://schemas.openxmlformats.org/officeDocument/2006/relationships/hyperlink" Target="file:///C:\oficiale\index\act\53317" TargetMode="External"/><Relationship Id="rId128" Type="http://schemas.openxmlformats.org/officeDocument/2006/relationships/hyperlink" Target="file:///C:\oficiale\index\act\223831" TargetMode="External"/><Relationship Id="rId335" Type="http://schemas.openxmlformats.org/officeDocument/2006/relationships/hyperlink" Target="file:///C:\oficiale\index\act\116349" TargetMode="External"/><Relationship Id="rId377" Type="http://schemas.openxmlformats.org/officeDocument/2006/relationships/hyperlink" Target="file:///C:\oficiale\index\act\206380" TargetMode="External"/><Relationship Id="rId500" Type="http://schemas.openxmlformats.org/officeDocument/2006/relationships/hyperlink" Target="file:///C:\oficiale\index\act\71609" TargetMode="External"/><Relationship Id="rId542" Type="http://schemas.openxmlformats.org/officeDocument/2006/relationships/hyperlink" Target="file:///C:\oficiale\index\act\53317" TargetMode="External"/><Relationship Id="rId584" Type="http://schemas.openxmlformats.org/officeDocument/2006/relationships/hyperlink" Target="file:///C:\oficiale\index\act\206380" TargetMode="External"/><Relationship Id="rId5" Type="http://schemas.openxmlformats.org/officeDocument/2006/relationships/hyperlink" Target="file:///C:\oficiale\showparalel\227309\11517\A13" TargetMode="External"/><Relationship Id="rId181" Type="http://schemas.openxmlformats.org/officeDocument/2006/relationships/hyperlink" Target="file:///C:\oficiale\index\act\180380" TargetMode="External"/><Relationship Id="rId237" Type="http://schemas.openxmlformats.org/officeDocument/2006/relationships/hyperlink" Target="file:///C:\oficiale\index\act\112447" TargetMode="External"/><Relationship Id="rId402" Type="http://schemas.openxmlformats.org/officeDocument/2006/relationships/hyperlink" Target="file:///C:\oficiale\index\act\53317" TargetMode="External"/><Relationship Id="rId279" Type="http://schemas.openxmlformats.org/officeDocument/2006/relationships/hyperlink" Target="file:///C:\oficiale\index\act\194620" TargetMode="External"/><Relationship Id="rId444" Type="http://schemas.openxmlformats.org/officeDocument/2006/relationships/hyperlink" Target="file:///C:\oficiale\index\act\116349" TargetMode="External"/><Relationship Id="rId486" Type="http://schemas.openxmlformats.org/officeDocument/2006/relationships/hyperlink" Target="file:///C:\oficiale\showparalel\227309\8565\A2155\A602" TargetMode="External"/><Relationship Id="rId651" Type="http://schemas.openxmlformats.org/officeDocument/2006/relationships/hyperlink" Target="file:///C:\oficiale\showparalel\227309\122407\A99821611" TargetMode="External"/><Relationship Id="rId693" Type="http://schemas.openxmlformats.org/officeDocument/2006/relationships/hyperlink" Target="file:///C:\oficiale\index\act\116349" TargetMode="External"/><Relationship Id="rId707" Type="http://schemas.openxmlformats.org/officeDocument/2006/relationships/hyperlink" Target="file:///C:\oficiale\showparalel\227309\36217\A5098" TargetMode="External"/><Relationship Id="rId749" Type="http://schemas.openxmlformats.org/officeDocument/2006/relationships/hyperlink" Target="file:///C:\oficiale\index\act\71609" TargetMode="External"/><Relationship Id="rId43" Type="http://schemas.openxmlformats.org/officeDocument/2006/relationships/hyperlink" Target="file:///C:\oficiale\showparalel\227309\44906\A23" TargetMode="External"/><Relationship Id="rId139" Type="http://schemas.openxmlformats.org/officeDocument/2006/relationships/hyperlink" Target="file:///C:\oficiale\index\act\53317" TargetMode="External"/><Relationship Id="rId290" Type="http://schemas.openxmlformats.org/officeDocument/2006/relationships/hyperlink" Target="file:///C:\oficiale\index\act\194620" TargetMode="External"/><Relationship Id="rId304" Type="http://schemas.openxmlformats.org/officeDocument/2006/relationships/hyperlink" Target="file:///C:\oficiale\index\act\116349" TargetMode="External"/><Relationship Id="rId346" Type="http://schemas.openxmlformats.org/officeDocument/2006/relationships/hyperlink" Target="file:///C:\oficiale\index\act\227778" TargetMode="External"/><Relationship Id="rId388" Type="http://schemas.openxmlformats.org/officeDocument/2006/relationships/hyperlink" Target="file:///C:\oficiale\index\act\227778" TargetMode="External"/><Relationship Id="rId511" Type="http://schemas.openxmlformats.org/officeDocument/2006/relationships/hyperlink" Target="file:///C:\oficiale\index\act\116349" TargetMode="External"/><Relationship Id="rId553" Type="http://schemas.openxmlformats.org/officeDocument/2006/relationships/hyperlink" Target="file:///C:\oficiale\index\act\53317" TargetMode="External"/><Relationship Id="rId609" Type="http://schemas.openxmlformats.org/officeDocument/2006/relationships/hyperlink" Target="file:///C:\oficiale\index\act\227778" TargetMode="External"/><Relationship Id="rId760" Type="http://schemas.openxmlformats.org/officeDocument/2006/relationships/hyperlink" Target="file:///C:\oficiale\showparalel\227309\109452\A5418" TargetMode="External"/><Relationship Id="rId85" Type="http://schemas.openxmlformats.org/officeDocument/2006/relationships/hyperlink" Target="file:///C:\oficiale\showparalel\227309\34651\A236" TargetMode="External"/><Relationship Id="rId150" Type="http://schemas.openxmlformats.org/officeDocument/2006/relationships/hyperlink" Target="file:///C:\oficiale\index\act\53317" TargetMode="External"/><Relationship Id="rId192" Type="http://schemas.openxmlformats.org/officeDocument/2006/relationships/hyperlink" Target="file:///C:\oficiale\index\act\227778" TargetMode="External"/><Relationship Id="rId206" Type="http://schemas.openxmlformats.org/officeDocument/2006/relationships/hyperlink" Target="file:///C:\oficiale\index\act\206380" TargetMode="External"/><Relationship Id="rId413" Type="http://schemas.openxmlformats.org/officeDocument/2006/relationships/hyperlink" Target="file:///C:\oficiale\showparalel\227309\191403\A1700" TargetMode="External"/><Relationship Id="rId595" Type="http://schemas.openxmlformats.org/officeDocument/2006/relationships/hyperlink" Target="file:///C:\oficiale\showparalel\227309\61824\A2835\A0" TargetMode="External"/><Relationship Id="rId248" Type="http://schemas.openxmlformats.org/officeDocument/2006/relationships/hyperlink" Target="file:///C:\oficiale\index\act\180380" TargetMode="External"/><Relationship Id="rId455" Type="http://schemas.openxmlformats.org/officeDocument/2006/relationships/hyperlink" Target="file:///C:\oficiale\index\act\53317" TargetMode="External"/><Relationship Id="rId497" Type="http://schemas.openxmlformats.org/officeDocument/2006/relationships/hyperlink" Target="file:///C:\oficiale\index\act\206380" TargetMode="External"/><Relationship Id="rId620" Type="http://schemas.openxmlformats.org/officeDocument/2006/relationships/hyperlink" Target="file:///C:\oficiale\index\act\71609" TargetMode="External"/><Relationship Id="rId662" Type="http://schemas.openxmlformats.org/officeDocument/2006/relationships/hyperlink" Target="file:///C:\oficiale\index\act\116349" TargetMode="External"/><Relationship Id="rId718" Type="http://schemas.openxmlformats.org/officeDocument/2006/relationships/hyperlink" Target="file:///C:\oficiale\index\act\116349" TargetMode="External"/><Relationship Id="rId12" Type="http://schemas.openxmlformats.org/officeDocument/2006/relationships/hyperlink" Target="file:///C:\oficiale\showparalel\227309\79950\A13" TargetMode="External"/><Relationship Id="rId108" Type="http://schemas.openxmlformats.org/officeDocument/2006/relationships/hyperlink" Target="file:///C:\oficiale\index\act\53317" TargetMode="External"/><Relationship Id="rId315" Type="http://schemas.openxmlformats.org/officeDocument/2006/relationships/hyperlink" Target="file:///C:\oficiale\index\act\116349" TargetMode="External"/><Relationship Id="rId357" Type="http://schemas.openxmlformats.org/officeDocument/2006/relationships/hyperlink" Target="file:///C:\oficiale\index\act\206380" TargetMode="External"/><Relationship Id="rId522" Type="http://schemas.openxmlformats.org/officeDocument/2006/relationships/hyperlink" Target="file:///C:\oficiale\index\act\71609" TargetMode="External"/><Relationship Id="rId54" Type="http://schemas.openxmlformats.org/officeDocument/2006/relationships/hyperlink" Target="file:///C:\oficiale\index\act\116349" TargetMode="External"/><Relationship Id="rId96" Type="http://schemas.openxmlformats.org/officeDocument/2006/relationships/hyperlink" Target="file:///C:\oficiale\index\act\116349" TargetMode="External"/><Relationship Id="rId161" Type="http://schemas.openxmlformats.org/officeDocument/2006/relationships/hyperlink" Target="file:///C:\oficiale\index\act\53317" TargetMode="External"/><Relationship Id="rId217" Type="http://schemas.openxmlformats.org/officeDocument/2006/relationships/hyperlink" Target="file:///C:\oficiale\showparalel\227309\25964\A827" TargetMode="External"/><Relationship Id="rId399" Type="http://schemas.openxmlformats.org/officeDocument/2006/relationships/hyperlink" Target="file:///C:\oficiale\index\act\116349" TargetMode="External"/><Relationship Id="rId564" Type="http://schemas.openxmlformats.org/officeDocument/2006/relationships/hyperlink" Target="file:///C:\oficiale\index\act\53317" TargetMode="External"/><Relationship Id="rId771" Type="http://schemas.openxmlformats.org/officeDocument/2006/relationships/hyperlink" Target="file:///C:\oficiale\index\act\116349" TargetMode="External"/><Relationship Id="rId259" Type="http://schemas.openxmlformats.org/officeDocument/2006/relationships/hyperlink" Target="file:///C:\oficiale\index\act\116349" TargetMode="External"/><Relationship Id="rId424" Type="http://schemas.openxmlformats.org/officeDocument/2006/relationships/hyperlink" Target="file:///C:\oficiale\index\act\116349" TargetMode="External"/><Relationship Id="rId466" Type="http://schemas.openxmlformats.org/officeDocument/2006/relationships/hyperlink" Target="file:///C:\oficiale\index\act\53317" TargetMode="External"/><Relationship Id="rId631" Type="http://schemas.openxmlformats.org/officeDocument/2006/relationships/hyperlink" Target="file:///C:\oficiale\index\act\116349" TargetMode="External"/><Relationship Id="rId673" Type="http://schemas.openxmlformats.org/officeDocument/2006/relationships/hyperlink" Target="file:///C:\oficiale\index\act\116349" TargetMode="External"/><Relationship Id="rId729" Type="http://schemas.openxmlformats.org/officeDocument/2006/relationships/hyperlink" Target="file:///C:\oficiale\showparalel\227309\116349\A5209" TargetMode="External"/><Relationship Id="rId23" Type="http://schemas.openxmlformats.org/officeDocument/2006/relationships/hyperlink" Target="file:///C:\oficiale\showparalel\227309\194620\A13" TargetMode="External"/><Relationship Id="rId119" Type="http://schemas.openxmlformats.org/officeDocument/2006/relationships/hyperlink" Target="file:///C:\oficiale\index\act\53317" TargetMode="External"/><Relationship Id="rId270" Type="http://schemas.openxmlformats.org/officeDocument/2006/relationships/hyperlink" Target="file:///C:\oficiale\index\act\227778" TargetMode="External"/><Relationship Id="rId326" Type="http://schemas.openxmlformats.org/officeDocument/2006/relationships/hyperlink" Target="file:///C:\oficiale\index\act\53317" TargetMode="External"/><Relationship Id="rId533" Type="http://schemas.openxmlformats.org/officeDocument/2006/relationships/hyperlink" Target="file:///C:\oficiale\index\act\206380" TargetMode="External"/><Relationship Id="rId65" Type="http://schemas.openxmlformats.org/officeDocument/2006/relationships/hyperlink" Target="file:///C:\oficiale\index\act\116349" TargetMode="External"/><Relationship Id="rId130" Type="http://schemas.openxmlformats.org/officeDocument/2006/relationships/hyperlink" Target="file:///C:\oficiale\index\act\227778" TargetMode="External"/><Relationship Id="rId368" Type="http://schemas.openxmlformats.org/officeDocument/2006/relationships/hyperlink" Target="file:///C:\oficiale\index\act\227778" TargetMode="External"/><Relationship Id="rId575" Type="http://schemas.openxmlformats.org/officeDocument/2006/relationships/hyperlink" Target="file:///C:\oficiale\showparalel\227309\8565\A2738" TargetMode="External"/><Relationship Id="rId740" Type="http://schemas.openxmlformats.org/officeDocument/2006/relationships/hyperlink" Target="file:///C:\oficiale\index\act\116349" TargetMode="External"/><Relationship Id="rId782" Type="http://schemas.openxmlformats.org/officeDocument/2006/relationships/hyperlink" Target="file:///C:\oficiale\index\act\22497" TargetMode="External"/><Relationship Id="rId172" Type="http://schemas.openxmlformats.org/officeDocument/2006/relationships/hyperlink" Target="file:///C:\oficiale\index\act\53317" TargetMode="External"/><Relationship Id="rId228" Type="http://schemas.openxmlformats.org/officeDocument/2006/relationships/hyperlink" Target="file:///C:\oficiale\showparalel\227309\37813\A847" TargetMode="External"/><Relationship Id="rId435" Type="http://schemas.openxmlformats.org/officeDocument/2006/relationships/hyperlink" Target="file:///C:\oficiale\showparalel\227309\70675\A1862" TargetMode="External"/><Relationship Id="rId477" Type="http://schemas.openxmlformats.org/officeDocument/2006/relationships/hyperlink" Target="file:///C:\oficiale\index\act\53317" TargetMode="External"/><Relationship Id="rId600" Type="http://schemas.openxmlformats.org/officeDocument/2006/relationships/hyperlink" Target="file:///C:\oficiale\index\act\227778" TargetMode="External"/><Relationship Id="rId642" Type="http://schemas.openxmlformats.org/officeDocument/2006/relationships/hyperlink" Target="file:///C:\oficiale\showparalel\227309\122407\A99821321" TargetMode="External"/><Relationship Id="rId684" Type="http://schemas.openxmlformats.org/officeDocument/2006/relationships/hyperlink" Target="file:///C:\oficiale\index\act\116349" TargetMode="External"/><Relationship Id="rId281" Type="http://schemas.openxmlformats.org/officeDocument/2006/relationships/hyperlink" Target="file:///C:\oficiale\index\act\116349" TargetMode="External"/><Relationship Id="rId337" Type="http://schemas.openxmlformats.org/officeDocument/2006/relationships/hyperlink" Target="file:///C:\oficiale\index\act\53317" TargetMode="External"/><Relationship Id="rId502" Type="http://schemas.openxmlformats.org/officeDocument/2006/relationships/hyperlink" Target="file:///C:\oficiale\index\act\194620" TargetMode="External"/><Relationship Id="rId34" Type="http://schemas.openxmlformats.org/officeDocument/2006/relationships/hyperlink" Target="file:///C:\oficiale\showparalel\227309\44882\A20" TargetMode="External"/><Relationship Id="rId76" Type="http://schemas.openxmlformats.org/officeDocument/2006/relationships/hyperlink" Target="file:///C:\oficiale\index\act\53317" TargetMode="External"/><Relationship Id="rId141" Type="http://schemas.openxmlformats.org/officeDocument/2006/relationships/hyperlink" Target="file:///C:\oficiale\index\act\53317" TargetMode="External"/><Relationship Id="rId379" Type="http://schemas.openxmlformats.org/officeDocument/2006/relationships/hyperlink" Target="file:///C:\oficiale\index\act\53317" TargetMode="External"/><Relationship Id="rId544" Type="http://schemas.openxmlformats.org/officeDocument/2006/relationships/hyperlink" Target="file:///C:\oficiale\index\act\53317" TargetMode="External"/><Relationship Id="rId586" Type="http://schemas.openxmlformats.org/officeDocument/2006/relationships/hyperlink" Target="file:///C:\oficiale\index\act\116349" TargetMode="External"/><Relationship Id="rId751" Type="http://schemas.openxmlformats.org/officeDocument/2006/relationships/hyperlink" Target="file:///C:\oficiale\index\act\116349" TargetMode="External"/><Relationship Id="rId7" Type="http://schemas.openxmlformats.org/officeDocument/2006/relationships/hyperlink" Target="file:///C:\oficiale\showparalel\227309\27995\A13" TargetMode="External"/><Relationship Id="rId183" Type="http://schemas.openxmlformats.org/officeDocument/2006/relationships/hyperlink" Target="file:///C:\oficiale\index\act\227778" TargetMode="External"/><Relationship Id="rId239" Type="http://schemas.openxmlformats.org/officeDocument/2006/relationships/hyperlink" Target="file:///C:\oficiale\index\act\53317" TargetMode="External"/><Relationship Id="rId390" Type="http://schemas.openxmlformats.org/officeDocument/2006/relationships/hyperlink" Target="file:///C:\oficiale\index\act\227778" TargetMode="External"/><Relationship Id="rId404" Type="http://schemas.openxmlformats.org/officeDocument/2006/relationships/hyperlink" Target="file:///C:\oficiale\index\act\206380" TargetMode="External"/><Relationship Id="rId446" Type="http://schemas.openxmlformats.org/officeDocument/2006/relationships/hyperlink" Target="file:///C:\oficiale\index\act\116349" TargetMode="External"/><Relationship Id="rId611" Type="http://schemas.openxmlformats.org/officeDocument/2006/relationships/hyperlink" Target="file:///C:\oficiale\index\act\227778" TargetMode="External"/><Relationship Id="rId653" Type="http://schemas.openxmlformats.org/officeDocument/2006/relationships/hyperlink" Target="file:///C:\oficiale\index\act\116349" TargetMode="External"/><Relationship Id="rId250" Type="http://schemas.openxmlformats.org/officeDocument/2006/relationships/hyperlink" Target="file:///C:\oficiale\index\act\225207" TargetMode="External"/><Relationship Id="rId292" Type="http://schemas.openxmlformats.org/officeDocument/2006/relationships/hyperlink" Target="file:///C:\oficiale\index\act\116349" TargetMode="External"/><Relationship Id="rId306" Type="http://schemas.openxmlformats.org/officeDocument/2006/relationships/hyperlink" Target="file:///C:\oficiale\index\act\79950" TargetMode="External"/><Relationship Id="rId488" Type="http://schemas.openxmlformats.org/officeDocument/2006/relationships/hyperlink" Target="file:///C:\oficiale\index\act\71609" TargetMode="External"/><Relationship Id="rId695" Type="http://schemas.openxmlformats.org/officeDocument/2006/relationships/hyperlink" Target="file:///C:\oficiale\showparalel\227309\116349\A5096" TargetMode="External"/><Relationship Id="rId709" Type="http://schemas.openxmlformats.org/officeDocument/2006/relationships/hyperlink" Target="file:///C:\oficiale\showparalel\227309\24726\A5102\A17" TargetMode="External"/><Relationship Id="rId45" Type="http://schemas.openxmlformats.org/officeDocument/2006/relationships/hyperlink" Target="file:///C:\oficiale\showparalel\227309\8565\A25" TargetMode="External"/><Relationship Id="rId87" Type="http://schemas.openxmlformats.org/officeDocument/2006/relationships/hyperlink" Target="file:///C:\oficiale\showparalel\227309\61824\A236" TargetMode="External"/><Relationship Id="rId110" Type="http://schemas.openxmlformats.org/officeDocument/2006/relationships/hyperlink" Target="file:///C:\oficiale\index\act\53317" TargetMode="External"/><Relationship Id="rId348" Type="http://schemas.openxmlformats.org/officeDocument/2006/relationships/hyperlink" Target="file:///C:\oficiale\index\act\53317" TargetMode="External"/><Relationship Id="rId513" Type="http://schemas.openxmlformats.org/officeDocument/2006/relationships/hyperlink" Target="file:///C:\oficiale\index\act\142722" TargetMode="External"/><Relationship Id="rId555" Type="http://schemas.openxmlformats.org/officeDocument/2006/relationships/hyperlink" Target="file:///C:\oficiale\index\act\206380" TargetMode="External"/><Relationship Id="rId597" Type="http://schemas.openxmlformats.org/officeDocument/2006/relationships/hyperlink" Target="file:///C:\oficiale\index\act\116349" TargetMode="External"/><Relationship Id="rId720" Type="http://schemas.openxmlformats.org/officeDocument/2006/relationships/hyperlink" Target="file:///C:\oficiale\index\act\116349" TargetMode="External"/><Relationship Id="rId762" Type="http://schemas.openxmlformats.org/officeDocument/2006/relationships/hyperlink" Target="file:///C:\oficiale\showparalel\227309\55971\A5418" TargetMode="External"/><Relationship Id="rId152" Type="http://schemas.openxmlformats.org/officeDocument/2006/relationships/hyperlink" Target="file:///C:\oficiale\index\act\53317" TargetMode="External"/><Relationship Id="rId194" Type="http://schemas.openxmlformats.org/officeDocument/2006/relationships/hyperlink" Target="file:///C:\oficiale\index\act\53317" TargetMode="External"/><Relationship Id="rId208" Type="http://schemas.openxmlformats.org/officeDocument/2006/relationships/hyperlink" Target="file:///C:\oficiale\index\act\71609" TargetMode="External"/><Relationship Id="rId415" Type="http://schemas.openxmlformats.org/officeDocument/2006/relationships/hyperlink" Target="file:///C:\oficiale\index\act\116349" TargetMode="External"/><Relationship Id="rId457" Type="http://schemas.openxmlformats.org/officeDocument/2006/relationships/hyperlink" Target="file:///C:\oficiale\index\act\53317" TargetMode="External"/><Relationship Id="rId622" Type="http://schemas.openxmlformats.org/officeDocument/2006/relationships/hyperlink" Target="file:///C:\oficiale\index\act\116349" TargetMode="External"/><Relationship Id="rId261" Type="http://schemas.openxmlformats.org/officeDocument/2006/relationships/hyperlink" Target="file:///C:\oficiale\index\act\225207" TargetMode="External"/><Relationship Id="rId499" Type="http://schemas.openxmlformats.org/officeDocument/2006/relationships/hyperlink" Target="file:///C:\oficiale\index\act\53317" TargetMode="External"/><Relationship Id="rId664" Type="http://schemas.openxmlformats.org/officeDocument/2006/relationships/hyperlink" Target="file:///C:\oficiale\index\act\116349" TargetMode="External"/><Relationship Id="rId14" Type="http://schemas.openxmlformats.org/officeDocument/2006/relationships/hyperlink" Target="file:///C:\oficiale\showparalel\227309\116349\A13" TargetMode="External"/><Relationship Id="rId56" Type="http://schemas.openxmlformats.org/officeDocument/2006/relationships/hyperlink" Target="file:///C:\oficiale\index\act\116349" TargetMode="External"/><Relationship Id="rId317" Type="http://schemas.openxmlformats.org/officeDocument/2006/relationships/hyperlink" Target="file:///C:\oficiale\index\act\116349" TargetMode="External"/><Relationship Id="rId359" Type="http://schemas.openxmlformats.org/officeDocument/2006/relationships/hyperlink" Target="file:///C:\oficiale\index\act\163543" TargetMode="External"/><Relationship Id="rId524" Type="http://schemas.openxmlformats.org/officeDocument/2006/relationships/hyperlink" Target="file:///C:\oficiale\index\act\116349" TargetMode="External"/><Relationship Id="rId566" Type="http://schemas.openxmlformats.org/officeDocument/2006/relationships/hyperlink" Target="file:///C:\oficiale\index\act\18805" TargetMode="External"/><Relationship Id="rId731" Type="http://schemas.openxmlformats.org/officeDocument/2006/relationships/hyperlink" Target="file:///C:\oficiale\index\act\116349" TargetMode="External"/><Relationship Id="rId773" Type="http://schemas.openxmlformats.org/officeDocument/2006/relationships/hyperlink" Target="file:///C:\oficiale\index\act\116349" TargetMode="External"/><Relationship Id="rId98" Type="http://schemas.openxmlformats.org/officeDocument/2006/relationships/hyperlink" Target="file:///C:\oficiale\index\act\227778" TargetMode="External"/><Relationship Id="rId121" Type="http://schemas.openxmlformats.org/officeDocument/2006/relationships/hyperlink" Target="file:///C:\oficiale\index\act\116349" TargetMode="External"/><Relationship Id="rId163" Type="http://schemas.openxmlformats.org/officeDocument/2006/relationships/hyperlink" Target="file:///C:\oficiale\index\act\116349" TargetMode="External"/><Relationship Id="rId219" Type="http://schemas.openxmlformats.org/officeDocument/2006/relationships/hyperlink" Target="file:///C:\oficiale\index\act\227778" TargetMode="External"/><Relationship Id="rId370" Type="http://schemas.openxmlformats.org/officeDocument/2006/relationships/hyperlink" Target="file:///C:\oficiale\index\act\206380" TargetMode="External"/><Relationship Id="rId426" Type="http://schemas.openxmlformats.org/officeDocument/2006/relationships/hyperlink" Target="file:///C:\oficiale\index\act\71609" TargetMode="External"/><Relationship Id="rId633" Type="http://schemas.openxmlformats.org/officeDocument/2006/relationships/hyperlink" Target="file:///C:\oficiale\showparalel\227309\149547\A99820638" TargetMode="External"/><Relationship Id="rId230" Type="http://schemas.openxmlformats.org/officeDocument/2006/relationships/hyperlink" Target="file:///C:\oficiale\index\act\53317" TargetMode="External"/><Relationship Id="rId468" Type="http://schemas.openxmlformats.org/officeDocument/2006/relationships/hyperlink" Target="file:///C:\oficiale\showparalel\227309\46874\A2061" TargetMode="External"/><Relationship Id="rId675" Type="http://schemas.openxmlformats.org/officeDocument/2006/relationships/hyperlink" Target="file:///C:\oficiale\index\act\116349" TargetMode="External"/><Relationship Id="rId25" Type="http://schemas.openxmlformats.org/officeDocument/2006/relationships/hyperlink" Target="file:///C:\oficiale\showparalel\227309\226091\A13" TargetMode="External"/><Relationship Id="rId67" Type="http://schemas.openxmlformats.org/officeDocument/2006/relationships/hyperlink" Target="file:///C:\oficiale\index\act\169701" TargetMode="External"/><Relationship Id="rId272" Type="http://schemas.openxmlformats.org/officeDocument/2006/relationships/hyperlink" Target="file:///C:\oficiale\index\act\227778" TargetMode="External"/><Relationship Id="rId328" Type="http://schemas.openxmlformats.org/officeDocument/2006/relationships/hyperlink" Target="file:///C:\oficiale\index\act\116349" TargetMode="External"/><Relationship Id="rId535" Type="http://schemas.openxmlformats.org/officeDocument/2006/relationships/hyperlink" Target="file:///C:\oficiale\index\act\142722" TargetMode="External"/><Relationship Id="rId577" Type="http://schemas.openxmlformats.org/officeDocument/2006/relationships/hyperlink" Target="file:///C:\oficiale\index\act\227778" TargetMode="External"/><Relationship Id="rId700" Type="http://schemas.openxmlformats.org/officeDocument/2006/relationships/hyperlink" Target="file:///C:\oficiale\showparalel\227309\24726\A5098" TargetMode="External"/><Relationship Id="rId742" Type="http://schemas.openxmlformats.org/officeDocument/2006/relationships/hyperlink" Target="file:///C:\oficiale\index\act\116349" TargetMode="External"/><Relationship Id="rId132" Type="http://schemas.openxmlformats.org/officeDocument/2006/relationships/hyperlink" Target="file:///C:\oficiale\index\act\116349" TargetMode="External"/><Relationship Id="rId174" Type="http://schemas.openxmlformats.org/officeDocument/2006/relationships/hyperlink" Target="file:///C:\oficiale\index\act\53317" TargetMode="External"/><Relationship Id="rId381" Type="http://schemas.openxmlformats.org/officeDocument/2006/relationships/hyperlink" Target="file:///C:\oficiale\index\act\53317" TargetMode="External"/><Relationship Id="rId602" Type="http://schemas.openxmlformats.org/officeDocument/2006/relationships/hyperlink" Target="file:///C:\oficiale\index\act\227778" TargetMode="External"/><Relationship Id="rId784" Type="http://schemas.openxmlformats.org/officeDocument/2006/relationships/hyperlink" Target="file:///C:\oficiale\index\act\18805" TargetMode="External"/><Relationship Id="rId241" Type="http://schemas.openxmlformats.org/officeDocument/2006/relationships/hyperlink" Target="file:///C:\oficiale\index\act\53317" TargetMode="External"/><Relationship Id="rId437" Type="http://schemas.openxmlformats.org/officeDocument/2006/relationships/hyperlink" Target="file:///C:\oficiale\index\act\184633" TargetMode="External"/><Relationship Id="rId479" Type="http://schemas.openxmlformats.org/officeDocument/2006/relationships/hyperlink" Target="file:///C:\oficiale\index\act\227778" TargetMode="External"/><Relationship Id="rId644" Type="http://schemas.openxmlformats.org/officeDocument/2006/relationships/hyperlink" Target="file:///C:\oficiale\index\act\116349" TargetMode="External"/><Relationship Id="rId686" Type="http://schemas.openxmlformats.org/officeDocument/2006/relationships/hyperlink" Target="file:///C:\oficiale\showparalel\227309\53317\A4842" TargetMode="External"/><Relationship Id="rId36" Type="http://schemas.openxmlformats.org/officeDocument/2006/relationships/hyperlink" Target="file:///C:\oficiale\showparalel\227309\25966\A21" TargetMode="External"/><Relationship Id="rId283" Type="http://schemas.openxmlformats.org/officeDocument/2006/relationships/hyperlink" Target="file:///C:\oficiale\index\act\53317" TargetMode="External"/><Relationship Id="rId339" Type="http://schemas.openxmlformats.org/officeDocument/2006/relationships/hyperlink" Target="file:///C:\oficiale\index\act\116349" TargetMode="External"/><Relationship Id="rId490" Type="http://schemas.openxmlformats.org/officeDocument/2006/relationships/hyperlink" Target="file:///C:\oficiale\index\act\53317" TargetMode="External"/><Relationship Id="rId504" Type="http://schemas.openxmlformats.org/officeDocument/2006/relationships/hyperlink" Target="file:///C:\oficiale\index\act\71609" TargetMode="External"/><Relationship Id="rId546" Type="http://schemas.openxmlformats.org/officeDocument/2006/relationships/hyperlink" Target="file:///C:\oficiale\index\act\53317" TargetMode="External"/><Relationship Id="rId711" Type="http://schemas.openxmlformats.org/officeDocument/2006/relationships/hyperlink" Target="file:///C:\oficiale\showparalel\227309\37723\A5102" TargetMode="External"/><Relationship Id="rId753" Type="http://schemas.openxmlformats.org/officeDocument/2006/relationships/hyperlink" Target="file:///C:\oficiale\index\act\116349" TargetMode="External"/><Relationship Id="rId78" Type="http://schemas.openxmlformats.org/officeDocument/2006/relationships/hyperlink" Target="file:///C:\oficiale\index\act\116349" TargetMode="External"/><Relationship Id="rId101" Type="http://schemas.openxmlformats.org/officeDocument/2006/relationships/hyperlink" Target="file:///C:\oficiale\index\act\27995" TargetMode="External"/><Relationship Id="rId143" Type="http://schemas.openxmlformats.org/officeDocument/2006/relationships/hyperlink" Target="file:///C:\oficiale\index\act\53317" TargetMode="External"/><Relationship Id="rId185" Type="http://schemas.openxmlformats.org/officeDocument/2006/relationships/hyperlink" Target="file:///C:\oficiale\index\act\227778" TargetMode="External"/><Relationship Id="rId350" Type="http://schemas.openxmlformats.org/officeDocument/2006/relationships/hyperlink" Target="file:///C:\oficiale\index\act\53317" TargetMode="External"/><Relationship Id="rId406" Type="http://schemas.openxmlformats.org/officeDocument/2006/relationships/hyperlink" Target="file:///C:\oficiale\index\act\53317" TargetMode="External"/><Relationship Id="rId588" Type="http://schemas.openxmlformats.org/officeDocument/2006/relationships/hyperlink" Target="file:///C:\oficiale\index\act\116349" TargetMode="External"/><Relationship Id="rId9" Type="http://schemas.openxmlformats.org/officeDocument/2006/relationships/hyperlink" Target="file:///C:\oficiale\showparalel\227309\46874\A13" TargetMode="External"/><Relationship Id="rId210" Type="http://schemas.openxmlformats.org/officeDocument/2006/relationships/hyperlink" Target="file:///C:\oficiale\index\act\116349" TargetMode="External"/><Relationship Id="rId392" Type="http://schemas.openxmlformats.org/officeDocument/2006/relationships/hyperlink" Target="file:///C:\oficiale\index\act\116349" TargetMode="External"/><Relationship Id="rId448" Type="http://schemas.openxmlformats.org/officeDocument/2006/relationships/hyperlink" Target="file:///C:\oficiale\index\act\116349" TargetMode="External"/><Relationship Id="rId613" Type="http://schemas.openxmlformats.org/officeDocument/2006/relationships/hyperlink" Target="file:///C:\oficiale\showparalel\227309\53317\A2857" TargetMode="External"/><Relationship Id="rId655" Type="http://schemas.openxmlformats.org/officeDocument/2006/relationships/hyperlink" Target="file:///C:\oficiale\index\act\116349" TargetMode="External"/><Relationship Id="rId697" Type="http://schemas.openxmlformats.org/officeDocument/2006/relationships/hyperlink" Target="file:///C:\oficiale\showparalel\227309\98312\A5098\A171" TargetMode="External"/><Relationship Id="rId252" Type="http://schemas.openxmlformats.org/officeDocument/2006/relationships/hyperlink" Target="file:///C:\oficiale\index\act\227778" TargetMode="External"/><Relationship Id="rId294" Type="http://schemas.openxmlformats.org/officeDocument/2006/relationships/hyperlink" Target="file:///C:\oficiale\index\act\184506" TargetMode="External"/><Relationship Id="rId308" Type="http://schemas.openxmlformats.org/officeDocument/2006/relationships/hyperlink" Target="file:///C:\oficiale\index\act\53317" TargetMode="External"/><Relationship Id="rId515" Type="http://schemas.openxmlformats.org/officeDocument/2006/relationships/hyperlink" Target="file:///C:\oficiale\index\act\142722" TargetMode="External"/><Relationship Id="rId722" Type="http://schemas.openxmlformats.org/officeDocument/2006/relationships/hyperlink" Target="file:///C:\oficiale\index\act\116349" TargetMode="External"/><Relationship Id="rId47" Type="http://schemas.openxmlformats.org/officeDocument/2006/relationships/hyperlink" Target="file:///C:\oficiale\showparalel\227309\8565\A26" TargetMode="External"/><Relationship Id="rId89" Type="http://schemas.openxmlformats.org/officeDocument/2006/relationships/hyperlink" Target="file:///C:\oficiale\index\act\116349" TargetMode="External"/><Relationship Id="rId112" Type="http://schemas.openxmlformats.org/officeDocument/2006/relationships/hyperlink" Target="file:///C:\oficiale\index\act\116349" TargetMode="External"/><Relationship Id="rId154" Type="http://schemas.openxmlformats.org/officeDocument/2006/relationships/hyperlink" Target="file:///C:\oficiale\index\act\116349" TargetMode="External"/><Relationship Id="rId361" Type="http://schemas.openxmlformats.org/officeDocument/2006/relationships/hyperlink" Target="file:///C:\oficiale\index\act\53317" TargetMode="External"/><Relationship Id="rId557" Type="http://schemas.openxmlformats.org/officeDocument/2006/relationships/hyperlink" Target="file:///C:\oficiale\index\act\206380" TargetMode="External"/><Relationship Id="rId599" Type="http://schemas.openxmlformats.org/officeDocument/2006/relationships/hyperlink" Target="file:///C:\oficiale\index\act\227778" TargetMode="External"/><Relationship Id="rId764" Type="http://schemas.openxmlformats.org/officeDocument/2006/relationships/hyperlink" Target="file:///C:\oficiale\showparalel\227309\66320\A5418" TargetMode="External"/><Relationship Id="rId196" Type="http://schemas.openxmlformats.org/officeDocument/2006/relationships/hyperlink" Target="file:///C:\oficiale\index\act\194620" TargetMode="External"/><Relationship Id="rId417" Type="http://schemas.openxmlformats.org/officeDocument/2006/relationships/hyperlink" Target="file:///C:\oficiale\index\act\71609" TargetMode="External"/><Relationship Id="rId459" Type="http://schemas.openxmlformats.org/officeDocument/2006/relationships/hyperlink" Target="file:///C:\oficiale\index\act\53317" TargetMode="External"/><Relationship Id="rId624" Type="http://schemas.openxmlformats.org/officeDocument/2006/relationships/hyperlink" Target="file:///C:\oficiale\index\act\116349" TargetMode="External"/><Relationship Id="rId666" Type="http://schemas.openxmlformats.org/officeDocument/2006/relationships/hyperlink" Target="file:///C:\oficiale\index\act\116349" TargetMode="External"/><Relationship Id="rId16" Type="http://schemas.openxmlformats.org/officeDocument/2006/relationships/hyperlink" Target="file:///C:\oficiale\showparalel\227309\129705\A13" TargetMode="External"/><Relationship Id="rId221" Type="http://schemas.openxmlformats.org/officeDocument/2006/relationships/hyperlink" Target="file:///C:\oficiale\index\act\227778" TargetMode="External"/><Relationship Id="rId263" Type="http://schemas.openxmlformats.org/officeDocument/2006/relationships/hyperlink" Target="file:///C:\oficiale\showparalel\227309\116349\A970" TargetMode="External"/><Relationship Id="rId319" Type="http://schemas.openxmlformats.org/officeDocument/2006/relationships/hyperlink" Target="file:///C:\oficiale\index\act\227778" TargetMode="External"/><Relationship Id="rId470" Type="http://schemas.openxmlformats.org/officeDocument/2006/relationships/hyperlink" Target="file:///C:\oficiale\index\act\227778" TargetMode="External"/><Relationship Id="rId526" Type="http://schemas.openxmlformats.org/officeDocument/2006/relationships/hyperlink" Target="file:///C:\oficiale\index\act\227778" TargetMode="External"/><Relationship Id="rId58" Type="http://schemas.openxmlformats.org/officeDocument/2006/relationships/hyperlink" Target="file:///C:\oficiale\index\act\53317" TargetMode="External"/><Relationship Id="rId123" Type="http://schemas.openxmlformats.org/officeDocument/2006/relationships/hyperlink" Target="file:///C:\oficiale\index\act\206380" TargetMode="External"/><Relationship Id="rId330" Type="http://schemas.openxmlformats.org/officeDocument/2006/relationships/hyperlink" Target="file:///C:\oficiale\index\act\116349" TargetMode="External"/><Relationship Id="rId568" Type="http://schemas.openxmlformats.org/officeDocument/2006/relationships/hyperlink" Target="file:///C:\oficiale\index\act\116349" TargetMode="External"/><Relationship Id="rId733" Type="http://schemas.openxmlformats.org/officeDocument/2006/relationships/hyperlink" Target="file:///C:\oficiale\showparalel\227309\53317\A5305" TargetMode="External"/><Relationship Id="rId775" Type="http://schemas.openxmlformats.org/officeDocument/2006/relationships/hyperlink" Target="file:///C:\oficiale\index\act\116349" TargetMode="External"/><Relationship Id="rId165" Type="http://schemas.openxmlformats.org/officeDocument/2006/relationships/hyperlink" Target="file:///C:\oficiale\index\act\129705" TargetMode="External"/><Relationship Id="rId372" Type="http://schemas.openxmlformats.org/officeDocument/2006/relationships/hyperlink" Target="file:///C:\oficiale\index\act\206380" TargetMode="External"/><Relationship Id="rId428" Type="http://schemas.openxmlformats.org/officeDocument/2006/relationships/hyperlink" Target="file:///C:\oficiale\index\act\71609" TargetMode="External"/><Relationship Id="rId635" Type="http://schemas.openxmlformats.org/officeDocument/2006/relationships/hyperlink" Target="file:///C:\oficiale\showparalel\227309\149547\A99820665" TargetMode="External"/><Relationship Id="rId677" Type="http://schemas.openxmlformats.org/officeDocument/2006/relationships/hyperlink" Target="file:///C:\oficiale\index\act\116349" TargetMode="External"/><Relationship Id="rId232" Type="http://schemas.openxmlformats.org/officeDocument/2006/relationships/hyperlink" Target="file:///C:\oficiale\index\act\116349" TargetMode="External"/><Relationship Id="rId274" Type="http://schemas.openxmlformats.org/officeDocument/2006/relationships/hyperlink" Target="file:///C:\oficiale\index\act\227778" TargetMode="External"/><Relationship Id="rId481" Type="http://schemas.openxmlformats.org/officeDocument/2006/relationships/hyperlink" Target="file:///C:\oficiale\index\act\227778" TargetMode="External"/><Relationship Id="rId702" Type="http://schemas.openxmlformats.org/officeDocument/2006/relationships/hyperlink" Target="file:///C:\oficiale\showparalel\227309\66320\A5098\A213" TargetMode="External"/><Relationship Id="rId27" Type="http://schemas.openxmlformats.org/officeDocument/2006/relationships/hyperlink" Target="file:///C:\oficiale\showparalel\227309\25954\A19" TargetMode="External"/><Relationship Id="rId69" Type="http://schemas.openxmlformats.org/officeDocument/2006/relationships/hyperlink" Target="file:///C:\oficiale\index\act\116349" TargetMode="External"/><Relationship Id="rId134" Type="http://schemas.openxmlformats.org/officeDocument/2006/relationships/hyperlink" Target="file:///C:\oficiale\index\act\53317" TargetMode="External"/><Relationship Id="rId537" Type="http://schemas.openxmlformats.org/officeDocument/2006/relationships/hyperlink" Target="file:///C:\oficiale\index\act\142722" TargetMode="External"/><Relationship Id="rId579" Type="http://schemas.openxmlformats.org/officeDocument/2006/relationships/hyperlink" Target="file:///C:\oficiale\index\act\116349" TargetMode="External"/><Relationship Id="rId744" Type="http://schemas.openxmlformats.org/officeDocument/2006/relationships/hyperlink" Target="file:///C:\oficiale\index\act\116349" TargetMode="External"/><Relationship Id="rId786" Type="http://schemas.openxmlformats.org/officeDocument/2006/relationships/fontTable" Target="fontTable.xml"/><Relationship Id="rId80" Type="http://schemas.openxmlformats.org/officeDocument/2006/relationships/hyperlink" Target="file:///C:\oficiale\index\act\53317" TargetMode="External"/><Relationship Id="rId176" Type="http://schemas.openxmlformats.org/officeDocument/2006/relationships/hyperlink" Target="file:///C:\oficiale\index\act\53317" TargetMode="External"/><Relationship Id="rId341" Type="http://schemas.openxmlformats.org/officeDocument/2006/relationships/hyperlink" Target="file:///C:\oficiale\index\act\116349" TargetMode="External"/><Relationship Id="rId383" Type="http://schemas.openxmlformats.org/officeDocument/2006/relationships/hyperlink" Target="file:///C:\oficiale\index\act\53317" TargetMode="External"/><Relationship Id="rId439" Type="http://schemas.openxmlformats.org/officeDocument/2006/relationships/hyperlink" Target="file:///C:\oficiale\index\act\116349" TargetMode="External"/><Relationship Id="rId590" Type="http://schemas.openxmlformats.org/officeDocument/2006/relationships/hyperlink" Target="file:///C:\oficiale\index\act\227778" TargetMode="External"/><Relationship Id="rId604" Type="http://schemas.openxmlformats.org/officeDocument/2006/relationships/hyperlink" Target="file:///C:\oficiale\index\act\227778" TargetMode="External"/><Relationship Id="rId646" Type="http://schemas.openxmlformats.org/officeDocument/2006/relationships/hyperlink" Target="file:///C:\oficiale\showparalel\227309\122407\A99821501" TargetMode="External"/><Relationship Id="rId201" Type="http://schemas.openxmlformats.org/officeDocument/2006/relationships/hyperlink" Target="file:///C:\oficiale\index\act\53317" TargetMode="External"/><Relationship Id="rId243" Type="http://schemas.openxmlformats.org/officeDocument/2006/relationships/hyperlink" Target="file:///C:\oficiale\index\act\227778" TargetMode="External"/><Relationship Id="rId285" Type="http://schemas.openxmlformats.org/officeDocument/2006/relationships/hyperlink" Target="file:///C:\oficiale\index\act\116349" TargetMode="External"/><Relationship Id="rId450" Type="http://schemas.openxmlformats.org/officeDocument/2006/relationships/hyperlink" Target="file:///C:\oficiale\index\act\53317" TargetMode="External"/><Relationship Id="rId506" Type="http://schemas.openxmlformats.org/officeDocument/2006/relationships/hyperlink" Target="file:///C:\oficiale\index\act\71609" TargetMode="External"/><Relationship Id="rId688" Type="http://schemas.openxmlformats.org/officeDocument/2006/relationships/hyperlink" Target="file:///C:\oficiale\showparalel\227309\34651\A4855" TargetMode="External"/><Relationship Id="rId38" Type="http://schemas.openxmlformats.org/officeDocument/2006/relationships/hyperlink" Target="file:///C:\oficiale\showparalel\227309\25963\A22" TargetMode="External"/><Relationship Id="rId103" Type="http://schemas.openxmlformats.org/officeDocument/2006/relationships/hyperlink" Target="file:///C:\oficiale\index\act\53317" TargetMode="External"/><Relationship Id="rId310" Type="http://schemas.openxmlformats.org/officeDocument/2006/relationships/hyperlink" Target="file:///C:\oficiale\index\act\116349" TargetMode="External"/><Relationship Id="rId492" Type="http://schemas.openxmlformats.org/officeDocument/2006/relationships/hyperlink" Target="file:///C:\oficiale\index\act\116349" TargetMode="External"/><Relationship Id="rId548" Type="http://schemas.openxmlformats.org/officeDocument/2006/relationships/hyperlink" Target="file:///C:\oficiale\index\act\53317" TargetMode="External"/><Relationship Id="rId713" Type="http://schemas.openxmlformats.org/officeDocument/2006/relationships/hyperlink" Target="file:///C:\oficiale\showparalel\227309\34144\A5102" TargetMode="External"/><Relationship Id="rId755" Type="http://schemas.openxmlformats.org/officeDocument/2006/relationships/hyperlink" Target="file:///C:\oficiale\showparalel\227309\37723\A5418" TargetMode="External"/><Relationship Id="rId91" Type="http://schemas.openxmlformats.org/officeDocument/2006/relationships/hyperlink" Target="file:///C:\oficiale\index\act\116349" TargetMode="External"/><Relationship Id="rId145" Type="http://schemas.openxmlformats.org/officeDocument/2006/relationships/hyperlink" Target="file:///C:\oficiale\index\act\194620" TargetMode="External"/><Relationship Id="rId187" Type="http://schemas.openxmlformats.org/officeDocument/2006/relationships/hyperlink" Target="file:///C:\oficiale\index\act\53317" TargetMode="External"/><Relationship Id="rId352" Type="http://schemas.openxmlformats.org/officeDocument/2006/relationships/hyperlink" Target="file:///C:\oficiale\index\act\206380" TargetMode="External"/><Relationship Id="rId394" Type="http://schemas.openxmlformats.org/officeDocument/2006/relationships/hyperlink" Target="file:///C:\oficiale\index\act\53317" TargetMode="External"/><Relationship Id="rId408" Type="http://schemas.openxmlformats.org/officeDocument/2006/relationships/hyperlink" Target="file:///C:\oficiale\index\act\53317" TargetMode="External"/><Relationship Id="rId615" Type="http://schemas.openxmlformats.org/officeDocument/2006/relationships/hyperlink" Target="file:///C:\oficiale\index\act\116349" TargetMode="External"/><Relationship Id="rId212" Type="http://schemas.openxmlformats.org/officeDocument/2006/relationships/hyperlink" Target="file:///C:\oficiale\index\act\116349" TargetMode="External"/><Relationship Id="rId254" Type="http://schemas.openxmlformats.org/officeDocument/2006/relationships/hyperlink" Target="file:///C:\oficiale\index\act\227778" TargetMode="External"/><Relationship Id="rId657" Type="http://schemas.openxmlformats.org/officeDocument/2006/relationships/hyperlink" Target="file:///C:\oficiale\index\act\116349" TargetMode="External"/><Relationship Id="rId699" Type="http://schemas.openxmlformats.org/officeDocument/2006/relationships/hyperlink" Target="file:///C:\oficiale\showparalel\227309\34651\A5098" TargetMode="External"/><Relationship Id="rId49" Type="http://schemas.openxmlformats.org/officeDocument/2006/relationships/hyperlink" Target="file:///C:\oficiale\showparalel\227309\8565\A27" TargetMode="External"/><Relationship Id="rId114" Type="http://schemas.openxmlformats.org/officeDocument/2006/relationships/hyperlink" Target="file:///C:\oficiale\index\act\116349" TargetMode="External"/><Relationship Id="rId296" Type="http://schemas.openxmlformats.org/officeDocument/2006/relationships/hyperlink" Target="file:///C:\oficiale\index\act\53317" TargetMode="External"/><Relationship Id="rId461" Type="http://schemas.openxmlformats.org/officeDocument/2006/relationships/hyperlink" Target="file:///C:\oficiale\index\act\53317" TargetMode="External"/><Relationship Id="rId517" Type="http://schemas.openxmlformats.org/officeDocument/2006/relationships/hyperlink" Target="file:///C:\oficiale\index\act\116349" TargetMode="External"/><Relationship Id="rId559" Type="http://schemas.openxmlformats.org/officeDocument/2006/relationships/hyperlink" Target="file:///C:\oficiale\index\act\227778" TargetMode="External"/><Relationship Id="rId724" Type="http://schemas.openxmlformats.org/officeDocument/2006/relationships/hyperlink" Target="file:///C:\oficiale\index\act\116349" TargetMode="External"/><Relationship Id="rId766" Type="http://schemas.openxmlformats.org/officeDocument/2006/relationships/hyperlink" Target="file:///C:\oficiale\showparalel\227309\83289\A5418" TargetMode="External"/><Relationship Id="rId60" Type="http://schemas.openxmlformats.org/officeDocument/2006/relationships/hyperlink" Target="file:///C:\oficiale\index\act\53317" TargetMode="External"/><Relationship Id="rId156" Type="http://schemas.openxmlformats.org/officeDocument/2006/relationships/hyperlink" Target="file:///C:\oficiale\index\act\53317" TargetMode="External"/><Relationship Id="rId198" Type="http://schemas.openxmlformats.org/officeDocument/2006/relationships/hyperlink" Target="file:///C:\oficiale\showparalel\227309\8565\A724" TargetMode="External"/><Relationship Id="rId321" Type="http://schemas.openxmlformats.org/officeDocument/2006/relationships/hyperlink" Target="file:///C:\oficiale\index\act\116349" TargetMode="External"/><Relationship Id="rId363" Type="http://schemas.openxmlformats.org/officeDocument/2006/relationships/hyperlink" Target="file:///C:\oficiale\index\act\206380" TargetMode="External"/><Relationship Id="rId419" Type="http://schemas.openxmlformats.org/officeDocument/2006/relationships/hyperlink" Target="file:///C:\oficiale\index\act\116349" TargetMode="External"/><Relationship Id="rId570" Type="http://schemas.openxmlformats.org/officeDocument/2006/relationships/hyperlink" Target="file:///C:\oficiale\showparalel\227309\47355\A2672\A448" TargetMode="External"/><Relationship Id="rId626" Type="http://schemas.openxmlformats.org/officeDocument/2006/relationships/hyperlink" Target="file:///C:\oficiale\index\act\116349" TargetMode="External"/><Relationship Id="rId223" Type="http://schemas.openxmlformats.org/officeDocument/2006/relationships/hyperlink" Target="file:///C:\oficiale\index\act\225776" TargetMode="External"/><Relationship Id="rId430" Type="http://schemas.openxmlformats.org/officeDocument/2006/relationships/hyperlink" Target="file:///C:\oficiale\index\act\53317" TargetMode="External"/><Relationship Id="rId668" Type="http://schemas.openxmlformats.org/officeDocument/2006/relationships/hyperlink" Target="file:///C:\oficiale\index\act\18805" TargetMode="External"/><Relationship Id="rId18" Type="http://schemas.openxmlformats.org/officeDocument/2006/relationships/hyperlink" Target="file:///C:\oficiale\showparalel\227309\149276\A13" TargetMode="External"/><Relationship Id="rId265" Type="http://schemas.openxmlformats.org/officeDocument/2006/relationships/hyperlink" Target="file:///C:\oficiale\index\act\116349" TargetMode="External"/><Relationship Id="rId472" Type="http://schemas.openxmlformats.org/officeDocument/2006/relationships/hyperlink" Target="file:///C:\oficiale\index\act\227778" TargetMode="External"/><Relationship Id="rId528" Type="http://schemas.openxmlformats.org/officeDocument/2006/relationships/hyperlink" Target="file:///C:\oficiale\showparalel\227309\35433\A2393" TargetMode="External"/><Relationship Id="rId735" Type="http://schemas.openxmlformats.org/officeDocument/2006/relationships/hyperlink" Target="file:///C:\oficiale\index\act\194620" TargetMode="External"/><Relationship Id="rId125" Type="http://schemas.openxmlformats.org/officeDocument/2006/relationships/hyperlink" Target="file:///C:\oficiale\index\act\53317" TargetMode="External"/><Relationship Id="rId167" Type="http://schemas.openxmlformats.org/officeDocument/2006/relationships/hyperlink" Target="file:///C:\oficiale\index\act\53317" TargetMode="External"/><Relationship Id="rId332" Type="http://schemas.openxmlformats.org/officeDocument/2006/relationships/hyperlink" Target="file:///C:\oficiale\index\act\116349" TargetMode="External"/><Relationship Id="rId374" Type="http://schemas.openxmlformats.org/officeDocument/2006/relationships/hyperlink" Target="file:///C:\oficiale\index\act\206380" TargetMode="External"/><Relationship Id="rId581" Type="http://schemas.openxmlformats.org/officeDocument/2006/relationships/hyperlink" Target="file:///C:\oficiale\index\act\227778" TargetMode="External"/><Relationship Id="rId777" Type="http://schemas.openxmlformats.org/officeDocument/2006/relationships/hyperlink" Target="file:///C:\oficiale\index\act\116349" TargetMode="External"/><Relationship Id="rId71" Type="http://schemas.openxmlformats.org/officeDocument/2006/relationships/hyperlink" Target="file:///C:\oficiale\index\act\53317" TargetMode="External"/><Relationship Id="rId234" Type="http://schemas.openxmlformats.org/officeDocument/2006/relationships/hyperlink" Target="file:///C:\oficiale\index\act\116349" TargetMode="External"/><Relationship Id="rId637" Type="http://schemas.openxmlformats.org/officeDocument/2006/relationships/hyperlink" Target="file:///C:\oficiale\index\act\116349" TargetMode="External"/><Relationship Id="rId679" Type="http://schemas.openxmlformats.org/officeDocument/2006/relationships/hyperlink" Target="file:///C:\oficiale\index\act\116349" TargetMode="External"/><Relationship Id="rId2" Type="http://schemas.openxmlformats.org/officeDocument/2006/relationships/settings" Target="settings.xml"/><Relationship Id="rId29" Type="http://schemas.openxmlformats.org/officeDocument/2006/relationships/hyperlink" Target="file:///C:\oficiale\showparalel\227309\42469\A19" TargetMode="External"/><Relationship Id="rId276" Type="http://schemas.openxmlformats.org/officeDocument/2006/relationships/hyperlink" Target="file:///C:\oficiale\index\act\53317" TargetMode="External"/><Relationship Id="rId441" Type="http://schemas.openxmlformats.org/officeDocument/2006/relationships/hyperlink" Target="file:///C:\oficiale\index\act\116349" TargetMode="External"/><Relationship Id="rId483" Type="http://schemas.openxmlformats.org/officeDocument/2006/relationships/hyperlink" Target="file:///C:\oficiale\index\act\206380" TargetMode="External"/><Relationship Id="rId539" Type="http://schemas.openxmlformats.org/officeDocument/2006/relationships/hyperlink" Target="file:///C:\oficiale\index\act\53317" TargetMode="External"/><Relationship Id="rId690" Type="http://schemas.openxmlformats.org/officeDocument/2006/relationships/hyperlink" Target="file:///C:\oficiale\showparalel\227309\83289\A4856" TargetMode="External"/><Relationship Id="rId704" Type="http://schemas.openxmlformats.org/officeDocument/2006/relationships/hyperlink" Target="file:///C:\oficiale\showparalel\227309\34144\A5098" TargetMode="External"/><Relationship Id="rId746" Type="http://schemas.openxmlformats.org/officeDocument/2006/relationships/hyperlink" Target="file:///C:\oficiale\index\act\116349" TargetMode="External"/><Relationship Id="rId40" Type="http://schemas.openxmlformats.org/officeDocument/2006/relationships/hyperlink" Target="file:///C:\oficiale\showparalel\227309\44862\A22" TargetMode="External"/><Relationship Id="rId136" Type="http://schemas.openxmlformats.org/officeDocument/2006/relationships/hyperlink" Target="file:///C:\oficiale\index\act\53317" TargetMode="External"/><Relationship Id="rId178" Type="http://schemas.openxmlformats.org/officeDocument/2006/relationships/hyperlink" Target="file:///C:\oficiale\index\act\227778" TargetMode="External"/><Relationship Id="rId301" Type="http://schemas.openxmlformats.org/officeDocument/2006/relationships/hyperlink" Target="file:///C:\oficiale\index\act\116349" TargetMode="External"/><Relationship Id="rId343" Type="http://schemas.openxmlformats.org/officeDocument/2006/relationships/hyperlink" Target="file:///C:\oficiale\index\act\53317" TargetMode="External"/><Relationship Id="rId550" Type="http://schemas.openxmlformats.org/officeDocument/2006/relationships/hyperlink" Target="file:///C:\oficiale\index\act\71609" TargetMode="External"/><Relationship Id="rId82" Type="http://schemas.openxmlformats.org/officeDocument/2006/relationships/hyperlink" Target="file:///C:\oficiale\index\act\53317" TargetMode="External"/><Relationship Id="rId203" Type="http://schemas.openxmlformats.org/officeDocument/2006/relationships/hyperlink" Target="file:///C:\oficiale\index\act\53317" TargetMode="External"/><Relationship Id="rId385" Type="http://schemas.openxmlformats.org/officeDocument/2006/relationships/hyperlink" Target="file:///C:\oficiale\index\act\53317" TargetMode="External"/><Relationship Id="rId592" Type="http://schemas.openxmlformats.org/officeDocument/2006/relationships/hyperlink" Target="file:///C:\oficiale\index\act\116349" TargetMode="External"/><Relationship Id="rId606" Type="http://schemas.openxmlformats.org/officeDocument/2006/relationships/hyperlink" Target="file:///C:\oficiale\index\act\227778" TargetMode="External"/><Relationship Id="rId648" Type="http://schemas.openxmlformats.org/officeDocument/2006/relationships/hyperlink" Target="file:///C:\oficiale\showparalel\227309\122407\A99821530" TargetMode="External"/><Relationship Id="rId245" Type="http://schemas.openxmlformats.org/officeDocument/2006/relationships/hyperlink" Target="file:///C:\oficiale\index\act\227778" TargetMode="External"/><Relationship Id="rId287" Type="http://schemas.openxmlformats.org/officeDocument/2006/relationships/hyperlink" Target="file:///C:\oficiale\index\act\116349" TargetMode="External"/><Relationship Id="rId410" Type="http://schemas.openxmlformats.org/officeDocument/2006/relationships/hyperlink" Target="file:///C:\oficiale\index\act\206380" TargetMode="External"/><Relationship Id="rId452" Type="http://schemas.openxmlformats.org/officeDocument/2006/relationships/hyperlink" Target="file:///C:\oficiale\index\act\120703" TargetMode="External"/><Relationship Id="rId494" Type="http://schemas.openxmlformats.org/officeDocument/2006/relationships/hyperlink" Target="file:///C:\oficiale\index\act\71609" TargetMode="External"/><Relationship Id="rId508" Type="http://schemas.openxmlformats.org/officeDocument/2006/relationships/hyperlink" Target="file:///C:\oficiale\index\act\71609" TargetMode="External"/><Relationship Id="rId715" Type="http://schemas.openxmlformats.org/officeDocument/2006/relationships/hyperlink" Target="file:///C:\oficiale\showparalel\227309\34685\A5102" TargetMode="External"/><Relationship Id="rId105" Type="http://schemas.openxmlformats.org/officeDocument/2006/relationships/hyperlink" Target="file:///C:\oficiale\index\act\53317" TargetMode="External"/><Relationship Id="rId147" Type="http://schemas.openxmlformats.org/officeDocument/2006/relationships/hyperlink" Target="file:///C:\oficiale\index\act\206380" TargetMode="External"/><Relationship Id="rId312" Type="http://schemas.openxmlformats.org/officeDocument/2006/relationships/hyperlink" Target="file:///C:\oficiale\index\act\116349" TargetMode="External"/><Relationship Id="rId354" Type="http://schemas.openxmlformats.org/officeDocument/2006/relationships/hyperlink" Target="file:///C:\oficiale\index\act\227778" TargetMode="External"/><Relationship Id="rId757" Type="http://schemas.openxmlformats.org/officeDocument/2006/relationships/hyperlink" Target="file:///C:\oficiale\showparalel\227309\34651\A5418" TargetMode="External"/><Relationship Id="rId51" Type="http://schemas.openxmlformats.org/officeDocument/2006/relationships/hyperlink" Target="file:///C:\oficiale\index\act\227778" TargetMode="External"/><Relationship Id="rId93" Type="http://schemas.openxmlformats.org/officeDocument/2006/relationships/hyperlink" Target="file:///C:\oficiale\index\act\169701" TargetMode="External"/><Relationship Id="rId189" Type="http://schemas.openxmlformats.org/officeDocument/2006/relationships/hyperlink" Target="file:///C:\oficiale\index\act\227778" TargetMode="External"/><Relationship Id="rId396" Type="http://schemas.openxmlformats.org/officeDocument/2006/relationships/hyperlink" Target="file:///C:\oficiale\index\act\53317" TargetMode="External"/><Relationship Id="rId561" Type="http://schemas.openxmlformats.org/officeDocument/2006/relationships/hyperlink" Target="file:///C:\oficiale\index\act\53317" TargetMode="External"/><Relationship Id="rId617" Type="http://schemas.openxmlformats.org/officeDocument/2006/relationships/hyperlink" Target="file:///C:\oficiale\index\act\116349" TargetMode="External"/><Relationship Id="rId659" Type="http://schemas.openxmlformats.org/officeDocument/2006/relationships/hyperlink" Target="file:///C:\oficiale\index\act\116349" TargetMode="External"/><Relationship Id="rId214" Type="http://schemas.openxmlformats.org/officeDocument/2006/relationships/hyperlink" Target="file:///C:\oficiale\showparalel\227309\16545\A826" TargetMode="External"/><Relationship Id="rId256" Type="http://schemas.openxmlformats.org/officeDocument/2006/relationships/hyperlink" Target="file:///C:\oficiale\index\act\53317" TargetMode="External"/><Relationship Id="rId298" Type="http://schemas.openxmlformats.org/officeDocument/2006/relationships/hyperlink" Target="file:///C:\oficiale\index\act\116349" TargetMode="External"/><Relationship Id="rId421" Type="http://schemas.openxmlformats.org/officeDocument/2006/relationships/hyperlink" Target="file:///C:\oficiale\index\act\71609" TargetMode="External"/><Relationship Id="rId463" Type="http://schemas.openxmlformats.org/officeDocument/2006/relationships/hyperlink" Target="file:///C:\oficiale\index\act\227778" TargetMode="External"/><Relationship Id="rId519" Type="http://schemas.openxmlformats.org/officeDocument/2006/relationships/hyperlink" Target="file:///C:\oficiale\index\act\131261" TargetMode="External"/><Relationship Id="rId670" Type="http://schemas.openxmlformats.org/officeDocument/2006/relationships/hyperlink" Target="file:///C:\oficiale\index\act\116349" TargetMode="External"/><Relationship Id="rId116" Type="http://schemas.openxmlformats.org/officeDocument/2006/relationships/hyperlink" Target="file:///C:\oficiale\index\act\116349" TargetMode="External"/><Relationship Id="rId158" Type="http://schemas.openxmlformats.org/officeDocument/2006/relationships/hyperlink" Target="file:///C:\oficiale\index\act\53317" TargetMode="External"/><Relationship Id="rId323" Type="http://schemas.openxmlformats.org/officeDocument/2006/relationships/hyperlink" Target="file:///C:\oficiale\index\act\53317" TargetMode="External"/><Relationship Id="rId530" Type="http://schemas.openxmlformats.org/officeDocument/2006/relationships/hyperlink" Target="file:///C:\oficiale\index\act\53317" TargetMode="External"/><Relationship Id="rId726" Type="http://schemas.openxmlformats.org/officeDocument/2006/relationships/hyperlink" Target="file:///C:\oficiale\index\act\116349" TargetMode="External"/><Relationship Id="rId768" Type="http://schemas.openxmlformats.org/officeDocument/2006/relationships/hyperlink" Target="file:///C:\oficiale\index\act\116349" TargetMode="External"/><Relationship Id="rId20" Type="http://schemas.openxmlformats.org/officeDocument/2006/relationships/hyperlink" Target="file:///C:\oficiale\showparalel\227309\163543\A13" TargetMode="External"/><Relationship Id="rId62" Type="http://schemas.openxmlformats.org/officeDocument/2006/relationships/hyperlink" Target="file:///C:\oficiale\index\act\53317" TargetMode="External"/><Relationship Id="rId365" Type="http://schemas.openxmlformats.org/officeDocument/2006/relationships/hyperlink" Target="file:///C:\oficiale\index\act\194620" TargetMode="External"/><Relationship Id="rId572" Type="http://schemas.openxmlformats.org/officeDocument/2006/relationships/hyperlink" Target="file:///C:\oficiale\index\act\227778" TargetMode="External"/><Relationship Id="rId628" Type="http://schemas.openxmlformats.org/officeDocument/2006/relationships/hyperlink" Target="file:///C:\oficiale\showparalel\227309\149547\A99820425" TargetMode="External"/><Relationship Id="rId225" Type="http://schemas.openxmlformats.org/officeDocument/2006/relationships/hyperlink" Target="file:///C:\oficiale\index\act\116349" TargetMode="External"/><Relationship Id="rId267" Type="http://schemas.openxmlformats.org/officeDocument/2006/relationships/hyperlink" Target="file:///C:\oficiale\index\act\53317" TargetMode="External"/><Relationship Id="rId432" Type="http://schemas.openxmlformats.org/officeDocument/2006/relationships/hyperlink" Target="file:///C:\oficiale\index\act\116349" TargetMode="External"/><Relationship Id="rId474" Type="http://schemas.openxmlformats.org/officeDocument/2006/relationships/hyperlink" Target="file:///C:\oficiale\index\act\227778" TargetMode="External"/><Relationship Id="rId127" Type="http://schemas.openxmlformats.org/officeDocument/2006/relationships/hyperlink" Target="file:///C:\oficiale\index\act\226091" TargetMode="External"/><Relationship Id="rId681" Type="http://schemas.openxmlformats.org/officeDocument/2006/relationships/hyperlink" Target="file:///C:\oficiale\index\act\116349" TargetMode="External"/><Relationship Id="rId737" Type="http://schemas.openxmlformats.org/officeDocument/2006/relationships/hyperlink" Target="file:///C:\oficiale\index\act\116349" TargetMode="External"/><Relationship Id="rId779" Type="http://schemas.openxmlformats.org/officeDocument/2006/relationships/hyperlink" Target="file:///C:\oficiale\showparalel\227309\53317\A5740" TargetMode="External"/><Relationship Id="rId31" Type="http://schemas.openxmlformats.org/officeDocument/2006/relationships/hyperlink" Target="file:///C:\oficiale\showparalel\227309\44833\A19" TargetMode="External"/><Relationship Id="rId73" Type="http://schemas.openxmlformats.org/officeDocument/2006/relationships/hyperlink" Target="file:///C:\oficiale\index\act\116349" TargetMode="External"/><Relationship Id="rId169" Type="http://schemas.openxmlformats.org/officeDocument/2006/relationships/hyperlink" Target="file:///C:\oficiale\index\act\53317" TargetMode="External"/><Relationship Id="rId334" Type="http://schemas.openxmlformats.org/officeDocument/2006/relationships/hyperlink" Target="file:///C:\oficiale\index\act\227778" TargetMode="External"/><Relationship Id="rId376" Type="http://schemas.openxmlformats.org/officeDocument/2006/relationships/hyperlink" Target="file:///C:\oficiale\index\act\206380" TargetMode="External"/><Relationship Id="rId541" Type="http://schemas.openxmlformats.org/officeDocument/2006/relationships/hyperlink" Target="file:///C:\oficiale\index\act\53317" TargetMode="External"/><Relationship Id="rId583" Type="http://schemas.openxmlformats.org/officeDocument/2006/relationships/hyperlink" Target="file:///C:\oficiale\index\act\116349" TargetMode="External"/><Relationship Id="rId639" Type="http://schemas.openxmlformats.org/officeDocument/2006/relationships/hyperlink" Target="file:///C:\oficiale\showparalel\227309\149547\A99821286" TargetMode="External"/><Relationship Id="rId4" Type="http://schemas.openxmlformats.org/officeDocument/2006/relationships/hyperlink" Target="file:///C:\oficiale\showparalel\227309\225759\A13" TargetMode="External"/><Relationship Id="rId180" Type="http://schemas.openxmlformats.org/officeDocument/2006/relationships/hyperlink" Target="file:///C:\oficiale\index\act\227309" TargetMode="External"/><Relationship Id="rId236" Type="http://schemas.openxmlformats.org/officeDocument/2006/relationships/hyperlink" Target="file:///C:\oficiale\index\act\215711" TargetMode="External"/><Relationship Id="rId278" Type="http://schemas.openxmlformats.org/officeDocument/2006/relationships/hyperlink" Target="file:///C:\oficiale\index\act\18805" TargetMode="External"/><Relationship Id="rId401" Type="http://schemas.openxmlformats.org/officeDocument/2006/relationships/hyperlink" Target="file:///C:\oficiale\index\act\53317" TargetMode="External"/><Relationship Id="rId443" Type="http://schemas.openxmlformats.org/officeDocument/2006/relationships/hyperlink" Target="file:///C:\oficiale\index\act\116349" TargetMode="External"/><Relationship Id="rId650" Type="http://schemas.openxmlformats.org/officeDocument/2006/relationships/hyperlink" Target="file:///C:\oficiale\showparalel\227309\149547\A99821607" TargetMode="External"/><Relationship Id="rId303" Type="http://schemas.openxmlformats.org/officeDocument/2006/relationships/hyperlink" Target="file:///C:\oficiale\index\act\79950" TargetMode="External"/><Relationship Id="rId485" Type="http://schemas.openxmlformats.org/officeDocument/2006/relationships/hyperlink" Target="file:///C:\oficiale\showparalel\227309\149276\A2155" TargetMode="External"/><Relationship Id="rId692" Type="http://schemas.openxmlformats.org/officeDocument/2006/relationships/hyperlink" Target="file:///C:\oficiale\showparalel\227309\53317\A4861" TargetMode="External"/><Relationship Id="rId706" Type="http://schemas.openxmlformats.org/officeDocument/2006/relationships/hyperlink" Target="file:///C:\oficiale\showparalel\227309\34685\A5098" TargetMode="External"/><Relationship Id="rId748" Type="http://schemas.openxmlformats.org/officeDocument/2006/relationships/hyperlink" Target="file:///C:\oficiale\index\act\71609" TargetMode="External"/><Relationship Id="rId42" Type="http://schemas.openxmlformats.org/officeDocument/2006/relationships/hyperlink" Target="file:///C:\oficiale\showparalel\227309\25964\A23" TargetMode="External"/><Relationship Id="rId84" Type="http://schemas.openxmlformats.org/officeDocument/2006/relationships/hyperlink" Target="file:///C:\oficiale\showparalel\227309\70675\A236" TargetMode="External"/><Relationship Id="rId138" Type="http://schemas.openxmlformats.org/officeDocument/2006/relationships/hyperlink" Target="file:///C:\oficiale\index\act\116349" TargetMode="External"/><Relationship Id="rId345" Type="http://schemas.openxmlformats.org/officeDocument/2006/relationships/hyperlink" Target="file:///C:\oficiale\index\act\206380" TargetMode="External"/><Relationship Id="rId387" Type="http://schemas.openxmlformats.org/officeDocument/2006/relationships/hyperlink" Target="file:///C:\oficiale\index\act\227778" TargetMode="External"/><Relationship Id="rId510" Type="http://schemas.openxmlformats.org/officeDocument/2006/relationships/hyperlink" Target="file:///C:\oficiale\index\act\116349" TargetMode="External"/><Relationship Id="rId552" Type="http://schemas.openxmlformats.org/officeDocument/2006/relationships/hyperlink" Target="file:///C:\oficiale\index\act\53317" TargetMode="External"/><Relationship Id="rId594" Type="http://schemas.openxmlformats.org/officeDocument/2006/relationships/hyperlink" Target="file:///C:\oficiale\index\act\116349" TargetMode="External"/><Relationship Id="rId608" Type="http://schemas.openxmlformats.org/officeDocument/2006/relationships/hyperlink" Target="file:///C:\oficiale\index\act\227778" TargetMode="External"/><Relationship Id="rId191" Type="http://schemas.openxmlformats.org/officeDocument/2006/relationships/hyperlink" Target="file:///C:\oficiale\index\act\194620" TargetMode="External"/><Relationship Id="rId205" Type="http://schemas.openxmlformats.org/officeDocument/2006/relationships/hyperlink" Target="file:///C:\oficiale\index\act\204899" TargetMode="External"/><Relationship Id="rId247" Type="http://schemas.openxmlformats.org/officeDocument/2006/relationships/hyperlink" Target="file:///C:\oficiale\index\act\227778" TargetMode="External"/><Relationship Id="rId412" Type="http://schemas.openxmlformats.org/officeDocument/2006/relationships/hyperlink" Target="file:///C:\oficiale\index\act\71609" TargetMode="External"/><Relationship Id="rId107" Type="http://schemas.openxmlformats.org/officeDocument/2006/relationships/hyperlink" Target="file:///C:\oficiale\index\act\116349" TargetMode="External"/><Relationship Id="rId289" Type="http://schemas.openxmlformats.org/officeDocument/2006/relationships/hyperlink" Target="file:///C:\oficiale\index\act\116349" TargetMode="External"/><Relationship Id="rId454" Type="http://schemas.openxmlformats.org/officeDocument/2006/relationships/hyperlink" Target="file:///C:\oficiale\index\act\53317" TargetMode="External"/><Relationship Id="rId496" Type="http://schemas.openxmlformats.org/officeDocument/2006/relationships/hyperlink" Target="file:///C:\oficiale\index\act\227778" TargetMode="External"/><Relationship Id="rId661" Type="http://schemas.openxmlformats.org/officeDocument/2006/relationships/hyperlink" Target="file:///C:\oficiale\index\act\116349" TargetMode="External"/><Relationship Id="rId717" Type="http://schemas.openxmlformats.org/officeDocument/2006/relationships/hyperlink" Target="file:///C:\oficiale\showparalel\227309\36217\A5102" TargetMode="External"/><Relationship Id="rId759" Type="http://schemas.openxmlformats.org/officeDocument/2006/relationships/hyperlink" Target="file:///C:\oficiale\showparalel\227309\61824\A5418" TargetMode="External"/><Relationship Id="rId11" Type="http://schemas.openxmlformats.org/officeDocument/2006/relationships/hyperlink" Target="file:///C:\oficiale\showparalel\227309\71609\A13" TargetMode="External"/><Relationship Id="rId53" Type="http://schemas.openxmlformats.org/officeDocument/2006/relationships/hyperlink" Target="file:///C:\oficiale\index\act\53317" TargetMode="External"/><Relationship Id="rId149" Type="http://schemas.openxmlformats.org/officeDocument/2006/relationships/hyperlink" Target="file:///C:\oficiale\index\act\227778" TargetMode="External"/><Relationship Id="rId314" Type="http://schemas.openxmlformats.org/officeDocument/2006/relationships/hyperlink" Target="file:///C:\oficiale\index\act\116349" TargetMode="External"/><Relationship Id="rId356" Type="http://schemas.openxmlformats.org/officeDocument/2006/relationships/hyperlink" Target="file:///C:\oficiale\index\act\71609" TargetMode="External"/><Relationship Id="rId398" Type="http://schemas.openxmlformats.org/officeDocument/2006/relationships/hyperlink" Target="file:///C:\oficiale\index\act\116349" TargetMode="External"/><Relationship Id="rId521" Type="http://schemas.openxmlformats.org/officeDocument/2006/relationships/hyperlink" Target="file:///C:\oficiale\index\act\71609" TargetMode="External"/><Relationship Id="rId563" Type="http://schemas.openxmlformats.org/officeDocument/2006/relationships/hyperlink" Target="file:///C:\oficiale\index\act\53317" TargetMode="External"/><Relationship Id="rId619" Type="http://schemas.openxmlformats.org/officeDocument/2006/relationships/hyperlink" Target="file:///C:\oficiale\index\act\116349" TargetMode="External"/><Relationship Id="rId770" Type="http://schemas.openxmlformats.org/officeDocument/2006/relationships/hyperlink" Target="file:///C:\oficiale\index\act\116349" TargetMode="External"/><Relationship Id="rId95" Type="http://schemas.openxmlformats.org/officeDocument/2006/relationships/hyperlink" Target="file:///C:\oficiale\index\act\116349" TargetMode="External"/><Relationship Id="rId160" Type="http://schemas.openxmlformats.org/officeDocument/2006/relationships/hyperlink" Target="file:///C:\oficiale\index\act\116349" TargetMode="External"/><Relationship Id="rId216" Type="http://schemas.openxmlformats.org/officeDocument/2006/relationships/hyperlink" Target="file:///C:\oficiale\showparalel\227309\25964\A827" TargetMode="External"/><Relationship Id="rId423" Type="http://schemas.openxmlformats.org/officeDocument/2006/relationships/hyperlink" Target="file:///C:\oficiale\index\act\116349" TargetMode="External"/><Relationship Id="rId258" Type="http://schemas.openxmlformats.org/officeDocument/2006/relationships/hyperlink" Target="file:///C:\oficiale\index\act\53317" TargetMode="External"/><Relationship Id="rId465" Type="http://schemas.openxmlformats.org/officeDocument/2006/relationships/hyperlink" Target="file:///C:\oficiale\index\act\116349" TargetMode="External"/><Relationship Id="rId630" Type="http://schemas.openxmlformats.org/officeDocument/2006/relationships/hyperlink" Target="file:///C:\oficiale\showparalel\227309\149547\A99820458" TargetMode="External"/><Relationship Id="rId672" Type="http://schemas.openxmlformats.org/officeDocument/2006/relationships/hyperlink" Target="file:///C:\oficiale\index\act\116349" TargetMode="External"/><Relationship Id="rId728" Type="http://schemas.openxmlformats.org/officeDocument/2006/relationships/image" Target="http://scar-ilegis.intranet.rowater.ro/ImaginiDinActe/227309/A99822204.jpg" TargetMode="External"/><Relationship Id="rId22" Type="http://schemas.openxmlformats.org/officeDocument/2006/relationships/hyperlink" Target="file:///C:\oficiale\showparalel\227309\184633\A13" TargetMode="External"/><Relationship Id="rId64" Type="http://schemas.openxmlformats.org/officeDocument/2006/relationships/hyperlink" Target="file:///C:\oficiale\index\act\116349" TargetMode="External"/><Relationship Id="rId118" Type="http://schemas.openxmlformats.org/officeDocument/2006/relationships/hyperlink" Target="file:///C:\oficiale\index\act\116349" TargetMode="External"/><Relationship Id="rId325" Type="http://schemas.openxmlformats.org/officeDocument/2006/relationships/hyperlink" Target="file:///C:\oficiale\index\act\116349" TargetMode="External"/><Relationship Id="rId367" Type="http://schemas.openxmlformats.org/officeDocument/2006/relationships/hyperlink" Target="file:///C:\oficiale\index\act\206380" TargetMode="External"/><Relationship Id="rId532" Type="http://schemas.openxmlformats.org/officeDocument/2006/relationships/hyperlink" Target="file:///C:\oficiale\index\act\206380" TargetMode="External"/><Relationship Id="rId574" Type="http://schemas.openxmlformats.org/officeDocument/2006/relationships/hyperlink" Target="file:///C:\oficiale\index\act\194620" TargetMode="External"/><Relationship Id="rId171" Type="http://schemas.openxmlformats.org/officeDocument/2006/relationships/hyperlink" Target="file:///C:\oficiale\index\act\53317" TargetMode="External"/><Relationship Id="rId227" Type="http://schemas.openxmlformats.org/officeDocument/2006/relationships/hyperlink" Target="file:///C:\oficiale\showparalel\227309\33828\A847\A32" TargetMode="External"/><Relationship Id="rId781" Type="http://schemas.openxmlformats.org/officeDocument/2006/relationships/hyperlink" Target="file:///C:\oficiale\index\act\15885" TargetMode="External"/><Relationship Id="rId269" Type="http://schemas.openxmlformats.org/officeDocument/2006/relationships/hyperlink" Target="file:///C:\oficiale\index\act\53317" TargetMode="External"/><Relationship Id="rId434" Type="http://schemas.openxmlformats.org/officeDocument/2006/relationships/hyperlink" Target="file:///C:\oficiale\showparalel\227309\66320\A1862" TargetMode="External"/><Relationship Id="rId476" Type="http://schemas.openxmlformats.org/officeDocument/2006/relationships/hyperlink" Target="file:///C:\oficiale\index\act\53317" TargetMode="External"/><Relationship Id="rId641" Type="http://schemas.openxmlformats.org/officeDocument/2006/relationships/hyperlink" Target="file:///C:\oficiale\showparalel\227309\149547\A99821317" TargetMode="External"/><Relationship Id="rId683" Type="http://schemas.openxmlformats.org/officeDocument/2006/relationships/hyperlink" Target="file:///C:\oficiale\index\act\116349" TargetMode="External"/><Relationship Id="rId739" Type="http://schemas.openxmlformats.org/officeDocument/2006/relationships/hyperlink" Target="file:///C:\oficiale\index\act\116349" TargetMode="External"/><Relationship Id="rId33" Type="http://schemas.openxmlformats.org/officeDocument/2006/relationships/hyperlink" Target="file:///C:\oficiale\showparalel\227309\25955\A20" TargetMode="External"/><Relationship Id="rId129" Type="http://schemas.openxmlformats.org/officeDocument/2006/relationships/hyperlink" Target="file:///C:\oficiale\index\act\226091" TargetMode="External"/><Relationship Id="rId280" Type="http://schemas.openxmlformats.org/officeDocument/2006/relationships/hyperlink" Target="file:///C:\oficiale\showparalel\227309\37723\A1047" TargetMode="External"/><Relationship Id="rId336" Type="http://schemas.openxmlformats.org/officeDocument/2006/relationships/hyperlink" Target="file:///C:\oficiale\index\act\116349" TargetMode="External"/><Relationship Id="rId501" Type="http://schemas.openxmlformats.org/officeDocument/2006/relationships/hyperlink" Target="file:///C:\oficiale\index\act\71609" TargetMode="External"/><Relationship Id="rId543" Type="http://schemas.openxmlformats.org/officeDocument/2006/relationships/hyperlink" Target="file:///C:\oficiale\index\act\53317" TargetMode="External"/><Relationship Id="rId75" Type="http://schemas.openxmlformats.org/officeDocument/2006/relationships/hyperlink" Target="file:///C:\oficiale\index\act\116349" TargetMode="External"/><Relationship Id="rId140" Type="http://schemas.openxmlformats.org/officeDocument/2006/relationships/hyperlink" Target="file:///C:\oficiale\index\act\53317" TargetMode="External"/><Relationship Id="rId182" Type="http://schemas.openxmlformats.org/officeDocument/2006/relationships/hyperlink" Target="file:///C:\oficiale\index\act\227309" TargetMode="External"/><Relationship Id="rId378" Type="http://schemas.openxmlformats.org/officeDocument/2006/relationships/hyperlink" Target="file:///C:\oficiale\index\act\206380" TargetMode="External"/><Relationship Id="rId403" Type="http://schemas.openxmlformats.org/officeDocument/2006/relationships/hyperlink" Target="file:///C:\oficiale\index\act\53317" TargetMode="External"/><Relationship Id="rId585" Type="http://schemas.openxmlformats.org/officeDocument/2006/relationships/hyperlink" Target="file:///C:\oficiale\index\act\116349" TargetMode="External"/><Relationship Id="rId750" Type="http://schemas.openxmlformats.org/officeDocument/2006/relationships/hyperlink" Target="file:///C:\oficiale\index\act\116349" TargetMode="External"/><Relationship Id="rId6" Type="http://schemas.openxmlformats.org/officeDocument/2006/relationships/hyperlink" Target="file:///C:\oficiale\showparalel\227309\19986\A13" TargetMode="External"/><Relationship Id="rId238" Type="http://schemas.openxmlformats.org/officeDocument/2006/relationships/hyperlink" Target="file:///C:\oficiale\index\act\227778" TargetMode="External"/><Relationship Id="rId445" Type="http://schemas.openxmlformats.org/officeDocument/2006/relationships/hyperlink" Target="file:///C:\oficiale\index\act\116349" TargetMode="External"/><Relationship Id="rId487" Type="http://schemas.openxmlformats.org/officeDocument/2006/relationships/hyperlink" Target="file:///C:\oficiale\index\act\53317" TargetMode="External"/><Relationship Id="rId610" Type="http://schemas.openxmlformats.org/officeDocument/2006/relationships/hyperlink" Target="file:///C:\oficiale\index\act\227778" TargetMode="External"/><Relationship Id="rId652" Type="http://schemas.openxmlformats.org/officeDocument/2006/relationships/hyperlink" Target="file:///C:\oficiale\showparalel\227309\149547\A99821639" TargetMode="External"/><Relationship Id="rId694" Type="http://schemas.openxmlformats.org/officeDocument/2006/relationships/hyperlink" Target="file:///C:\oficiale\index\act\116349" TargetMode="External"/><Relationship Id="rId708" Type="http://schemas.openxmlformats.org/officeDocument/2006/relationships/hyperlink" Target="file:///C:\oficiale\index\act\116349" TargetMode="External"/><Relationship Id="rId291" Type="http://schemas.openxmlformats.org/officeDocument/2006/relationships/hyperlink" Target="file:///C:\oficiale\index\act\18805" TargetMode="External"/><Relationship Id="rId305" Type="http://schemas.openxmlformats.org/officeDocument/2006/relationships/hyperlink" Target="file:///C:\oficiale\index\act\79950" TargetMode="External"/><Relationship Id="rId347" Type="http://schemas.openxmlformats.org/officeDocument/2006/relationships/hyperlink" Target="file:///C:\oficiale\index\act\206380" TargetMode="External"/><Relationship Id="rId512" Type="http://schemas.openxmlformats.org/officeDocument/2006/relationships/hyperlink" Target="file:///C:\oficiale\index\act\142722" TargetMode="External"/><Relationship Id="rId44" Type="http://schemas.openxmlformats.org/officeDocument/2006/relationships/hyperlink" Target="file:///C:\oficiale\showparalel\227309\53317\A25" TargetMode="External"/><Relationship Id="rId86" Type="http://schemas.openxmlformats.org/officeDocument/2006/relationships/hyperlink" Target="file:///C:\oficiale\showparalel\227309\24726\A236" TargetMode="External"/><Relationship Id="rId151" Type="http://schemas.openxmlformats.org/officeDocument/2006/relationships/hyperlink" Target="file:///C:\oficiale\index\act\53317" TargetMode="External"/><Relationship Id="rId389" Type="http://schemas.openxmlformats.org/officeDocument/2006/relationships/hyperlink" Target="file:///C:\oficiale\index\act\53317" TargetMode="External"/><Relationship Id="rId554" Type="http://schemas.openxmlformats.org/officeDocument/2006/relationships/hyperlink" Target="file:///C:\oficiale\index\act\206380" TargetMode="External"/><Relationship Id="rId596" Type="http://schemas.openxmlformats.org/officeDocument/2006/relationships/hyperlink" Target="file:///C:\oficiale\showparalel\227309\72574\A2835" TargetMode="External"/><Relationship Id="rId761" Type="http://schemas.openxmlformats.org/officeDocument/2006/relationships/hyperlink" Target="file:///C:\oficiale\showparalel\227309\55968\A5418" TargetMode="External"/><Relationship Id="rId193" Type="http://schemas.openxmlformats.org/officeDocument/2006/relationships/hyperlink" Target="file:///C:\oficiale\index\act\53317" TargetMode="External"/><Relationship Id="rId207" Type="http://schemas.openxmlformats.org/officeDocument/2006/relationships/hyperlink" Target="file:///C:\oficiale\index\act\53317" TargetMode="External"/><Relationship Id="rId249" Type="http://schemas.openxmlformats.org/officeDocument/2006/relationships/hyperlink" Target="file:///C:\oficiale\index\act\227778" TargetMode="External"/><Relationship Id="rId414" Type="http://schemas.openxmlformats.org/officeDocument/2006/relationships/hyperlink" Target="file:///C:\oficiale\index\act\71609" TargetMode="External"/><Relationship Id="rId456" Type="http://schemas.openxmlformats.org/officeDocument/2006/relationships/hyperlink" Target="file:///C:\oficiale\index\act\53317" TargetMode="External"/><Relationship Id="rId498" Type="http://schemas.openxmlformats.org/officeDocument/2006/relationships/hyperlink" Target="file:///C:\oficiale\index\act\206380" TargetMode="External"/><Relationship Id="rId621" Type="http://schemas.openxmlformats.org/officeDocument/2006/relationships/hyperlink" Target="file:///C:\oficiale\index\act\116349" TargetMode="External"/><Relationship Id="rId663" Type="http://schemas.openxmlformats.org/officeDocument/2006/relationships/hyperlink" Target="file:///C:\oficiale\index\act\116349" TargetMode="External"/><Relationship Id="rId13" Type="http://schemas.openxmlformats.org/officeDocument/2006/relationships/hyperlink" Target="file:///C:\oficiale\showparalel\227309\86989\A13" TargetMode="External"/><Relationship Id="rId109" Type="http://schemas.openxmlformats.org/officeDocument/2006/relationships/hyperlink" Target="file:///C:\oficiale\index\act\227778" TargetMode="External"/><Relationship Id="rId260" Type="http://schemas.openxmlformats.org/officeDocument/2006/relationships/hyperlink" Target="file:///C:\oficiale\index\act\53317" TargetMode="External"/><Relationship Id="rId316" Type="http://schemas.openxmlformats.org/officeDocument/2006/relationships/hyperlink" Target="file:///C:\oficiale\index\act\116349" TargetMode="External"/><Relationship Id="rId523" Type="http://schemas.openxmlformats.org/officeDocument/2006/relationships/hyperlink" Target="file:///C:\oficiale\index\act\116349" TargetMode="External"/><Relationship Id="rId719" Type="http://schemas.openxmlformats.org/officeDocument/2006/relationships/hyperlink" Target="file:///C:\oficiale\index\act\116349" TargetMode="External"/><Relationship Id="rId55" Type="http://schemas.openxmlformats.org/officeDocument/2006/relationships/hyperlink" Target="file:///C:\oficiale\index\act\53317" TargetMode="External"/><Relationship Id="rId97" Type="http://schemas.openxmlformats.org/officeDocument/2006/relationships/hyperlink" Target="file:///C:\oficiale\index\act\53317" TargetMode="External"/><Relationship Id="rId120" Type="http://schemas.openxmlformats.org/officeDocument/2006/relationships/hyperlink" Target="file:///C:\oficiale\index\act\53317" TargetMode="External"/><Relationship Id="rId358" Type="http://schemas.openxmlformats.org/officeDocument/2006/relationships/hyperlink" Target="file:///C:\oficiale\index\act\206380" TargetMode="External"/><Relationship Id="rId565" Type="http://schemas.openxmlformats.org/officeDocument/2006/relationships/hyperlink" Target="file:///C:\oficiale\index\act\53317" TargetMode="External"/><Relationship Id="rId730" Type="http://schemas.openxmlformats.org/officeDocument/2006/relationships/hyperlink" Target="file:///C:\oficiale\showparalel\227309\53317\A5211" TargetMode="External"/><Relationship Id="rId772" Type="http://schemas.openxmlformats.org/officeDocument/2006/relationships/hyperlink" Target="file:///C:\oficiale\index\act\116349" TargetMode="External"/><Relationship Id="rId162" Type="http://schemas.openxmlformats.org/officeDocument/2006/relationships/hyperlink" Target="file:///C:\oficiale\index\act\116349" TargetMode="External"/><Relationship Id="rId218" Type="http://schemas.openxmlformats.org/officeDocument/2006/relationships/hyperlink" Target="file:///C:\oficiale\showparalel\227309\44906\A827" TargetMode="External"/><Relationship Id="rId425" Type="http://schemas.openxmlformats.org/officeDocument/2006/relationships/hyperlink" Target="file:///C:\oficiale\index\act\71609" TargetMode="External"/><Relationship Id="rId467" Type="http://schemas.openxmlformats.org/officeDocument/2006/relationships/hyperlink" Target="file:///C:\oficiale\showparalel\227309\175312\A2061\A1308" TargetMode="External"/><Relationship Id="rId632" Type="http://schemas.openxmlformats.org/officeDocument/2006/relationships/hyperlink" Target="file:///C:\oficiale\index\act\116349" TargetMode="External"/><Relationship Id="rId271" Type="http://schemas.openxmlformats.org/officeDocument/2006/relationships/hyperlink" Target="file:///C:\oficiale\index\act\210104" TargetMode="External"/><Relationship Id="rId674" Type="http://schemas.openxmlformats.org/officeDocument/2006/relationships/hyperlink" Target="file:///C:\oficiale\index\act\116349" TargetMode="External"/><Relationship Id="rId24" Type="http://schemas.openxmlformats.org/officeDocument/2006/relationships/hyperlink" Target="file:///C:\oficiale\showparalel\227309\206380\A13" TargetMode="External"/><Relationship Id="rId66" Type="http://schemas.openxmlformats.org/officeDocument/2006/relationships/hyperlink" Target="file:///C:\oficiale\index\act\116349" TargetMode="External"/><Relationship Id="rId131" Type="http://schemas.openxmlformats.org/officeDocument/2006/relationships/hyperlink" Target="file:///C:\oficiale\index\act\227778" TargetMode="External"/><Relationship Id="rId327" Type="http://schemas.openxmlformats.org/officeDocument/2006/relationships/hyperlink" Target="file:///C:\oficiale\index\act\53317" TargetMode="External"/><Relationship Id="rId369" Type="http://schemas.openxmlformats.org/officeDocument/2006/relationships/hyperlink" Target="file:///C:\oficiale\index\act\53317" TargetMode="External"/><Relationship Id="rId534" Type="http://schemas.openxmlformats.org/officeDocument/2006/relationships/hyperlink" Target="file:///C:\oficiale\index\act\206380" TargetMode="External"/><Relationship Id="rId576" Type="http://schemas.openxmlformats.org/officeDocument/2006/relationships/hyperlink" Target="file:///C:\oficiale\index\act\206380" TargetMode="External"/><Relationship Id="rId741" Type="http://schemas.openxmlformats.org/officeDocument/2006/relationships/hyperlink" Target="file:///C:\oficiale\index\act\116349" TargetMode="External"/><Relationship Id="rId783" Type="http://schemas.openxmlformats.org/officeDocument/2006/relationships/hyperlink" Target="file:///C:\oficiale\index\act\18805" TargetMode="External"/><Relationship Id="rId173" Type="http://schemas.openxmlformats.org/officeDocument/2006/relationships/hyperlink" Target="file:///C:\oficiale\index\act\53317" TargetMode="External"/><Relationship Id="rId229" Type="http://schemas.openxmlformats.org/officeDocument/2006/relationships/hyperlink" Target="file:///C:\oficiale\index\act\116349" TargetMode="External"/><Relationship Id="rId380" Type="http://schemas.openxmlformats.org/officeDocument/2006/relationships/hyperlink" Target="file:///C:\oficiale\index\act\53317" TargetMode="External"/><Relationship Id="rId436" Type="http://schemas.openxmlformats.org/officeDocument/2006/relationships/hyperlink" Target="file:///C:\oficiale\index\act\116349" TargetMode="External"/><Relationship Id="rId601" Type="http://schemas.openxmlformats.org/officeDocument/2006/relationships/hyperlink" Target="file:///C:\oficiale\index\act\227778" TargetMode="External"/><Relationship Id="rId643" Type="http://schemas.openxmlformats.org/officeDocument/2006/relationships/hyperlink" Target="file:///C:\oficiale\index\act\116349" TargetMode="External"/><Relationship Id="rId240" Type="http://schemas.openxmlformats.org/officeDocument/2006/relationships/hyperlink" Target="file:///C:\oficiale\index\act\53317" TargetMode="External"/><Relationship Id="rId478" Type="http://schemas.openxmlformats.org/officeDocument/2006/relationships/hyperlink" Target="file:///C:\oficiale\index\act\227778" TargetMode="External"/><Relationship Id="rId685" Type="http://schemas.openxmlformats.org/officeDocument/2006/relationships/hyperlink" Target="file:///C:\oficiale\index\act\116349" TargetMode="External"/><Relationship Id="rId35" Type="http://schemas.openxmlformats.org/officeDocument/2006/relationships/hyperlink" Target="file:///C:\oficiale\showparalel\227309\25966\A21" TargetMode="External"/><Relationship Id="rId77" Type="http://schemas.openxmlformats.org/officeDocument/2006/relationships/hyperlink" Target="file:///C:\oficiale\index\act\227778" TargetMode="External"/><Relationship Id="rId100" Type="http://schemas.openxmlformats.org/officeDocument/2006/relationships/hyperlink" Target="file:///C:\oficiale\index\act\227778" TargetMode="External"/><Relationship Id="rId282" Type="http://schemas.openxmlformats.org/officeDocument/2006/relationships/hyperlink" Target="file:///C:\oficiale\index\act\53317" TargetMode="External"/><Relationship Id="rId338" Type="http://schemas.openxmlformats.org/officeDocument/2006/relationships/hyperlink" Target="file:///C:\oficiale\index\act\116349" TargetMode="External"/><Relationship Id="rId503" Type="http://schemas.openxmlformats.org/officeDocument/2006/relationships/hyperlink" Target="file:///C:\oficiale\index\act\71609" TargetMode="External"/><Relationship Id="rId545" Type="http://schemas.openxmlformats.org/officeDocument/2006/relationships/hyperlink" Target="file:///C:\oficiale\index\act\53317" TargetMode="External"/><Relationship Id="rId587" Type="http://schemas.openxmlformats.org/officeDocument/2006/relationships/hyperlink" Target="file:///C:\oficiale\index\act\206380" TargetMode="External"/><Relationship Id="rId710" Type="http://schemas.openxmlformats.org/officeDocument/2006/relationships/hyperlink" Target="file:///C:\oficiale\showparalel\227309\65135\A5102" TargetMode="External"/><Relationship Id="rId752" Type="http://schemas.openxmlformats.org/officeDocument/2006/relationships/hyperlink" Target="file:///C:\oficiale\index\act\116349" TargetMode="External"/><Relationship Id="rId8" Type="http://schemas.openxmlformats.org/officeDocument/2006/relationships/hyperlink" Target="file:///C:\oficiale\showparalel\227309\38503\A13" TargetMode="External"/><Relationship Id="rId142" Type="http://schemas.openxmlformats.org/officeDocument/2006/relationships/hyperlink" Target="file:///C:\oficiale\index\act\53317" TargetMode="External"/><Relationship Id="rId184" Type="http://schemas.openxmlformats.org/officeDocument/2006/relationships/hyperlink" Target="file:///C:\oficiale\index\act\227303" TargetMode="External"/><Relationship Id="rId391" Type="http://schemas.openxmlformats.org/officeDocument/2006/relationships/hyperlink" Target="file:///C:\oficiale\showparalel\227309\57426\A1573" TargetMode="External"/><Relationship Id="rId405" Type="http://schemas.openxmlformats.org/officeDocument/2006/relationships/hyperlink" Target="file:///C:\oficiale\index\act\53317" TargetMode="External"/><Relationship Id="rId447" Type="http://schemas.openxmlformats.org/officeDocument/2006/relationships/hyperlink" Target="file:///C:\oficiale\index\act\53317" TargetMode="External"/><Relationship Id="rId612" Type="http://schemas.openxmlformats.org/officeDocument/2006/relationships/hyperlink" Target="file:///C:\oficiale\index\act\227778" TargetMode="External"/><Relationship Id="rId251" Type="http://schemas.openxmlformats.org/officeDocument/2006/relationships/hyperlink" Target="file:///C:\oficiale\index\act\227778" TargetMode="External"/><Relationship Id="rId489" Type="http://schemas.openxmlformats.org/officeDocument/2006/relationships/hyperlink" Target="file:///C:\oficiale\index\act\53317" TargetMode="External"/><Relationship Id="rId654" Type="http://schemas.openxmlformats.org/officeDocument/2006/relationships/hyperlink" Target="file:///C:\oficiale\index\act\71609" TargetMode="External"/><Relationship Id="rId696" Type="http://schemas.openxmlformats.org/officeDocument/2006/relationships/hyperlink" Target="file:///C:\oficiale\showparalel\227309\98312\A5098\A168" TargetMode="External"/><Relationship Id="rId46" Type="http://schemas.openxmlformats.org/officeDocument/2006/relationships/hyperlink" Target="file:///C:\oficiale\showparalel\227309\71609\A26" TargetMode="External"/><Relationship Id="rId293" Type="http://schemas.openxmlformats.org/officeDocument/2006/relationships/hyperlink" Target="file:///C:\oficiale\index\act\71609" TargetMode="External"/><Relationship Id="rId307" Type="http://schemas.openxmlformats.org/officeDocument/2006/relationships/hyperlink" Target="file:///C:\oficiale\index\act\116349" TargetMode="External"/><Relationship Id="rId349" Type="http://schemas.openxmlformats.org/officeDocument/2006/relationships/hyperlink" Target="file:///C:\oficiale\index\act\206380" TargetMode="External"/><Relationship Id="rId514" Type="http://schemas.openxmlformats.org/officeDocument/2006/relationships/hyperlink" Target="file:///C:\oficiale\index\act\227778" TargetMode="External"/><Relationship Id="rId556" Type="http://schemas.openxmlformats.org/officeDocument/2006/relationships/hyperlink" Target="file:///C:\oficiale\index\act\227778" TargetMode="External"/><Relationship Id="rId721" Type="http://schemas.openxmlformats.org/officeDocument/2006/relationships/hyperlink" Target="file:///C:\oficiale\index\act\116349" TargetMode="External"/><Relationship Id="rId763" Type="http://schemas.openxmlformats.org/officeDocument/2006/relationships/hyperlink" Target="file:///C:\oficiale\showparalel\227309\55959\A5418" TargetMode="External"/><Relationship Id="rId88" Type="http://schemas.openxmlformats.org/officeDocument/2006/relationships/hyperlink" Target="file:///C:\oficiale\showparalel\227309\61824\A237" TargetMode="External"/><Relationship Id="rId111" Type="http://schemas.openxmlformats.org/officeDocument/2006/relationships/hyperlink" Target="file:///C:\oficiale\index\act\53317" TargetMode="External"/><Relationship Id="rId153" Type="http://schemas.openxmlformats.org/officeDocument/2006/relationships/hyperlink" Target="file:///C:\oficiale\index\act\116349" TargetMode="External"/><Relationship Id="rId195" Type="http://schemas.openxmlformats.org/officeDocument/2006/relationships/hyperlink" Target="file:///C:\oficiale\index\act\71609" TargetMode="External"/><Relationship Id="rId209" Type="http://schemas.openxmlformats.org/officeDocument/2006/relationships/hyperlink" Target="file:///C:\oficiale\index\act\71609" TargetMode="External"/><Relationship Id="rId360" Type="http://schemas.openxmlformats.org/officeDocument/2006/relationships/hyperlink" Target="file:///C:\oficiale\index\act\53317" TargetMode="External"/><Relationship Id="rId416" Type="http://schemas.openxmlformats.org/officeDocument/2006/relationships/hyperlink" Target="file:///C:\oficiale\index\act\71609" TargetMode="External"/><Relationship Id="rId598" Type="http://schemas.openxmlformats.org/officeDocument/2006/relationships/hyperlink" Target="file:///C:\oficiale\index\act\227778" TargetMode="External"/><Relationship Id="rId220" Type="http://schemas.openxmlformats.org/officeDocument/2006/relationships/hyperlink" Target="file:///C:\oficiale\index\act\227778" TargetMode="External"/><Relationship Id="rId458" Type="http://schemas.openxmlformats.org/officeDocument/2006/relationships/hyperlink" Target="file:///C:\oficiale\index\act\53317" TargetMode="External"/><Relationship Id="rId623" Type="http://schemas.openxmlformats.org/officeDocument/2006/relationships/hyperlink" Target="file:///C:\oficiale\index\act\116349" TargetMode="External"/><Relationship Id="rId665" Type="http://schemas.openxmlformats.org/officeDocument/2006/relationships/hyperlink" Target="file:///C:\oficiale\index\act\116349" TargetMode="External"/><Relationship Id="rId15" Type="http://schemas.openxmlformats.org/officeDocument/2006/relationships/hyperlink" Target="file:///C:\oficiale\showparalel\227309\120703\A13" TargetMode="External"/><Relationship Id="rId57" Type="http://schemas.openxmlformats.org/officeDocument/2006/relationships/hyperlink" Target="file:///C:\oficiale\index\act\53317" TargetMode="External"/><Relationship Id="rId262" Type="http://schemas.openxmlformats.org/officeDocument/2006/relationships/hyperlink" Target="file:///C:\oficiale\index\act\227778" TargetMode="External"/><Relationship Id="rId318" Type="http://schemas.openxmlformats.org/officeDocument/2006/relationships/hyperlink" Target="file:///C:\oficiale\index\act\116349" TargetMode="External"/><Relationship Id="rId525" Type="http://schemas.openxmlformats.org/officeDocument/2006/relationships/hyperlink" Target="file:///C:\oficiale\index\act\53317" TargetMode="External"/><Relationship Id="rId567" Type="http://schemas.openxmlformats.org/officeDocument/2006/relationships/hyperlink" Target="file:///C:\oficiale\index\act\30799" TargetMode="External"/><Relationship Id="rId732" Type="http://schemas.openxmlformats.org/officeDocument/2006/relationships/hyperlink" Target="file:///C:\oficiale\index\act\71609" TargetMode="External"/><Relationship Id="rId99" Type="http://schemas.openxmlformats.org/officeDocument/2006/relationships/hyperlink" Target="file:///C:\oficiale\index\act\116349" TargetMode="External"/><Relationship Id="rId122" Type="http://schemas.openxmlformats.org/officeDocument/2006/relationships/hyperlink" Target="file:///C:\oficiale\index\act\206380" TargetMode="External"/><Relationship Id="rId164" Type="http://schemas.openxmlformats.org/officeDocument/2006/relationships/hyperlink" Target="file:///C:\oficiale\index\act\129705" TargetMode="External"/><Relationship Id="rId371" Type="http://schemas.openxmlformats.org/officeDocument/2006/relationships/hyperlink" Target="file:///C:\oficiale\index\act\206380" TargetMode="External"/><Relationship Id="rId774" Type="http://schemas.openxmlformats.org/officeDocument/2006/relationships/hyperlink" Target="file:///C:\oficiale\index\act\71609" TargetMode="External"/><Relationship Id="rId427" Type="http://schemas.openxmlformats.org/officeDocument/2006/relationships/hyperlink" Target="file:///C:\oficiale\index\act\71609" TargetMode="External"/><Relationship Id="rId469" Type="http://schemas.openxmlformats.org/officeDocument/2006/relationships/hyperlink" Target="file:///C:\oficiale\index\act\116349" TargetMode="External"/><Relationship Id="rId634" Type="http://schemas.openxmlformats.org/officeDocument/2006/relationships/hyperlink" Target="file:///C:\oficiale\showparalel\227309\122407\A99820641" TargetMode="External"/><Relationship Id="rId676" Type="http://schemas.openxmlformats.org/officeDocument/2006/relationships/hyperlink" Target="file:///C:\oficiale\index\act\116349" TargetMode="External"/><Relationship Id="rId26" Type="http://schemas.openxmlformats.org/officeDocument/2006/relationships/hyperlink" Target="file:///C:\oficiale\showparalel\227309\227778\A13" TargetMode="External"/><Relationship Id="rId231" Type="http://schemas.openxmlformats.org/officeDocument/2006/relationships/hyperlink" Target="file:///C:\oficiale\index\act\53317" TargetMode="External"/><Relationship Id="rId273" Type="http://schemas.openxmlformats.org/officeDocument/2006/relationships/hyperlink" Target="file:///C:\oficiale\index\act\116349" TargetMode="External"/><Relationship Id="rId329" Type="http://schemas.openxmlformats.org/officeDocument/2006/relationships/hyperlink" Target="file:///C:\oficiale\index\act\116349" TargetMode="External"/><Relationship Id="rId480" Type="http://schemas.openxmlformats.org/officeDocument/2006/relationships/hyperlink" Target="file:///C:\oficiale\index\act\149276" TargetMode="External"/><Relationship Id="rId536" Type="http://schemas.openxmlformats.org/officeDocument/2006/relationships/hyperlink" Target="file:///C:\oficiale\index\act\142722" TargetMode="External"/><Relationship Id="rId701" Type="http://schemas.openxmlformats.org/officeDocument/2006/relationships/hyperlink" Target="file:///C:\oficiale\showparalel\227309\61824\A5098" TargetMode="External"/><Relationship Id="rId68" Type="http://schemas.openxmlformats.org/officeDocument/2006/relationships/hyperlink" Target="file:///C:\oficiale\index\act\116349" TargetMode="External"/><Relationship Id="rId133" Type="http://schemas.openxmlformats.org/officeDocument/2006/relationships/hyperlink" Target="file:///C:\oficiale\index\act\53317" TargetMode="External"/><Relationship Id="rId175" Type="http://schemas.openxmlformats.org/officeDocument/2006/relationships/hyperlink" Target="file:///C:\oficiale\index\act\53317" TargetMode="External"/><Relationship Id="rId340" Type="http://schemas.openxmlformats.org/officeDocument/2006/relationships/hyperlink" Target="file:///C:\oficiale\index\act\116349" TargetMode="External"/><Relationship Id="rId578" Type="http://schemas.openxmlformats.org/officeDocument/2006/relationships/hyperlink" Target="file:///C:\oficiale\index\act\71609" TargetMode="External"/><Relationship Id="rId743" Type="http://schemas.openxmlformats.org/officeDocument/2006/relationships/hyperlink" Target="file:///C:\oficiale\index\act\116349" TargetMode="External"/><Relationship Id="rId785" Type="http://schemas.openxmlformats.org/officeDocument/2006/relationships/hyperlink" Target="file:///C:\oficiale\index\act\116349" TargetMode="External"/><Relationship Id="rId200" Type="http://schemas.openxmlformats.org/officeDocument/2006/relationships/hyperlink" Target="file:///C:\oficiale\index\act\227778" TargetMode="External"/><Relationship Id="rId382" Type="http://schemas.openxmlformats.org/officeDocument/2006/relationships/hyperlink" Target="file:///C:\oficiale\index\act\53317" TargetMode="External"/><Relationship Id="rId438" Type="http://schemas.openxmlformats.org/officeDocument/2006/relationships/hyperlink" Target="file:///C:\oficiale\index\act\116349" TargetMode="External"/><Relationship Id="rId603" Type="http://schemas.openxmlformats.org/officeDocument/2006/relationships/hyperlink" Target="file:///C:\oficiale\index\act\227778" TargetMode="External"/><Relationship Id="rId645" Type="http://schemas.openxmlformats.org/officeDocument/2006/relationships/hyperlink" Target="file:///C:\oficiale\showparalel\227309\149547\A99821497" TargetMode="External"/><Relationship Id="rId687" Type="http://schemas.openxmlformats.org/officeDocument/2006/relationships/hyperlink" Target="file:///C:\oficiale\showparalel\227309\36217\A4854" TargetMode="External"/><Relationship Id="rId242" Type="http://schemas.openxmlformats.org/officeDocument/2006/relationships/hyperlink" Target="file:///C:\oficiale\index\act\116349" TargetMode="External"/><Relationship Id="rId284" Type="http://schemas.openxmlformats.org/officeDocument/2006/relationships/hyperlink" Target="file:///C:\oficiale\index\act\116349" TargetMode="External"/><Relationship Id="rId491" Type="http://schemas.openxmlformats.org/officeDocument/2006/relationships/hyperlink" Target="file:///C:\oficiale\index\act\116349" TargetMode="External"/><Relationship Id="rId505" Type="http://schemas.openxmlformats.org/officeDocument/2006/relationships/hyperlink" Target="file:///C:\oficiale\index\act\71609" TargetMode="External"/><Relationship Id="rId712" Type="http://schemas.openxmlformats.org/officeDocument/2006/relationships/hyperlink" Target="file:///C:\oficiale\showparalel\227309\61824\A5102" TargetMode="External"/><Relationship Id="rId37" Type="http://schemas.openxmlformats.org/officeDocument/2006/relationships/hyperlink" Target="file:///C:\oficiale\showparalel\227309\44906\A21" TargetMode="External"/><Relationship Id="rId79" Type="http://schemas.openxmlformats.org/officeDocument/2006/relationships/hyperlink" Target="file:///C:\oficiale\index\act\116349" TargetMode="External"/><Relationship Id="rId102" Type="http://schemas.openxmlformats.org/officeDocument/2006/relationships/hyperlink" Target="file:///C:\oficiale\index\act\53317" TargetMode="External"/><Relationship Id="rId144" Type="http://schemas.openxmlformats.org/officeDocument/2006/relationships/hyperlink" Target="file:///C:\oficiale\index\act\53317" TargetMode="External"/><Relationship Id="rId547" Type="http://schemas.openxmlformats.org/officeDocument/2006/relationships/hyperlink" Target="file:///C:\oficiale\index\act\53317" TargetMode="External"/><Relationship Id="rId589" Type="http://schemas.openxmlformats.org/officeDocument/2006/relationships/hyperlink" Target="file:///C:\oficiale\index\act\227778" TargetMode="External"/><Relationship Id="rId754" Type="http://schemas.openxmlformats.org/officeDocument/2006/relationships/hyperlink" Target="file:///C:\oficiale\showparalel\227309\36217\A5418" TargetMode="External"/><Relationship Id="rId90" Type="http://schemas.openxmlformats.org/officeDocument/2006/relationships/hyperlink" Target="file:///C:\oficiale\index\act\71609" TargetMode="External"/><Relationship Id="rId186" Type="http://schemas.openxmlformats.org/officeDocument/2006/relationships/hyperlink" Target="file:///C:\oficiale\index\act\206380" TargetMode="External"/><Relationship Id="rId351" Type="http://schemas.openxmlformats.org/officeDocument/2006/relationships/hyperlink" Target="file:///C:\oficiale\index\act\116349" TargetMode="External"/><Relationship Id="rId393" Type="http://schemas.openxmlformats.org/officeDocument/2006/relationships/hyperlink" Target="file:///C:\oficiale\index\act\227778" TargetMode="External"/><Relationship Id="rId407" Type="http://schemas.openxmlformats.org/officeDocument/2006/relationships/hyperlink" Target="file:///C:\oficiale\index\act\53317" TargetMode="External"/><Relationship Id="rId449" Type="http://schemas.openxmlformats.org/officeDocument/2006/relationships/hyperlink" Target="file:///C:\oficiale\index\act\53317" TargetMode="External"/><Relationship Id="rId614" Type="http://schemas.openxmlformats.org/officeDocument/2006/relationships/hyperlink" Target="file:///C:\oficiale\showparalel\227309\53317\A2857" TargetMode="External"/><Relationship Id="rId656" Type="http://schemas.openxmlformats.org/officeDocument/2006/relationships/hyperlink" Target="file:///C:\oficiale\index\act\116349" TargetMode="External"/><Relationship Id="rId211" Type="http://schemas.openxmlformats.org/officeDocument/2006/relationships/hyperlink" Target="file:///C:\oficiale\index\act\227778" TargetMode="External"/><Relationship Id="rId253" Type="http://schemas.openxmlformats.org/officeDocument/2006/relationships/hyperlink" Target="file:///C:\oficiale\index\act\116349" TargetMode="External"/><Relationship Id="rId295" Type="http://schemas.openxmlformats.org/officeDocument/2006/relationships/hyperlink" Target="file:///C:\oficiale\index\act\194620" TargetMode="External"/><Relationship Id="rId309" Type="http://schemas.openxmlformats.org/officeDocument/2006/relationships/hyperlink" Target="file:///C:\oficiale\index\act\53317" TargetMode="External"/><Relationship Id="rId460" Type="http://schemas.openxmlformats.org/officeDocument/2006/relationships/hyperlink" Target="file:///C:\oficiale\index\act\227778" TargetMode="External"/><Relationship Id="rId516" Type="http://schemas.openxmlformats.org/officeDocument/2006/relationships/hyperlink" Target="file:///C:\oficiale\index\act\227778" TargetMode="External"/><Relationship Id="rId698" Type="http://schemas.openxmlformats.org/officeDocument/2006/relationships/hyperlink" Target="file:///C:\oficiale\showparalel\227309\98312\A5098\A195" TargetMode="External"/><Relationship Id="rId48" Type="http://schemas.openxmlformats.org/officeDocument/2006/relationships/hyperlink" Target="file:///C:\oficiale\showparalel\227309\116349\A27" TargetMode="External"/><Relationship Id="rId113" Type="http://schemas.openxmlformats.org/officeDocument/2006/relationships/hyperlink" Target="file:///C:\oficiale\index\act\116349" TargetMode="External"/><Relationship Id="rId320" Type="http://schemas.openxmlformats.org/officeDocument/2006/relationships/hyperlink" Target="file:///C:\oficiale\index\act\53317" TargetMode="External"/><Relationship Id="rId558" Type="http://schemas.openxmlformats.org/officeDocument/2006/relationships/hyperlink" Target="file:///C:\oficiale\index\act\206380" TargetMode="External"/><Relationship Id="rId723" Type="http://schemas.openxmlformats.org/officeDocument/2006/relationships/hyperlink" Target="file:///C:\oficiale\index\act\116349" TargetMode="External"/><Relationship Id="rId765" Type="http://schemas.openxmlformats.org/officeDocument/2006/relationships/hyperlink" Target="file:///C:\oficiale\showparalel\227309\70675\A5418" TargetMode="External"/><Relationship Id="rId155" Type="http://schemas.openxmlformats.org/officeDocument/2006/relationships/hyperlink" Target="file:///C:\oficiale\index\act\53317" TargetMode="External"/><Relationship Id="rId197" Type="http://schemas.openxmlformats.org/officeDocument/2006/relationships/hyperlink" Target="file:///C:\oficiale\showparalel\227309\116349\A724" TargetMode="External"/><Relationship Id="rId362" Type="http://schemas.openxmlformats.org/officeDocument/2006/relationships/hyperlink" Target="file:///C:\oficiale\index\act\206380" TargetMode="External"/><Relationship Id="rId418" Type="http://schemas.openxmlformats.org/officeDocument/2006/relationships/hyperlink" Target="file:///C:\oficiale\index\act\53317" TargetMode="External"/><Relationship Id="rId625" Type="http://schemas.openxmlformats.org/officeDocument/2006/relationships/hyperlink" Target="file:///C:\oficiale\index\act\227778" TargetMode="External"/><Relationship Id="rId222" Type="http://schemas.openxmlformats.org/officeDocument/2006/relationships/hyperlink" Target="file:///C:\oficiale\index\act\227778" TargetMode="External"/><Relationship Id="rId264" Type="http://schemas.openxmlformats.org/officeDocument/2006/relationships/hyperlink" Target="file:///C:\oficiale\index\act\116349" TargetMode="External"/><Relationship Id="rId471" Type="http://schemas.openxmlformats.org/officeDocument/2006/relationships/hyperlink" Target="file:///C:\oficiale\index\act\53317" TargetMode="External"/><Relationship Id="rId667" Type="http://schemas.openxmlformats.org/officeDocument/2006/relationships/hyperlink" Target="file:///C:\oficiale\index\act\51535" TargetMode="External"/><Relationship Id="rId17" Type="http://schemas.openxmlformats.org/officeDocument/2006/relationships/hyperlink" Target="file:///C:\oficiale\showparalel\227309\131261\A13" TargetMode="External"/><Relationship Id="rId59" Type="http://schemas.openxmlformats.org/officeDocument/2006/relationships/hyperlink" Target="file:///C:\oficiale\index\act\53317" TargetMode="External"/><Relationship Id="rId124" Type="http://schemas.openxmlformats.org/officeDocument/2006/relationships/hyperlink" Target="file:///C:\oficiale\index\act\53317" TargetMode="External"/><Relationship Id="rId527" Type="http://schemas.openxmlformats.org/officeDocument/2006/relationships/hyperlink" Target="file:///C:\oficiale\showparalel\227309\29779\A2393" TargetMode="External"/><Relationship Id="rId569" Type="http://schemas.openxmlformats.org/officeDocument/2006/relationships/hyperlink" Target="file:///C:\oficiale\showparalel\227309\47355\A2672\A433" TargetMode="External"/><Relationship Id="rId734" Type="http://schemas.openxmlformats.org/officeDocument/2006/relationships/hyperlink" Target="file:///C:\oficiale\showparalel\227309\53317\A5305" TargetMode="External"/><Relationship Id="rId776" Type="http://schemas.openxmlformats.org/officeDocument/2006/relationships/hyperlink" Target="file:///C:\oficiale\showparalel\227309\53317\A5482" TargetMode="External"/><Relationship Id="rId70" Type="http://schemas.openxmlformats.org/officeDocument/2006/relationships/hyperlink" Target="file:///C:\oficiale\index\act\116349" TargetMode="External"/><Relationship Id="rId166" Type="http://schemas.openxmlformats.org/officeDocument/2006/relationships/hyperlink" Target="file:///C:\oficiale\index\act\116349" TargetMode="External"/><Relationship Id="rId331" Type="http://schemas.openxmlformats.org/officeDocument/2006/relationships/hyperlink" Target="file:///C:\oficiale\index\act\116349" TargetMode="External"/><Relationship Id="rId373" Type="http://schemas.openxmlformats.org/officeDocument/2006/relationships/hyperlink" Target="file:///C:\oficiale\index\act\206380" TargetMode="External"/><Relationship Id="rId429" Type="http://schemas.openxmlformats.org/officeDocument/2006/relationships/hyperlink" Target="file:///C:\oficiale\index\act\53317" TargetMode="External"/><Relationship Id="rId580" Type="http://schemas.openxmlformats.org/officeDocument/2006/relationships/hyperlink" Target="file:///C:\oficiale\index\act\194620" TargetMode="External"/><Relationship Id="rId636" Type="http://schemas.openxmlformats.org/officeDocument/2006/relationships/hyperlink" Target="file:///C:\oficiale\showparalel\227309\122407\A99820669" TargetMode="External"/><Relationship Id="rId1" Type="http://schemas.openxmlformats.org/officeDocument/2006/relationships/styles" Target="styles.xml"/><Relationship Id="rId233" Type="http://schemas.openxmlformats.org/officeDocument/2006/relationships/hyperlink" Target="file:///C:\oficiale\index\act\53317" TargetMode="External"/><Relationship Id="rId440" Type="http://schemas.openxmlformats.org/officeDocument/2006/relationships/hyperlink" Target="file:///C:\oficiale\index\act\194620" TargetMode="External"/><Relationship Id="rId678" Type="http://schemas.openxmlformats.org/officeDocument/2006/relationships/hyperlink" Target="file:///C:\oficiale\index\act\227778" TargetMode="External"/><Relationship Id="rId28" Type="http://schemas.openxmlformats.org/officeDocument/2006/relationships/hyperlink" Target="file:///C:\oficiale\showparalel\227309\25954\A19" TargetMode="External"/><Relationship Id="rId275" Type="http://schemas.openxmlformats.org/officeDocument/2006/relationships/hyperlink" Target="file:///C:\oficiale\index\act\53317" TargetMode="External"/><Relationship Id="rId300" Type="http://schemas.openxmlformats.org/officeDocument/2006/relationships/hyperlink" Target="file:///C:\oficiale\index\act\71609" TargetMode="External"/><Relationship Id="rId482" Type="http://schemas.openxmlformats.org/officeDocument/2006/relationships/hyperlink" Target="file:///C:\oficiale\index\act\227778" TargetMode="External"/><Relationship Id="rId538" Type="http://schemas.openxmlformats.org/officeDocument/2006/relationships/hyperlink" Target="file:///C:\oficiale\index\act\53317" TargetMode="External"/><Relationship Id="rId703" Type="http://schemas.openxmlformats.org/officeDocument/2006/relationships/hyperlink" Target="file:///C:\oficiale\showparalel\227309\70675\A5098" TargetMode="External"/><Relationship Id="rId745" Type="http://schemas.openxmlformats.org/officeDocument/2006/relationships/hyperlink" Target="file:///C:\oficiale\index\act\116349" TargetMode="External"/><Relationship Id="rId81" Type="http://schemas.openxmlformats.org/officeDocument/2006/relationships/hyperlink" Target="file:///C:\oficiale\index\act\116349" TargetMode="External"/><Relationship Id="rId135" Type="http://schemas.openxmlformats.org/officeDocument/2006/relationships/hyperlink" Target="file:///C:\oficiale\index\act\53317" TargetMode="External"/><Relationship Id="rId177" Type="http://schemas.openxmlformats.org/officeDocument/2006/relationships/hyperlink" Target="file:///C:\oficiale\index\act\227778" TargetMode="External"/><Relationship Id="rId342" Type="http://schemas.openxmlformats.org/officeDocument/2006/relationships/hyperlink" Target="file:///C:\oficiale\index\act\227778" TargetMode="External"/><Relationship Id="rId384" Type="http://schemas.openxmlformats.org/officeDocument/2006/relationships/hyperlink" Target="file:///C:\oficiale\index\act\116349" TargetMode="External"/><Relationship Id="rId591" Type="http://schemas.openxmlformats.org/officeDocument/2006/relationships/hyperlink" Target="file:///C:\oficiale\index\act\116349" TargetMode="External"/><Relationship Id="rId605" Type="http://schemas.openxmlformats.org/officeDocument/2006/relationships/hyperlink" Target="file:///C:\oficiale\index\act\227778" TargetMode="External"/><Relationship Id="rId787" Type="http://schemas.openxmlformats.org/officeDocument/2006/relationships/theme" Target="theme/theme1.xml"/><Relationship Id="rId202" Type="http://schemas.openxmlformats.org/officeDocument/2006/relationships/hyperlink" Target="file:///C:\oficiale\index\act\116349" TargetMode="External"/><Relationship Id="rId244" Type="http://schemas.openxmlformats.org/officeDocument/2006/relationships/hyperlink" Target="file:///C:\oficiale\index\act\227778" TargetMode="External"/><Relationship Id="rId647" Type="http://schemas.openxmlformats.org/officeDocument/2006/relationships/hyperlink" Target="file:///C:\oficiale\showparalel\227309\149547\A99821526" TargetMode="External"/><Relationship Id="rId689" Type="http://schemas.openxmlformats.org/officeDocument/2006/relationships/hyperlink" Target="file:///C:\oficiale\showparalel\227309\24726\A4855" TargetMode="External"/><Relationship Id="rId39" Type="http://schemas.openxmlformats.org/officeDocument/2006/relationships/hyperlink" Target="file:///C:\oficiale\showparalel\227309\25963\A22" TargetMode="External"/><Relationship Id="rId286" Type="http://schemas.openxmlformats.org/officeDocument/2006/relationships/hyperlink" Target="file:///C:\oficiale\showparalel\227309\65682\A1072" TargetMode="External"/><Relationship Id="rId451" Type="http://schemas.openxmlformats.org/officeDocument/2006/relationships/hyperlink" Target="file:///C:\oficiale\index\act\53317" TargetMode="External"/><Relationship Id="rId493" Type="http://schemas.openxmlformats.org/officeDocument/2006/relationships/hyperlink" Target="file:///C:\oficiale\index\act\116349" TargetMode="External"/><Relationship Id="rId507" Type="http://schemas.openxmlformats.org/officeDocument/2006/relationships/hyperlink" Target="file:///C:\oficiale\index\act\71609" TargetMode="External"/><Relationship Id="rId549" Type="http://schemas.openxmlformats.org/officeDocument/2006/relationships/hyperlink" Target="file:///C:\oficiale\index\act\53317" TargetMode="External"/><Relationship Id="rId714" Type="http://schemas.openxmlformats.org/officeDocument/2006/relationships/hyperlink" Target="file:///C:\oficiale\showparalel\227309\34696\A5102" TargetMode="External"/><Relationship Id="rId756" Type="http://schemas.openxmlformats.org/officeDocument/2006/relationships/hyperlink" Target="file:///C:\oficiale\showparalel\227309\84268\A5418" TargetMode="External"/><Relationship Id="rId50" Type="http://schemas.openxmlformats.org/officeDocument/2006/relationships/hyperlink" Target="file:///C:\oficiale\index\act\227778" TargetMode="External"/><Relationship Id="rId104" Type="http://schemas.openxmlformats.org/officeDocument/2006/relationships/hyperlink" Target="file:///C:\oficiale\index\act\53317" TargetMode="External"/><Relationship Id="rId146" Type="http://schemas.openxmlformats.org/officeDocument/2006/relationships/hyperlink" Target="file:///C:\oficiale\showparalel\227309\34651\A27678762" TargetMode="External"/><Relationship Id="rId188" Type="http://schemas.openxmlformats.org/officeDocument/2006/relationships/hyperlink" Target="file:///C:\oficiale\index\act\53317" TargetMode="External"/><Relationship Id="rId311" Type="http://schemas.openxmlformats.org/officeDocument/2006/relationships/hyperlink" Target="file:///C:\oficiale\index\act\116349" TargetMode="External"/><Relationship Id="rId353" Type="http://schemas.openxmlformats.org/officeDocument/2006/relationships/hyperlink" Target="file:///C:\oficiale\index\act\116349" TargetMode="External"/><Relationship Id="rId395" Type="http://schemas.openxmlformats.org/officeDocument/2006/relationships/hyperlink" Target="file:///C:\oficiale\index\act\116349" TargetMode="External"/><Relationship Id="rId409" Type="http://schemas.openxmlformats.org/officeDocument/2006/relationships/hyperlink" Target="file:///C:\oficiale\index\act\116349" TargetMode="External"/><Relationship Id="rId560" Type="http://schemas.openxmlformats.org/officeDocument/2006/relationships/hyperlink" Target="file:///C:\oficiale\index\act\53317" TargetMode="External"/><Relationship Id="rId92" Type="http://schemas.openxmlformats.org/officeDocument/2006/relationships/hyperlink" Target="file:///C:\oficiale\index\act\116349" TargetMode="External"/><Relationship Id="rId213" Type="http://schemas.openxmlformats.org/officeDocument/2006/relationships/hyperlink" Target="file:///C:\oficiale\showparalel\227309\16545\A826" TargetMode="External"/><Relationship Id="rId420" Type="http://schemas.openxmlformats.org/officeDocument/2006/relationships/hyperlink" Target="file:///C:\oficiale\index\act\71609" TargetMode="External"/><Relationship Id="rId616" Type="http://schemas.openxmlformats.org/officeDocument/2006/relationships/hyperlink" Target="file:///C:\oficiale\index\act\116349" TargetMode="External"/><Relationship Id="rId658" Type="http://schemas.openxmlformats.org/officeDocument/2006/relationships/hyperlink" Target="file:///C:\oficiale\index\act\116349" TargetMode="External"/><Relationship Id="rId255" Type="http://schemas.openxmlformats.org/officeDocument/2006/relationships/hyperlink" Target="file:///C:\oficiale\index\act\53317" TargetMode="External"/><Relationship Id="rId297" Type="http://schemas.openxmlformats.org/officeDocument/2006/relationships/hyperlink" Target="file:///C:\oficiale\index\act\71609" TargetMode="External"/><Relationship Id="rId462" Type="http://schemas.openxmlformats.org/officeDocument/2006/relationships/hyperlink" Target="file:///C:\oficiale\index\act\53317" TargetMode="External"/><Relationship Id="rId518" Type="http://schemas.openxmlformats.org/officeDocument/2006/relationships/hyperlink" Target="file:///C:\oficiale\index\act\131261" TargetMode="External"/><Relationship Id="rId725" Type="http://schemas.openxmlformats.org/officeDocument/2006/relationships/hyperlink" Target="file:///C:\oficiale\index\act\116349" TargetMode="External"/><Relationship Id="rId115" Type="http://schemas.openxmlformats.org/officeDocument/2006/relationships/hyperlink" Target="file:///C:\oficiale\index\act\116349" TargetMode="External"/><Relationship Id="rId157" Type="http://schemas.openxmlformats.org/officeDocument/2006/relationships/hyperlink" Target="file:///C:\oficiale\index\act\53317" TargetMode="External"/><Relationship Id="rId322" Type="http://schemas.openxmlformats.org/officeDocument/2006/relationships/hyperlink" Target="file:///C:\oficiale\index\act\53317" TargetMode="External"/><Relationship Id="rId364" Type="http://schemas.openxmlformats.org/officeDocument/2006/relationships/hyperlink" Target="file:///C:\oficiale\index\act\116349" TargetMode="External"/><Relationship Id="rId767" Type="http://schemas.openxmlformats.org/officeDocument/2006/relationships/hyperlink" Target="file:///C:\oficiale\index\act\116349" TargetMode="External"/><Relationship Id="rId61" Type="http://schemas.openxmlformats.org/officeDocument/2006/relationships/hyperlink" Target="file:///C:\oficiale\index\act\53317" TargetMode="External"/><Relationship Id="rId199" Type="http://schemas.openxmlformats.org/officeDocument/2006/relationships/hyperlink" Target="file:///C:\oficiale\index\act\53317" TargetMode="External"/><Relationship Id="rId571" Type="http://schemas.openxmlformats.org/officeDocument/2006/relationships/hyperlink" Target="file:///C:\oficiale\index\act\227778" TargetMode="External"/><Relationship Id="rId627" Type="http://schemas.openxmlformats.org/officeDocument/2006/relationships/hyperlink" Target="file:///C:\oficiale\index\act\116349" TargetMode="External"/><Relationship Id="rId669" Type="http://schemas.openxmlformats.org/officeDocument/2006/relationships/hyperlink" Target="file:///C:\oficiale\index\act\184633" TargetMode="External"/><Relationship Id="rId19" Type="http://schemas.openxmlformats.org/officeDocument/2006/relationships/hyperlink" Target="file:///C:\oficiale\showparalel\227309\142722\A13" TargetMode="External"/><Relationship Id="rId224" Type="http://schemas.openxmlformats.org/officeDocument/2006/relationships/hyperlink" Target="file:///C:\oficiale\index\act\227778" TargetMode="External"/><Relationship Id="rId266" Type="http://schemas.openxmlformats.org/officeDocument/2006/relationships/hyperlink" Target="file:///C:\oficiale\index\act\116349" TargetMode="External"/><Relationship Id="rId431" Type="http://schemas.openxmlformats.org/officeDocument/2006/relationships/hyperlink" Target="file:///C:\oficiale\index\act\116349" TargetMode="External"/><Relationship Id="rId473" Type="http://schemas.openxmlformats.org/officeDocument/2006/relationships/hyperlink" Target="file:///C:\oficiale\index\act\227778" TargetMode="External"/><Relationship Id="rId529" Type="http://schemas.openxmlformats.org/officeDocument/2006/relationships/hyperlink" Target="file:///C:\oficiale\index\act\71609" TargetMode="External"/><Relationship Id="rId680" Type="http://schemas.openxmlformats.org/officeDocument/2006/relationships/hyperlink" Target="file:///C:\oficiale\index\act\116349" TargetMode="External"/><Relationship Id="rId736" Type="http://schemas.openxmlformats.org/officeDocument/2006/relationships/hyperlink" Target="file:///C:\oficiale\index\act\194620" TargetMode="External"/><Relationship Id="rId30" Type="http://schemas.openxmlformats.org/officeDocument/2006/relationships/hyperlink" Target="file:///C:\oficiale\showparalel\227309\42469\A19" TargetMode="External"/><Relationship Id="rId126" Type="http://schemas.openxmlformats.org/officeDocument/2006/relationships/hyperlink" Target="file:///C:\oficiale\index\act\223831" TargetMode="External"/><Relationship Id="rId168" Type="http://schemas.openxmlformats.org/officeDocument/2006/relationships/hyperlink" Target="file:///C:\oficiale\index\act\53317" TargetMode="External"/><Relationship Id="rId333" Type="http://schemas.openxmlformats.org/officeDocument/2006/relationships/hyperlink" Target="file:///C:\oficiale\index\act\116349" TargetMode="External"/><Relationship Id="rId540" Type="http://schemas.openxmlformats.org/officeDocument/2006/relationships/hyperlink" Target="file:///C:\oficiale\index\act\53317" TargetMode="External"/><Relationship Id="rId778" Type="http://schemas.openxmlformats.org/officeDocument/2006/relationships/hyperlink" Target="file:///C:\oficiale\index\act\169701" TargetMode="External"/><Relationship Id="rId72" Type="http://schemas.openxmlformats.org/officeDocument/2006/relationships/hyperlink" Target="file:///C:\oficiale\index\act\116349" TargetMode="External"/><Relationship Id="rId375" Type="http://schemas.openxmlformats.org/officeDocument/2006/relationships/hyperlink" Target="file:///C:\oficiale\index\act\53317" TargetMode="External"/><Relationship Id="rId582" Type="http://schemas.openxmlformats.org/officeDocument/2006/relationships/hyperlink" Target="file:///C:\oficiale\index\act\227778" TargetMode="External"/><Relationship Id="rId638" Type="http://schemas.openxmlformats.org/officeDocument/2006/relationships/hyperlink" Target="file:///C:\oficiale\index\act\116349" TargetMode="External"/><Relationship Id="rId3" Type="http://schemas.openxmlformats.org/officeDocument/2006/relationships/webSettings" Target="webSettings.xml"/><Relationship Id="rId235" Type="http://schemas.openxmlformats.org/officeDocument/2006/relationships/hyperlink" Target="file:///C:\oficiale\index\act\53317" TargetMode="External"/><Relationship Id="rId277" Type="http://schemas.openxmlformats.org/officeDocument/2006/relationships/hyperlink" Target="file:///C:\oficiale\index\act\18805" TargetMode="External"/><Relationship Id="rId400" Type="http://schemas.openxmlformats.org/officeDocument/2006/relationships/hyperlink" Target="file:///C:\oficiale\index\act\116349" TargetMode="External"/><Relationship Id="rId442" Type="http://schemas.openxmlformats.org/officeDocument/2006/relationships/hyperlink" Target="file:///C:\oficiale\index\act\116349" TargetMode="External"/><Relationship Id="rId484" Type="http://schemas.openxmlformats.org/officeDocument/2006/relationships/hyperlink" Target="file:///C:\oficiale\index\act\116349" TargetMode="External"/><Relationship Id="rId705" Type="http://schemas.openxmlformats.org/officeDocument/2006/relationships/hyperlink" Target="file:///C:\oficiale\showparalel\227309\34696\A5098" TargetMode="External"/><Relationship Id="rId137" Type="http://schemas.openxmlformats.org/officeDocument/2006/relationships/hyperlink" Target="file:///C:\oficiale\index\act\53317" TargetMode="External"/><Relationship Id="rId302" Type="http://schemas.openxmlformats.org/officeDocument/2006/relationships/hyperlink" Target="file:///C:\oficiale\index\act\53317" TargetMode="External"/><Relationship Id="rId344" Type="http://schemas.openxmlformats.org/officeDocument/2006/relationships/hyperlink" Target="file:///C:\oficiale\index\act\53317" TargetMode="External"/><Relationship Id="rId691" Type="http://schemas.openxmlformats.org/officeDocument/2006/relationships/hyperlink" Target="file:///C:\oficiale\index\act\116349" TargetMode="External"/><Relationship Id="rId747" Type="http://schemas.openxmlformats.org/officeDocument/2006/relationships/hyperlink" Target="file:///C:\oficiale\index\act\116349" TargetMode="External"/><Relationship Id="rId41" Type="http://schemas.openxmlformats.org/officeDocument/2006/relationships/hyperlink" Target="file:///C:\oficiale\showparalel\227309\25964\A23" TargetMode="External"/><Relationship Id="rId83" Type="http://schemas.openxmlformats.org/officeDocument/2006/relationships/hyperlink" Target="file:///C:\oficiale\showparalel\227309\66320\A236" TargetMode="External"/><Relationship Id="rId179" Type="http://schemas.openxmlformats.org/officeDocument/2006/relationships/hyperlink" Target="file:///C:\oficiale\index\act\229934" TargetMode="External"/><Relationship Id="rId386" Type="http://schemas.openxmlformats.org/officeDocument/2006/relationships/hyperlink" Target="file:///C:\oficiale\index\act\53317" TargetMode="External"/><Relationship Id="rId551" Type="http://schemas.openxmlformats.org/officeDocument/2006/relationships/hyperlink" Target="file:///C:\oficiale\index\act\53317" TargetMode="External"/><Relationship Id="rId593" Type="http://schemas.openxmlformats.org/officeDocument/2006/relationships/hyperlink" Target="file:///C:\oficiale\index\act\116349" TargetMode="External"/><Relationship Id="rId607" Type="http://schemas.openxmlformats.org/officeDocument/2006/relationships/hyperlink" Target="file:///C:\oficiale\index\act\227778" TargetMode="External"/><Relationship Id="rId649" Type="http://schemas.openxmlformats.org/officeDocument/2006/relationships/hyperlink" Target="file:///C:\oficiale\index\act\116349" TargetMode="External"/><Relationship Id="rId190" Type="http://schemas.openxmlformats.org/officeDocument/2006/relationships/hyperlink" Target="file:///C:\oficiale\index\act\227778" TargetMode="External"/><Relationship Id="rId204" Type="http://schemas.openxmlformats.org/officeDocument/2006/relationships/hyperlink" Target="file:///C:\oficiale\index\act\149276" TargetMode="External"/><Relationship Id="rId246" Type="http://schemas.openxmlformats.org/officeDocument/2006/relationships/hyperlink" Target="file:///C:\oficiale\index\act\206380" TargetMode="External"/><Relationship Id="rId288" Type="http://schemas.openxmlformats.org/officeDocument/2006/relationships/hyperlink" Target="file:///C:\oficiale\index\act\116349" TargetMode="External"/><Relationship Id="rId411" Type="http://schemas.openxmlformats.org/officeDocument/2006/relationships/hyperlink" Target="file:///C:\oficiale\index\act\206380" TargetMode="External"/><Relationship Id="rId453" Type="http://schemas.openxmlformats.org/officeDocument/2006/relationships/hyperlink" Target="file:///C:\oficiale\index\act\53317" TargetMode="External"/><Relationship Id="rId509" Type="http://schemas.openxmlformats.org/officeDocument/2006/relationships/hyperlink" Target="file:///C:\oficiale\index\act\116349" TargetMode="External"/><Relationship Id="rId660" Type="http://schemas.openxmlformats.org/officeDocument/2006/relationships/hyperlink" Target="file:///C:\oficiale\index\act\116349" TargetMode="External"/><Relationship Id="rId106" Type="http://schemas.openxmlformats.org/officeDocument/2006/relationships/hyperlink" Target="file:///C:\oficiale\showparalel\227309\37723\A316" TargetMode="External"/><Relationship Id="rId313" Type="http://schemas.openxmlformats.org/officeDocument/2006/relationships/hyperlink" Target="file:///C:\oficiale\index\act\116349" TargetMode="External"/><Relationship Id="rId495" Type="http://schemas.openxmlformats.org/officeDocument/2006/relationships/hyperlink" Target="file:///C:\oficiale\index\act\116349" TargetMode="External"/><Relationship Id="rId716" Type="http://schemas.openxmlformats.org/officeDocument/2006/relationships/hyperlink" Target="file:///C:\oficiale\showparalel\227309\55959\A5102\A150" TargetMode="External"/><Relationship Id="rId758" Type="http://schemas.openxmlformats.org/officeDocument/2006/relationships/hyperlink" Target="file:///C:\oficiale\showparalel\227309\24726\A5418" TargetMode="External"/><Relationship Id="rId10" Type="http://schemas.openxmlformats.org/officeDocument/2006/relationships/hyperlink" Target="file:///C:\oficiale\showparalel\227309\53317\A13" TargetMode="External"/><Relationship Id="rId52" Type="http://schemas.openxmlformats.org/officeDocument/2006/relationships/hyperlink" Target="file:///C:\oficiale\index\act\53317" TargetMode="External"/><Relationship Id="rId94" Type="http://schemas.openxmlformats.org/officeDocument/2006/relationships/hyperlink" Target="file:///C:\oficiale\index\act\116349" TargetMode="External"/><Relationship Id="rId148" Type="http://schemas.openxmlformats.org/officeDocument/2006/relationships/hyperlink" Target="file:///C:\oficiale\index\act\206380" TargetMode="External"/><Relationship Id="rId355" Type="http://schemas.openxmlformats.org/officeDocument/2006/relationships/hyperlink" Target="file:///C:\oficiale\index\act\53317" TargetMode="External"/><Relationship Id="rId397" Type="http://schemas.openxmlformats.org/officeDocument/2006/relationships/hyperlink" Target="file:///C:\oficiale\index\act\116349" TargetMode="External"/><Relationship Id="rId520" Type="http://schemas.openxmlformats.org/officeDocument/2006/relationships/hyperlink" Target="file:///C:\oficiale\index\act\131261" TargetMode="External"/><Relationship Id="rId562" Type="http://schemas.openxmlformats.org/officeDocument/2006/relationships/hyperlink" Target="file:///C:\oficiale\index\act\53317" TargetMode="External"/><Relationship Id="rId618" Type="http://schemas.openxmlformats.org/officeDocument/2006/relationships/hyperlink" Target="file:///C:\oficiale\index\act\116349" TargetMode="External"/><Relationship Id="rId215" Type="http://schemas.openxmlformats.org/officeDocument/2006/relationships/hyperlink" Target="file:///C:\oficiale\showparalel\227309\29779\A826\A114" TargetMode="External"/><Relationship Id="rId257" Type="http://schemas.openxmlformats.org/officeDocument/2006/relationships/hyperlink" Target="file:///C:\oficiale\index\act\53317" TargetMode="External"/><Relationship Id="rId422" Type="http://schemas.openxmlformats.org/officeDocument/2006/relationships/hyperlink" Target="file:///C:\oficiale\index\act\71609" TargetMode="External"/><Relationship Id="rId464" Type="http://schemas.openxmlformats.org/officeDocument/2006/relationships/hyperlink" Target="file:///C:\oficiale\index\act\227778" TargetMode="External"/><Relationship Id="rId299" Type="http://schemas.openxmlformats.org/officeDocument/2006/relationships/hyperlink" Target="file:///C:\oficiale\index\act\116349" TargetMode="External"/><Relationship Id="rId727" Type="http://schemas.openxmlformats.org/officeDocument/2006/relationships/hyperlink" Target="file:///C:\oficiale\showparalel\227309\53317\A5200" TargetMode="External"/><Relationship Id="rId63" Type="http://schemas.openxmlformats.org/officeDocument/2006/relationships/hyperlink" Target="file:///C:\oficiale\index\act\53317" TargetMode="External"/><Relationship Id="rId159" Type="http://schemas.openxmlformats.org/officeDocument/2006/relationships/hyperlink" Target="file:///C:\oficiale\index\act\116349" TargetMode="External"/><Relationship Id="rId366" Type="http://schemas.openxmlformats.org/officeDocument/2006/relationships/hyperlink" Target="file:///C:\oficiale\index\act\120703" TargetMode="External"/><Relationship Id="rId573" Type="http://schemas.openxmlformats.org/officeDocument/2006/relationships/hyperlink" Target="file:///C:\oficiale\index\act\194620" TargetMode="External"/><Relationship Id="rId780" Type="http://schemas.openxmlformats.org/officeDocument/2006/relationships/hyperlink" Target="file:///C:\oficiale\index\act\20955" TargetMode="External"/><Relationship Id="rId226" Type="http://schemas.openxmlformats.org/officeDocument/2006/relationships/hyperlink" Target="file:///C:\oficiale\index\act\53317" TargetMode="External"/><Relationship Id="rId433" Type="http://schemas.openxmlformats.org/officeDocument/2006/relationships/hyperlink" Target="file:///C:\oficiale\index\act\116349" TargetMode="External"/><Relationship Id="rId640" Type="http://schemas.openxmlformats.org/officeDocument/2006/relationships/hyperlink" Target="file:///C:\oficiale\showparalel\227309\122407\A99821290" TargetMode="External"/><Relationship Id="rId738" Type="http://schemas.openxmlformats.org/officeDocument/2006/relationships/hyperlink" Target="file:///C:\oficiale\index\act\1163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87764</Words>
  <Characters>500255</Characters>
  <Application>Microsoft Office Word</Application>
  <DocSecurity>0</DocSecurity>
  <Lines>4168</Lines>
  <Paragraphs>1173</Paragraphs>
  <ScaleCrop>false</ScaleCrop>
  <HeadingPairs>
    <vt:vector size="2" baseType="variant">
      <vt:variant>
        <vt:lpstr>Title</vt:lpstr>
      </vt:variant>
      <vt:variant>
        <vt:i4>1</vt:i4>
      </vt:variant>
    </vt:vector>
  </HeadingPairs>
  <TitlesOfParts>
    <vt:vector size="1" baseType="lpstr">
      <vt:lpstr>LEGE nr. 107 din 25 septembrie 1996</vt:lpstr>
    </vt:vector>
  </TitlesOfParts>
  <Company/>
  <LinksUpToDate>false</LinksUpToDate>
  <CharactersWithSpaces>586846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LEGE nr. 107 din 25 septembrie 1996</dc:title>
  <dc:subject/>
  <dc:creator>Adrian Marius ILINCA</dc:creator>
  <cp:keywords/>
  <dc:description/>
  <cp:lastModifiedBy>Adrian Marius ILINCA</cp:lastModifiedBy>
  <cp:revision>5</cp:revision>
  <dcterms:created xsi:type="dcterms:W3CDTF">2021-03-12T17:56:00Z</dcterms:created>
  <dcterms:modified xsi:type="dcterms:W3CDTF">2021-03-12T17:57:00Z</dcterms:modified>
</cp:coreProperties>
</file>